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72AFF20" w14:textId="2336FDE6" w:rsidR="00374CB3" w:rsidRPr="00E166CB" w:rsidRDefault="000B64EB" w:rsidP="00374CB3">
      <w:pPr>
        <w:pStyle w:val="OZNPROJEKTUwskazaniedatylubwersjiprojektu"/>
      </w:pPr>
      <w:bookmarkStart w:id="0" w:name="_Hlk76735723"/>
      <w:bookmarkStart w:id="1" w:name="_GoBack"/>
      <w:bookmarkEnd w:id="1"/>
      <w:r>
        <w:t>Projekt</w:t>
      </w:r>
    </w:p>
    <w:p w14:paraId="389E98E1" w14:textId="77777777" w:rsidR="00374CB3" w:rsidRPr="00E166CB" w:rsidRDefault="00320E14" w:rsidP="00374CB3">
      <w:pPr>
        <w:pStyle w:val="OZNRODZAKTUtznustawalubrozporzdzenieiorganwydajcy"/>
      </w:pPr>
      <w:r w:rsidRPr="00E166CB">
        <w:t>Ustawa</w:t>
      </w:r>
    </w:p>
    <w:p w14:paraId="375BB3D9" w14:textId="6DDC7075" w:rsidR="00374CB3" w:rsidRPr="00E166CB" w:rsidRDefault="00374CB3" w:rsidP="00374CB3">
      <w:pPr>
        <w:pStyle w:val="DATAAKTUdatauchwalenialubwydaniaaktu"/>
      </w:pPr>
      <w:r w:rsidRPr="00E166CB">
        <w:t>z dnia</w:t>
      </w:r>
    </w:p>
    <w:p w14:paraId="540F69F1" w14:textId="77777777" w:rsidR="00374CB3" w:rsidRPr="00E166CB" w:rsidRDefault="00320E14" w:rsidP="00374CB3">
      <w:pPr>
        <w:pStyle w:val="TYTUAKTUprzedmiotregulacjiustawylubrozporzdzenia"/>
      </w:pPr>
      <w:r w:rsidRPr="00E166CB">
        <w:t xml:space="preserve">o </w:t>
      </w:r>
      <w:r w:rsidR="00BE1C4A" w:rsidRPr="00E166CB">
        <w:t xml:space="preserve">rodzinnym </w:t>
      </w:r>
      <w:r w:rsidRPr="00E166CB">
        <w:t>kapitale opiekuńczym</w:t>
      </w:r>
    </w:p>
    <w:p w14:paraId="6E6021C8" w14:textId="77777777" w:rsidR="00914B5C" w:rsidRPr="00E166CB" w:rsidRDefault="00914B5C" w:rsidP="00900091">
      <w:pPr>
        <w:pStyle w:val="ROZDZODDZOZNoznaczenierozdziauluboddziau"/>
        <w:rPr>
          <w:rStyle w:val="Ppogrubienie"/>
          <w:b w:val="0"/>
        </w:rPr>
      </w:pPr>
      <w:r w:rsidRPr="00900091">
        <w:rPr>
          <w:rStyle w:val="Ppogrubienie"/>
          <w:b w:val="0"/>
        </w:rPr>
        <w:t>Rozdział</w:t>
      </w:r>
      <w:r w:rsidRPr="00E166CB">
        <w:rPr>
          <w:rStyle w:val="Ppogrubienie"/>
          <w:b w:val="0"/>
        </w:rPr>
        <w:t xml:space="preserve"> 1</w:t>
      </w:r>
    </w:p>
    <w:p w14:paraId="78FCF0AF" w14:textId="77777777" w:rsidR="00914B5C" w:rsidRPr="00E166CB" w:rsidRDefault="00914B5C" w:rsidP="00914B5C">
      <w:pPr>
        <w:pStyle w:val="ROZDZODDZPRZEDMprzedmiotregulacjirozdziauluboddziau"/>
      </w:pPr>
      <w:r w:rsidRPr="00E166CB">
        <w:t>Przepisy ogólne</w:t>
      </w:r>
    </w:p>
    <w:p w14:paraId="1AAA73AB" w14:textId="7571D054" w:rsidR="00374CB3" w:rsidRPr="00E166CB" w:rsidRDefault="00320E14" w:rsidP="00320E14">
      <w:pPr>
        <w:pStyle w:val="ARTartustawynprozporzdzenia"/>
      </w:pPr>
      <w:r w:rsidRPr="00E166CB">
        <w:rPr>
          <w:rStyle w:val="Ppogrubienie"/>
        </w:rPr>
        <w:t>Art</w:t>
      </w:r>
      <w:r w:rsidR="00F0423B">
        <w:rPr>
          <w:rStyle w:val="Ppogrubienie"/>
        </w:rPr>
        <w:t>.</w:t>
      </w:r>
      <w:r w:rsidR="00BB257D">
        <w:rPr>
          <w:rStyle w:val="Ppogrubienie"/>
        </w:rPr>
        <w:t> </w:t>
      </w:r>
      <w:r w:rsidR="00374CB3" w:rsidRPr="00E166CB">
        <w:rPr>
          <w:rStyle w:val="Ppogrubienie"/>
        </w:rPr>
        <w:t>1.</w:t>
      </w:r>
      <w:r w:rsidR="00C92F80" w:rsidRPr="00E166CB">
        <w:t xml:space="preserve"> </w:t>
      </w:r>
      <w:r w:rsidRPr="00E166CB">
        <w:t>Ustawa</w:t>
      </w:r>
      <w:r w:rsidR="00C92F80" w:rsidRPr="00E166CB">
        <w:t xml:space="preserve"> </w:t>
      </w:r>
      <w:r w:rsidRPr="00E166CB">
        <w:t xml:space="preserve">określa warunki nabywania prawa do </w:t>
      </w:r>
      <w:r w:rsidR="00BE1C4A" w:rsidRPr="00E166CB">
        <w:t>rodzinnego</w:t>
      </w:r>
      <w:r w:rsidRPr="00E166CB">
        <w:t xml:space="preserve"> kapitału opiekuńczego, zwanego dalej „kapitałem”, oraz zasady przyznawania i wypłacania tego kapitału</w:t>
      </w:r>
      <w:r w:rsidR="00C92F80" w:rsidRPr="00E166CB">
        <w:t>.</w:t>
      </w:r>
    </w:p>
    <w:p w14:paraId="182437F9" w14:textId="73E58D44" w:rsidR="00374CB3" w:rsidRPr="00E166CB" w:rsidRDefault="00320E14" w:rsidP="00374CB3">
      <w:pPr>
        <w:pStyle w:val="ARTartustawynprozporzdzenia"/>
      </w:pPr>
      <w:r w:rsidRPr="00E166CB">
        <w:rPr>
          <w:rStyle w:val="Ppogrubienie"/>
        </w:rPr>
        <w:t>Art.</w:t>
      </w:r>
      <w:r w:rsidR="00BB257D">
        <w:rPr>
          <w:rStyle w:val="Ppogrubienie"/>
        </w:rPr>
        <w:t> </w:t>
      </w:r>
      <w:r w:rsidR="00374CB3" w:rsidRPr="00E166CB">
        <w:rPr>
          <w:rStyle w:val="Ppogrubienie"/>
        </w:rPr>
        <w:t>2.</w:t>
      </w:r>
      <w:r w:rsidR="00C92F80" w:rsidRPr="00E166CB">
        <w:t xml:space="preserve"> </w:t>
      </w:r>
      <w:r w:rsidR="001E39AA" w:rsidRPr="00E166CB">
        <w:t>1. K</w:t>
      </w:r>
      <w:r w:rsidRPr="00E166CB">
        <w:t>apitał</w:t>
      </w:r>
      <w:r w:rsidR="00C92F80" w:rsidRPr="00E166CB">
        <w:t xml:space="preserve"> przysługuje</w:t>
      </w:r>
      <w:r w:rsidR="00374CB3" w:rsidRPr="00E166CB">
        <w:t>:</w:t>
      </w:r>
    </w:p>
    <w:p w14:paraId="4083FE8F" w14:textId="77777777" w:rsidR="00BE1C4A" w:rsidRPr="00E166CB" w:rsidRDefault="00BE1C4A" w:rsidP="00BE1C4A">
      <w:pPr>
        <w:pStyle w:val="PKTpunkt"/>
      </w:pPr>
      <w:r w:rsidRPr="00E166CB">
        <w:t>1)</w:t>
      </w:r>
      <w:r w:rsidRPr="00E166CB">
        <w:tab/>
        <w:t>obywatelom polskim;</w:t>
      </w:r>
    </w:p>
    <w:p w14:paraId="22C98925" w14:textId="70F92673" w:rsidR="00BE1C4A" w:rsidRPr="00E166CB" w:rsidRDefault="00BE1C4A" w:rsidP="00BE1C4A">
      <w:pPr>
        <w:pStyle w:val="PKTpunkt"/>
      </w:pPr>
      <w:r w:rsidRPr="00E166CB">
        <w:t>2)</w:t>
      </w:r>
      <w:r w:rsidRPr="00E166CB">
        <w:tab/>
        <w:t>cudzoziemcom:</w:t>
      </w:r>
    </w:p>
    <w:p w14:paraId="289F1813" w14:textId="128A70AD" w:rsidR="001E39AA" w:rsidRPr="00E166CB" w:rsidRDefault="001E39AA" w:rsidP="001E39AA">
      <w:pPr>
        <w:pStyle w:val="LITlitera"/>
      </w:pPr>
      <w:r w:rsidRPr="00E166CB">
        <w:t>a)</w:t>
      </w:r>
      <w:r w:rsidRPr="00E166CB">
        <w:tab/>
        <w:t>do których stosuje się przepisy o koordynacji systemów zabezpieczenia społecz</w:t>
      </w:r>
      <w:r w:rsidR="000B64EB">
        <w:t>nego,</w:t>
      </w:r>
    </w:p>
    <w:p w14:paraId="7A6B5D40" w14:textId="77777777" w:rsidR="001E39AA" w:rsidRPr="00E166CB" w:rsidRDefault="001E39AA" w:rsidP="001E39AA">
      <w:pPr>
        <w:pStyle w:val="LITlitera"/>
      </w:pPr>
      <w:r w:rsidRPr="00E166CB">
        <w:t>b)</w:t>
      </w:r>
      <w:r w:rsidRPr="00E166CB">
        <w:tab/>
        <w:t xml:space="preserve">jeżeli wynika to z wiążących Rzeczpospolitą Polską dwustronnych umów międzynarodowych o zabezpieczeniu społecznym, </w:t>
      </w:r>
    </w:p>
    <w:p w14:paraId="03E563FA" w14:textId="5D740665" w:rsidR="003373E8" w:rsidRDefault="001E39AA" w:rsidP="001E39AA">
      <w:pPr>
        <w:pStyle w:val="LITlitera"/>
      </w:pPr>
      <w:r w:rsidRPr="00E166CB">
        <w:t>c)</w:t>
      </w:r>
      <w:r w:rsidRPr="00E166CB">
        <w:tab/>
      </w:r>
      <w:r w:rsidR="00C77E55" w:rsidRPr="00C77E55">
        <w:t>przebywającym na terytorium Rzeczypospolitej Polskiej na podstawie zezwolenia na pobyt czasowy udzielonego w związku z okoliczn</w:t>
      </w:r>
      <w:r w:rsidR="000B64EB">
        <w:t>ościami, o których mowa w art. </w:t>
      </w:r>
      <w:r w:rsidR="00C77E55" w:rsidRPr="00C77E55">
        <w:t>127 ustawy z dnia 12 grudnia 2013 r. o cudzo</w:t>
      </w:r>
      <w:r w:rsidR="000B64EB">
        <w:t>ziemcach (Dz. U. z 2020</w:t>
      </w:r>
      <w:r w:rsidR="000E083D">
        <w:t xml:space="preserve"> </w:t>
      </w:r>
      <w:r w:rsidR="000B64EB">
        <w:t>r. poz. </w:t>
      </w:r>
      <w:r w:rsidR="00C77E55" w:rsidRPr="00C77E55">
        <w:t>35, 2023, 2320</w:t>
      </w:r>
      <w:r w:rsidR="00F76C6A">
        <w:t xml:space="preserve"> i</w:t>
      </w:r>
      <w:r w:rsidR="00C77E55" w:rsidRPr="00C77E55">
        <w:t xml:space="preserve"> 2369 oraz z 2021 r. poz. 159), jeżeli zamieszkują z dziećmi na terytorium Rzeczypospolitej Polskiej,</w:t>
      </w:r>
    </w:p>
    <w:p w14:paraId="12392DE3" w14:textId="2E1C15D4" w:rsidR="001E39AA" w:rsidRPr="00E166CB" w:rsidRDefault="001E39AA" w:rsidP="001E39AA">
      <w:pPr>
        <w:pStyle w:val="LITlitera"/>
      </w:pPr>
      <w:r w:rsidRPr="00E166CB">
        <w:t>d)</w:t>
      </w:r>
      <w:r w:rsidRPr="00E166CB">
        <w:tab/>
        <w:t xml:space="preserve">posiadającym kartę pobytu z adnotacją „dostęp do rynku pracy”, jeżeli zamieszkują z dziećmi na terytorium Rzeczypospolitej Polskiej, z wyłączeniem obywateli państw trzecich, którzy uzyskali zezwolenie na pracę na terytorium państwa członkowskiego na okres nieprzekraczający sześciu miesięcy, obywateli państw trzecich przyjętych w celu podjęcia studiów lub pracy sezonowej oraz obywateli państw trzecich, którzy mają prawo do wykonywania pracy na podstawie wizy, </w:t>
      </w:r>
    </w:p>
    <w:p w14:paraId="36A21C8E" w14:textId="77777777" w:rsidR="001E39AA" w:rsidRPr="00E166CB" w:rsidRDefault="001E39AA" w:rsidP="001E39AA">
      <w:pPr>
        <w:pStyle w:val="LITlitera"/>
      </w:pPr>
      <w:r w:rsidRPr="00E166CB">
        <w:t>e)</w:t>
      </w:r>
      <w:r w:rsidRPr="00E166CB">
        <w:tab/>
        <w:t xml:space="preserve">przebywającym na terytorium Rzeczypospolitej Polskiej: </w:t>
      </w:r>
    </w:p>
    <w:p w14:paraId="042E4B2E" w14:textId="77777777" w:rsidR="00BE1C4A" w:rsidRPr="00E166CB" w:rsidRDefault="00BE1C4A" w:rsidP="00732C57">
      <w:pPr>
        <w:pStyle w:val="TIRtiret"/>
      </w:pPr>
      <w:r w:rsidRPr="00E166CB">
        <w:t>–</w:t>
      </w:r>
      <w:r w:rsidRPr="00E166CB">
        <w:tab/>
      </w:r>
      <w:r w:rsidR="001E39AA" w:rsidRPr="00E166CB">
        <w:t>na podstawie zezwolenia na pobyt czasowy, o którym mowa w art. 139a ust. 1 lub art. 139o ust. 1 ustawy z dnia 12 grudnia 2013 r. o cudzoziemcach, lub</w:t>
      </w:r>
    </w:p>
    <w:p w14:paraId="7F06E425" w14:textId="7ED2FBB1" w:rsidR="00BE1C4A" w:rsidRPr="00E166CB" w:rsidRDefault="00BE1C4A" w:rsidP="00732C57">
      <w:pPr>
        <w:pStyle w:val="TIRtiret"/>
        <w:rPr>
          <w:rStyle w:val="Ppogrubienie"/>
          <w:b w:val="0"/>
        </w:rPr>
      </w:pPr>
      <w:r w:rsidRPr="00E166CB">
        <w:rPr>
          <w:rStyle w:val="Ppogrubienie"/>
          <w:b w:val="0"/>
        </w:rPr>
        <w:t>–</w:t>
      </w:r>
      <w:r w:rsidRPr="00E166CB">
        <w:rPr>
          <w:rStyle w:val="Ppogrubienie"/>
          <w:b w:val="0"/>
        </w:rPr>
        <w:tab/>
      </w:r>
      <w:r w:rsidR="001E39AA" w:rsidRPr="00E166CB">
        <w:t xml:space="preserve">w związku z korzystaniem z mobilności krótkoterminowej pracownika kadry kierowniczej, specjalisty lub pracownika odbywającego staż w ramach </w:t>
      </w:r>
      <w:r w:rsidR="001E39AA" w:rsidRPr="00E166CB">
        <w:lastRenderedPageBreak/>
        <w:t>przeniesienia wewnątrz przedsiębiorstwa na warunkach określonych w art. 139n ust. 1 ustawy z dnia 12 grudnia 2013 r. o cudzoziemcach</w:t>
      </w:r>
    </w:p>
    <w:p w14:paraId="466B67BC" w14:textId="687715F6" w:rsidR="00BE1C4A" w:rsidRPr="00E166CB" w:rsidRDefault="00BE1C4A" w:rsidP="003D710E">
      <w:pPr>
        <w:pStyle w:val="CZWSPTIRczwsplnatiret"/>
      </w:pPr>
      <w:r w:rsidRPr="00E166CB">
        <w:t>–</w:t>
      </w:r>
      <w:r w:rsidR="00BB257D">
        <w:t xml:space="preserve"> </w:t>
      </w:r>
      <w:r w:rsidR="001E39AA" w:rsidRPr="00E166CB">
        <w:t>jeżeli zamieszkują z dziećmi na terytori</w:t>
      </w:r>
      <w:r w:rsidR="000B64EB">
        <w:t>um Rzeczypospolitej Polskiej, z </w:t>
      </w:r>
      <w:r w:rsidR="001E39AA" w:rsidRPr="00E166CB">
        <w:t>wyłączeniem cudzoziemców, którym zezwolono na pobyt i pracę na okres nieprzekraczający dziewięciu miesięcy, chyba że przepisy o koordynacji systemów zabezpieczenia społecznego lub dw</w:t>
      </w:r>
      <w:r w:rsidR="000B64EB">
        <w:t>ustronne umowy międzynarodowe o </w:t>
      </w:r>
      <w:r w:rsidR="001E39AA" w:rsidRPr="00E166CB">
        <w:t>zabezpieczeniu społecznym stanowią inaczej</w:t>
      </w:r>
      <w:r w:rsidRPr="00E166CB">
        <w:t>,</w:t>
      </w:r>
    </w:p>
    <w:p w14:paraId="217780B9" w14:textId="77777777" w:rsidR="00BE1C4A" w:rsidRPr="00E166CB" w:rsidRDefault="00BE1C4A" w:rsidP="00BE1C4A">
      <w:pPr>
        <w:pStyle w:val="LITlitera"/>
      </w:pPr>
      <w:r w:rsidRPr="00E166CB">
        <w:t>f)</w:t>
      </w:r>
      <w:r w:rsidRPr="00E166CB">
        <w:tab/>
        <w:t>przebywającym na terytorium Rzeczypospolitej Polskiej:</w:t>
      </w:r>
    </w:p>
    <w:p w14:paraId="0092027E" w14:textId="121106AD" w:rsidR="00BE1C4A" w:rsidRPr="00E166CB" w:rsidRDefault="00BE1C4A" w:rsidP="00BE1C4A">
      <w:pPr>
        <w:pStyle w:val="TIRtiret"/>
      </w:pPr>
      <w:r w:rsidRPr="00E166CB">
        <w:t>–</w:t>
      </w:r>
      <w:r w:rsidRPr="00E166CB">
        <w:tab/>
      </w:r>
      <w:r w:rsidR="001E39AA" w:rsidRPr="00E166CB">
        <w:t>na podstawie zezwolenia na pobyt czasowy, o którym mowa w art. 151 lub art.</w:t>
      </w:r>
      <w:r w:rsidR="000B64EB">
        <w:t> </w:t>
      </w:r>
      <w:r w:rsidR="001E39AA" w:rsidRPr="00E166CB">
        <w:t>151b ustawy z dnia 12 grudnia 2013 r. o cudzoziemcach</w:t>
      </w:r>
      <w:r w:rsidRPr="00E166CB">
        <w:t xml:space="preserve">, </w:t>
      </w:r>
    </w:p>
    <w:p w14:paraId="7C76419C" w14:textId="77777777" w:rsidR="00BE1C4A" w:rsidRPr="00E166CB" w:rsidRDefault="00BE1C4A" w:rsidP="00BE1C4A">
      <w:pPr>
        <w:pStyle w:val="TIRtiret"/>
      </w:pPr>
      <w:r w:rsidRPr="00E166CB">
        <w:t>–</w:t>
      </w:r>
      <w:r w:rsidRPr="00E166CB">
        <w:tab/>
      </w:r>
      <w:r w:rsidR="001E39AA" w:rsidRPr="00E166CB">
        <w:t>na podstawie wizy krajowej w celu prowadzenia badań naukowych lub prac rozwojowych</w:t>
      </w:r>
      <w:r w:rsidRPr="00E166CB">
        <w:t xml:space="preserve">, </w:t>
      </w:r>
    </w:p>
    <w:p w14:paraId="5FBFF375" w14:textId="5BE8358A" w:rsidR="00BE1C4A" w:rsidRPr="00E166CB" w:rsidRDefault="00BE1C4A" w:rsidP="00BE1C4A">
      <w:pPr>
        <w:pStyle w:val="TIRtiret"/>
      </w:pPr>
      <w:r w:rsidRPr="00E166CB">
        <w:t>−</w:t>
      </w:r>
      <w:r w:rsidRPr="00E166CB">
        <w:tab/>
      </w:r>
      <w:r w:rsidR="001E39AA" w:rsidRPr="00E166CB">
        <w:t>w związku z korzystaniem z mobilności krótkoterminowej naukowca na warunkach określonych w art. 156b ust. 1 ustawy z</w:t>
      </w:r>
      <w:r w:rsidR="00E5772A">
        <w:t xml:space="preserve"> dnia 12 grudnia 2013 r. o </w:t>
      </w:r>
      <w:r w:rsidR="001E39AA" w:rsidRPr="00E166CB">
        <w:t>cudzoziemcach</w:t>
      </w:r>
    </w:p>
    <w:p w14:paraId="61EBC98F" w14:textId="357F8AD2" w:rsidR="00BE1C4A" w:rsidRPr="00E166CB" w:rsidRDefault="00BE1C4A" w:rsidP="003D710E">
      <w:pPr>
        <w:pStyle w:val="CZWSPTIRczwsplnatiret"/>
      </w:pPr>
      <w:r w:rsidRPr="00E166CB">
        <w:t>–</w:t>
      </w:r>
      <w:r w:rsidR="00BB257D">
        <w:t xml:space="preserve"> </w:t>
      </w:r>
      <w:r w:rsidR="001E39AA" w:rsidRPr="00E166CB">
        <w:t>z wyłączeniem cudzoziemców, którym zezwolono na pobyt na terytorium Rzeczypospolitej Polskiej przez okres nieprzekraczający sześciu miesięcy, chyba że przepisy o koordynacji systemów zabezpieczenia społecznego lub dwustronne umowy międzynarodowe o zabezpieczeniu społecznym stanowią inaczej</w:t>
      </w:r>
      <w:r w:rsidRPr="00E166CB">
        <w:t>,</w:t>
      </w:r>
    </w:p>
    <w:p w14:paraId="2DA06F08" w14:textId="0A0D5625" w:rsidR="00BE1C4A" w:rsidRPr="00E166CB" w:rsidRDefault="00BE1C4A" w:rsidP="00BE1C4A">
      <w:pPr>
        <w:pStyle w:val="LITlitera"/>
      </w:pPr>
      <w:r w:rsidRPr="00E166CB">
        <w:t>g)</w:t>
      </w:r>
      <w:r w:rsidRPr="00E166CB">
        <w:tab/>
        <w:t>przebywającym na terytorium Rzeczypospolitej Polskiej obywatelom Zjednoczonego Królestwa Wielkiej Brytanii i Irlandii Północnej</w:t>
      </w:r>
      <w:r w:rsidR="00F87DFA">
        <w:t xml:space="preserve"> oraz członkom ich rodzin</w:t>
      </w:r>
      <w:r w:rsidRPr="00E166CB">
        <w:t xml:space="preserve">, o których mowa w art. 10 ust. 1 lit. b, d, e lub f </w:t>
      </w:r>
      <w:r w:rsidR="00C77E55">
        <w:t>u</w:t>
      </w:r>
      <w:r w:rsidRPr="00E166CB">
        <w:t>mowy z dnia 24 stycznia 2020 r. o Wystąpieniu Zjednoczonego Królestwa Wielkiej Brytanii i Irlandii Północnej z Unii Europejskiej i Europejskiej Wspólnoty Energii Atomowej (Dz. Urz. UE L 29 z 31.01.2020, str. 7, z późn.</w:t>
      </w:r>
      <w:r w:rsidR="00906676">
        <w:t xml:space="preserve"> </w:t>
      </w:r>
      <w:r w:rsidRPr="00E166CB">
        <w:t>zm.</w:t>
      </w:r>
      <w:r w:rsidRPr="00E166CB">
        <w:rPr>
          <w:rStyle w:val="Odwoanieprzypisudolnego"/>
        </w:rPr>
        <w:footnoteReference w:id="2"/>
      </w:r>
      <w:r w:rsidRPr="00E166CB">
        <w:rPr>
          <w:rStyle w:val="IGindeksgrny"/>
        </w:rPr>
        <w:t>)</w:t>
      </w:r>
      <w:r w:rsidRPr="00E166CB">
        <w:t>).</w:t>
      </w:r>
    </w:p>
    <w:p w14:paraId="7ED057F3" w14:textId="77777777" w:rsidR="001E39AA" w:rsidRPr="00E166CB" w:rsidRDefault="00806418" w:rsidP="001E39AA">
      <w:pPr>
        <w:pStyle w:val="USTustnpkodeksu"/>
      </w:pPr>
      <w:r w:rsidRPr="00E166CB">
        <w:t>2</w:t>
      </w:r>
      <w:r w:rsidR="001E39AA" w:rsidRPr="00E166CB">
        <w:t xml:space="preserve">. Prawo do </w:t>
      </w:r>
      <w:r w:rsidRPr="00E166CB">
        <w:t>kapitału</w:t>
      </w:r>
      <w:r w:rsidR="001E39AA" w:rsidRPr="00E166CB">
        <w:t xml:space="preserve"> przysługuje osobom, o których mowa w ust. </w:t>
      </w:r>
      <w:r w:rsidRPr="00E166CB">
        <w:t>1</w:t>
      </w:r>
      <w:r w:rsidR="001E39AA" w:rsidRPr="00E166CB">
        <w:t xml:space="preserve">, jeżeli zamieszkują na terytorium Rzeczypospolitej Polskiej przez okres, w jakim mają otrzymywać </w:t>
      </w:r>
      <w:r w:rsidRPr="00E166CB">
        <w:t>kapitał</w:t>
      </w:r>
      <w:r w:rsidR="001E39AA" w:rsidRPr="00E166CB">
        <w:t>, chyba że przepisy o koordynacji systemów zabezpieczenia społecznego lub dwustronne umowy międzynarodowe o zabezpieczeniu społecznym stanowią inaczej.</w:t>
      </w:r>
    </w:p>
    <w:p w14:paraId="19CB0183" w14:textId="6F5FE073" w:rsidR="00374CB3" w:rsidRDefault="00320E14" w:rsidP="00DA0F7A">
      <w:pPr>
        <w:pStyle w:val="ARTartustawynprozporzdzenia"/>
        <w:keepNext/>
      </w:pPr>
      <w:r w:rsidRPr="00E166CB">
        <w:rPr>
          <w:rStyle w:val="Ppogrubienie"/>
        </w:rPr>
        <w:lastRenderedPageBreak/>
        <w:t>Art.</w:t>
      </w:r>
      <w:r w:rsidR="00BB257D">
        <w:rPr>
          <w:rStyle w:val="Ppogrubienie"/>
        </w:rPr>
        <w:t> </w:t>
      </w:r>
      <w:r w:rsidR="00374CB3" w:rsidRPr="00E166CB">
        <w:rPr>
          <w:rStyle w:val="Ppogrubienie"/>
        </w:rPr>
        <w:t>3</w:t>
      </w:r>
      <w:r w:rsidR="00B91575" w:rsidRPr="00E166CB">
        <w:rPr>
          <w:rStyle w:val="Ppogrubienie"/>
        </w:rPr>
        <w:t>.</w:t>
      </w:r>
      <w:r w:rsidR="00C92F80" w:rsidRPr="00E166CB">
        <w:t xml:space="preserve"> </w:t>
      </w:r>
      <w:r w:rsidR="00374CB3" w:rsidRPr="00E166CB">
        <w:t>Ilekroć</w:t>
      </w:r>
      <w:r w:rsidR="00C92F80" w:rsidRPr="00E166CB">
        <w:t xml:space="preserve"> </w:t>
      </w:r>
      <w:r w:rsidR="00374CB3" w:rsidRPr="00E166CB">
        <w:t>w</w:t>
      </w:r>
      <w:r w:rsidR="00C92F80" w:rsidRPr="00E166CB">
        <w:t xml:space="preserve"> </w:t>
      </w:r>
      <w:r w:rsidR="0022732F" w:rsidRPr="00E166CB">
        <w:t>ustawie</w:t>
      </w:r>
      <w:r w:rsidR="00C92F80" w:rsidRPr="00E166CB">
        <w:t xml:space="preserve"> </w:t>
      </w:r>
      <w:r w:rsidR="00374CB3" w:rsidRPr="00E166CB">
        <w:t>jest</w:t>
      </w:r>
      <w:r w:rsidR="00C92F80" w:rsidRPr="00E166CB">
        <w:rPr>
          <w:rStyle w:val="Ppogrubienie"/>
        </w:rPr>
        <w:t xml:space="preserve"> </w:t>
      </w:r>
      <w:r w:rsidR="00374CB3" w:rsidRPr="00E166CB">
        <w:t>mowa</w:t>
      </w:r>
      <w:r w:rsidR="00C92F80" w:rsidRPr="00E166CB">
        <w:rPr>
          <w:rStyle w:val="Ppogrubienie"/>
        </w:rPr>
        <w:t xml:space="preserve"> </w:t>
      </w:r>
      <w:r w:rsidR="00374CB3" w:rsidRPr="00E166CB">
        <w:t>o:</w:t>
      </w:r>
    </w:p>
    <w:p w14:paraId="1C05B85D" w14:textId="7CF703EC" w:rsidR="00903127" w:rsidRDefault="00906676" w:rsidP="00903127">
      <w:pPr>
        <w:pStyle w:val="PKTpunkt"/>
      </w:pPr>
      <w:r>
        <w:t>1)</w:t>
      </w:r>
      <w:r w:rsidR="00903127">
        <w:tab/>
        <w:t xml:space="preserve">dziecku </w:t>
      </w:r>
      <w:r w:rsidR="00903127" w:rsidRPr="00E166CB">
        <w:t>–</w:t>
      </w:r>
      <w:r w:rsidR="008716E9" w:rsidRPr="008716E9">
        <w:t xml:space="preserve"> oznacza </w:t>
      </w:r>
      <w:r w:rsidR="009775DD">
        <w:t xml:space="preserve">to </w:t>
      </w:r>
      <w:r w:rsidR="008716E9" w:rsidRPr="008716E9">
        <w:t>dziecko własne, dziecko małżonka, dziecko drugiego rodzica</w:t>
      </w:r>
      <w:r w:rsidR="001510A0">
        <w:t>,</w:t>
      </w:r>
      <w:r w:rsidR="00365A96">
        <w:t xml:space="preserve"> z </w:t>
      </w:r>
      <w:r w:rsidR="008716E9" w:rsidRPr="008716E9">
        <w:t>którym rodzic wychowuje wspólne dziecko</w:t>
      </w:r>
      <w:r w:rsidR="001510A0">
        <w:t>,</w:t>
      </w:r>
      <w:r w:rsidR="008716E9" w:rsidRPr="008716E9">
        <w:t xml:space="preserve"> oraz dziecko przyjęte na wychowanie</w:t>
      </w:r>
      <w:r w:rsidR="001510A0">
        <w:t>,</w:t>
      </w:r>
      <w:r w:rsidR="00365A96">
        <w:t xml:space="preserve"> w </w:t>
      </w:r>
      <w:r w:rsidR="008716E9" w:rsidRPr="008716E9">
        <w:t>stosunku do którego osoba wystąpiła do sądu opiekuńczego z wnioskiem o wszczęcie postępowania w sprawie jego przysposobienia</w:t>
      </w:r>
      <w:r w:rsidR="00903127">
        <w:t>;</w:t>
      </w:r>
    </w:p>
    <w:p w14:paraId="227E7CFD" w14:textId="77777777" w:rsidR="00F8479B" w:rsidRPr="00E166CB" w:rsidRDefault="00664802" w:rsidP="00903127">
      <w:pPr>
        <w:pStyle w:val="PKTpunkt"/>
      </w:pPr>
      <w:r>
        <w:t>2</w:t>
      </w:r>
      <w:r w:rsidR="00DC2C91" w:rsidRPr="00E166CB">
        <w:t>)</w:t>
      </w:r>
      <w:r w:rsidR="00DC2C91" w:rsidRPr="00E166CB">
        <w:tab/>
        <w:t>pierwszym dziecku – oznacza to najstarsze dziecko</w:t>
      </w:r>
      <w:r w:rsidR="00B839A8" w:rsidRPr="00E166CB">
        <w:t xml:space="preserve"> w rodzinie bez względu na jego wiek; w przypadku dzieci urodzonych tego samego dnia, miesiąca i roku, będących najstarszymi dziećmi w rodzinie, pierwsze dziecko oznacza jedno z tych dzieci wskazane przez matkę albo ojca;</w:t>
      </w:r>
    </w:p>
    <w:p w14:paraId="698DA809" w14:textId="0A937F85" w:rsidR="006B398D" w:rsidRPr="00E166CB" w:rsidRDefault="00664802" w:rsidP="00BE1C4A">
      <w:pPr>
        <w:pStyle w:val="PKTpunkt"/>
      </w:pPr>
      <w:r>
        <w:t>3</w:t>
      </w:r>
      <w:r w:rsidR="00936351" w:rsidRPr="00E166CB">
        <w:t>)</w:t>
      </w:r>
      <w:r w:rsidR="00936351" w:rsidRPr="00E166CB">
        <w:tab/>
      </w:r>
      <w:r w:rsidR="006B398D" w:rsidRPr="00E166CB">
        <w:t>przepisach o koordynacji systemów zabezpieczenia społecznego – oznacza to rozporządzenie Parlamentu Europejskiego i Rady (WE) nr 883/2004 z dnia 29 kwietnia 2004 r. w sprawie koordynacji systemów zabezpieczenia społecznego (Dz.</w:t>
      </w:r>
      <w:r w:rsidR="00E93170">
        <w:t xml:space="preserve"> </w:t>
      </w:r>
      <w:r w:rsidR="006B398D" w:rsidRPr="00E166CB">
        <w:t>Urz. UE L 166 z 30.04.2004, str. 1, z późn. zm.</w:t>
      </w:r>
      <w:r w:rsidR="00406A43" w:rsidRPr="00406A43">
        <w:rPr>
          <w:rStyle w:val="Odwoanieprzypisudolnego"/>
        </w:rPr>
        <w:t xml:space="preserve"> </w:t>
      </w:r>
      <w:r w:rsidR="00406A43">
        <w:rPr>
          <w:rStyle w:val="Odwoanieprzypisudolnego"/>
        </w:rPr>
        <w:footnoteReference w:id="3"/>
      </w:r>
      <w:r w:rsidR="00406A43">
        <w:rPr>
          <w:rStyle w:val="IGindeksgrny"/>
        </w:rPr>
        <w:t>)</w:t>
      </w:r>
      <w:r w:rsidR="006B398D" w:rsidRPr="00E166CB">
        <w:t>; Dz.</w:t>
      </w:r>
      <w:r w:rsidR="00E93170">
        <w:t xml:space="preserve"> </w:t>
      </w:r>
      <w:r w:rsidR="006B398D" w:rsidRPr="00E166CB">
        <w:t>Urz. UE Polskie wydanie specjalne, rozdz. 5, t. 5, str. 72, z późn. zm.) oraz rozporządzenie Parlamen</w:t>
      </w:r>
      <w:r w:rsidR="00E5772A">
        <w:t>tu Europejskiego i Rady (WE) nr </w:t>
      </w:r>
      <w:r w:rsidR="006B398D" w:rsidRPr="00E166CB">
        <w:t>987/2009 z dnia 16 września 2009 r. dotyczące wyk</w:t>
      </w:r>
      <w:r w:rsidR="00E5772A">
        <w:t>onywania rozporządzenia (WE) nr </w:t>
      </w:r>
      <w:r w:rsidR="006B398D" w:rsidRPr="00E166CB">
        <w:t>883/2004 w sprawie koordynacji systemów zabezpieczenia społecznego (Dz.</w:t>
      </w:r>
      <w:r w:rsidR="00E93170">
        <w:t xml:space="preserve"> </w:t>
      </w:r>
      <w:r w:rsidR="006B398D" w:rsidRPr="00E166CB">
        <w:t xml:space="preserve">Urz. UE L 284 z 30.10.2009, str. 1, </w:t>
      </w:r>
      <w:r w:rsidR="00C77E55" w:rsidRPr="00C77E55">
        <w:t>z późn. zm.</w:t>
      </w:r>
      <w:r w:rsidR="00406A43">
        <w:rPr>
          <w:rStyle w:val="Odwoanieprzypisudolnego"/>
        </w:rPr>
        <w:footnoteReference w:id="4"/>
      </w:r>
      <w:r w:rsidR="00406A43">
        <w:rPr>
          <w:rStyle w:val="IGindeksgrny"/>
        </w:rPr>
        <w:t>)</w:t>
      </w:r>
      <w:r w:rsidR="00C77E55" w:rsidRPr="00C77E55">
        <w:t>);</w:t>
      </w:r>
    </w:p>
    <w:p w14:paraId="7A744EF6" w14:textId="77777777" w:rsidR="00663838" w:rsidRDefault="00664802" w:rsidP="00E11273">
      <w:pPr>
        <w:pStyle w:val="PKTpunkt"/>
      </w:pPr>
      <w:r>
        <w:t>4</w:t>
      </w:r>
      <w:r w:rsidR="006B398D" w:rsidRPr="00E166CB">
        <w:t>)</w:t>
      </w:r>
      <w:r w:rsidR="006B398D" w:rsidRPr="00E166CB">
        <w:tab/>
      </w:r>
      <w:r w:rsidR="00936351" w:rsidRPr="00E166CB">
        <w:t xml:space="preserve">rodzinie – </w:t>
      </w:r>
      <w:r w:rsidR="008C6FFC" w:rsidRPr="00E166CB">
        <w:t xml:space="preserve">oznacza to odpowiednio następujących członków rodziny: </w:t>
      </w:r>
    </w:p>
    <w:p w14:paraId="5B063092" w14:textId="77777777" w:rsidR="00663838" w:rsidRDefault="00663838" w:rsidP="00345BEB">
      <w:pPr>
        <w:pStyle w:val="LITlitera"/>
      </w:pPr>
      <w:r>
        <w:t>a)</w:t>
      </w:r>
      <w:r>
        <w:tab/>
      </w:r>
      <w:r w:rsidR="008C6FFC" w:rsidRPr="00E166CB">
        <w:t xml:space="preserve">małżonków, </w:t>
      </w:r>
    </w:p>
    <w:p w14:paraId="17823EF6" w14:textId="77777777" w:rsidR="00663838" w:rsidRDefault="00663838" w:rsidP="00345BEB">
      <w:pPr>
        <w:pStyle w:val="LITlitera"/>
      </w:pPr>
      <w:r>
        <w:t>b)</w:t>
      </w:r>
      <w:r>
        <w:tab/>
      </w:r>
      <w:r w:rsidR="008C6FFC" w:rsidRPr="00E166CB">
        <w:t>rodziców dzieci</w:t>
      </w:r>
      <w:r w:rsidR="002F503B" w:rsidRPr="00E166CB">
        <w:t xml:space="preserve"> wychowujących wspólne dziecko</w:t>
      </w:r>
      <w:r w:rsidR="00B839A8" w:rsidRPr="00E166CB">
        <w:t>,</w:t>
      </w:r>
    </w:p>
    <w:p w14:paraId="7AB628BF" w14:textId="77777777" w:rsidR="00663838" w:rsidRDefault="00663838" w:rsidP="00345BEB">
      <w:pPr>
        <w:pStyle w:val="LITlitera"/>
      </w:pPr>
      <w:r>
        <w:t>c)</w:t>
      </w:r>
      <w:r>
        <w:tab/>
      </w:r>
      <w:r w:rsidR="00B839A8" w:rsidRPr="00E166CB">
        <w:t>osobę samotnie wychowującą dziecko, przez którą rozumie się pannę, kawalera, wdowę, wdowca, osobę pozostającą w separacji orzeczonej prawomocnym wyrokiem sądu, osobę rozwiedzioną, chyba że wychowuje wspólnie co najmniej jedno dziecko z jego rodzicem,</w:t>
      </w:r>
    </w:p>
    <w:p w14:paraId="39462F3C" w14:textId="62C3F12D" w:rsidR="00886F5D" w:rsidRDefault="00886F5D" w:rsidP="00345BEB">
      <w:pPr>
        <w:pStyle w:val="LITlitera"/>
      </w:pPr>
      <w:r>
        <w:t>d)</w:t>
      </w:r>
      <w:r>
        <w:tab/>
      </w:r>
      <w:r w:rsidRPr="00E166CB">
        <w:t>osob</w:t>
      </w:r>
      <w:r>
        <w:t>ę</w:t>
      </w:r>
      <w:r w:rsidRPr="00E166CB">
        <w:t>, która przyjęła dziecko na wychowanie</w:t>
      </w:r>
      <w:r w:rsidR="009E495B">
        <w:t>,</w:t>
      </w:r>
      <w:r>
        <w:t xml:space="preserve"> i</w:t>
      </w:r>
      <w:r w:rsidRPr="00E166CB">
        <w:t xml:space="preserve"> w</w:t>
      </w:r>
      <w:r w:rsidR="00365A96">
        <w:t>ystąpiła do sądu opiekuńczego z </w:t>
      </w:r>
      <w:r w:rsidRPr="00E166CB">
        <w:t xml:space="preserve">wnioskiem o wszczęcie postępowania w sprawie </w:t>
      </w:r>
      <w:r>
        <w:t xml:space="preserve">jego </w:t>
      </w:r>
      <w:r w:rsidRPr="00E166CB">
        <w:t>przysposobienia</w:t>
      </w:r>
      <w:r>
        <w:t>,</w:t>
      </w:r>
    </w:p>
    <w:p w14:paraId="548ED069" w14:textId="574A1736" w:rsidR="00663838" w:rsidRDefault="00886F5D" w:rsidP="00345BEB">
      <w:pPr>
        <w:pStyle w:val="LITlitera"/>
      </w:pPr>
      <w:r>
        <w:t>e</w:t>
      </w:r>
      <w:r w:rsidR="00663838">
        <w:t>)</w:t>
      </w:r>
      <w:r w:rsidR="00663838">
        <w:tab/>
      </w:r>
      <w:r w:rsidR="008C6FFC" w:rsidRPr="00E166CB">
        <w:t>dzieci</w:t>
      </w:r>
      <w:r w:rsidR="00663838">
        <w:t xml:space="preserve"> osób, o których mowa w lit</w:t>
      </w:r>
      <w:r w:rsidR="00F0423B">
        <w:t>.</w:t>
      </w:r>
      <w:r w:rsidR="00663838">
        <w:t xml:space="preserve"> a–</w:t>
      </w:r>
      <w:r>
        <w:t>d</w:t>
      </w:r>
      <w:r w:rsidR="00663838">
        <w:t>;</w:t>
      </w:r>
      <w:r w:rsidR="00F75C7F">
        <w:t xml:space="preserve"> </w:t>
      </w:r>
      <w:r w:rsidR="00280BB2">
        <w:t>d</w:t>
      </w:r>
      <w:r w:rsidR="008C6FFC" w:rsidRPr="00E166CB">
        <w:t>o członków rodziny nie zalicza się</w:t>
      </w:r>
      <w:r w:rsidR="00280BB2" w:rsidRPr="00280BB2">
        <w:t xml:space="preserve"> </w:t>
      </w:r>
      <w:r w:rsidR="00280BB2" w:rsidRPr="00E166CB">
        <w:t>dziecka</w:t>
      </w:r>
      <w:r w:rsidR="00663838">
        <w:t>:</w:t>
      </w:r>
    </w:p>
    <w:p w14:paraId="05DE2E28" w14:textId="77777777" w:rsidR="00663838" w:rsidRDefault="00663838" w:rsidP="00280BB2">
      <w:pPr>
        <w:pStyle w:val="TIRtiret"/>
      </w:pPr>
      <w:r>
        <w:lastRenderedPageBreak/>
        <w:t>–</w:t>
      </w:r>
      <w:r>
        <w:tab/>
      </w:r>
      <w:r w:rsidR="008C6FFC" w:rsidRPr="00E166CB">
        <w:t>pozostającego pod opieką opiekuna prawnego</w:t>
      </w:r>
      <w:r w:rsidR="009C2E2D" w:rsidRPr="00E166CB">
        <w:t xml:space="preserve">, </w:t>
      </w:r>
    </w:p>
    <w:p w14:paraId="379D581F" w14:textId="77777777" w:rsidR="00663838" w:rsidRDefault="00280BB2" w:rsidP="00280BB2">
      <w:pPr>
        <w:pStyle w:val="TIRtiret"/>
      </w:pPr>
      <w:r>
        <w:t>–</w:t>
      </w:r>
      <w:r>
        <w:tab/>
      </w:r>
      <w:r w:rsidR="009C2E2D" w:rsidRPr="00E166CB">
        <w:t>umieszczonego w pieczy zastępczej</w:t>
      </w:r>
      <w:r>
        <w:t>,</w:t>
      </w:r>
    </w:p>
    <w:p w14:paraId="2A4A81D1" w14:textId="77777777" w:rsidR="00280BB2" w:rsidRDefault="00280BB2" w:rsidP="00280BB2">
      <w:pPr>
        <w:pStyle w:val="TIRtiret"/>
      </w:pPr>
      <w:r>
        <w:t>–</w:t>
      </w:r>
      <w:r>
        <w:tab/>
      </w:r>
      <w:r w:rsidR="009C2E2D" w:rsidRPr="00E166CB">
        <w:t xml:space="preserve">które było umieszczone w pieczy zastępczej w dniu osiągania przez to dziecko pełnoletności, </w:t>
      </w:r>
    </w:p>
    <w:p w14:paraId="0762FFA1" w14:textId="77777777" w:rsidR="00280BB2" w:rsidRDefault="00280BB2" w:rsidP="00280BB2">
      <w:pPr>
        <w:pStyle w:val="TIRtiret"/>
      </w:pPr>
      <w:r>
        <w:t>–</w:t>
      </w:r>
      <w:r>
        <w:tab/>
      </w:r>
      <w:r w:rsidR="009C2E2D" w:rsidRPr="00E166CB">
        <w:t xml:space="preserve">w stosunku do którego osoba </w:t>
      </w:r>
      <w:r w:rsidR="00655423" w:rsidRPr="00E166CB">
        <w:t>ubiegająca się lub otrzymująca kapitał jest pozbawiona władzy rodzicielskiej</w:t>
      </w:r>
      <w:r w:rsidR="004E643D">
        <w:t>,</w:t>
      </w:r>
      <w:r w:rsidR="0061528A" w:rsidRPr="00E166CB">
        <w:t xml:space="preserve"> </w:t>
      </w:r>
    </w:p>
    <w:p w14:paraId="7BF568A6" w14:textId="77777777" w:rsidR="00BE1C4A" w:rsidRPr="00E166CB" w:rsidRDefault="00280BB2" w:rsidP="00280BB2">
      <w:pPr>
        <w:pStyle w:val="TIRtiret"/>
      </w:pPr>
      <w:r>
        <w:t>–</w:t>
      </w:r>
      <w:r>
        <w:tab/>
      </w:r>
      <w:r w:rsidR="0061528A" w:rsidRPr="00E166CB">
        <w:t>w stosunku do którego osoba ubiegająca się lub otrzymująca kapitał była pozbawiona władzy rodzicielskiej w dniu osiągania przez to dziecko pełnoletności</w:t>
      </w:r>
      <w:r w:rsidR="00BE1C4A" w:rsidRPr="00E166CB">
        <w:t xml:space="preserve">. </w:t>
      </w:r>
    </w:p>
    <w:p w14:paraId="10BCAC1B" w14:textId="77777777" w:rsidR="00914B5C" w:rsidRPr="00E166CB" w:rsidRDefault="00914B5C" w:rsidP="00961174">
      <w:pPr>
        <w:pStyle w:val="ROZDZODDZOZNoznaczenierozdziauluboddziau"/>
        <w:rPr>
          <w:rStyle w:val="Ppogrubienie"/>
          <w:b w:val="0"/>
        </w:rPr>
      </w:pPr>
      <w:r w:rsidRPr="00961174">
        <w:rPr>
          <w:rStyle w:val="Ppogrubienie"/>
          <w:b w:val="0"/>
        </w:rPr>
        <w:t>Rozdział</w:t>
      </w:r>
      <w:r w:rsidRPr="00E166CB">
        <w:rPr>
          <w:rStyle w:val="Ppogrubienie"/>
          <w:b w:val="0"/>
        </w:rPr>
        <w:t xml:space="preserve"> 2</w:t>
      </w:r>
    </w:p>
    <w:p w14:paraId="31234EC4" w14:textId="77777777" w:rsidR="00914B5C" w:rsidRPr="00E166CB" w:rsidRDefault="00140FC4" w:rsidP="00914B5C">
      <w:pPr>
        <w:pStyle w:val="ROZDZODDZPRZEDMprzedmiotregulacjirozdziauluboddziau"/>
      </w:pPr>
      <w:r w:rsidRPr="00E166CB">
        <w:t>Kapitał</w:t>
      </w:r>
    </w:p>
    <w:p w14:paraId="32918F91" w14:textId="377BB4E0" w:rsidR="00FA109A" w:rsidRPr="00E166CB" w:rsidRDefault="00320E14" w:rsidP="00D01B02">
      <w:pPr>
        <w:pStyle w:val="ARTartustawynprozporzdzenia"/>
      </w:pPr>
      <w:r w:rsidRPr="00E166CB">
        <w:rPr>
          <w:rStyle w:val="Ppogrubienie"/>
        </w:rPr>
        <w:t>Art.</w:t>
      </w:r>
      <w:r w:rsidR="00BB257D">
        <w:rPr>
          <w:rStyle w:val="Ppogrubienie"/>
        </w:rPr>
        <w:t> </w:t>
      </w:r>
      <w:r w:rsidR="00374CB3" w:rsidRPr="00E166CB">
        <w:rPr>
          <w:rStyle w:val="Ppogrubienie"/>
        </w:rPr>
        <w:t>4</w:t>
      </w:r>
      <w:r w:rsidR="00B91575" w:rsidRPr="00E166CB">
        <w:rPr>
          <w:rStyle w:val="Ppogrubienie"/>
        </w:rPr>
        <w:t xml:space="preserve">. </w:t>
      </w:r>
      <w:r w:rsidR="00374CB3" w:rsidRPr="00E166CB">
        <w:t>1.</w:t>
      </w:r>
      <w:bookmarkStart w:id="2" w:name="_Hlk77067685"/>
      <w:r w:rsidR="00F0423B">
        <w:t xml:space="preserve"> </w:t>
      </w:r>
      <w:r w:rsidR="00DB77A3" w:rsidRPr="00E166CB">
        <w:t>Kapitał</w:t>
      </w:r>
      <w:r w:rsidR="00374CB3" w:rsidRPr="00E166CB">
        <w:t xml:space="preserve"> przysługuje</w:t>
      </w:r>
      <w:r w:rsidR="0007418A">
        <w:t xml:space="preserve"> </w:t>
      </w:r>
      <w:r w:rsidR="00BA4040" w:rsidRPr="00E166CB">
        <w:t xml:space="preserve">matce albo </w:t>
      </w:r>
      <w:r w:rsidR="00912031" w:rsidRPr="00E166CB">
        <w:t>ojcu</w:t>
      </w:r>
      <w:r w:rsidR="00912031">
        <w:t xml:space="preserve">, przez których rozumie się także </w:t>
      </w:r>
      <w:r w:rsidR="00912031" w:rsidRPr="00E166CB">
        <w:t>osob</w:t>
      </w:r>
      <w:r w:rsidR="00912031">
        <w:t>ę</w:t>
      </w:r>
      <w:r w:rsidR="00912031" w:rsidRPr="00E166CB">
        <w:t>, która przyjęła dziecko na wychowanie</w:t>
      </w:r>
      <w:r w:rsidR="00AF203C">
        <w:t>,</w:t>
      </w:r>
      <w:r w:rsidR="00912031">
        <w:t xml:space="preserve"> i</w:t>
      </w:r>
      <w:r w:rsidR="00912031" w:rsidRPr="00E166CB">
        <w:t xml:space="preserve"> wystąpiła do sądu opiekuńczego z wnioskiem o wszczęcie postępowania w sprawie</w:t>
      </w:r>
      <w:r w:rsidR="00912031">
        <w:t xml:space="preserve"> jego</w:t>
      </w:r>
      <w:r w:rsidR="00912031" w:rsidRPr="00E166CB">
        <w:t xml:space="preserve"> przysposobienia</w:t>
      </w:r>
      <w:r w:rsidR="00912031">
        <w:t xml:space="preserve">, </w:t>
      </w:r>
      <w:r w:rsidR="00912031" w:rsidRPr="00E166CB">
        <w:t xml:space="preserve">na </w:t>
      </w:r>
      <w:r w:rsidR="00DC6E8B" w:rsidRPr="00E166CB">
        <w:t xml:space="preserve">drugie i każde kolejne </w:t>
      </w:r>
      <w:r w:rsidR="00C51584" w:rsidRPr="00E166CB">
        <w:t>dziecko</w:t>
      </w:r>
      <w:r w:rsidR="00236967">
        <w:t xml:space="preserve"> w rodzinie</w:t>
      </w:r>
      <w:r w:rsidR="00BA4040" w:rsidRPr="00E166CB">
        <w:t xml:space="preserve">, jeżeli dziecko </w:t>
      </w:r>
      <w:r w:rsidR="00005BF5" w:rsidRPr="00E166CB">
        <w:t xml:space="preserve">to </w:t>
      </w:r>
      <w:r w:rsidR="00BA4040" w:rsidRPr="00E166CB">
        <w:t xml:space="preserve">wspólnie zamieszkuje i pozostaje na utrzymaniu matki </w:t>
      </w:r>
      <w:r w:rsidR="00712BE5">
        <w:t>lub</w:t>
      </w:r>
      <w:r w:rsidR="00712BE5" w:rsidRPr="00E166CB">
        <w:t xml:space="preserve"> </w:t>
      </w:r>
      <w:r w:rsidR="00BA4040" w:rsidRPr="00E166CB">
        <w:t>ojca, z zastrzeżeniem</w:t>
      </w:r>
      <w:r w:rsidR="00462918" w:rsidRPr="00E166CB">
        <w:t xml:space="preserve"> art. 5 ust. </w:t>
      </w:r>
      <w:r w:rsidR="006C4C73">
        <w:t>6</w:t>
      </w:r>
      <w:r w:rsidR="00D01B02" w:rsidRPr="00E166CB">
        <w:t>.</w:t>
      </w:r>
    </w:p>
    <w:p w14:paraId="153D89C4" w14:textId="77777777" w:rsidR="00ED57C5" w:rsidRDefault="00ED57C5" w:rsidP="006705FC">
      <w:pPr>
        <w:pStyle w:val="USTustnpkodeksu"/>
      </w:pPr>
      <w:r>
        <w:t xml:space="preserve">2. Celem kapitału </w:t>
      </w:r>
      <w:r w:rsidRPr="00ED57C5">
        <w:t>jest częściowe pokrycie wydatków związanych z wychowywaniem dziecka, w tym z opieką nad nim i zaspokojeniem jego potrzeb życiowych.</w:t>
      </w:r>
      <w:r>
        <w:t xml:space="preserve"> </w:t>
      </w:r>
    </w:p>
    <w:p w14:paraId="74DAE0BE" w14:textId="765ACB84" w:rsidR="00691538" w:rsidRPr="00E166CB" w:rsidRDefault="00ED57C5" w:rsidP="006705FC">
      <w:pPr>
        <w:pStyle w:val="USTustnpkodeksu"/>
      </w:pPr>
      <w:r>
        <w:t>3</w:t>
      </w:r>
      <w:r w:rsidR="00691538" w:rsidRPr="00E166CB">
        <w:t>. Matka lub ojciec nie tracą prawa do kapitału mimo śmierci pierwszego dziecka</w:t>
      </w:r>
      <w:r w:rsidR="00005BF5" w:rsidRPr="00E166CB">
        <w:t xml:space="preserve">, chyba że śmierć nastąpiła przed urodzeniem się </w:t>
      </w:r>
      <w:r w:rsidR="00912031" w:rsidRPr="00E166CB">
        <w:t>albo przyj</w:t>
      </w:r>
      <w:r w:rsidR="00912031" w:rsidRPr="00027CF0">
        <w:t>ę</w:t>
      </w:r>
      <w:r w:rsidR="00912031">
        <w:t>ciem</w:t>
      </w:r>
      <w:r w:rsidR="00912031" w:rsidRPr="00027CF0">
        <w:t xml:space="preserve"> na wychowanie</w:t>
      </w:r>
      <w:r w:rsidR="00912031">
        <w:t xml:space="preserve"> dziecka, w stosunku do którego osoba</w:t>
      </w:r>
      <w:r w:rsidR="0064719E">
        <w:t>,</w:t>
      </w:r>
      <w:r w:rsidR="00912031">
        <w:t xml:space="preserve"> która przyjęła je na wychowanie</w:t>
      </w:r>
      <w:r w:rsidR="00733DD9">
        <w:t>,</w:t>
      </w:r>
      <w:r w:rsidR="00912031" w:rsidRPr="00027CF0">
        <w:t xml:space="preserve"> wystąpiła do sądu opiekuńczego z wnioskiem o wszczęcie postępowania w sprawie przysposobienia</w:t>
      </w:r>
      <w:r w:rsidR="00912031" w:rsidRPr="00E166CB">
        <w:t>, na</w:t>
      </w:r>
      <w:r w:rsidR="00005BF5" w:rsidRPr="00E166CB">
        <w:t xml:space="preserve"> które ubiegają się o ustalenie prawa do kapitału.</w:t>
      </w:r>
    </w:p>
    <w:p w14:paraId="0BECD03D" w14:textId="143E85BC" w:rsidR="009438AC" w:rsidRDefault="00ED57C5" w:rsidP="009438AC">
      <w:pPr>
        <w:pStyle w:val="USTustnpkodeksu"/>
      </w:pPr>
      <w:r>
        <w:t>4</w:t>
      </w:r>
      <w:r w:rsidR="00374CB3" w:rsidRPr="00E166CB">
        <w:t>.</w:t>
      </w:r>
      <w:r w:rsidR="00BA4040" w:rsidRPr="00E166CB">
        <w:t xml:space="preserve"> </w:t>
      </w:r>
      <w:r w:rsidR="009438AC" w:rsidRPr="00E166CB">
        <w:t xml:space="preserve">Kapitał przysługuje </w:t>
      </w:r>
      <w:r w:rsidR="009438AC">
        <w:t xml:space="preserve">od pierwszego dnia miesiąca, w którym </w:t>
      </w:r>
      <w:r w:rsidR="009438AC" w:rsidRPr="00E166CB">
        <w:t xml:space="preserve">dziecko </w:t>
      </w:r>
      <w:r w:rsidR="009438AC">
        <w:t xml:space="preserve">ukończyło </w:t>
      </w:r>
      <w:r w:rsidR="00206AA0">
        <w:t>12. </w:t>
      </w:r>
      <w:r w:rsidR="009438AC" w:rsidRPr="00E166CB">
        <w:t>miesiąc życia</w:t>
      </w:r>
      <w:r w:rsidR="00DF4F4C">
        <w:t>,</w:t>
      </w:r>
      <w:r w:rsidR="009438AC" w:rsidRPr="00E166CB">
        <w:t xml:space="preserve"> do </w:t>
      </w:r>
      <w:r w:rsidR="009438AC">
        <w:t xml:space="preserve">ostatniego dnia miesiąca poprzedzającego miesiąc, w którym dziecko </w:t>
      </w:r>
      <w:r w:rsidR="009438AC" w:rsidRPr="00E166CB">
        <w:t>ukończ</w:t>
      </w:r>
      <w:r w:rsidR="009438AC">
        <w:t>y</w:t>
      </w:r>
      <w:r w:rsidR="009438AC" w:rsidRPr="00E166CB">
        <w:t xml:space="preserve"> 36. miesiąc życia.</w:t>
      </w:r>
    </w:p>
    <w:p w14:paraId="16FD6757" w14:textId="77777777" w:rsidR="000502DB" w:rsidRPr="00E166CB" w:rsidRDefault="00ED57C5" w:rsidP="00BA4040">
      <w:pPr>
        <w:pStyle w:val="USTustnpkodeksu"/>
        <w:keepNext/>
      </w:pPr>
      <w:r>
        <w:t>5</w:t>
      </w:r>
      <w:r w:rsidR="000502DB" w:rsidRPr="00E166CB">
        <w:t xml:space="preserve">. </w:t>
      </w:r>
      <w:r w:rsidR="009438AC" w:rsidRPr="00E166CB">
        <w:t xml:space="preserve">Na </w:t>
      </w:r>
      <w:r w:rsidR="009438AC" w:rsidRPr="009438AC">
        <w:t>dziecko przyjęte na wychowanie</w:t>
      </w:r>
      <w:r w:rsidR="00F76C6A">
        <w:t>,</w:t>
      </w:r>
      <w:r w:rsidR="009438AC" w:rsidRPr="009438AC">
        <w:t xml:space="preserve"> w stosunku do którego osoba</w:t>
      </w:r>
      <w:r w:rsidR="00F76C6A">
        <w:t>,</w:t>
      </w:r>
      <w:r w:rsidR="009438AC" w:rsidRPr="009438AC">
        <w:t xml:space="preserve"> która przyjęła je na wychowanie</w:t>
      </w:r>
      <w:r w:rsidR="00F76C6A">
        <w:t>,</w:t>
      </w:r>
      <w:r w:rsidR="009438AC" w:rsidRPr="009438AC">
        <w:t xml:space="preserve"> wystąpiła do sądu opiekuńczego z wnioskiem o wszczęcie postępowania w sprawie przysposobienia</w:t>
      </w:r>
      <w:r w:rsidR="009438AC" w:rsidRPr="009438AC" w:rsidDel="00027CF0">
        <w:t xml:space="preserve"> </w:t>
      </w:r>
      <w:r w:rsidR="009438AC" w:rsidRPr="009438AC">
        <w:t xml:space="preserve">kapitał przysługuje od pierwszego dnia 12. miesiąca liczonego od dnia, w którym osoba, która przyjęła dziecko na wychowanie, wystąpiła do sądu opiekuńczego z wnioskiem o wszczęcie postępowania w sprawie przysposobienia, do ostatniego dnia miesiąca przypadającego przed 36. miesiącem liczonym od dnia, w którym osoba, która </w:t>
      </w:r>
      <w:r w:rsidR="009438AC" w:rsidRPr="009438AC">
        <w:lastRenderedPageBreak/>
        <w:t>przyjęła dziecko na wychowanie, wystąpiła do sądu opiekuńczego z wnioskiem o wszczęcie postępowania w sprawie przysposobienia, nie dłużej jednak niż do miesiąca ukończenia przez dziecko 7. roku życia albo 10. roku życia, jeżeli wobec dziecka podjęto decyzję o odroczeniu obowiązku szkolnego.</w:t>
      </w:r>
    </w:p>
    <w:p w14:paraId="12722A68" w14:textId="770BB3C5" w:rsidR="001C1EC4" w:rsidRPr="00E166CB" w:rsidRDefault="00320E14" w:rsidP="00BF7F64">
      <w:pPr>
        <w:pStyle w:val="ARTartustawynprozporzdzenia"/>
      </w:pPr>
      <w:bookmarkStart w:id="3" w:name="_Hlk77072160"/>
      <w:bookmarkEnd w:id="2"/>
      <w:r w:rsidRPr="00E166CB">
        <w:rPr>
          <w:rStyle w:val="Ppogrubienie"/>
        </w:rPr>
        <w:t>Art.</w:t>
      </w:r>
      <w:r w:rsidR="00BB257D">
        <w:rPr>
          <w:rStyle w:val="Ppogrubienie"/>
        </w:rPr>
        <w:t> </w:t>
      </w:r>
      <w:r w:rsidR="00374CB3" w:rsidRPr="00E166CB">
        <w:rPr>
          <w:rStyle w:val="Ppogrubienie"/>
        </w:rPr>
        <w:t>5</w:t>
      </w:r>
      <w:r w:rsidR="00B91575" w:rsidRPr="00E166CB">
        <w:rPr>
          <w:rStyle w:val="Ppogrubienie"/>
        </w:rPr>
        <w:t xml:space="preserve">. </w:t>
      </w:r>
      <w:r w:rsidR="00374CB3" w:rsidRPr="00E166CB">
        <w:t>1.</w:t>
      </w:r>
      <w:r w:rsidR="00C92F80" w:rsidRPr="00E166CB">
        <w:t xml:space="preserve"> </w:t>
      </w:r>
      <w:r w:rsidR="006D0315" w:rsidRPr="00E166CB">
        <w:t>Kapitał</w:t>
      </w:r>
      <w:r w:rsidR="00374CB3" w:rsidRPr="00E166CB">
        <w:t xml:space="preserve"> przysługuje </w:t>
      </w:r>
      <w:r w:rsidR="00811D48" w:rsidRPr="00E166CB">
        <w:t>w wysokości</w:t>
      </w:r>
      <w:r w:rsidR="00125637" w:rsidRPr="00E166CB">
        <w:t xml:space="preserve"> 500 zł</w:t>
      </w:r>
      <w:r w:rsidR="00811D48" w:rsidRPr="00E166CB">
        <w:t xml:space="preserve"> </w:t>
      </w:r>
      <w:r w:rsidR="00D666C4">
        <w:t>albo</w:t>
      </w:r>
      <w:r w:rsidR="00D666C4" w:rsidRPr="00E166CB">
        <w:t xml:space="preserve"> 1000 zł </w:t>
      </w:r>
      <w:r w:rsidR="00811D48" w:rsidRPr="00E166CB">
        <w:t>miesięcznie na dziecko w rodzinie</w:t>
      </w:r>
      <w:r w:rsidR="00D666C4">
        <w:t>.</w:t>
      </w:r>
    </w:p>
    <w:p w14:paraId="40D19B4B" w14:textId="77777777" w:rsidR="00CF2AA3" w:rsidRPr="00E166CB" w:rsidRDefault="00A62E82" w:rsidP="00E11273">
      <w:pPr>
        <w:pStyle w:val="USTustnpkodeksu"/>
      </w:pPr>
      <w:r w:rsidRPr="00E166CB">
        <w:t>2</w:t>
      </w:r>
      <w:r w:rsidR="00AE238D" w:rsidRPr="00E166CB">
        <w:t xml:space="preserve">. </w:t>
      </w:r>
      <w:r w:rsidR="003446E5" w:rsidRPr="00E166CB">
        <w:t>Matk</w:t>
      </w:r>
      <w:r w:rsidR="00E85BD3" w:rsidRPr="00E166CB">
        <w:t>a</w:t>
      </w:r>
      <w:r w:rsidR="003446E5" w:rsidRPr="00E166CB">
        <w:t xml:space="preserve"> albo ojciec </w:t>
      </w:r>
      <w:r w:rsidR="00AE238D" w:rsidRPr="00E166CB">
        <w:t xml:space="preserve">wskazują we wniosku </w:t>
      </w:r>
      <w:r w:rsidR="00AA1F90" w:rsidRPr="00E166CB">
        <w:t xml:space="preserve">o ustalenie prawa do kapitału </w:t>
      </w:r>
      <w:r w:rsidR="00CF2AA3" w:rsidRPr="00E166CB">
        <w:t xml:space="preserve">miesięczną </w:t>
      </w:r>
      <w:r w:rsidR="00AE238D" w:rsidRPr="00E166CB">
        <w:t xml:space="preserve">wysokość, </w:t>
      </w:r>
      <w:r w:rsidR="00AA1F90" w:rsidRPr="00E166CB">
        <w:t xml:space="preserve">w </w:t>
      </w:r>
      <w:r w:rsidR="004552B0" w:rsidRPr="00E166CB">
        <w:t xml:space="preserve">jakiej </w:t>
      </w:r>
      <w:r w:rsidR="00AE238D" w:rsidRPr="00E166CB">
        <w:t>ma być wypłacany kapitał.</w:t>
      </w:r>
      <w:r w:rsidR="00D21F97" w:rsidRPr="00E166CB">
        <w:t xml:space="preserve"> Miesięczna wy</w:t>
      </w:r>
      <w:r w:rsidR="00572076" w:rsidRPr="00E166CB">
        <w:t>sokość</w:t>
      </w:r>
      <w:r w:rsidR="00F75C7F">
        <w:t>,</w:t>
      </w:r>
      <w:r w:rsidR="00572076" w:rsidRPr="00E166CB">
        <w:t xml:space="preserve"> w jakiej ma być wypłacany kapitał</w:t>
      </w:r>
      <w:r w:rsidR="00F75C7F">
        <w:t>,</w:t>
      </w:r>
      <w:r w:rsidR="00572076" w:rsidRPr="00E166CB">
        <w:t xml:space="preserve"> może zostać zmieniona na wniosek osób, o których mowa w zdaniu pierwszym. </w:t>
      </w:r>
      <w:r w:rsidR="0056229C" w:rsidRPr="0056229C">
        <w:t xml:space="preserve">Prawo do zmiany </w:t>
      </w:r>
      <w:r w:rsidR="0056229C">
        <w:t>m</w:t>
      </w:r>
      <w:r w:rsidR="0056229C" w:rsidRPr="0056229C">
        <w:t>iesięczn</w:t>
      </w:r>
      <w:r w:rsidR="0056229C">
        <w:t>ej</w:t>
      </w:r>
      <w:r w:rsidR="0056229C" w:rsidRPr="0056229C">
        <w:t xml:space="preserve"> </w:t>
      </w:r>
      <w:r w:rsidR="00865E5F">
        <w:t xml:space="preserve">wysokości, </w:t>
      </w:r>
      <w:r w:rsidR="0056229C" w:rsidRPr="0056229C">
        <w:t>w jakiej ma być wypłacany kapitał</w:t>
      </w:r>
      <w:r w:rsidR="00A550B1">
        <w:t>,</w:t>
      </w:r>
      <w:r w:rsidR="0056229C" w:rsidRPr="0056229C">
        <w:t xml:space="preserve"> przysługuje </w:t>
      </w:r>
      <w:r w:rsidR="00865E5F">
        <w:t xml:space="preserve">tylko </w:t>
      </w:r>
      <w:r w:rsidR="0056229C" w:rsidRPr="0056229C">
        <w:t>raz w okresie otrzymywania kapitału.</w:t>
      </w:r>
    </w:p>
    <w:p w14:paraId="443F58F9" w14:textId="77777777" w:rsidR="00CF2AA3" w:rsidRDefault="00A62E82" w:rsidP="00455CED">
      <w:pPr>
        <w:pStyle w:val="USTustnpkodeksu"/>
      </w:pPr>
      <w:r w:rsidRPr="00E166CB">
        <w:t>3</w:t>
      </w:r>
      <w:r w:rsidR="00CF2AA3" w:rsidRPr="00E166CB">
        <w:t xml:space="preserve">. </w:t>
      </w:r>
      <w:bookmarkStart w:id="4" w:name="_Hlk77067963"/>
      <w:r w:rsidR="00CF2AA3" w:rsidRPr="00E166CB">
        <w:t xml:space="preserve">Łączna wysokość </w:t>
      </w:r>
      <w:r w:rsidR="004E00B9">
        <w:t xml:space="preserve">wypłaconego </w:t>
      </w:r>
      <w:r w:rsidR="00CF2AA3" w:rsidRPr="00E166CB">
        <w:t>kapitału nie może być wyższa niż</w:t>
      </w:r>
      <w:bookmarkEnd w:id="4"/>
      <w:r w:rsidR="00CF2AA3" w:rsidRPr="00E166CB">
        <w:t xml:space="preserve"> 12</w:t>
      </w:r>
      <w:r w:rsidR="00754056">
        <w:t xml:space="preserve"> </w:t>
      </w:r>
      <w:r w:rsidR="00CF2AA3" w:rsidRPr="00E166CB">
        <w:t>000 zł na dziecko.</w:t>
      </w:r>
    </w:p>
    <w:p w14:paraId="4D45224C" w14:textId="77777777" w:rsidR="00F04A6D" w:rsidRDefault="00A000DD" w:rsidP="00F04A6D">
      <w:pPr>
        <w:pStyle w:val="USTustnpkodeksu"/>
      </w:pPr>
      <w:r>
        <w:t>4.</w:t>
      </w:r>
      <w:r w:rsidR="00F04A6D">
        <w:t xml:space="preserve"> W przypadku złożenia wniosku po upływie okresu, o którym mowa w art. 31 ust. 1, łączna wysokość kapitału podlega obniżeniu o kwotę 500 zł za każdy </w:t>
      </w:r>
      <w:r>
        <w:t xml:space="preserve">miniony </w:t>
      </w:r>
      <w:r w:rsidR="00F04A6D">
        <w:t xml:space="preserve">miesiąc. </w:t>
      </w:r>
    </w:p>
    <w:p w14:paraId="70418F47" w14:textId="77777777" w:rsidR="00A000DD" w:rsidRPr="00E166CB" w:rsidRDefault="00A000DD" w:rsidP="00A000DD">
      <w:pPr>
        <w:pStyle w:val="USTustnpkodeksu"/>
      </w:pPr>
      <w:bookmarkStart w:id="5" w:name="_Hlk78650450"/>
      <w:r>
        <w:t>5. W przypadku dziecka przyjętego na wychowanie, co do którego osoba wystąpiła z wnioskiem o przysposobienie, kapitał przysługuje tej osobie w kwocie</w:t>
      </w:r>
      <w:r w:rsidR="00DF215A">
        <w:t>,</w:t>
      </w:r>
      <w:r>
        <w:t xml:space="preserve"> o której mowa w ust. 3</w:t>
      </w:r>
      <w:r w:rsidR="00E04F4B">
        <w:t>,</w:t>
      </w:r>
      <w:r>
        <w:t xml:space="preserve"> z zastrzeżeniem ust. 4, niezależnie od kwoty kapitału pobranej uprzednio na to dziecko przez inną osobę. </w:t>
      </w:r>
    </w:p>
    <w:bookmarkEnd w:id="5"/>
    <w:p w14:paraId="1E22968C" w14:textId="77777777" w:rsidR="00374CB3" w:rsidRDefault="00A000DD" w:rsidP="00455CED">
      <w:pPr>
        <w:pStyle w:val="USTustnpkodeksu"/>
      </w:pPr>
      <w:r>
        <w:t>6</w:t>
      </w:r>
      <w:r w:rsidR="00374CB3" w:rsidRPr="00E166CB">
        <w:t>.</w:t>
      </w:r>
      <w:r w:rsidR="00C92F80" w:rsidRPr="00E166CB">
        <w:t xml:space="preserve"> </w:t>
      </w:r>
      <w:r w:rsidR="00374CB3" w:rsidRPr="00E166CB">
        <w:t>W przypadku gdy dziecko, zgodnie z orzeczeniem sądu, jest pod opieką naprzemienną obydwojga rodziców rozwiedzionych, żyjących w separacji lub żyjących w rozłączeniu</w:t>
      </w:r>
      <w:r w:rsidR="003636CA" w:rsidRPr="00E166CB">
        <w:t>,</w:t>
      </w:r>
      <w:r w:rsidR="00374CB3" w:rsidRPr="00E166CB">
        <w:t xml:space="preserve"> sprawowaną w porównywalnych i powtarzających się okresach, kwotę </w:t>
      </w:r>
      <w:r w:rsidR="00993ABB" w:rsidRPr="00E166CB">
        <w:t>kapitału</w:t>
      </w:r>
      <w:r w:rsidR="00374CB3" w:rsidRPr="00E166CB">
        <w:t xml:space="preserve"> ustala się każdemu z rodziców w wysokości połowy kwoty przysługującego </w:t>
      </w:r>
      <w:r w:rsidR="00993ABB" w:rsidRPr="00E166CB">
        <w:t>kapitału</w:t>
      </w:r>
      <w:r w:rsidR="00B83772" w:rsidRPr="00E166CB">
        <w:t xml:space="preserve">. </w:t>
      </w:r>
    </w:p>
    <w:p w14:paraId="2FF64729" w14:textId="77777777" w:rsidR="004B3C49" w:rsidRPr="00E166CB" w:rsidRDefault="00A000DD" w:rsidP="00151747">
      <w:pPr>
        <w:pStyle w:val="USTustnpkodeksu"/>
      </w:pPr>
      <w:r>
        <w:t>7</w:t>
      </w:r>
      <w:r w:rsidR="004B3C49" w:rsidRPr="00E166CB">
        <w:t>. Jeżeli zgodnie z przepisami o koordynacji systemów zabezpieczenia społecznego ustawodawstwo polskie nie jest ustawodawstwem wyznaczonym jako mające pierwszeństwo, kapitał przysługuje odpowiednio w wysokości określonej w ust. 1–</w:t>
      </w:r>
      <w:r>
        <w:t>6</w:t>
      </w:r>
      <w:r w:rsidR="004B3C49" w:rsidRPr="00E166CB">
        <w:t>.</w:t>
      </w:r>
    </w:p>
    <w:bookmarkEnd w:id="3"/>
    <w:p w14:paraId="1614C29E" w14:textId="5C3A8388" w:rsidR="00DB0AC1" w:rsidRPr="00E166CB" w:rsidRDefault="00DB0AC1" w:rsidP="00961174">
      <w:pPr>
        <w:pStyle w:val="ARTartustawynprozporzdzenia"/>
      </w:pPr>
      <w:r w:rsidRPr="00E166CB">
        <w:rPr>
          <w:rStyle w:val="Ppogrubienie"/>
        </w:rPr>
        <w:t>Art.</w:t>
      </w:r>
      <w:r w:rsidR="00BB257D">
        <w:rPr>
          <w:rStyle w:val="Ppogrubienie"/>
        </w:rPr>
        <w:t> </w:t>
      </w:r>
      <w:r w:rsidRPr="00E166CB">
        <w:rPr>
          <w:rStyle w:val="Ppogrubienie"/>
        </w:rPr>
        <w:t>6.</w:t>
      </w:r>
      <w:r w:rsidRPr="005808AA">
        <w:rPr>
          <w:rStyle w:val="Ppogrubienie"/>
          <w:b w:val="0"/>
        </w:rPr>
        <w:t xml:space="preserve"> </w:t>
      </w:r>
      <w:r w:rsidRPr="00EF6CAA">
        <w:rPr>
          <w:rStyle w:val="Ppogrubienie"/>
          <w:b w:val="0"/>
        </w:rPr>
        <w:t xml:space="preserve">Kapitał </w:t>
      </w:r>
      <w:r w:rsidRPr="00903127">
        <w:rPr>
          <w:rStyle w:val="Ppogrubienie"/>
          <w:b w:val="0"/>
        </w:rPr>
        <w:t>nie</w:t>
      </w:r>
      <w:r w:rsidRPr="00EF6CAA">
        <w:rPr>
          <w:rStyle w:val="Ppogrubienie"/>
          <w:b w:val="0"/>
        </w:rPr>
        <w:t xml:space="preserve"> przysługuje</w:t>
      </w:r>
      <w:r w:rsidR="00D52848" w:rsidRPr="007D0B01">
        <w:t>,</w:t>
      </w:r>
      <w:r w:rsidRPr="00EF6CAA">
        <w:tab/>
      </w:r>
      <w:r w:rsidRPr="00E166CB">
        <w:t>jeżeli:</w:t>
      </w:r>
    </w:p>
    <w:p w14:paraId="357AEF41" w14:textId="77777777" w:rsidR="00170139" w:rsidRDefault="00170139" w:rsidP="00170139">
      <w:pPr>
        <w:pStyle w:val="PKTpunkt"/>
      </w:pPr>
      <w:r w:rsidRPr="00170139">
        <w:t>1)</w:t>
      </w:r>
      <w:r w:rsidRPr="00170139">
        <w:tab/>
        <w:t xml:space="preserve">dziecko zostało umieszczone w </w:t>
      </w:r>
      <w:r w:rsidR="00F54E3B">
        <w:t>pieczy zastępczej;</w:t>
      </w:r>
    </w:p>
    <w:p w14:paraId="483971DF" w14:textId="74D1ED7B" w:rsidR="00950D20" w:rsidRPr="00170139" w:rsidRDefault="00535A25" w:rsidP="00170139">
      <w:pPr>
        <w:pStyle w:val="PKTpunkt"/>
      </w:pPr>
      <w:r>
        <w:t>2)</w:t>
      </w:r>
      <w:r w:rsidR="00903127">
        <w:tab/>
      </w:r>
      <w:r w:rsidR="00950D20">
        <w:t>rodzic dziecka został pozbawiony władzy rodzicielskiej;</w:t>
      </w:r>
    </w:p>
    <w:p w14:paraId="5ED24902" w14:textId="77777777" w:rsidR="00754056" w:rsidRPr="00754056" w:rsidRDefault="001A1F3B" w:rsidP="00647BFA">
      <w:pPr>
        <w:pStyle w:val="PKTpunkt"/>
      </w:pPr>
      <w:r>
        <w:t>3</w:t>
      </w:r>
      <w:r w:rsidR="00170139" w:rsidRPr="00170139">
        <w:t>)</w:t>
      </w:r>
      <w:r w:rsidR="00170139" w:rsidRPr="00170139">
        <w:tab/>
      </w:r>
      <w:r w:rsidR="00754056" w:rsidRPr="00754056">
        <w:t>członkowi rodziny przysługuje za granicą na dziecko świadczenie o podobnym charakterze do kapitału, chyba że przepisy o koordynacji systemów zabezpieczenia społecznego lub</w:t>
      </w:r>
      <w:r w:rsidR="00754056" w:rsidRPr="00754056" w:rsidDel="00A53D54">
        <w:t xml:space="preserve"> </w:t>
      </w:r>
      <w:r w:rsidR="00754056" w:rsidRPr="00754056">
        <w:t>dwustronne umowy międzynarodowe o zabezpieczeniu społecznym stanowią inaczej.</w:t>
      </w:r>
    </w:p>
    <w:p w14:paraId="4447B921" w14:textId="4AEDD7C6" w:rsidR="009156AD" w:rsidRPr="00E166CB" w:rsidRDefault="009156AD" w:rsidP="00647BFA">
      <w:pPr>
        <w:pStyle w:val="ARTartustawynprozporzdzenia"/>
      </w:pPr>
      <w:r w:rsidRPr="00E166CB">
        <w:rPr>
          <w:rStyle w:val="Ppogrubienie"/>
        </w:rPr>
        <w:lastRenderedPageBreak/>
        <w:t>Art.</w:t>
      </w:r>
      <w:r w:rsidR="00BB257D">
        <w:rPr>
          <w:rStyle w:val="Ppogrubienie"/>
        </w:rPr>
        <w:t> </w:t>
      </w:r>
      <w:r w:rsidRPr="00E166CB">
        <w:rPr>
          <w:rStyle w:val="Ppogrubienie"/>
        </w:rPr>
        <w:t xml:space="preserve">7. </w:t>
      </w:r>
      <w:r w:rsidRPr="00E166CB">
        <w:t xml:space="preserve">W przypadku gdy matka albo ojciec marnotrawią wypłacany im kapitał </w:t>
      </w:r>
      <w:r w:rsidR="00123036">
        <w:t>lub świadczenie wychowawcze albo</w:t>
      </w:r>
      <w:r w:rsidRPr="00E166CB">
        <w:t xml:space="preserve"> wydatkują </w:t>
      </w:r>
      <w:r w:rsidR="00123036">
        <w:t>je</w:t>
      </w:r>
      <w:r w:rsidRPr="00E166CB">
        <w:t xml:space="preserve"> niezgodnie z celem, należny kapitał w całości lub w części </w:t>
      </w:r>
      <w:r w:rsidR="00BF0366" w:rsidRPr="00E166CB">
        <w:t xml:space="preserve">jest im </w:t>
      </w:r>
      <w:r w:rsidRPr="00E166CB">
        <w:t>przekazywany odpowiednio przez kierownika ośrodka pomocy społecznej albo dyrektora centrum usług społecznych w formie rzeczowej lub w formie opłacania usług.</w:t>
      </w:r>
    </w:p>
    <w:p w14:paraId="29BC2CEF" w14:textId="77777777" w:rsidR="00914B5C" w:rsidRPr="00E166CB" w:rsidRDefault="00914B5C" w:rsidP="00914B5C">
      <w:pPr>
        <w:pStyle w:val="ROZDZODDZOZNoznaczenierozdziauluboddziau"/>
      </w:pPr>
      <w:r w:rsidRPr="00E166CB">
        <w:t>Rozdział 3</w:t>
      </w:r>
    </w:p>
    <w:p w14:paraId="33149222" w14:textId="77777777" w:rsidR="00914B5C" w:rsidRPr="00E166CB" w:rsidRDefault="00914B5C" w:rsidP="00914B5C">
      <w:pPr>
        <w:pStyle w:val="ROZDZODDZPRZEDMprzedmiotregulacjirozdziauluboddziau"/>
      </w:pPr>
      <w:r w:rsidRPr="00E166CB">
        <w:t xml:space="preserve">Podmioty realizujące zadania w zakresie kapitału </w:t>
      </w:r>
    </w:p>
    <w:p w14:paraId="3736FCDE" w14:textId="50A3A8F7" w:rsidR="00374CB3" w:rsidRPr="00E166CB" w:rsidRDefault="00320E14" w:rsidP="005808AA">
      <w:pPr>
        <w:pStyle w:val="ARTartustawynprozporzdzenia"/>
      </w:pPr>
      <w:bookmarkStart w:id="6" w:name="_Hlk77166437"/>
      <w:r w:rsidRPr="00E166CB">
        <w:rPr>
          <w:rStyle w:val="Ppogrubienie"/>
        </w:rPr>
        <w:t>Art.</w:t>
      </w:r>
      <w:r w:rsidR="00BB257D">
        <w:rPr>
          <w:rStyle w:val="Ppogrubienie"/>
        </w:rPr>
        <w:t> </w:t>
      </w:r>
      <w:r w:rsidR="00E72930" w:rsidRPr="00E166CB">
        <w:rPr>
          <w:rStyle w:val="Ppogrubienie"/>
        </w:rPr>
        <w:t>8</w:t>
      </w:r>
      <w:r w:rsidR="00B91575" w:rsidRPr="00E166CB">
        <w:rPr>
          <w:rStyle w:val="Ppogrubienie"/>
        </w:rPr>
        <w:t xml:space="preserve">. </w:t>
      </w:r>
      <w:r w:rsidR="00CA3E85" w:rsidRPr="00E166CB">
        <w:rPr>
          <w:rStyle w:val="Ppogrubienie"/>
          <w:b w:val="0"/>
        </w:rPr>
        <w:t>1.</w:t>
      </w:r>
      <w:r w:rsidR="00CA3E85" w:rsidRPr="00E166CB">
        <w:rPr>
          <w:rStyle w:val="Ppogrubienie"/>
        </w:rPr>
        <w:t xml:space="preserve"> </w:t>
      </w:r>
      <w:r w:rsidR="00C4578B" w:rsidRPr="00E166CB">
        <w:t xml:space="preserve">Postępowanie w sprawie </w:t>
      </w:r>
      <w:r w:rsidR="00684739" w:rsidRPr="00E166CB">
        <w:t>kapitału</w:t>
      </w:r>
      <w:r w:rsidR="00C4578B" w:rsidRPr="00E166CB">
        <w:t xml:space="preserve"> prowadzi </w:t>
      </w:r>
      <w:r w:rsidR="00CA3E85" w:rsidRPr="00E166CB">
        <w:t xml:space="preserve">oraz kapitał wypłaca </w:t>
      </w:r>
      <w:r w:rsidR="00C4578B" w:rsidRPr="00E166CB">
        <w:t>Zakład Ubezpieczeń Społecznych</w:t>
      </w:r>
      <w:r w:rsidR="00374CB3" w:rsidRPr="00E166CB">
        <w:t>.</w:t>
      </w:r>
    </w:p>
    <w:p w14:paraId="538F944F" w14:textId="4D7C3AA6" w:rsidR="00CA3E85" w:rsidRPr="00E166CB" w:rsidRDefault="00CA3E85" w:rsidP="00CA3E85">
      <w:pPr>
        <w:pStyle w:val="USTustnpkodeksu"/>
      </w:pPr>
      <w:r w:rsidRPr="00E166CB">
        <w:t>2. Prezes Zakładu Ubezpieczeń Społecznych może wyznaczyć do realizacji całości lub części zadań, o których mowa w ust. 1, inne jednostki organizacyjne Zakładu Ubezpieczeń Społecznych niż jednostki właściwe ze względu na miejsce zamieszkania osoby ubiegającej się lub otrzymującej kapitał.</w:t>
      </w:r>
    </w:p>
    <w:p w14:paraId="4639755D" w14:textId="02AC1141" w:rsidR="00374CB3" w:rsidRPr="00E166CB" w:rsidRDefault="00320E14" w:rsidP="003818B7">
      <w:pPr>
        <w:pStyle w:val="ARTartustawynprozporzdzenia"/>
      </w:pPr>
      <w:bookmarkStart w:id="7" w:name="_Hlk77166462"/>
      <w:bookmarkEnd w:id="6"/>
      <w:r w:rsidRPr="00E166CB">
        <w:rPr>
          <w:rStyle w:val="Ppogrubienie"/>
        </w:rPr>
        <w:t>Art.</w:t>
      </w:r>
      <w:r w:rsidR="00BB257D">
        <w:rPr>
          <w:rStyle w:val="Ppogrubienie"/>
        </w:rPr>
        <w:t> </w:t>
      </w:r>
      <w:r w:rsidR="00E72930" w:rsidRPr="00E166CB">
        <w:rPr>
          <w:rStyle w:val="Ppogrubienie"/>
        </w:rPr>
        <w:t>9</w:t>
      </w:r>
      <w:r w:rsidR="00A40EC3" w:rsidRPr="00E166CB">
        <w:rPr>
          <w:rStyle w:val="Ppogrubienie"/>
        </w:rPr>
        <w:t xml:space="preserve">. </w:t>
      </w:r>
      <w:r w:rsidR="00B87812" w:rsidRPr="00E166CB">
        <w:t xml:space="preserve">Nadzór nad zgodnością działań Zakładu Ubezpieczeń Społecznych w zakresie realizacji </w:t>
      </w:r>
      <w:r w:rsidR="00684739" w:rsidRPr="00E166CB">
        <w:t>kapitału</w:t>
      </w:r>
      <w:r w:rsidR="00B87812" w:rsidRPr="00E166CB">
        <w:t xml:space="preserve"> z obowiązującymi przepisami sprawuje minister właściwy do spraw rodziny. Nadzór ten nie może dotyczyć spraw indywidualnych</w:t>
      </w:r>
      <w:r w:rsidR="00374CB3" w:rsidRPr="00E166CB">
        <w:t>.</w:t>
      </w:r>
    </w:p>
    <w:bookmarkEnd w:id="7"/>
    <w:p w14:paraId="25584262" w14:textId="267ABFC6" w:rsidR="001E4B4B" w:rsidRPr="00E166CB" w:rsidRDefault="001E4B4B" w:rsidP="001E4B4B">
      <w:pPr>
        <w:pStyle w:val="ARTartustawynprozporzdzenia"/>
      </w:pPr>
      <w:r w:rsidRPr="00E166CB">
        <w:rPr>
          <w:rStyle w:val="Ppogrubienie"/>
        </w:rPr>
        <w:t>Art.</w:t>
      </w:r>
      <w:r w:rsidR="00BB257D">
        <w:rPr>
          <w:rStyle w:val="Ppogrubienie"/>
        </w:rPr>
        <w:t> </w:t>
      </w:r>
      <w:r w:rsidR="00E72930" w:rsidRPr="00E166CB">
        <w:rPr>
          <w:rStyle w:val="Ppogrubienie"/>
        </w:rPr>
        <w:t>10</w:t>
      </w:r>
      <w:r w:rsidRPr="00E166CB">
        <w:rPr>
          <w:rStyle w:val="Ppogrubienie"/>
        </w:rPr>
        <w:t xml:space="preserve">. </w:t>
      </w:r>
      <w:r w:rsidRPr="00E166CB">
        <w:t>1.</w:t>
      </w:r>
      <w:r w:rsidR="00F0423B">
        <w:t xml:space="preserve"> </w:t>
      </w:r>
      <w:r w:rsidRPr="00E166CB">
        <w:t>Funkcję instytucji właściwej w związku z udziałem Rzeczypospolitej Polskiej w koordynacji systemów zabezpieczenia społecznego w przypadku przemieszczania się osób między państwami Unii Europejskiej, Europejskiego Obszaru Gospodarczego, Konfederacji Szwajcarskiej i Zjednoczonego Królestwa Wielkiej Brytanii i Irlandii Północnej pełnią:</w:t>
      </w:r>
    </w:p>
    <w:p w14:paraId="45F77C06" w14:textId="6C00BF1A" w:rsidR="001E4B4B" w:rsidRPr="00E166CB" w:rsidRDefault="001E4B4B" w:rsidP="00903127">
      <w:pPr>
        <w:pStyle w:val="PKTpunkt"/>
      </w:pPr>
      <w:r w:rsidRPr="00E166CB">
        <w:t>1)</w:t>
      </w:r>
      <w:r w:rsidR="00BB257D">
        <w:tab/>
      </w:r>
      <w:r w:rsidRPr="00E166CB">
        <w:t>Zakład Ubezpieczeń Społecznych,</w:t>
      </w:r>
    </w:p>
    <w:p w14:paraId="425DC487" w14:textId="4D6574D6" w:rsidR="001E4B4B" w:rsidRPr="00E166CB" w:rsidRDefault="001E4B4B" w:rsidP="00903127">
      <w:pPr>
        <w:pStyle w:val="PKTpunkt"/>
      </w:pPr>
      <w:r w:rsidRPr="00E166CB">
        <w:t>2)</w:t>
      </w:r>
      <w:r w:rsidR="00BB257D">
        <w:tab/>
      </w:r>
      <w:r w:rsidRPr="00E166CB">
        <w:t>wojewoda</w:t>
      </w:r>
    </w:p>
    <w:p w14:paraId="22493A6C" w14:textId="63E87A71" w:rsidR="001E4B4B" w:rsidRPr="00E166CB" w:rsidRDefault="001E4B4B" w:rsidP="00903127">
      <w:pPr>
        <w:pStyle w:val="CZWSPPKTczwsplnapunktw"/>
      </w:pPr>
      <w:r w:rsidRPr="00E166CB">
        <w:t>–</w:t>
      </w:r>
      <w:r w:rsidR="00F0423B">
        <w:t xml:space="preserve"> </w:t>
      </w:r>
      <w:r w:rsidRPr="00E166CB">
        <w:t xml:space="preserve">na zasadach określonych w art. </w:t>
      </w:r>
      <w:r w:rsidR="00136145" w:rsidRPr="00E166CB">
        <w:t>2</w:t>
      </w:r>
      <w:r w:rsidR="00E72930" w:rsidRPr="00E166CB">
        <w:t>7</w:t>
      </w:r>
      <w:r w:rsidRPr="00E166CB">
        <w:t>.</w:t>
      </w:r>
    </w:p>
    <w:p w14:paraId="6E5310BB" w14:textId="77777777" w:rsidR="001E4B4B" w:rsidRPr="00E166CB" w:rsidRDefault="001E4B4B" w:rsidP="000B4ADC">
      <w:pPr>
        <w:pStyle w:val="USTustnpkodeksu"/>
      </w:pPr>
      <w:r w:rsidRPr="00E166CB">
        <w:t xml:space="preserve">2. Wojewoda może, w formie pisemnej, upoważnić pracownika urzędu wojewódzkiego do wykonywania w jego imieniu czynności </w:t>
      </w:r>
      <w:r w:rsidR="004A13C1">
        <w:t xml:space="preserve">wynikających z funkcji </w:t>
      </w:r>
      <w:r w:rsidRPr="00E166CB">
        <w:t>określon</w:t>
      </w:r>
      <w:r w:rsidR="004A13C1">
        <w:t>ej</w:t>
      </w:r>
      <w:r w:rsidRPr="00E166CB">
        <w:t xml:space="preserve"> w ust. 1 pkt 2 oraz do przekazywania Zakładowi Ubezpieczeń Społecznych informacji, o których mowa w art. </w:t>
      </w:r>
      <w:r w:rsidR="00136145" w:rsidRPr="00E166CB">
        <w:t>2</w:t>
      </w:r>
      <w:r w:rsidR="00E72930" w:rsidRPr="00E166CB">
        <w:t>7</w:t>
      </w:r>
      <w:r w:rsidR="000B4ADC" w:rsidRPr="00E166CB">
        <w:t>.</w:t>
      </w:r>
    </w:p>
    <w:p w14:paraId="03B5CB6D" w14:textId="34CEB993" w:rsidR="000B4ADC" w:rsidRPr="00E166CB" w:rsidRDefault="000B4ADC" w:rsidP="000B4ADC">
      <w:pPr>
        <w:pStyle w:val="USTustnpkodeksu"/>
      </w:pPr>
      <w:r w:rsidRPr="00E166CB">
        <w:t xml:space="preserve">3. Wojewoda wymienia dane w zakresie </w:t>
      </w:r>
      <w:r w:rsidR="00AD2615" w:rsidRPr="00E166CB">
        <w:t>kapitału</w:t>
      </w:r>
      <w:r w:rsidRPr="00E166CB">
        <w:t xml:space="preserve"> w ramach Systemu Elektronicznej Wymiany Informacji dotyczących Zabezpieczenia Społecznego, o którym mowa w rozporządzeniu Parlamentu Europejskiego i Rady (WE) nr 987/2009 z dnia 16 września 2009</w:t>
      </w:r>
      <w:r w:rsidR="00D70BE3">
        <w:t> </w:t>
      </w:r>
      <w:r w:rsidRPr="00E166CB">
        <w:t>r. dotyczącym wykonywania rozporządzenia (WE) nr 883/2004 w sprawie koordynacji systemów zabezpieczenia społecznego, za pośrednictwem punktu kon</w:t>
      </w:r>
      <w:r w:rsidR="00D70BE3">
        <w:t>taktowego, o którym mowa w art. </w:t>
      </w:r>
      <w:r w:rsidRPr="00E166CB">
        <w:t>1</w:t>
      </w:r>
      <w:r w:rsidR="00DD3BF1" w:rsidRPr="00E166CB">
        <w:t>1</w:t>
      </w:r>
      <w:r w:rsidRPr="00E166CB">
        <w:t xml:space="preserve"> ust. 2.</w:t>
      </w:r>
    </w:p>
    <w:p w14:paraId="7049C0E1" w14:textId="3D9D3DA9" w:rsidR="000B4ADC" w:rsidRPr="00E166CB" w:rsidRDefault="000B4ADC" w:rsidP="000B4ADC">
      <w:pPr>
        <w:pStyle w:val="USTustnpkodeksu"/>
      </w:pPr>
      <w:r w:rsidRPr="00E166CB">
        <w:lastRenderedPageBreak/>
        <w:t>4.</w:t>
      </w:r>
      <w:r w:rsidR="00F0423B">
        <w:t xml:space="preserve"> </w:t>
      </w:r>
      <w:r w:rsidRPr="00E166CB">
        <w:t xml:space="preserve">W postępowaniach dotyczących </w:t>
      </w:r>
      <w:r w:rsidR="00213140" w:rsidRPr="00E166CB">
        <w:t>kapitału</w:t>
      </w:r>
      <w:r w:rsidRPr="00E166CB">
        <w:t xml:space="preserve"> realizowanych w związku z koordynacją systemów zabezpieczenia społecznego komunikacja między Zakładem Ubezpieczeń Społecznych a wojewodą odbywa się wyłącznie przy użyciu systemów teleinformatycznych. W przypadku dokumentów, które posiadają wyłącznie postać papierową – </w:t>
      </w:r>
      <w:r w:rsidR="00D70BE3" w:rsidRPr="00E166CB">
        <w:t xml:space="preserve">jest </w:t>
      </w:r>
      <w:r w:rsidRPr="00E166CB">
        <w:t xml:space="preserve">przekazywana ich elektroniczna kopia. Kopia stanowi dowód w postępowaniach dotyczących </w:t>
      </w:r>
      <w:r w:rsidR="00213140" w:rsidRPr="00E166CB">
        <w:t>kapitału</w:t>
      </w:r>
      <w:r w:rsidRPr="00E166CB">
        <w:t>.</w:t>
      </w:r>
    </w:p>
    <w:p w14:paraId="58795EFD" w14:textId="2D309F71" w:rsidR="00213140" w:rsidRPr="00E166CB" w:rsidRDefault="00213140" w:rsidP="00213140">
      <w:pPr>
        <w:pStyle w:val="ARTartustawynprozporzdzenia"/>
      </w:pPr>
      <w:r w:rsidRPr="00E166CB">
        <w:rPr>
          <w:rStyle w:val="Ppogrubienie"/>
        </w:rPr>
        <w:t>Art.</w:t>
      </w:r>
      <w:r w:rsidR="00BB257D">
        <w:rPr>
          <w:rStyle w:val="Ppogrubienie"/>
        </w:rPr>
        <w:t> </w:t>
      </w:r>
      <w:r w:rsidRPr="00E166CB">
        <w:rPr>
          <w:rStyle w:val="Ppogrubienie"/>
        </w:rPr>
        <w:t>1</w:t>
      </w:r>
      <w:r w:rsidR="00E72930" w:rsidRPr="00E166CB">
        <w:rPr>
          <w:rStyle w:val="Ppogrubienie"/>
        </w:rPr>
        <w:t>1</w:t>
      </w:r>
      <w:r w:rsidRPr="00E166CB">
        <w:rPr>
          <w:rStyle w:val="Ppogrubienie"/>
        </w:rPr>
        <w:t>.</w:t>
      </w:r>
      <w:r w:rsidRPr="00E166CB">
        <w:t xml:space="preserve"> 1. Minister właściwy do spraw zabezpieczenia społecznego jest władzą właściwą oraz instytucją łącznikową w zakresie kapitału w związku z udziałem Rzeczypospolitej Polskiej w koordynacji systemów zabezpieczenia społecznego i w tym zakresie nadzoruje wojewodę.</w:t>
      </w:r>
    </w:p>
    <w:p w14:paraId="433DF570" w14:textId="77777777" w:rsidR="00213140" w:rsidRPr="00E166CB" w:rsidRDefault="00213140" w:rsidP="00213140">
      <w:pPr>
        <w:pStyle w:val="USTustnpkodeksu"/>
      </w:pPr>
      <w:bookmarkStart w:id="8" w:name="mip52009917"/>
      <w:bookmarkEnd w:id="8"/>
      <w:r w:rsidRPr="00E166CB">
        <w:t xml:space="preserve">2. Minister właściwy do spraw </w:t>
      </w:r>
      <w:r w:rsidR="00E60F7E" w:rsidRPr="00E166CB">
        <w:t xml:space="preserve">zabezpieczenia społecznego </w:t>
      </w:r>
      <w:r w:rsidRPr="00E166CB">
        <w:t xml:space="preserve">prowadzi punkt kontaktowy, o którym mowa w rozporządzeniu Parlamentu Europejskiego i Rady (WE) nr 987/2009 z dnia 16 września 2009 r. dotyczącym wykonywania rozporządzenia (WE) nr 883/2004 w sprawie koordynacji systemów zabezpieczenia społecznego, służący do wymiany danych w ramach Systemu Elektronicznej Wymiany Informacji dotyczących Zabezpieczenia Społecznego w zakresie </w:t>
      </w:r>
      <w:r w:rsidR="00806418" w:rsidRPr="00E166CB">
        <w:t>kapitału</w:t>
      </w:r>
      <w:r w:rsidRPr="00E166CB">
        <w:t>.</w:t>
      </w:r>
    </w:p>
    <w:p w14:paraId="3AFDA83F" w14:textId="77777777" w:rsidR="00213140" w:rsidRPr="00E166CB" w:rsidRDefault="00213140" w:rsidP="00213140">
      <w:pPr>
        <w:pStyle w:val="USTustnpkodeksu"/>
      </w:pPr>
      <w:bookmarkStart w:id="9" w:name="mip52009918"/>
      <w:bookmarkEnd w:id="9"/>
      <w:r w:rsidRPr="00E166CB">
        <w:t xml:space="preserve">3. Minister właściwy do spraw </w:t>
      </w:r>
      <w:r w:rsidR="00E60F7E" w:rsidRPr="00E166CB">
        <w:t xml:space="preserve">zabezpieczenia społecznego </w:t>
      </w:r>
      <w:r w:rsidRPr="00E166CB">
        <w:t xml:space="preserve">przetwarza dane osobowe, jeżeli jest to niezbędne do prowadzenia punktu kontaktowego, o którym mowa w ust. 2, w tym do realizacji praw lub obowiązków wynikających z przepisów o koordynacji systemów zabezpieczenia społecznego. </w:t>
      </w:r>
    </w:p>
    <w:p w14:paraId="30C1ABFC" w14:textId="77777777" w:rsidR="00914B5C" w:rsidRPr="00E166CB" w:rsidRDefault="00914B5C" w:rsidP="00914B5C">
      <w:pPr>
        <w:pStyle w:val="ROZDZODDZOZNoznaczenierozdziauluboddziau"/>
      </w:pPr>
      <w:r w:rsidRPr="00E166CB">
        <w:t>Rozdział 4</w:t>
      </w:r>
    </w:p>
    <w:p w14:paraId="10EFA204" w14:textId="77777777" w:rsidR="00914B5C" w:rsidRPr="00E166CB" w:rsidRDefault="00914B5C" w:rsidP="00914B5C">
      <w:pPr>
        <w:pStyle w:val="ROZDZODDZPRZEDMprzedmiotregulacjirozdziauluboddziau"/>
      </w:pPr>
      <w:r w:rsidRPr="00E166CB">
        <w:t xml:space="preserve">Postępowanie w sprawach o kapitał </w:t>
      </w:r>
    </w:p>
    <w:p w14:paraId="54272129" w14:textId="17E200B7" w:rsidR="00374CB3" w:rsidRPr="00E166CB" w:rsidRDefault="00320E14" w:rsidP="00903127">
      <w:pPr>
        <w:pStyle w:val="ARTartustawynprozporzdzenia"/>
      </w:pPr>
      <w:r w:rsidRPr="00E166CB">
        <w:rPr>
          <w:rStyle w:val="Ppogrubienie"/>
        </w:rPr>
        <w:t>Art.</w:t>
      </w:r>
      <w:r w:rsidR="00BB257D">
        <w:rPr>
          <w:rStyle w:val="Ppogrubienie"/>
        </w:rPr>
        <w:t> </w:t>
      </w:r>
      <w:r w:rsidR="00623319" w:rsidRPr="00E166CB">
        <w:rPr>
          <w:rStyle w:val="Ppogrubienie"/>
        </w:rPr>
        <w:t>1</w:t>
      </w:r>
      <w:r w:rsidR="00E72930" w:rsidRPr="00E166CB">
        <w:rPr>
          <w:rStyle w:val="Ppogrubienie"/>
        </w:rPr>
        <w:t>2</w:t>
      </w:r>
      <w:r w:rsidR="00A40EC3" w:rsidRPr="00E166CB">
        <w:rPr>
          <w:rStyle w:val="Ppogrubienie"/>
        </w:rPr>
        <w:t xml:space="preserve">. </w:t>
      </w:r>
      <w:r w:rsidR="00374CB3" w:rsidRPr="00E166CB">
        <w:t>1.</w:t>
      </w:r>
      <w:r w:rsidR="00C92F80" w:rsidRPr="00E166CB">
        <w:t xml:space="preserve"> </w:t>
      </w:r>
      <w:r w:rsidR="00374CB3" w:rsidRPr="00E166CB">
        <w:t xml:space="preserve">Ustalenie prawa do </w:t>
      </w:r>
      <w:r w:rsidR="00684739" w:rsidRPr="00E166CB">
        <w:t>kapitału</w:t>
      </w:r>
      <w:r w:rsidR="00374CB3" w:rsidRPr="00E166CB">
        <w:t xml:space="preserve"> oraz jego wypłata następują odpowiednio na wniosek matki</w:t>
      </w:r>
      <w:r w:rsidR="00BE64B2" w:rsidRPr="00E166CB">
        <w:t xml:space="preserve"> albo</w:t>
      </w:r>
      <w:r w:rsidR="00374CB3" w:rsidRPr="00E166CB">
        <w:t xml:space="preserve"> ojca.</w:t>
      </w:r>
    </w:p>
    <w:p w14:paraId="7C2FF416" w14:textId="77777777" w:rsidR="00374CB3" w:rsidRPr="00E166CB" w:rsidRDefault="00374CB3" w:rsidP="00374CB3">
      <w:pPr>
        <w:pStyle w:val="USTustnpkodeksu"/>
      </w:pPr>
      <w:r w:rsidRPr="00E166CB">
        <w:t>2.</w:t>
      </w:r>
      <w:r w:rsidR="00C92F80" w:rsidRPr="00E166CB">
        <w:t xml:space="preserve"> </w:t>
      </w:r>
      <w:r w:rsidR="00C4578B" w:rsidRPr="00E166CB">
        <w:t>Wniosek</w:t>
      </w:r>
      <w:r w:rsidR="007E1F3C" w:rsidRPr="00E166CB">
        <w:t xml:space="preserve"> </w:t>
      </w:r>
      <w:r w:rsidR="00C4578B" w:rsidRPr="00E166CB">
        <w:t xml:space="preserve">o ustalenie prawa do </w:t>
      </w:r>
      <w:r w:rsidR="00684739" w:rsidRPr="00E166CB">
        <w:t>kapitału</w:t>
      </w:r>
      <w:r w:rsidR="00C4578B" w:rsidRPr="00E166CB">
        <w:t>, zwany dalej „wnioskiem”, składa się do Zakładu Ubezpieczeń Społecznych</w:t>
      </w:r>
      <w:r w:rsidRPr="00E166CB">
        <w:t>.</w:t>
      </w:r>
    </w:p>
    <w:p w14:paraId="56B3FA29" w14:textId="77777777" w:rsidR="00374CB3" w:rsidRPr="00E166CB" w:rsidRDefault="00292AA2" w:rsidP="00374CB3">
      <w:pPr>
        <w:pStyle w:val="USTustnpkodeksu"/>
        <w:keepNext/>
      </w:pPr>
      <w:r w:rsidRPr="00E166CB">
        <w:t>3</w:t>
      </w:r>
      <w:r w:rsidR="00374CB3" w:rsidRPr="00E166CB">
        <w:t>.</w:t>
      </w:r>
      <w:r w:rsidR="00C92F80" w:rsidRPr="00E166CB">
        <w:t xml:space="preserve"> </w:t>
      </w:r>
      <w:r w:rsidR="00374CB3" w:rsidRPr="00E166CB">
        <w:t>Wniosek zawiera odpowiednio:</w:t>
      </w:r>
    </w:p>
    <w:p w14:paraId="5190CEA3" w14:textId="6FED2562" w:rsidR="00197D3E" w:rsidRDefault="00197D3E" w:rsidP="00197D3E">
      <w:pPr>
        <w:pStyle w:val="PKTpunkt"/>
      </w:pPr>
      <w:r w:rsidRPr="00E166CB">
        <w:t>1)</w:t>
      </w:r>
      <w:r w:rsidRPr="00E166CB">
        <w:tab/>
        <w:t xml:space="preserve">dane dotyczące wnioskodawcy: </w:t>
      </w:r>
      <w:r>
        <w:t>i</w:t>
      </w:r>
      <w:r w:rsidRPr="00E166CB">
        <w:t>mię, nazwisko, datę urodzenia, adres miejsca zamieszkania, obywatelstwo, numer PESEL, a w przypadku gdy nie nadano numeru PESEL – numer i serię dokumentu potwierdzającego tożsamość, stan cywilny wnioskodawcy oraz adres poczty elektronicznej, numer telefonu oraz informację</w:t>
      </w:r>
      <w:r w:rsidR="00AB69C0">
        <w:t>,</w:t>
      </w:r>
      <w:r w:rsidRPr="00E166CB">
        <w:t xml:space="preserve"> czy osoba występująca o przyznanie kapitału</w:t>
      </w:r>
      <w:r w:rsidR="00211A08">
        <w:t xml:space="preserve">, </w:t>
      </w:r>
      <w:r w:rsidRPr="00E166CB">
        <w:t>członek rodziny</w:t>
      </w:r>
      <w:r w:rsidR="00211A08">
        <w:t xml:space="preserve"> tej osoby lub rodzic dziecka</w:t>
      </w:r>
      <w:r w:rsidR="00F0423B">
        <w:t xml:space="preserve"> </w:t>
      </w:r>
      <w:r w:rsidRPr="00E166CB">
        <w:t>wykonuje pracę najemną lub pracę na własny rachunek w państwie, o którym mowa w art. 10 ust. 1</w:t>
      </w:r>
      <w:r w:rsidR="00AB69C0">
        <w:t>;</w:t>
      </w:r>
    </w:p>
    <w:p w14:paraId="3B541197" w14:textId="320E2CBE" w:rsidR="00D073BC" w:rsidRPr="00E166CB" w:rsidRDefault="00951B95" w:rsidP="00D073BC">
      <w:pPr>
        <w:pStyle w:val="PKTpunkt"/>
      </w:pPr>
      <w:r>
        <w:lastRenderedPageBreak/>
        <w:t>2)</w:t>
      </w:r>
      <w:r w:rsidR="00903127">
        <w:tab/>
      </w:r>
      <w:r w:rsidR="00D073BC">
        <w:t>dane dotyczące małżonka wnioskodawcy albo drugiego rodzica dziecka w przypadku rodziców wspólnie wychowujących dziecko</w:t>
      </w:r>
      <w:r w:rsidR="004E214A">
        <w:t>:</w:t>
      </w:r>
      <w:r w:rsidR="00D073BC">
        <w:t xml:space="preserve"> i</w:t>
      </w:r>
      <w:r w:rsidR="00D073BC" w:rsidRPr="00E166CB">
        <w:t>mię, nazwisko, datę urodzenia, adres miejsca zamieszkania</w:t>
      </w:r>
      <w:r w:rsidR="00F76C6A">
        <w:t xml:space="preserve"> </w:t>
      </w:r>
      <w:r w:rsidR="000B4451" w:rsidRPr="000B4451">
        <w:t>– w przypadku gdy w sprawie mają lub mogą mieć zastosowanie przepisy o koordynacji systemów zabezpieczenia społecznego</w:t>
      </w:r>
      <w:r w:rsidR="00D073BC" w:rsidRPr="00E166CB">
        <w:t>, obywatelstwo, numer PESEL, a w przypadku gdy nie nadano numeru PESEL – numer i serię dokum</w:t>
      </w:r>
      <w:r w:rsidR="005D31E7">
        <w:t>entu potwierdzającego tożsamość;</w:t>
      </w:r>
      <w:r w:rsidR="00D073BC" w:rsidRPr="00E166CB">
        <w:t xml:space="preserve"> </w:t>
      </w:r>
    </w:p>
    <w:p w14:paraId="2333A78C" w14:textId="77777777" w:rsidR="005C3E52" w:rsidRPr="00E166CB" w:rsidRDefault="00903127" w:rsidP="00374CB3">
      <w:pPr>
        <w:pStyle w:val="PKTpunkt"/>
      </w:pPr>
      <w:r>
        <w:t>3</w:t>
      </w:r>
      <w:r w:rsidR="00374CB3" w:rsidRPr="00E166CB">
        <w:t>)</w:t>
      </w:r>
      <w:r w:rsidR="00374CB3" w:rsidRPr="00E166CB">
        <w:tab/>
      </w:r>
      <w:r w:rsidR="005C3E52" w:rsidRPr="00E166CB">
        <w:t>dane dotyczące dziec</w:t>
      </w:r>
      <w:r w:rsidR="0009676E">
        <w:t>ka</w:t>
      </w:r>
      <w:r w:rsidR="005C3E52" w:rsidRPr="00E166CB">
        <w:t xml:space="preserve">, na które wnioskodawca ubiega się o przyznanie </w:t>
      </w:r>
      <w:r w:rsidR="00684739" w:rsidRPr="00E166CB">
        <w:t>kapitału</w:t>
      </w:r>
      <w:r w:rsidR="005C3E52" w:rsidRPr="00E166CB">
        <w:t>:</w:t>
      </w:r>
    </w:p>
    <w:p w14:paraId="0FAF6999" w14:textId="77777777" w:rsidR="005C3E52" w:rsidRPr="00E166CB" w:rsidRDefault="005C3E52" w:rsidP="00B6213B">
      <w:pPr>
        <w:pStyle w:val="LITlitera"/>
      </w:pPr>
      <w:r w:rsidRPr="00E166CB">
        <w:t>a)</w:t>
      </w:r>
      <w:r w:rsidRPr="00E166CB">
        <w:tab/>
        <w:t>imię i nazwisko</w:t>
      </w:r>
      <w:r w:rsidR="00C708A2" w:rsidRPr="00E166CB">
        <w:t>,</w:t>
      </w:r>
    </w:p>
    <w:p w14:paraId="5772CDD9" w14:textId="77777777" w:rsidR="005C3E52" w:rsidRPr="00E166CB" w:rsidRDefault="005C3E52" w:rsidP="00B6213B">
      <w:pPr>
        <w:pStyle w:val="LITlitera"/>
      </w:pPr>
      <w:r w:rsidRPr="00E166CB">
        <w:t>b)</w:t>
      </w:r>
      <w:r w:rsidRPr="00E166CB">
        <w:tab/>
        <w:t>dat</w:t>
      </w:r>
      <w:r w:rsidR="00DC08D9" w:rsidRPr="00E166CB">
        <w:t>ę</w:t>
      </w:r>
      <w:r w:rsidRPr="00E166CB">
        <w:t xml:space="preserve"> urodzenia</w:t>
      </w:r>
      <w:r w:rsidR="00C708A2" w:rsidRPr="00E166CB">
        <w:t>,</w:t>
      </w:r>
    </w:p>
    <w:p w14:paraId="6A4FF1AB" w14:textId="77777777" w:rsidR="005C3E52" w:rsidRPr="00E166CB" w:rsidRDefault="005C3E52" w:rsidP="00B6213B">
      <w:pPr>
        <w:pStyle w:val="LITlitera"/>
      </w:pPr>
      <w:r w:rsidRPr="00E166CB">
        <w:t>c)</w:t>
      </w:r>
      <w:r w:rsidRPr="00E166CB">
        <w:tab/>
        <w:t>adres miejsca zamieszkania</w:t>
      </w:r>
      <w:r w:rsidR="00EE702E" w:rsidRPr="00E166CB">
        <w:t xml:space="preserve"> – w przypadku gdy w sprawie mają </w:t>
      </w:r>
      <w:r w:rsidR="005E3E35">
        <w:t>lub mogą mieć</w:t>
      </w:r>
      <w:r w:rsidR="005E3E35" w:rsidRPr="00E166CB">
        <w:t xml:space="preserve"> </w:t>
      </w:r>
      <w:r w:rsidR="00EE702E" w:rsidRPr="00E166CB">
        <w:t>zastosowanie przepisy o koordynacji systemów zabezpieczenia społecznego</w:t>
      </w:r>
      <w:r w:rsidR="00C708A2" w:rsidRPr="00E166CB">
        <w:t>,</w:t>
      </w:r>
    </w:p>
    <w:p w14:paraId="17F72648" w14:textId="77777777" w:rsidR="005C3E52" w:rsidRPr="00E166CB" w:rsidRDefault="005C3E52" w:rsidP="00B6213B">
      <w:pPr>
        <w:pStyle w:val="LITlitera"/>
      </w:pPr>
      <w:r w:rsidRPr="00E166CB">
        <w:t>d)</w:t>
      </w:r>
      <w:r w:rsidRPr="00E166CB">
        <w:tab/>
        <w:t>obywatelstwo</w:t>
      </w:r>
      <w:r w:rsidR="00C708A2" w:rsidRPr="00E166CB">
        <w:t>,</w:t>
      </w:r>
    </w:p>
    <w:p w14:paraId="7F8466FA" w14:textId="77777777" w:rsidR="005C3E52" w:rsidRPr="00E166CB" w:rsidRDefault="005C3E52" w:rsidP="00B6213B">
      <w:pPr>
        <w:pStyle w:val="LITlitera"/>
      </w:pPr>
      <w:r w:rsidRPr="00E166CB">
        <w:t>e)</w:t>
      </w:r>
      <w:r w:rsidRPr="00E166CB">
        <w:tab/>
        <w:t>numer PESEL, a w przypadku gdy nie nadano numeru PESEL – numer i serię dokumentu potwierdzającego tożsamość</w:t>
      </w:r>
      <w:r w:rsidR="00A74F87" w:rsidRPr="00E166CB">
        <w:t>,</w:t>
      </w:r>
    </w:p>
    <w:p w14:paraId="156F8853" w14:textId="77777777" w:rsidR="005C3E52" w:rsidRDefault="0036168C" w:rsidP="00B6213B">
      <w:pPr>
        <w:pStyle w:val="LITlitera"/>
      </w:pPr>
      <w:r>
        <w:t>f</w:t>
      </w:r>
      <w:r w:rsidR="005C3E52" w:rsidRPr="00E166CB">
        <w:t>)</w:t>
      </w:r>
      <w:r w:rsidR="005C3E52" w:rsidRPr="00E166CB">
        <w:tab/>
      </w:r>
      <w:r w:rsidR="001D6FDA" w:rsidRPr="00E166CB">
        <w:t xml:space="preserve">inne </w:t>
      </w:r>
      <w:r w:rsidR="005C3E52" w:rsidRPr="00E166CB">
        <w:t xml:space="preserve">informacje wynikające z innych dokumentów, w tym oświadczeń, niezbędnych do ustalenia prawa do </w:t>
      </w:r>
      <w:r w:rsidR="00684739" w:rsidRPr="00E166CB">
        <w:t>kapitału</w:t>
      </w:r>
      <w:r w:rsidR="00B6213B" w:rsidRPr="00E166CB">
        <w:t>;</w:t>
      </w:r>
    </w:p>
    <w:p w14:paraId="72CD833C" w14:textId="2795613B" w:rsidR="00211A08" w:rsidRPr="00211A08" w:rsidRDefault="00903127" w:rsidP="00903127">
      <w:pPr>
        <w:pStyle w:val="PKTpunkt"/>
      </w:pPr>
      <w:bookmarkStart w:id="10" w:name="_Hlk78652189"/>
      <w:r>
        <w:t>4</w:t>
      </w:r>
      <w:r w:rsidR="00951B95">
        <w:t>)</w:t>
      </w:r>
      <w:r>
        <w:tab/>
      </w:r>
      <w:r w:rsidR="00211A08" w:rsidRPr="00211A08">
        <w:t xml:space="preserve">dane </w:t>
      </w:r>
      <w:r w:rsidR="00A713D9">
        <w:t xml:space="preserve">dotyczące </w:t>
      </w:r>
      <w:r w:rsidR="00211A08" w:rsidRPr="00211A08">
        <w:t>pierwszego dziecka:</w:t>
      </w:r>
    </w:p>
    <w:p w14:paraId="51307FA5" w14:textId="77777777" w:rsidR="00211A08" w:rsidRPr="00E166CB" w:rsidRDefault="00211A08" w:rsidP="00211A08">
      <w:pPr>
        <w:pStyle w:val="LITlitera"/>
      </w:pPr>
      <w:r w:rsidRPr="00E166CB">
        <w:t>a)</w:t>
      </w:r>
      <w:r w:rsidRPr="00E166CB">
        <w:tab/>
        <w:t>imię i nazwisko,</w:t>
      </w:r>
    </w:p>
    <w:p w14:paraId="4C9DB7AE" w14:textId="77777777" w:rsidR="00211A08" w:rsidRPr="00E166CB" w:rsidRDefault="00211A08" w:rsidP="00211A08">
      <w:pPr>
        <w:pStyle w:val="LITlitera"/>
      </w:pPr>
      <w:r w:rsidRPr="00E166CB">
        <w:t>b)</w:t>
      </w:r>
      <w:r w:rsidRPr="00E166CB">
        <w:tab/>
        <w:t>datę urodzenia,</w:t>
      </w:r>
    </w:p>
    <w:p w14:paraId="599C66C6" w14:textId="77777777" w:rsidR="00211A08" w:rsidRPr="00E166CB" w:rsidRDefault="00211A08" w:rsidP="00211A08">
      <w:pPr>
        <w:pStyle w:val="LITlitera"/>
      </w:pPr>
      <w:r w:rsidRPr="00E166CB">
        <w:t>c)</w:t>
      </w:r>
      <w:r w:rsidRPr="00E166CB">
        <w:tab/>
        <w:t>obywatelstwo,</w:t>
      </w:r>
    </w:p>
    <w:p w14:paraId="601FAE97" w14:textId="77777777" w:rsidR="00211A08" w:rsidRPr="00E166CB" w:rsidRDefault="00854A8C" w:rsidP="00211A08">
      <w:pPr>
        <w:pStyle w:val="LITlitera"/>
      </w:pPr>
      <w:r>
        <w:t>d</w:t>
      </w:r>
      <w:r w:rsidR="00211A08" w:rsidRPr="00E166CB">
        <w:t>)</w:t>
      </w:r>
      <w:r w:rsidR="00211A08" w:rsidRPr="00E166CB">
        <w:tab/>
        <w:t>numer PESEL, a w przypadku gdy nie nadano numeru PESEL – numer i serię dokumentu potwierdzającego tożsamość,</w:t>
      </w:r>
    </w:p>
    <w:p w14:paraId="3A79CFF1" w14:textId="77777777" w:rsidR="00211A08" w:rsidRPr="00E166CB" w:rsidRDefault="00854A8C" w:rsidP="00903127">
      <w:pPr>
        <w:pStyle w:val="LITlitera"/>
      </w:pPr>
      <w:r>
        <w:t>e</w:t>
      </w:r>
      <w:r w:rsidR="00211A08" w:rsidRPr="00E166CB">
        <w:t>)</w:t>
      </w:r>
      <w:r w:rsidR="00211A08" w:rsidRPr="00E166CB">
        <w:tab/>
        <w:t>inne informacje wynikające z innych dokumentów, w tym oświadczeń, niezbędnych do ustalenia prawa do kapitału</w:t>
      </w:r>
      <w:r w:rsidR="00903127">
        <w:t>;</w:t>
      </w:r>
      <w:r w:rsidR="00211A08">
        <w:t xml:space="preserve"> </w:t>
      </w:r>
      <w:bookmarkEnd w:id="10"/>
    </w:p>
    <w:p w14:paraId="6E2B1868" w14:textId="1AE0CE51" w:rsidR="00374CB3" w:rsidRPr="00E166CB" w:rsidRDefault="00903127" w:rsidP="00D12197">
      <w:pPr>
        <w:pStyle w:val="PKTpunkt"/>
      </w:pPr>
      <w:r>
        <w:t>5</w:t>
      </w:r>
      <w:r w:rsidR="00A72BCC" w:rsidRPr="00E166CB">
        <w:t>)</w:t>
      </w:r>
      <w:r w:rsidR="00A72BCC" w:rsidRPr="00E166CB">
        <w:tab/>
        <w:t>numer rachunku</w:t>
      </w:r>
      <w:r w:rsidR="007E1F3C" w:rsidRPr="00E166CB">
        <w:t xml:space="preserve"> </w:t>
      </w:r>
      <w:r w:rsidR="00A72BCC" w:rsidRPr="00E166CB">
        <w:t>płatniczego w kraju lub numer wydanego w kraju instrumentu</w:t>
      </w:r>
      <w:r w:rsidR="007E1F3C" w:rsidRPr="00E166CB">
        <w:t xml:space="preserve"> </w:t>
      </w:r>
      <w:r w:rsidR="00A72BCC" w:rsidRPr="00E166CB">
        <w:t>płatniczego w rozumieniu ustawy z dnia 19 sierpnia 2011 r. o usługach płatniczych (Dz.</w:t>
      </w:r>
      <w:r w:rsidR="00951B95">
        <w:t> </w:t>
      </w:r>
      <w:r w:rsidR="00A72BCC" w:rsidRPr="00E166CB">
        <w:t xml:space="preserve">U. z 2020 </w:t>
      </w:r>
      <w:r w:rsidR="00E75DA0">
        <w:t>r.</w:t>
      </w:r>
      <w:r w:rsidR="00A72BCC" w:rsidRPr="00E166CB">
        <w:t xml:space="preserve"> poz.</w:t>
      </w:r>
      <w:r w:rsidR="00CA300A" w:rsidRPr="00E166CB">
        <w:t xml:space="preserve"> </w:t>
      </w:r>
      <w:r w:rsidR="00A72BCC" w:rsidRPr="00E166CB">
        <w:t>794</w:t>
      </w:r>
      <w:r w:rsidR="00CA300A" w:rsidRPr="00E166CB">
        <w:t xml:space="preserve"> i 1639 oraz z 2021 r. poz. 355</w:t>
      </w:r>
      <w:r w:rsidR="00A72BCC" w:rsidRPr="00E166CB">
        <w:t>)</w:t>
      </w:r>
      <w:r w:rsidR="00300FF9">
        <w:t>,</w:t>
      </w:r>
      <w:r w:rsidR="00300FF9" w:rsidRPr="00300FF9">
        <w:t xml:space="preserve"> chyba że przepisy o koordynacji systemów zabezpieczenia społecznego lub dwustronne umowy międzynarodowe stanowią inaczej</w:t>
      </w:r>
      <w:r w:rsidR="003C74C4" w:rsidRPr="00E166CB">
        <w:t>.</w:t>
      </w:r>
    </w:p>
    <w:p w14:paraId="06542F0B" w14:textId="77777777" w:rsidR="00B5578F" w:rsidRDefault="00B5578F" w:rsidP="00B5578F">
      <w:pPr>
        <w:pStyle w:val="USTustnpkodeksu"/>
      </w:pPr>
      <w:r>
        <w:t xml:space="preserve">4. W przypadku </w:t>
      </w:r>
      <w:r w:rsidRPr="000313C9">
        <w:t>os</w:t>
      </w:r>
      <w:r>
        <w:t>ó</w:t>
      </w:r>
      <w:r w:rsidRPr="000313C9">
        <w:t>b występując</w:t>
      </w:r>
      <w:r>
        <w:t>ych</w:t>
      </w:r>
      <w:r w:rsidRPr="000313C9">
        <w:t xml:space="preserve"> o przyznanie </w:t>
      </w:r>
      <w:r w:rsidR="006E4DCC">
        <w:t>kapitału</w:t>
      </w:r>
      <w:r>
        <w:t xml:space="preserve">, o których mowa w ust. 3 pkt 1 </w:t>
      </w:r>
      <w:r w:rsidR="00A713D9">
        <w:t>i 2</w:t>
      </w:r>
      <w:r>
        <w:t>, które wykonują lub członek ich rodziny wykonuje</w:t>
      </w:r>
      <w:r w:rsidRPr="000D3177">
        <w:t xml:space="preserve"> pracę najemną lub pracę na własny rachunek w państwie, o którym mowa w art. 1</w:t>
      </w:r>
      <w:r w:rsidR="001C3C68">
        <w:t>0</w:t>
      </w:r>
      <w:r w:rsidRPr="000D3177">
        <w:t xml:space="preserve"> ust. 1</w:t>
      </w:r>
      <w:r>
        <w:t>, wniosek zawiera także:</w:t>
      </w:r>
    </w:p>
    <w:p w14:paraId="669D63C7" w14:textId="63210856" w:rsidR="00B5578F" w:rsidRPr="000D3177" w:rsidRDefault="00B5578F" w:rsidP="00B5578F">
      <w:pPr>
        <w:pStyle w:val="PKTpunkt"/>
      </w:pPr>
      <w:r>
        <w:t>1</w:t>
      </w:r>
      <w:r w:rsidRPr="000D3177">
        <w:t>)</w:t>
      </w:r>
      <w:r w:rsidR="00BB257D">
        <w:tab/>
      </w:r>
      <w:r w:rsidRPr="000D3177">
        <w:t xml:space="preserve">zagraniczny numer identyfikacyjny służący do identyfikacji ludności; </w:t>
      </w:r>
    </w:p>
    <w:p w14:paraId="3F09BEA2" w14:textId="536F7038" w:rsidR="00B5578F" w:rsidRPr="000D3177" w:rsidRDefault="00B5578F" w:rsidP="00B5578F">
      <w:pPr>
        <w:pStyle w:val="PKTpunkt"/>
      </w:pPr>
      <w:r>
        <w:lastRenderedPageBreak/>
        <w:t>2</w:t>
      </w:r>
      <w:r w:rsidRPr="000D3177">
        <w:t>)</w:t>
      </w:r>
      <w:r w:rsidR="00BB257D">
        <w:tab/>
      </w:r>
      <w:r w:rsidRPr="000D3177">
        <w:t xml:space="preserve">państwo pobytu; </w:t>
      </w:r>
    </w:p>
    <w:p w14:paraId="73E3118F" w14:textId="36D5E989" w:rsidR="00B5578F" w:rsidRPr="000D3177" w:rsidRDefault="00B5578F" w:rsidP="00B5578F">
      <w:pPr>
        <w:pStyle w:val="PKTpunkt"/>
      </w:pPr>
      <w:r>
        <w:t>3</w:t>
      </w:r>
      <w:r w:rsidRPr="000D3177">
        <w:t>)</w:t>
      </w:r>
      <w:r w:rsidR="00BB257D">
        <w:tab/>
      </w:r>
      <w:r w:rsidRPr="000D3177">
        <w:t xml:space="preserve">okres pobytu poza granicami Rzeczypospolitej Polskiej; </w:t>
      </w:r>
    </w:p>
    <w:p w14:paraId="69258A71" w14:textId="5A4C41EA" w:rsidR="00B5578F" w:rsidRPr="000D3177" w:rsidRDefault="00B5578F" w:rsidP="00B5578F">
      <w:pPr>
        <w:pStyle w:val="PKTpunkt"/>
      </w:pPr>
      <w:r>
        <w:t>4</w:t>
      </w:r>
      <w:r w:rsidRPr="000D3177">
        <w:t>)</w:t>
      </w:r>
      <w:r w:rsidR="00BB257D">
        <w:tab/>
      </w:r>
      <w:r w:rsidRPr="000D3177">
        <w:t xml:space="preserve">adres miejsca zamieszkania poza granicami Rzeczypospolitej Polskiej; </w:t>
      </w:r>
    </w:p>
    <w:p w14:paraId="603CF5AE" w14:textId="14C686B2" w:rsidR="00B5578F" w:rsidRPr="000D3177" w:rsidRDefault="00B5578F" w:rsidP="00B5578F">
      <w:pPr>
        <w:pStyle w:val="PKTpunkt"/>
      </w:pPr>
      <w:r>
        <w:t>5</w:t>
      </w:r>
      <w:r w:rsidRPr="000D3177">
        <w:t>)</w:t>
      </w:r>
      <w:r w:rsidR="00BB257D">
        <w:tab/>
      </w:r>
      <w:r w:rsidRPr="000D3177">
        <w:t xml:space="preserve">nazwę i adres pracodawcy poza granicami Rzeczypospolitej Polskiej; </w:t>
      </w:r>
    </w:p>
    <w:p w14:paraId="1ACADE26" w14:textId="0921C96E" w:rsidR="00B5578F" w:rsidRDefault="00B5578F" w:rsidP="00B5578F">
      <w:pPr>
        <w:pStyle w:val="PKTpunkt"/>
      </w:pPr>
      <w:r>
        <w:t>6</w:t>
      </w:r>
      <w:r w:rsidRPr="000D3177">
        <w:t>)</w:t>
      </w:r>
      <w:r w:rsidR="00BB257D">
        <w:tab/>
      </w:r>
      <w:r w:rsidRPr="000D3177">
        <w:t>miejsce prowadzenia działalności gospodarczej poza granicami Rzeczypospolitej Polskiej</w:t>
      </w:r>
      <w:r>
        <w:t>.</w:t>
      </w:r>
    </w:p>
    <w:p w14:paraId="73B90F40" w14:textId="1CCE418F" w:rsidR="003C74C4" w:rsidRPr="00E166CB" w:rsidRDefault="00D804D3" w:rsidP="00AE238D">
      <w:pPr>
        <w:pStyle w:val="USTustnpkodeksu"/>
      </w:pPr>
      <w:r>
        <w:t>5</w:t>
      </w:r>
      <w:r w:rsidR="003C74C4" w:rsidRPr="00E166CB">
        <w:t>. Do wniosku dołącza się odpowiednio</w:t>
      </w:r>
      <w:bookmarkStart w:id="11" w:name="mip52009935"/>
      <w:bookmarkStart w:id="12" w:name="mip52009937"/>
      <w:bookmarkEnd w:id="11"/>
      <w:bookmarkEnd w:id="12"/>
      <w:r w:rsidR="00951B95">
        <w:t xml:space="preserve"> </w:t>
      </w:r>
      <w:r w:rsidR="003C74C4" w:rsidRPr="00E166CB">
        <w:t xml:space="preserve">zaświadczenia lub oświadczenia oraz dowody niezbędne do ustalenia prawa do </w:t>
      </w:r>
      <w:r w:rsidR="00806418" w:rsidRPr="00E166CB">
        <w:t>kapitału</w:t>
      </w:r>
      <w:r w:rsidR="003C74C4" w:rsidRPr="00E166CB">
        <w:t xml:space="preserve">: </w:t>
      </w:r>
    </w:p>
    <w:p w14:paraId="1D8AF3FA" w14:textId="77777777" w:rsidR="003C74C4" w:rsidRPr="00E166CB" w:rsidRDefault="00AB69C0" w:rsidP="00AB69C0">
      <w:pPr>
        <w:pStyle w:val="PKTpunkt"/>
      </w:pPr>
      <w:r>
        <w:t>1</w:t>
      </w:r>
      <w:r w:rsidR="003C74C4" w:rsidRPr="00E166CB">
        <w:t>)</w:t>
      </w:r>
      <w:r w:rsidR="003C74C4" w:rsidRPr="00E166CB">
        <w:tab/>
        <w:t>zaświadczenie sądu opiekuńczego lub ośrodka adopcyjnego o prowadzonym postępowaniu sądowym w sprawie o przysposobienie dziecka</w:t>
      </w:r>
      <w:r w:rsidR="00441E4B">
        <w:t>,</w:t>
      </w:r>
      <w:r w:rsidR="00441E4B" w:rsidRPr="00441E4B">
        <w:t xml:space="preserve"> </w:t>
      </w:r>
      <w:r w:rsidR="00441E4B">
        <w:t>zawierające w szczególności datę</w:t>
      </w:r>
      <w:r w:rsidR="00441E4B" w:rsidRPr="001D55A0">
        <w:t xml:space="preserve"> wystąpi</w:t>
      </w:r>
      <w:r w:rsidR="00441E4B">
        <w:t>enia</w:t>
      </w:r>
      <w:r w:rsidR="00441E4B" w:rsidRPr="001D55A0">
        <w:t xml:space="preserve"> do sądu opiekuńczego z wnioskiem o wszczęcie postępowania w sprawie przysposobienia</w:t>
      </w:r>
      <w:r w:rsidR="00441E4B">
        <w:t xml:space="preserve"> dziecka</w:t>
      </w:r>
      <w:r w:rsidR="00D47227">
        <w:t>;</w:t>
      </w:r>
      <w:r w:rsidR="003C74C4" w:rsidRPr="00E166CB">
        <w:t xml:space="preserve"> </w:t>
      </w:r>
    </w:p>
    <w:p w14:paraId="76BE7CAF" w14:textId="77777777" w:rsidR="00387D54" w:rsidRDefault="00AB69C0" w:rsidP="00AB69C0">
      <w:pPr>
        <w:pStyle w:val="PKTpunkt"/>
      </w:pPr>
      <w:r>
        <w:t>2</w:t>
      </w:r>
      <w:r w:rsidR="003C74C4" w:rsidRPr="00E166CB">
        <w:t>)</w:t>
      </w:r>
      <w:r w:rsidR="003C74C4" w:rsidRPr="00E166CB">
        <w:tab/>
      </w:r>
      <w:r w:rsidR="00387D54">
        <w:t>oświadczenie o dacie przyjęcia na wychowanie</w:t>
      </w:r>
      <w:r w:rsidR="00A60409" w:rsidRPr="00A60409">
        <w:t xml:space="preserve"> </w:t>
      </w:r>
      <w:r w:rsidR="00A60409">
        <w:t>dziecka</w:t>
      </w:r>
      <w:r w:rsidR="00977AD8">
        <w:t>,</w:t>
      </w:r>
      <w:r w:rsidR="00A60409">
        <w:t xml:space="preserve"> w stosunku do którego osoba</w:t>
      </w:r>
      <w:r w:rsidR="00977AD8">
        <w:t>,</w:t>
      </w:r>
      <w:r w:rsidR="00A60409">
        <w:t xml:space="preserve"> która przyjęła je na wychowanie</w:t>
      </w:r>
      <w:r w:rsidR="00977AD8">
        <w:t>,</w:t>
      </w:r>
      <w:r w:rsidR="00A60409" w:rsidRPr="00027CF0">
        <w:t xml:space="preserve"> wystąpiła do sądu opiekuńczego z wnioskiem o wszczęcie postępowania w sprawie </w:t>
      </w:r>
      <w:r w:rsidR="00AF203C">
        <w:t xml:space="preserve">jego </w:t>
      </w:r>
      <w:r w:rsidR="00A60409" w:rsidRPr="00027CF0">
        <w:t>przysposobienia</w:t>
      </w:r>
      <w:r w:rsidR="00A60409">
        <w:t>;</w:t>
      </w:r>
    </w:p>
    <w:p w14:paraId="04C22EA1" w14:textId="77777777" w:rsidR="003C74C4" w:rsidRPr="00E166CB" w:rsidRDefault="00387D54" w:rsidP="00AB69C0">
      <w:pPr>
        <w:pStyle w:val="PKTpunkt"/>
      </w:pPr>
      <w:r>
        <w:t>3)</w:t>
      </w:r>
      <w:r>
        <w:tab/>
      </w:r>
      <w:r w:rsidR="003C74C4" w:rsidRPr="00E166CB">
        <w:t>prawomocne orzeczenie sądu orzekające rozwód lub separację</w:t>
      </w:r>
      <w:r w:rsidR="00D942AA">
        <w:t>;</w:t>
      </w:r>
      <w:r w:rsidR="003C74C4" w:rsidRPr="00E166CB">
        <w:t xml:space="preserve"> </w:t>
      </w:r>
    </w:p>
    <w:p w14:paraId="28837D14" w14:textId="77777777" w:rsidR="003C74C4" w:rsidRPr="00E166CB" w:rsidRDefault="00D804D3" w:rsidP="00AB69C0">
      <w:pPr>
        <w:pStyle w:val="PKTpunkt"/>
      </w:pPr>
      <w:r>
        <w:t>4</w:t>
      </w:r>
      <w:r w:rsidR="003C74C4" w:rsidRPr="00E166CB">
        <w:t>)</w:t>
      </w:r>
      <w:r w:rsidR="003C74C4" w:rsidRPr="00E166CB">
        <w:tab/>
        <w:t>kartę pobytu – w przypadku cudzoziemca przebywającego na terytorium Rzeczypospolitej Polskiej na podstawie zezwolenia na pobyt czasowy udzielonego w związku z okolicznościami, o których mowa w art. 127 ustawy z dnia 12 grudnia 2013 r. o cudzoziemcach</w:t>
      </w:r>
      <w:r w:rsidR="00D47227">
        <w:t>;</w:t>
      </w:r>
    </w:p>
    <w:p w14:paraId="576230A5" w14:textId="77777777" w:rsidR="003C74C4" w:rsidRPr="00E166CB" w:rsidRDefault="00D804D3" w:rsidP="00AB69C0">
      <w:pPr>
        <w:pStyle w:val="PKTpunkt"/>
      </w:pPr>
      <w:bookmarkStart w:id="13" w:name="mip49474564"/>
      <w:bookmarkEnd w:id="13"/>
      <w:r>
        <w:t>5</w:t>
      </w:r>
      <w:r w:rsidR="003C74C4" w:rsidRPr="00E166CB">
        <w:t>)</w:t>
      </w:r>
      <w:r w:rsidR="003C74C4" w:rsidRPr="00E166CB">
        <w:tab/>
        <w:t>kartę pobytu i decyzję o udzieleniu cudzoziemcowi zezwolenia na pobyt na terytorium Rzeczypospolitej Polskiej lub inny dokument uprawniający cudzoziemca do pobytu na terytorium Rzeczypospolitej Polskiej, który uprawnia do wykonywania pracy</w:t>
      </w:r>
      <w:r w:rsidR="00D47227">
        <w:t>;</w:t>
      </w:r>
    </w:p>
    <w:p w14:paraId="6CF1159C" w14:textId="77777777" w:rsidR="003C74C4" w:rsidRPr="00E166CB" w:rsidRDefault="00D804D3" w:rsidP="00AB69C0">
      <w:pPr>
        <w:pStyle w:val="PKTpunkt"/>
      </w:pPr>
      <w:bookmarkStart w:id="14" w:name="mip49474565"/>
      <w:bookmarkStart w:id="15" w:name="mip49474566"/>
      <w:bookmarkEnd w:id="14"/>
      <w:bookmarkEnd w:id="15"/>
      <w:r>
        <w:t>6</w:t>
      </w:r>
      <w:r w:rsidR="003C74C4" w:rsidRPr="00E166CB">
        <w:t>)</w:t>
      </w:r>
      <w:r w:rsidR="003C74C4" w:rsidRPr="00E166CB">
        <w:tab/>
        <w:t>odpis orzeczenia sądu wskazującego na pozostawanie dziecka pod opieką naprzemienną obojga rodziców sprawowaną w porównywalnych i powtarzających się okresach</w:t>
      </w:r>
      <w:r w:rsidR="00D47227">
        <w:t>;</w:t>
      </w:r>
    </w:p>
    <w:p w14:paraId="77D7028C" w14:textId="77777777" w:rsidR="003C74C4" w:rsidRPr="00E166CB" w:rsidRDefault="00D804D3" w:rsidP="00AB69C0">
      <w:pPr>
        <w:pStyle w:val="PKTpunkt"/>
      </w:pPr>
      <w:r>
        <w:t>7</w:t>
      </w:r>
      <w:r w:rsidR="003C74C4" w:rsidRPr="00E166CB">
        <w:t>)</w:t>
      </w:r>
      <w:r w:rsidR="003C74C4" w:rsidRPr="00E166CB">
        <w:tab/>
        <w:t xml:space="preserve">inne dokumenty, w tym oświadczenia, niezbędne do ustalenia prawa do kapitału. </w:t>
      </w:r>
    </w:p>
    <w:p w14:paraId="0E899EE3" w14:textId="77777777" w:rsidR="00A66D08" w:rsidRDefault="00D804D3" w:rsidP="00C33544">
      <w:pPr>
        <w:pStyle w:val="USTustnpkodeksu"/>
      </w:pPr>
      <w:r>
        <w:t>6</w:t>
      </w:r>
      <w:r w:rsidR="00C33544" w:rsidRPr="00E166CB">
        <w:t xml:space="preserve">. </w:t>
      </w:r>
      <w:r w:rsidR="00A66D08" w:rsidRPr="005834CD">
        <w:t xml:space="preserve">Informacje przedstawione we wniosku </w:t>
      </w:r>
      <w:r w:rsidR="00A66D08">
        <w:t xml:space="preserve">i załącznikach </w:t>
      </w:r>
      <w:r w:rsidR="0092497E">
        <w:t xml:space="preserve">do wniosku </w:t>
      </w:r>
      <w:r w:rsidR="00A66D08" w:rsidRPr="005834CD">
        <w:t>składa się pod rygorem odpowiedzialności karnej za</w:t>
      </w:r>
      <w:r w:rsidR="002E7AD3">
        <w:t xml:space="preserve"> złożenie fałszywego oświadczenia</w:t>
      </w:r>
      <w:r w:rsidR="00A66D08" w:rsidRPr="005834CD">
        <w:t>. Składający oświadczenie jest obowiązany do zawarcia w nim klauzuli następującej treści: „Jestem świadomy odpowiedzialności karnej za złożenie fałszywego oświadczenia.”. Klauzula ta zastępuje pouczenie organu o odpowiedzialności karnej za składanie fałszywych zeznań</w:t>
      </w:r>
      <w:r w:rsidR="00F76C6A">
        <w:t>.</w:t>
      </w:r>
    </w:p>
    <w:p w14:paraId="50A11ED7" w14:textId="77777777" w:rsidR="00C33544" w:rsidRPr="00E166CB" w:rsidRDefault="00D804D3" w:rsidP="00C33544">
      <w:pPr>
        <w:pStyle w:val="USTustnpkodeksu"/>
      </w:pPr>
      <w:r>
        <w:t>7</w:t>
      </w:r>
      <w:r w:rsidR="00A66D08">
        <w:t xml:space="preserve">. </w:t>
      </w:r>
      <w:r w:rsidR="00C33544" w:rsidRPr="00E166CB">
        <w:t xml:space="preserve">We wniosku </w:t>
      </w:r>
      <w:r w:rsidR="00E85BD3" w:rsidRPr="00E166CB">
        <w:t xml:space="preserve">matka albo ojciec </w:t>
      </w:r>
      <w:r w:rsidR="00C33544" w:rsidRPr="00E166CB">
        <w:t>wskazuj</w:t>
      </w:r>
      <w:r w:rsidR="0048078E" w:rsidRPr="00E166CB">
        <w:t>ą</w:t>
      </w:r>
      <w:r w:rsidR="00C33544" w:rsidRPr="00E166CB">
        <w:t xml:space="preserve"> </w:t>
      </w:r>
      <w:r w:rsidR="0048078E" w:rsidRPr="00E166CB">
        <w:t xml:space="preserve">miesięczną </w:t>
      </w:r>
      <w:r w:rsidR="00C33544" w:rsidRPr="00E166CB">
        <w:t>wysokość, w jakiej ma być wypłacany kapitał.</w:t>
      </w:r>
    </w:p>
    <w:p w14:paraId="5028F6AC" w14:textId="746E25AC" w:rsidR="00374CB3" w:rsidRPr="00E166CB" w:rsidRDefault="00320E14" w:rsidP="00961174">
      <w:pPr>
        <w:pStyle w:val="ARTartustawynprozporzdzenia"/>
      </w:pPr>
      <w:bookmarkStart w:id="16" w:name="_Hlk77166561"/>
      <w:r w:rsidRPr="00E166CB">
        <w:rPr>
          <w:rStyle w:val="Ppogrubienie"/>
        </w:rPr>
        <w:lastRenderedPageBreak/>
        <w:t>Art.</w:t>
      </w:r>
      <w:r w:rsidR="00BB257D">
        <w:rPr>
          <w:rStyle w:val="Ppogrubienie"/>
        </w:rPr>
        <w:t> </w:t>
      </w:r>
      <w:r w:rsidR="00374CB3" w:rsidRPr="00E166CB">
        <w:rPr>
          <w:rStyle w:val="Ppogrubienie"/>
        </w:rPr>
        <w:t>1</w:t>
      </w:r>
      <w:r w:rsidR="00E72930" w:rsidRPr="00E166CB">
        <w:rPr>
          <w:rStyle w:val="Ppogrubienie"/>
        </w:rPr>
        <w:t>3</w:t>
      </w:r>
      <w:r w:rsidR="00E74FDB" w:rsidRPr="00E166CB">
        <w:rPr>
          <w:rStyle w:val="Ppogrubienie"/>
          <w:b w:val="0"/>
        </w:rPr>
        <w:t>.</w:t>
      </w:r>
      <w:r w:rsidR="00E74FDB" w:rsidRPr="00E166CB">
        <w:rPr>
          <w:rStyle w:val="Ppogrubienie"/>
        </w:rPr>
        <w:t xml:space="preserve"> </w:t>
      </w:r>
      <w:r w:rsidR="00374CB3" w:rsidRPr="00E166CB">
        <w:rPr>
          <w:rStyle w:val="Ppogrubienie"/>
          <w:b w:val="0"/>
        </w:rPr>
        <w:t>Ustalając</w:t>
      </w:r>
      <w:r w:rsidR="00E74FDB" w:rsidRPr="00E166CB">
        <w:rPr>
          <w:rStyle w:val="Ppogrubienie"/>
        </w:rPr>
        <w:t xml:space="preserve"> </w:t>
      </w:r>
      <w:r w:rsidR="00374CB3" w:rsidRPr="00961174">
        <w:rPr>
          <w:rStyle w:val="Ppogrubienie"/>
          <w:b w:val="0"/>
        </w:rPr>
        <w:t>prawo</w:t>
      </w:r>
      <w:r w:rsidR="00E74FDB" w:rsidRPr="00E166CB">
        <w:rPr>
          <w:rStyle w:val="Ppogrubienie"/>
        </w:rPr>
        <w:t xml:space="preserve"> </w:t>
      </w:r>
      <w:r w:rsidR="00374CB3" w:rsidRPr="00E166CB">
        <w:rPr>
          <w:rStyle w:val="Ppogrubienie"/>
          <w:b w:val="0"/>
        </w:rPr>
        <w:t>do</w:t>
      </w:r>
      <w:r w:rsidR="00E74FDB" w:rsidRPr="00E166CB">
        <w:rPr>
          <w:rStyle w:val="Ppogrubienie"/>
          <w:b w:val="0"/>
        </w:rPr>
        <w:t xml:space="preserve"> </w:t>
      </w:r>
      <w:r w:rsidR="00E60C15" w:rsidRPr="00E166CB">
        <w:rPr>
          <w:rStyle w:val="Ppogrubienie"/>
          <w:b w:val="0"/>
        </w:rPr>
        <w:t>kapitału</w:t>
      </w:r>
      <w:r w:rsidR="00F76C6A" w:rsidRPr="0064744D">
        <w:t>,</w:t>
      </w:r>
      <w:r w:rsidR="0043627F" w:rsidRPr="0064744D">
        <w:t xml:space="preserve"> </w:t>
      </w:r>
      <w:r w:rsidR="0043627F" w:rsidRPr="00E166CB">
        <w:t xml:space="preserve">uwzględnia się informacje i dokumenty, o których mowa </w:t>
      </w:r>
      <w:r w:rsidR="00374CB3" w:rsidRPr="00E166CB">
        <w:rPr>
          <w:rStyle w:val="Ppogrubienie"/>
          <w:b w:val="0"/>
        </w:rPr>
        <w:t>w</w:t>
      </w:r>
      <w:r w:rsidR="00E74FDB" w:rsidRPr="00E166CB">
        <w:rPr>
          <w:rStyle w:val="Ppogrubienie"/>
          <w:b w:val="0"/>
        </w:rPr>
        <w:t xml:space="preserve"> </w:t>
      </w:r>
      <w:r w:rsidR="00AA6333" w:rsidRPr="00E166CB">
        <w:rPr>
          <w:rStyle w:val="Ppogrubienie"/>
          <w:b w:val="0"/>
        </w:rPr>
        <w:t>a</w:t>
      </w:r>
      <w:r w:rsidRPr="00E166CB">
        <w:rPr>
          <w:rStyle w:val="Ppogrubienie"/>
          <w:b w:val="0"/>
        </w:rPr>
        <w:t>rt.</w:t>
      </w:r>
      <w:r w:rsidR="00E74FDB" w:rsidRPr="00E166CB">
        <w:rPr>
          <w:rStyle w:val="Ppogrubienie"/>
          <w:b w:val="0"/>
        </w:rPr>
        <w:t xml:space="preserve"> </w:t>
      </w:r>
      <w:r w:rsidR="00A86670" w:rsidRPr="00E166CB">
        <w:rPr>
          <w:rStyle w:val="Ppogrubienie"/>
          <w:b w:val="0"/>
        </w:rPr>
        <w:t>1</w:t>
      </w:r>
      <w:r w:rsidR="00E72930" w:rsidRPr="00E166CB">
        <w:rPr>
          <w:rStyle w:val="Ppogrubienie"/>
          <w:b w:val="0"/>
        </w:rPr>
        <w:t>2</w:t>
      </w:r>
      <w:r w:rsidR="00E74FDB" w:rsidRPr="00E166CB">
        <w:rPr>
          <w:rStyle w:val="Ppogrubienie"/>
          <w:b w:val="0"/>
        </w:rPr>
        <w:t xml:space="preserve"> </w:t>
      </w:r>
      <w:r w:rsidR="00374CB3" w:rsidRPr="00E166CB">
        <w:rPr>
          <w:rStyle w:val="Ppogrubienie"/>
          <w:b w:val="0"/>
        </w:rPr>
        <w:t>ust.</w:t>
      </w:r>
      <w:r w:rsidR="00374CB3" w:rsidRPr="00E166CB">
        <w:t xml:space="preserve"> </w:t>
      </w:r>
      <w:r w:rsidR="00550393" w:rsidRPr="00E166CB">
        <w:t>3</w:t>
      </w:r>
      <w:r w:rsidR="005237C6">
        <w:t>–5</w:t>
      </w:r>
      <w:r w:rsidR="00AC411D" w:rsidRPr="00E166CB">
        <w:t>, oraz informacje uzyskane lub zweryfikowane z rejestrów publicznych</w:t>
      </w:r>
      <w:r w:rsidR="001F3A8D" w:rsidRPr="00E166CB">
        <w:t>,</w:t>
      </w:r>
      <w:r w:rsidR="00AC411D" w:rsidRPr="00E166CB">
        <w:t xml:space="preserve"> o których mowa w </w:t>
      </w:r>
      <w:r w:rsidR="00AA6333" w:rsidRPr="00E166CB">
        <w:t>a</w:t>
      </w:r>
      <w:r w:rsidRPr="00E166CB">
        <w:t>rt.</w:t>
      </w:r>
      <w:r w:rsidR="00AC411D" w:rsidRPr="00E166CB">
        <w:t xml:space="preserve"> 2</w:t>
      </w:r>
      <w:r w:rsidR="00E72930" w:rsidRPr="00E166CB">
        <w:t>8</w:t>
      </w:r>
      <w:r w:rsidR="00374CB3" w:rsidRPr="00E166CB">
        <w:t>.</w:t>
      </w:r>
      <w:r w:rsidR="0043627F" w:rsidRPr="00E166CB">
        <w:t xml:space="preserve"> </w:t>
      </w:r>
    </w:p>
    <w:p w14:paraId="4E8BF2C9" w14:textId="2AB8705C" w:rsidR="00374CB3" w:rsidRPr="00E166CB" w:rsidRDefault="00320E14" w:rsidP="00E74FDB">
      <w:pPr>
        <w:pStyle w:val="ARTartustawynprozporzdzenia"/>
      </w:pPr>
      <w:bookmarkStart w:id="17" w:name="_Hlk77166577"/>
      <w:bookmarkEnd w:id="16"/>
      <w:r w:rsidRPr="00E166CB">
        <w:rPr>
          <w:rStyle w:val="Ppogrubienie"/>
        </w:rPr>
        <w:t>Art.</w:t>
      </w:r>
      <w:r w:rsidR="00BB257D">
        <w:rPr>
          <w:rStyle w:val="Ppogrubienie"/>
        </w:rPr>
        <w:t> </w:t>
      </w:r>
      <w:r w:rsidR="00374CB3" w:rsidRPr="00E166CB">
        <w:rPr>
          <w:rStyle w:val="Ppogrubienie"/>
        </w:rPr>
        <w:t>1</w:t>
      </w:r>
      <w:r w:rsidR="00E72930" w:rsidRPr="00E166CB">
        <w:rPr>
          <w:rStyle w:val="Ppogrubienie"/>
        </w:rPr>
        <w:t>4</w:t>
      </w:r>
      <w:r w:rsidR="00E74FDB" w:rsidRPr="00E166CB">
        <w:rPr>
          <w:rStyle w:val="Ppogrubienie"/>
        </w:rPr>
        <w:t xml:space="preserve">. </w:t>
      </w:r>
      <w:r w:rsidR="00027699" w:rsidRPr="00E166CB">
        <w:t xml:space="preserve">Jeżeli wnioskodawca nie może złożyć w formie dokumentu elektronicznego </w:t>
      </w:r>
      <w:r w:rsidR="00D72554" w:rsidRPr="00E166CB">
        <w:t>zaświadczenia</w:t>
      </w:r>
      <w:r w:rsidR="00027699" w:rsidRPr="00E166CB">
        <w:t xml:space="preserve"> wymaganego dla potwierdzenia faktów lub stanu prawnego lub innego dokumentu niezbędnego w postępowaniu w sprawie o </w:t>
      </w:r>
      <w:r w:rsidR="00AA6333" w:rsidRPr="00E166CB">
        <w:t>kapitał</w:t>
      </w:r>
      <w:r w:rsidR="00027699" w:rsidRPr="00E166CB">
        <w:t>, wnioskodawca może złożyć elektroniczną kopię takiego dokumentu, po uwierzytelnieniu jej kwalifikowanym podpisem elektronicznym, podpisem osobistym,</w:t>
      </w:r>
      <w:r w:rsidR="00C07C9D">
        <w:t xml:space="preserve"> </w:t>
      </w:r>
      <w:r w:rsidR="00027699" w:rsidRPr="00E166CB">
        <w:t>podpisem zaufanym albo w inny sposób zapewniający możliwość potwierdzenia pochodzenia i integralności weryfikowanych danych w</w:t>
      </w:r>
      <w:r w:rsidR="00F0423B">
        <w:t xml:space="preserve"> </w:t>
      </w:r>
      <w:r w:rsidR="00027699" w:rsidRPr="00E166CB">
        <w:t>postaci elektronicznej</w:t>
      </w:r>
      <w:r w:rsidR="00E74FDB" w:rsidRPr="00E166CB">
        <w:t>.</w:t>
      </w:r>
    </w:p>
    <w:p w14:paraId="69EDDBBD" w14:textId="5453575B" w:rsidR="008F1930" w:rsidRPr="00E166CB" w:rsidRDefault="00320E14" w:rsidP="007D600E">
      <w:pPr>
        <w:pStyle w:val="ARTartustawynprozporzdzenia"/>
      </w:pPr>
      <w:bookmarkStart w:id="18" w:name="_Hlk77166643"/>
      <w:bookmarkEnd w:id="17"/>
      <w:r w:rsidRPr="00E166CB">
        <w:rPr>
          <w:rStyle w:val="Ppogrubienie"/>
        </w:rPr>
        <w:t>Art.</w:t>
      </w:r>
      <w:r w:rsidR="00BB257D">
        <w:rPr>
          <w:rStyle w:val="Ppogrubienie"/>
        </w:rPr>
        <w:t> </w:t>
      </w:r>
      <w:r w:rsidR="00374CB3" w:rsidRPr="00E166CB">
        <w:rPr>
          <w:rStyle w:val="Ppogrubienie"/>
        </w:rPr>
        <w:t>1</w:t>
      </w:r>
      <w:r w:rsidR="00E72930" w:rsidRPr="00E166CB">
        <w:rPr>
          <w:rStyle w:val="Ppogrubienie"/>
        </w:rPr>
        <w:t>5</w:t>
      </w:r>
      <w:r w:rsidR="00E74FDB" w:rsidRPr="00E166CB">
        <w:rPr>
          <w:rStyle w:val="Ppogrubienie"/>
        </w:rPr>
        <w:t xml:space="preserve">. </w:t>
      </w:r>
      <w:r w:rsidR="008F1930" w:rsidRPr="00E166CB">
        <w:t>1.</w:t>
      </w:r>
      <w:r w:rsidR="005622EE" w:rsidRPr="00E166CB">
        <w:t xml:space="preserve"> </w:t>
      </w:r>
      <w:r w:rsidR="008F1930" w:rsidRPr="00E166CB">
        <w:t xml:space="preserve">Wniosek i załączniki do wniosku </w:t>
      </w:r>
      <w:r w:rsidR="00951B95" w:rsidRPr="00E166CB">
        <w:t xml:space="preserve">są </w:t>
      </w:r>
      <w:r w:rsidR="008F1930" w:rsidRPr="00E166CB">
        <w:t>składane wyłącznie w postaci elektronicznej</w:t>
      </w:r>
      <w:r w:rsidR="007E1F3C" w:rsidRPr="00E166CB">
        <w:t xml:space="preserve"> </w:t>
      </w:r>
      <w:r w:rsidR="008F1930" w:rsidRPr="00E166CB">
        <w:t>za pomocą:</w:t>
      </w:r>
    </w:p>
    <w:p w14:paraId="6513CFE1" w14:textId="77777777" w:rsidR="008F1930" w:rsidRPr="00E166CB" w:rsidRDefault="008F1930" w:rsidP="007D600E">
      <w:pPr>
        <w:pStyle w:val="PKTpunkt"/>
      </w:pPr>
      <w:r w:rsidRPr="00E166CB">
        <w:t>1)</w:t>
      </w:r>
      <w:r w:rsidRPr="00E166CB">
        <w:tab/>
        <w:t>profilu informacyjnego utworzonego w systemie teleinformatycznym udostępnionym przez Zakład Ubezpieczeń Społecznych;</w:t>
      </w:r>
    </w:p>
    <w:p w14:paraId="441ACBFF" w14:textId="77777777" w:rsidR="008F1930" w:rsidRPr="00E166CB" w:rsidRDefault="008F1930" w:rsidP="007D600E">
      <w:pPr>
        <w:pStyle w:val="PKTpunkt"/>
      </w:pPr>
      <w:r w:rsidRPr="00E166CB">
        <w:t>2)</w:t>
      </w:r>
      <w:r w:rsidRPr="00E166CB">
        <w:tab/>
        <w:t>systemu teleinformatycznego banków krajowych oraz spółdzielczych kas oszczędnościowo-kredytowych świadczących usługi</w:t>
      </w:r>
      <w:r w:rsidR="007E1F3C" w:rsidRPr="00E166CB">
        <w:t xml:space="preserve"> </w:t>
      </w:r>
      <w:r w:rsidRPr="00E166CB">
        <w:t>drogą elektroniczną</w:t>
      </w:r>
      <w:r w:rsidR="00DD66B8" w:rsidRPr="00E166CB">
        <w:t>,</w:t>
      </w:r>
      <w:r w:rsidRPr="00E166CB">
        <w:t xml:space="preserve"> spełniając</w:t>
      </w:r>
      <w:r w:rsidR="00A43586" w:rsidRPr="00E166CB">
        <w:t>ych</w:t>
      </w:r>
      <w:r w:rsidRPr="00E166CB">
        <w:t xml:space="preserve"> wymogi określone w informacji zamieszczonej na stronie Biuletynu Informacji Publicznej Zakładu Ubezpieczeń Społecznych;</w:t>
      </w:r>
    </w:p>
    <w:p w14:paraId="5310C6A2" w14:textId="77777777" w:rsidR="008F1930" w:rsidRPr="00E166CB" w:rsidRDefault="008F1930" w:rsidP="007D600E">
      <w:pPr>
        <w:pStyle w:val="PKTpunkt"/>
      </w:pPr>
      <w:r w:rsidRPr="00E166CB">
        <w:t>3)</w:t>
      </w:r>
      <w:r w:rsidRPr="00E166CB">
        <w:tab/>
        <w:t>systemu teleinformatycznego utworzonego przez ministra właściwego do spraw rodziny.</w:t>
      </w:r>
    </w:p>
    <w:p w14:paraId="45A11C41" w14:textId="5FBB8C0D" w:rsidR="00374CB3" w:rsidRPr="00E166CB" w:rsidRDefault="008F1930" w:rsidP="00B37B9A">
      <w:pPr>
        <w:pStyle w:val="USTustnpkodeksu"/>
      </w:pPr>
      <w:r w:rsidRPr="00E166CB">
        <w:t>2.</w:t>
      </w:r>
      <w:bookmarkStart w:id="19" w:name="_Hlk66442195"/>
      <w:r w:rsidR="00F0423B">
        <w:t xml:space="preserve"> </w:t>
      </w:r>
      <w:r w:rsidR="00A33FAE" w:rsidRPr="00E166CB">
        <w:t>Osobie składającej wniosek i załączniki do wniosku w sposób określony w ust. 1 pkt 2 lub</w:t>
      </w:r>
      <w:bookmarkEnd w:id="19"/>
      <w:r w:rsidR="00327783" w:rsidRPr="00E166CB">
        <w:t xml:space="preserve"> 3</w:t>
      </w:r>
      <w:r w:rsidRPr="00E166CB">
        <w:t>,</w:t>
      </w:r>
      <w:r w:rsidR="00A33FAE" w:rsidRPr="00E166CB">
        <w:t xml:space="preserve"> k</w:t>
      </w:r>
      <w:r w:rsidRPr="00E166CB">
        <w:t>tóra nie posiada profilu informacyjnego w systemie teleinformatycznym udostępnionym przez Zakład Ubezpieczeń Społecznych</w:t>
      </w:r>
      <w:r w:rsidR="00F96179" w:rsidRPr="00E166CB">
        <w:t>,</w:t>
      </w:r>
      <w:r w:rsidRPr="00E166CB">
        <w:t xml:space="preserve"> profil ten zakłada Zakład</w:t>
      </w:r>
      <w:r w:rsidR="00DB7ADD">
        <w:t xml:space="preserve"> Ubezpieczeń Społecznych</w:t>
      </w:r>
      <w:r w:rsidR="00374CB3" w:rsidRPr="00E166CB">
        <w:t>.</w:t>
      </w:r>
    </w:p>
    <w:p w14:paraId="50C5B690" w14:textId="77777777" w:rsidR="002D2F5F" w:rsidRPr="00E166CB" w:rsidRDefault="002D2F5F" w:rsidP="00B37B9A">
      <w:pPr>
        <w:pStyle w:val="USTustnpkodeksu"/>
      </w:pPr>
      <w:r w:rsidRPr="00E166CB">
        <w:t>3. Zakład Ubezpieczeń Społecznych</w:t>
      </w:r>
      <w:r w:rsidR="000233B4" w:rsidRPr="00E166CB">
        <w:t>,</w:t>
      </w:r>
      <w:r w:rsidRPr="00E166CB">
        <w:t xml:space="preserve"> </w:t>
      </w:r>
      <w:r w:rsidR="000233B4" w:rsidRPr="00E166CB">
        <w:t xml:space="preserve">na podstawie porozumienia, </w:t>
      </w:r>
      <w:r w:rsidRPr="00E166CB">
        <w:t xml:space="preserve">może zapewnić dostęp do środków technicznych umożliwiających złożenie wniosku i załączników do wniosku oraz zapewnić pomoc przy wnoszeniu tych dokumentów w </w:t>
      </w:r>
      <w:r w:rsidR="000233B4" w:rsidRPr="00E166CB">
        <w:t>miejscu</w:t>
      </w:r>
      <w:r w:rsidRPr="00E166CB">
        <w:t xml:space="preserve"> innym niż siedziba, oddział lub wyznaczona jednostka organizacyjna Zakładu Ubezpieczeń Społecznych.</w:t>
      </w:r>
    </w:p>
    <w:p w14:paraId="4BF9A10E" w14:textId="6EBE4F26" w:rsidR="00C4129F" w:rsidRPr="00E166CB" w:rsidRDefault="00320E14" w:rsidP="007D600E">
      <w:pPr>
        <w:pStyle w:val="ARTartustawynprozporzdzenia"/>
      </w:pPr>
      <w:bookmarkStart w:id="20" w:name="_Hlk74041572"/>
      <w:bookmarkStart w:id="21" w:name="_Hlk77166662"/>
      <w:bookmarkEnd w:id="18"/>
      <w:r w:rsidRPr="00E166CB">
        <w:rPr>
          <w:rStyle w:val="Ppogrubienie"/>
        </w:rPr>
        <w:t>Art.</w:t>
      </w:r>
      <w:r w:rsidR="00BB257D">
        <w:rPr>
          <w:rStyle w:val="Ppogrubienie"/>
        </w:rPr>
        <w:t> </w:t>
      </w:r>
      <w:r w:rsidR="00374CB3" w:rsidRPr="00E166CB">
        <w:rPr>
          <w:rStyle w:val="Ppogrubienie"/>
        </w:rPr>
        <w:t>1</w:t>
      </w:r>
      <w:r w:rsidR="00E72930" w:rsidRPr="00E166CB">
        <w:rPr>
          <w:rStyle w:val="Ppogrubienie"/>
        </w:rPr>
        <w:t>6</w:t>
      </w:r>
      <w:r w:rsidR="00E74FDB" w:rsidRPr="00E166CB">
        <w:rPr>
          <w:rStyle w:val="Ppogrubienie"/>
        </w:rPr>
        <w:t xml:space="preserve">. </w:t>
      </w:r>
      <w:r w:rsidR="00C4129F" w:rsidRPr="00E166CB">
        <w:t>1.</w:t>
      </w:r>
      <w:r w:rsidR="00F0423B">
        <w:t xml:space="preserve"> </w:t>
      </w:r>
      <w:r w:rsidR="00C4129F" w:rsidRPr="00E166CB">
        <w:t>Wniosek</w:t>
      </w:r>
      <w:r w:rsidR="007E1F3C" w:rsidRPr="00E166CB">
        <w:t xml:space="preserve"> </w:t>
      </w:r>
      <w:r w:rsidR="00C4129F" w:rsidRPr="00E166CB">
        <w:t xml:space="preserve">i załączniki do wniosku składa </w:t>
      </w:r>
      <w:r w:rsidR="001D6B84" w:rsidRPr="00E166CB">
        <w:t xml:space="preserve">się </w:t>
      </w:r>
      <w:r w:rsidR="00C4129F" w:rsidRPr="00E166CB">
        <w:t>za pomocą:</w:t>
      </w:r>
    </w:p>
    <w:p w14:paraId="42A481C2" w14:textId="77777777" w:rsidR="00C4129F" w:rsidRPr="00E166CB" w:rsidRDefault="00C4129F" w:rsidP="007D600E">
      <w:pPr>
        <w:pStyle w:val="PKTpunkt"/>
      </w:pPr>
      <w:r w:rsidRPr="00E166CB">
        <w:t>1)</w:t>
      </w:r>
      <w:r w:rsidRPr="00E166CB">
        <w:tab/>
        <w:t xml:space="preserve">profilu informacyjnego, o którym mowa w </w:t>
      </w:r>
      <w:r w:rsidR="00C32C6B" w:rsidRPr="00E166CB">
        <w:t>a</w:t>
      </w:r>
      <w:r w:rsidR="00320E14" w:rsidRPr="00E166CB">
        <w:t>rt.</w:t>
      </w:r>
      <w:r w:rsidRPr="00E166CB">
        <w:t xml:space="preserve"> 1</w:t>
      </w:r>
      <w:r w:rsidR="00E72930" w:rsidRPr="00E166CB">
        <w:t>5</w:t>
      </w:r>
      <w:r w:rsidRPr="00E166CB">
        <w:t xml:space="preserve"> ust. 1 pkt 1,</w:t>
      </w:r>
      <w:r w:rsidR="007E1F3C" w:rsidRPr="00E166CB">
        <w:t xml:space="preserve"> </w:t>
      </w:r>
      <w:r w:rsidR="001D6B84" w:rsidRPr="00E166CB">
        <w:t xml:space="preserve">po </w:t>
      </w:r>
      <w:r w:rsidRPr="00E166CB">
        <w:t>opatr</w:t>
      </w:r>
      <w:r w:rsidR="001D6B84" w:rsidRPr="00E166CB">
        <w:t>zeniu</w:t>
      </w:r>
      <w:r w:rsidRPr="00E166CB">
        <w:t xml:space="preserve"> </w:t>
      </w:r>
      <w:r w:rsidR="001D6B84" w:rsidRPr="00E166CB">
        <w:t>ich</w:t>
      </w:r>
      <w:r w:rsidRPr="00E166CB">
        <w:t xml:space="preserve"> kwalifikowanym podpisem elektronicznym, podpisem zaufanym albo podpisem osobistym lub wykorzystując sposób potwierdzania pochodzenia oraz integralności </w:t>
      </w:r>
      <w:r w:rsidRPr="00E166CB">
        <w:lastRenderedPageBreak/>
        <w:t>danych udostępniony przez Zakład Ubezpieczeń Społecznych bezpłatnie w systemie teleinformatycznym;</w:t>
      </w:r>
    </w:p>
    <w:bookmarkEnd w:id="20"/>
    <w:p w14:paraId="3C12C9FE" w14:textId="77777777" w:rsidR="00C4129F" w:rsidRPr="00E166CB" w:rsidRDefault="00C4129F" w:rsidP="007D600E">
      <w:pPr>
        <w:pStyle w:val="PKTpunkt"/>
      </w:pPr>
      <w:r w:rsidRPr="00E166CB">
        <w:t>2)</w:t>
      </w:r>
      <w:r w:rsidRPr="00E166CB">
        <w:tab/>
        <w:t>system</w:t>
      </w:r>
      <w:r w:rsidR="00550393" w:rsidRPr="00E166CB">
        <w:t>u</w:t>
      </w:r>
      <w:r w:rsidRPr="00E166CB">
        <w:t xml:space="preserve"> teleinformatyczn</w:t>
      </w:r>
      <w:r w:rsidR="00550393" w:rsidRPr="00E166CB">
        <w:t>ego</w:t>
      </w:r>
      <w:r w:rsidRPr="00E166CB">
        <w:t>, o który</w:t>
      </w:r>
      <w:r w:rsidR="00550393" w:rsidRPr="00E166CB">
        <w:t>m</w:t>
      </w:r>
      <w:r w:rsidRPr="00E166CB">
        <w:t xml:space="preserve"> mowa w </w:t>
      </w:r>
      <w:r w:rsidR="00C32C6B" w:rsidRPr="00E166CB">
        <w:t>a</w:t>
      </w:r>
      <w:r w:rsidR="00320E14" w:rsidRPr="00E166CB">
        <w:t>rt.</w:t>
      </w:r>
      <w:r w:rsidRPr="00E166CB">
        <w:t xml:space="preserve"> 1</w:t>
      </w:r>
      <w:r w:rsidR="00E72930" w:rsidRPr="00E166CB">
        <w:t>5</w:t>
      </w:r>
      <w:r w:rsidRPr="00E166CB">
        <w:t xml:space="preserve"> ust. 1 pkt 2, </w:t>
      </w:r>
      <w:r w:rsidR="001D6B84" w:rsidRPr="00E166CB">
        <w:t xml:space="preserve">po </w:t>
      </w:r>
      <w:r w:rsidRPr="00E166CB">
        <w:t>uwierzytelni</w:t>
      </w:r>
      <w:r w:rsidR="001D6B84" w:rsidRPr="00E166CB">
        <w:t>eniu</w:t>
      </w:r>
      <w:r w:rsidRPr="00E166CB">
        <w:t xml:space="preserve"> </w:t>
      </w:r>
      <w:r w:rsidR="001D6B84" w:rsidRPr="00E166CB">
        <w:t>ich</w:t>
      </w:r>
      <w:r w:rsidR="00797353" w:rsidRPr="00E166CB">
        <w:t xml:space="preserve"> </w:t>
      </w:r>
      <w:r w:rsidRPr="00E166CB">
        <w:t>przy użyciu danych uwierzytelniających stosowanych przez bank krajowy lub spółdzielczą kasę oszczędnościowo-kredytową do weryfikacji w drodze elektronicznej posiadacza rachunku;</w:t>
      </w:r>
    </w:p>
    <w:p w14:paraId="37DBD8EF" w14:textId="63661482" w:rsidR="00374CB3" w:rsidRPr="00E166CB" w:rsidRDefault="00C4129F" w:rsidP="007D600E">
      <w:pPr>
        <w:pStyle w:val="PKTpunkt"/>
      </w:pPr>
      <w:r w:rsidRPr="00E166CB">
        <w:t>3)</w:t>
      </w:r>
      <w:r w:rsidRPr="00E166CB">
        <w:tab/>
      </w:r>
      <w:r w:rsidR="00027699" w:rsidRPr="00E166CB">
        <w:t xml:space="preserve">systemu teleinformatycznego, o którym mowa </w:t>
      </w:r>
      <w:r w:rsidR="00564B5B">
        <w:t xml:space="preserve">w </w:t>
      </w:r>
      <w:r w:rsidR="00C32C6B" w:rsidRPr="00E166CB">
        <w:t>a</w:t>
      </w:r>
      <w:r w:rsidR="00320E14" w:rsidRPr="00E166CB">
        <w:t>rt.</w:t>
      </w:r>
      <w:r w:rsidR="00027699" w:rsidRPr="00E166CB">
        <w:t xml:space="preserve"> 1</w:t>
      </w:r>
      <w:r w:rsidR="00E72930" w:rsidRPr="00E166CB">
        <w:t>5</w:t>
      </w:r>
      <w:r w:rsidR="00027699" w:rsidRPr="00E166CB">
        <w:t xml:space="preserve"> ust. 1 pkt 3, po uwierzytelnieniu wnioskodawcy przy użyciu profilu zaufanego, profilu osobistego, innego środka identyfikacji elektronicznej wydanego w systemie identyfikacji elektronicznej </w:t>
      </w:r>
      <w:r w:rsidR="00B12C4D" w:rsidRPr="00E166CB">
        <w:t xml:space="preserve">przyłączonym </w:t>
      </w:r>
      <w:r w:rsidR="00027699" w:rsidRPr="00E166CB">
        <w:t>do węzła krajowego identyfikacji elektronicznej, o k</w:t>
      </w:r>
      <w:r w:rsidR="008E5506">
        <w:t>tórym mowa w art. </w:t>
      </w:r>
      <w:r w:rsidR="00027699" w:rsidRPr="00E166CB">
        <w:t>21a ust. 1 pkt 2 lit. a ustawy z dnia 5 września 2016 r. o usługach zaufania oraz identyfikacji elektronicznej (Dz. U. z 2020 r. poz. 1173 i 2320), adekwatnie do poziomu bezpieczeństwa środka identyfikacji elektronicznej wymaganego dla usług świadczonych w tym systemie, danych weryfikowanych za pomocą kwalifikowanego certyfikatu podpisu elektronicznego, jeżeli te dane pozwalają na identyfikację i uwierzytelnienie wymagane w celu realizacji usługi online, albo innych technologii, jeżeli zostaną udostępnione w tym systemie</w:t>
      </w:r>
      <w:r w:rsidR="00374CB3" w:rsidRPr="00E166CB">
        <w:t>.</w:t>
      </w:r>
    </w:p>
    <w:p w14:paraId="081E237E" w14:textId="1C4B2B88" w:rsidR="00DD7AA2" w:rsidRPr="00E166CB" w:rsidRDefault="00DD7AA2" w:rsidP="00DD7AA2">
      <w:pPr>
        <w:pStyle w:val="USTustnpkodeksu"/>
      </w:pPr>
      <w:r w:rsidRPr="00E166CB">
        <w:t>2. Na potrzeby złożenia wniosku i załączników do wniosku bank krajowy na wniosek klienta, spółdzielcza kasa oszczędnościowo-kredytowa na wniosek członka i minister właściwy do spraw rodziny</w:t>
      </w:r>
      <w:r>
        <w:t xml:space="preserve"> na wniosek osoby, o której mowa w art. 12 ust. 1</w:t>
      </w:r>
      <w:r w:rsidR="005E3E35">
        <w:t>,</w:t>
      </w:r>
      <w:r w:rsidRPr="00E166CB">
        <w:t xml:space="preserve"> przekazują do Zakładu Ubezpieczeń Społecznych dane niezbędne do uwierzytelnienia, pozwalające na założenie profilu informacyjnego, o którym mowa w art. 15 ust. 1 pkt 1.</w:t>
      </w:r>
    </w:p>
    <w:bookmarkEnd w:id="21"/>
    <w:p w14:paraId="07444403" w14:textId="345A6F3C" w:rsidR="00C4129F" w:rsidRPr="00E166CB" w:rsidRDefault="00320E14" w:rsidP="007D600E">
      <w:pPr>
        <w:pStyle w:val="ARTartustawynprozporzdzenia"/>
      </w:pPr>
      <w:r w:rsidRPr="00E166CB">
        <w:rPr>
          <w:rStyle w:val="Ppogrubienie"/>
        </w:rPr>
        <w:t>Art.</w:t>
      </w:r>
      <w:r w:rsidR="00BB257D">
        <w:rPr>
          <w:rStyle w:val="Ppogrubienie"/>
        </w:rPr>
        <w:t> </w:t>
      </w:r>
      <w:r w:rsidR="00C4129F" w:rsidRPr="00E166CB">
        <w:rPr>
          <w:rStyle w:val="Ppogrubienie"/>
        </w:rPr>
        <w:t>1</w:t>
      </w:r>
      <w:r w:rsidR="00E72930" w:rsidRPr="00E166CB">
        <w:rPr>
          <w:rStyle w:val="Ppogrubienie"/>
        </w:rPr>
        <w:t>7</w:t>
      </w:r>
      <w:r w:rsidR="00C4129F" w:rsidRPr="00E166CB">
        <w:rPr>
          <w:rStyle w:val="Ppogrubienie"/>
        </w:rPr>
        <w:t xml:space="preserve">. </w:t>
      </w:r>
      <w:r w:rsidR="00C4129F" w:rsidRPr="00E166CB">
        <w:t xml:space="preserve">1. Przyznanie przez Zakład Ubezpieczeń Społecznych </w:t>
      </w:r>
      <w:r w:rsidR="00AA6333" w:rsidRPr="00E166CB">
        <w:t>kapitału</w:t>
      </w:r>
      <w:r w:rsidR="00C4129F" w:rsidRPr="00E166CB">
        <w:t xml:space="preserve"> nie wymaga wydania decyzji.</w:t>
      </w:r>
    </w:p>
    <w:p w14:paraId="60F1D325" w14:textId="77777777" w:rsidR="00C4129F" w:rsidRPr="00E166CB" w:rsidRDefault="00C4129F" w:rsidP="007D600E">
      <w:pPr>
        <w:pStyle w:val="USTustnpkodeksu"/>
      </w:pPr>
      <w:r w:rsidRPr="00E166CB">
        <w:t>2. Zakład Ubezpieczeń Społecznych</w:t>
      </w:r>
      <w:r w:rsidR="007E1F3C" w:rsidRPr="00E166CB">
        <w:t xml:space="preserve"> </w:t>
      </w:r>
      <w:r w:rsidRPr="00E166CB">
        <w:t>udostępnia</w:t>
      </w:r>
      <w:r w:rsidR="007E1F3C" w:rsidRPr="00E166CB">
        <w:t xml:space="preserve"> </w:t>
      </w:r>
      <w:r w:rsidRPr="00E166CB">
        <w:t xml:space="preserve">osobie ubiegającej się o </w:t>
      </w:r>
      <w:r w:rsidR="00AA6333" w:rsidRPr="00E166CB">
        <w:t>kapitał</w:t>
      </w:r>
      <w:r w:rsidRPr="00E166CB">
        <w:t xml:space="preserve"> informację o przyznaniu </w:t>
      </w:r>
      <w:r w:rsidR="00AA6333" w:rsidRPr="00E166CB">
        <w:t>kapitału</w:t>
      </w:r>
      <w:r w:rsidRPr="00E166CB">
        <w:t xml:space="preserve"> na jej profilu informacyjnym utworzonym w systemie teleinformatycznym udostępnionym przez Zakład Ubezpieczeń Społecznych.</w:t>
      </w:r>
      <w:r w:rsidR="00182147">
        <w:t xml:space="preserve"> </w:t>
      </w:r>
      <w:r w:rsidR="00182147" w:rsidRPr="00182147">
        <w:t xml:space="preserve">Informacja o przyznaniu </w:t>
      </w:r>
      <w:r w:rsidR="002933C0">
        <w:t>kapitału</w:t>
      </w:r>
      <w:r w:rsidR="00182147" w:rsidRPr="00182147">
        <w:t xml:space="preserve"> lub zawiadomienie o umieszczeniu tej informacji na profilu informacyjnym mogą zostać przesłane przez Zakład Ubezpieczeń Społecznych osobie ubiegającej się o </w:t>
      </w:r>
      <w:r w:rsidR="00182147">
        <w:t xml:space="preserve">przyznanie kapitału </w:t>
      </w:r>
      <w:r w:rsidR="00182147" w:rsidRPr="00182147">
        <w:t xml:space="preserve">na wskazany we wniosku o </w:t>
      </w:r>
      <w:r w:rsidR="00182147">
        <w:t xml:space="preserve">przyznanie kapitału </w:t>
      </w:r>
      <w:r w:rsidR="00182147" w:rsidRPr="00182147">
        <w:t>adres poczty elektronicznej lub numer telefonu</w:t>
      </w:r>
      <w:r w:rsidR="00182147">
        <w:t>.</w:t>
      </w:r>
    </w:p>
    <w:p w14:paraId="383E2B27" w14:textId="77777777" w:rsidR="00C4129F" w:rsidRPr="00E166CB" w:rsidRDefault="00C4129F" w:rsidP="007D600E">
      <w:pPr>
        <w:pStyle w:val="USTustnpkodeksu"/>
      </w:pPr>
      <w:r w:rsidRPr="00E166CB">
        <w:t xml:space="preserve">3. Nieodebranie informacji o przyznaniu </w:t>
      </w:r>
      <w:r w:rsidR="00AA6333" w:rsidRPr="00E166CB">
        <w:t>kapitału</w:t>
      </w:r>
      <w:r w:rsidRPr="00E166CB">
        <w:t xml:space="preserve"> nie wstrzymuje wypłaty </w:t>
      </w:r>
      <w:r w:rsidR="00C32C6B" w:rsidRPr="00E166CB">
        <w:t>kapitału</w:t>
      </w:r>
      <w:r w:rsidRPr="00E166CB">
        <w:t>.</w:t>
      </w:r>
    </w:p>
    <w:p w14:paraId="440A428C" w14:textId="77777777" w:rsidR="00C4129F" w:rsidRPr="00E166CB" w:rsidRDefault="00C4129F" w:rsidP="007D600E">
      <w:pPr>
        <w:pStyle w:val="USTustnpkodeksu"/>
      </w:pPr>
      <w:r w:rsidRPr="00E166CB">
        <w:lastRenderedPageBreak/>
        <w:t xml:space="preserve">4. W sprawach odmowy przyznania </w:t>
      </w:r>
      <w:r w:rsidR="00AA6333" w:rsidRPr="00E166CB">
        <w:t>kapitału</w:t>
      </w:r>
      <w:r w:rsidRPr="00E166CB">
        <w:t xml:space="preserve">, uchylenia lub zmiany prawa do </w:t>
      </w:r>
      <w:r w:rsidR="00AA6333" w:rsidRPr="00E166CB">
        <w:t>kapitału</w:t>
      </w:r>
      <w:r w:rsidRPr="00E166CB">
        <w:t xml:space="preserve"> oraz nienależnie pobranego </w:t>
      </w:r>
      <w:r w:rsidR="00AA6333" w:rsidRPr="00E166CB">
        <w:t>kapitału</w:t>
      </w:r>
      <w:r w:rsidRPr="00E166CB">
        <w:t xml:space="preserve"> Zakład Ubezpieczeń Społecznych wydaje decyzję.</w:t>
      </w:r>
    </w:p>
    <w:p w14:paraId="58A7C45B" w14:textId="77777777" w:rsidR="00181B1E" w:rsidRDefault="00795F40" w:rsidP="00181B1E">
      <w:pPr>
        <w:pStyle w:val="USTustnpkodeksu"/>
      </w:pPr>
      <w:r w:rsidRPr="00E166CB">
        <w:t>5</w:t>
      </w:r>
      <w:r w:rsidR="00C4129F" w:rsidRPr="00E166CB">
        <w:t xml:space="preserve">. Decyzje, postanowienia, zawiadomienia, wezwania, </w:t>
      </w:r>
      <w:r w:rsidR="003B6486" w:rsidRPr="00E166CB">
        <w:t>zaświadczenia</w:t>
      </w:r>
      <w:r w:rsidR="00C4129F" w:rsidRPr="00E166CB">
        <w:t>, informacje</w:t>
      </w:r>
      <w:r w:rsidR="007E1F3C" w:rsidRPr="00E166CB">
        <w:t xml:space="preserve"> </w:t>
      </w:r>
      <w:r w:rsidR="00C4129F" w:rsidRPr="00E166CB">
        <w:t xml:space="preserve">i inne pisma w sprawie </w:t>
      </w:r>
      <w:r w:rsidR="00AA6333" w:rsidRPr="00E166CB">
        <w:t>kapitału</w:t>
      </w:r>
      <w:r w:rsidR="007E1F3C" w:rsidRPr="00E166CB">
        <w:t xml:space="preserve"> </w:t>
      </w:r>
      <w:r w:rsidR="00C4129F" w:rsidRPr="00E166CB">
        <w:t xml:space="preserve">Zakład Ubezpieczeń Społecznych doręcza osobie ubiegającej się o </w:t>
      </w:r>
      <w:r w:rsidR="00AA6333" w:rsidRPr="00E166CB">
        <w:t>kapitał</w:t>
      </w:r>
      <w:r w:rsidR="007E1F3C" w:rsidRPr="00E166CB">
        <w:t xml:space="preserve"> </w:t>
      </w:r>
      <w:r w:rsidR="00C4129F" w:rsidRPr="00E166CB">
        <w:t xml:space="preserve">i osobie pobierającej </w:t>
      </w:r>
      <w:r w:rsidR="00AA6333" w:rsidRPr="00E166CB">
        <w:t>kapitał</w:t>
      </w:r>
      <w:r w:rsidR="007E1F3C" w:rsidRPr="00E166CB">
        <w:t xml:space="preserve"> </w:t>
      </w:r>
      <w:r w:rsidR="00C4129F" w:rsidRPr="00E166CB">
        <w:t>wyłącznie w postaci elektronicznej na jej profilu informacyjnym utworzonym w systemie teleinformatycznym udostępnionym przez Zakład Ubezpieczeń Społecznych.</w:t>
      </w:r>
      <w:r w:rsidR="00F5470B" w:rsidRPr="00F5470B">
        <w:t xml:space="preserve"> Informacja o umieszczeniu na profilu informacyjnym decyzji, postanowienia, zawiadomienia, wezwania, zaświadczenia, informacji i innego pisma w sprawie </w:t>
      </w:r>
      <w:r w:rsidR="00F5470B">
        <w:t>kapitału</w:t>
      </w:r>
      <w:r w:rsidR="00F5470B" w:rsidRPr="00F5470B">
        <w:t xml:space="preserve"> może zostać przesłana przez Zakład Ubezpieczeń Społecznych osobie ubiegającej się o</w:t>
      </w:r>
      <w:r w:rsidR="00F5470B">
        <w:t xml:space="preserve"> przyznanie kapitału</w:t>
      </w:r>
      <w:r w:rsidR="00F5470B" w:rsidRPr="00F5470B">
        <w:t xml:space="preserve"> </w:t>
      </w:r>
      <w:r w:rsidR="00F5470B">
        <w:t xml:space="preserve">lub osobie pobierającej kapitał </w:t>
      </w:r>
      <w:r w:rsidR="00F5470B" w:rsidRPr="00F5470B">
        <w:t xml:space="preserve">na wskazany we wniosku o </w:t>
      </w:r>
      <w:r w:rsidR="00F5470B">
        <w:t xml:space="preserve">przyznanie kapitału </w:t>
      </w:r>
      <w:r w:rsidR="00F5470B" w:rsidRPr="00F5470B">
        <w:t>adres poczty elektronicznej lub numer telefonu</w:t>
      </w:r>
      <w:r w:rsidR="00F5470B">
        <w:t>.</w:t>
      </w:r>
    </w:p>
    <w:p w14:paraId="3724CC8C" w14:textId="77777777" w:rsidR="00181B1E" w:rsidRDefault="00181B1E" w:rsidP="00181B1E">
      <w:pPr>
        <w:pStyle w:val="USTustnpkodeksu"/>
      </w:pPr>
      <w:r>
        <w:t>6</w:t>
      </w:r>
      <w:r w:rsidRPr="00181B1E">
        <w:t>. W przypadku, o którym mowa w ust. 5, decyzje, postanowienia, zawiadomienia,</w:t>
      </w:r>
      <w:r>
        <w:t xml:space="preserve"> </w:t>
      </w:r>
      <w:r w:rsidRPr="00181B1E">
        <w:t>wezwania, zaświadczenia, informacje i inne pisma w sprawie kapitału uznaje się za</w:t>
      </w:r>
      <w:r>
        <w:t xml:space="preserve"> </w:t>
      </w:r>
      <w:r w:rsidRPr="00181B1E">
        <w:t>doręczone:</w:t>
      </w:r>
    </w:p>
    <w:p w14:paraId="19C7E982" w14:textId="07BFB9F5" w:rsidR="00AA0BD9" w:rsidRDefault="00181B1E" w:rsidP="005808AA">
      <w:pPr>
        <w:pStyle w:val="PKTpunkt"/>
      </w:pPr>
      <w:r w:rsidRPr="00181B1E">
        <w:t>1)</w:t>
      </w:r>
      <w:r w:rsidR="00BB257D">
        <w:tab/>
      </w:r>
      <w:r w:rsidRPr="00181B1E">
        <w:t>w momencie ich odbioru przez osobę ubiegająca się o kapitał lub osobę pobierającą</w:t>
      </w:r>
      <w:r>
        <w:t xml:space="preserve"> </w:t>
      </w:r>
      <w:r w:rsidRPr="00181B1E">
        <w:t>kapitał na profilu informacyjnym w systemie teleinformatycznym Zakładu Ubezpieczeń</w:t>
      </w:r>
      <w:r>
        <w:t xml:space="preserve"> </w:t>
      </w:r>
      <w:r w:rsidRPr="00181B1E">
        <w:t>Społecznych;</w:t>
      </w:r>
    </w:p>
    <w:p w14:paraId="2555E11E" w14:textId="19B7B2C6" w:rsidR="00181B1E" w:rsidRPr="00181B1E" w:rsidRDefault="00181B1E" w:rsidP="005808AA">
      <w:pPr>
        <w:pStyle w:val="PKTpunkt"/>
      </w:pPr>
      <w:r w:rsidRPr="00181B1E">
        <w:t>2)</w:t>
      </w:r>
      <w:r w:rsidR="00BB257D">
        <w:tab/>
      </w:r>
      <w:r w:rsidRPr="00181B1E">
        <w:t>po upływie 14 dni od dnia umieszczenia decyzji, postanowienia, zawiadomienia,</w:t>
      </w:r>
      <w:r w:rsidR="00AA0BD9">
        <w:t xml:space="preserve"> </w:t>
      </w:r>
      <w:r w:rsidRPr="00181B1E">
        <w:t>wezwania, zaświadczenia, informacji i innego pisma w sprawie kapitału na profilu</w:t>
      </w:r>
      <w:r w:rsidR="00AA0BD9">
        <w:t xml:space="preserve"> </w:t>
      </w:r>
      <w:r w:rsidRPr="00181B1E">
        <w:t>informacyjnym w systemie teleinformatycznym Zakładu Ubezpieczeń Społecznych – w</w:t>
      </w:r>
      <w:r w:rsidR="00AA0BD9">
        <w:t xml:space="preserve"> przypadku ich nieodebrania.</w:t>
      </w:r>
    </w:p>
    <w:p w14:paraId="6AA9FAE9" w14:textId="77777777" w:rsidR="00C4129F" w:rsidRPr="00E166CB" w:rsidRDefault="00AA0BD9" w:rsidP="007D600E">
      <w:pPr>
        <w:pStyle w:val="USTustnpkodeksu"/>
      </w:pPr>
      <w:r>
        <w:t>7</w:t>
      </w:r>
      <w:r w:rsidR="00C4129F" w:rsidRPr="00E166CB">
        <w:t xml:space="preserve">. Osoba ubiegająca się o </w:t>
      </w:r>
      <w:r w:rsidR="00AA6333" w:rsidRPr="00E166CB">
        <w:t>kapitał</w:t>
      </w:r>
      <w:r w:rsidR="007E1F3C" w:rsidRPr="00E166CB">
        <w:t xml:space="preserve"> </w:t>
      </w:r>
      <w:r w:rsidR="00C4129F" w:rsidRPr="00E166CB">
        <w:t xml:space="preserve">i osoba pobierająca </w:t>
      </w:r>
      <w:r w:rsidR="00AA6333" w:rsidRPr="00E166CB">
        <w:t>kapitał</w:t>
      </w:r>
      <w:r w:rsidR="00C4129F" w:rsidRPr="00E166CB">
        <w:t xml:space="preserve"> doręcza do Zakładu Ubezpieczeń Społecznych pisma wyłącznie w postaci elektronicznej na swoim profilu informacyjnym utworzonym w systemie teleinformatycznym</w:t>
      </w:r>
      <w:r w:rsidR="007E1F3C" w:rsidRPr="00E166CB">
        <w:t xml:space="preserve"> </w:t>
      </w:r>
      <w:r w:rsidR="00C4129F" w:rsidRPr="00E166CB">
        <w:t>udostępnionym przez Zakład Ubezpieczeń Społecznych.</w:t>
      </w:r>
    </w:p>
    <w:p w14:paraId="160BB3A2" w14:textId="77777777" w:rsidR="00C4129F" w:rsidRPr="00E166CB" w:rsidRDefault="00AA0BD9" w:rsidP="007D600E">
      <w:pPr>
        <w:pStyle w:val="USTustnpkodeksu"/>
      </w:pPr>
      <w:r>
        <w:t>8</w:t>
      </w:r>
      <w:r w:rsidR="00C4129F" w:rsidRPr="00E166CB">
        <w:t xml:space="preserve">. Decyzje, postanowienia, zawiadomienia, wezwania, </w:t>
      </w:r>
      <w:r w:rsidR="003B6486" w:rsidRPr="00E166CB">
        <w:t>zaświadczenia</w:t>
      </w:r>
      <w:r w:rsidR="00C4129F" w:rsidRPr="00E166CB">
        <w:t>, informacje</w:t>
      </w:r>
      <w:r w:rsidR="007E1F3C" w:rsidRPr="00E166CB">
        <w:t xml:space="preserve"> </w:t>
      </w:r>
      <w:r w:rsidR="00C4129F" w:rsidRPr="00E166CB">
        <w:t xml:space="preserve">i inne pisma, o których mowa w ust. </w:t>
      </w:r>
      <w:r w:rsidR="00795F40" w:rsidRPr="00E166CB">
        <w:t>5</w:t>
      </w:r>
      <w:r w:rsidR="00C4129F" w:rsidRPr="00E166CB">
        <w:t>, opatruje się kwalifikowanym podpisem elektronicznym, podpisem zaufanym, podpisem osobistym,</w:t>
      </w:r>
      <w:r w:rsidR="007E1F3C" w:rsidRPr="00E166CB">
        <w:t xml:space="preserve"> </w:t>
      </w:r>
      <w:r w:rsidR="00C4129F" w:rsidRPr="00E166CB">
        <w:t xml:space="preserve">kwalifikowaną pieczęcią elektroniczną Zakładu </w:t>
      </w:r>
      <w:r w:rsidR="00257FF5" w:rsidRPr="00E166CB">
        <w:t>Ubezpieczeń Społecznych</w:t>
      </w:r>
      <w:r w:rsidR="00C4129F" w:rsidRPr="00E166CB">
        <w:t xml:space="preserve"> </w:t>
      </w:r>
      <w:r w:rsidR="00B37B9A" w:rsidRPr="00E166CB">
        <w:t xml:space="preserve">albo </w:t>
      </w:r>
      <w:r w:rsidR="00B37B9A" w:rsidRPr="00E166CB">
        <w:rPr>
          <w:rFonts w:eastAsia="Calibri"/>
        </w:rPr>
        <w:t xml:space="preserve">zamieszcza się w nich imię, nazwisko i stanowisko służbowe </w:t>
      </w:r>
      <w:r w:rsidR="00B37B9A" w:rsidRPr="00E166CB">
        <w:t>osoby upoważnionej do ich wydania</w:t>
      </w:r>
      <w:r w:rsidR="00C4129F" w:rsidRPr="00E166CB">
        <w:t xml:space="preserve">. </w:t>
      </w:r>
    </w:p>
    <w:p w14:paraId="59F71269" w14:textId="4E63463C" w:rsidR="00C4129F" w:rsidRDefault="00AA0BD9" w:rsidP="007D600E">
      <w:pPr>
        <w:pStyle w:val="USTustnpkodeksu"/>
      </w:pPr>
      <w:r>
        <w:t>9</w:t>
      </w:r>
      <w:r w:rsidR="00C4129F" w:rsidRPr="00E166CB">
        <w:t xml:space="preserve">. Pisma, o których mowa w ust. </w:t>
      </w:r>
      <w:r w:rsidR="00687024">
        <w:t>7</w:t>
      </w:r>
      <w:r w:rsidR="00C4129F" w:rsidRPr="00E166CB">
        <w:t>, doręczane do Zakładu Ubezpieczeń Społecznych w postaci elektronicznej</w:t>
      </w:r>
      <w:r w:rsidR="007E1F3C" w:rsidRPr="00E166CB">
        <w:t xml:space="preserve"> </w:t>
      </w:r>
      <w:r w:rsidR="00C4129F" w:rsidRPr="00E166CB">
        <w:t>na profilu informacyjnym założonym w systemie teleinformatycznym udostępnionym przez Zakład Ubezpieczeń Społecznych</w:t>
      </w:r>
      <w:r w:rsidR="00EE1786" w:rsidRPr="00E166CB">
        <w:t>,</w:t>
      </w:r>
      <w:r w:rsidR="00C4129F" w:rsidRPr="00E166CB">
        <w:t xml:space="preserve"> </w:t>
      </w:r>
      <w:r w:rsidR="001D6B84" w:rsidRPr="00E166CB">
        <w:t>składa się</w:t>
      </w:r>
      <w:r w:rsidR="00B77E75">
        <w:t>,</w:t>
      </w:r>
      <w:r w:rsidR="001D6B84" w:rsidRPr="00E166CB">
        <w:t xml:space="preserve"> </w:t>
      </w:r>
      <w:r w:rsidR="00C4129F" w:rsidRPr="00E166CB">
        <w:t>opatruj</w:t>
      </w:r>
      <w:r w:rsidR="001D6B84" w:rsidRPr="00E166CB">
        <w:t>ąc</w:t>
      </w:r>
      <w:r w:rsidR="00C4129F" w:rsidRPr="00E166CB">
        <w:t xml:space="preserve"> </w:t>
      </w:r>
      <w:r w:rsidR="001D6B84" w:rsidRPr="00E166CB">
        <w:t>je</w:t>
      </w:r>
      <w:r w:rsidR="00C4129F" w:rsidRPr="00E166CB">
        <w:t xml:space="preserve"> kwalifikowanym podpisem elektronicznym, podpisem zaufanym, podpisem osobistym</w:t>
      </w:r>
      <w:r w:rsidR="007E1F3C" w:rsidRPr="00E166CB">
        <w:t xml:space="preserve"> </w:t>
      </w:r>
      <w:r w:rsidR="00C4129F" w:rsidRPr="00E166CB">
        <w:t xml:space="preserve">albo </w:t>
      </w:r>
      <w:r w:rsidR="00C4129F" w:rsidRPr="00E166CB">
        <w:lastRenderedPageBreak/>
        <w:t xml:space="preserve">wykorzystując sposób potwierdzania pochodzenia oraz integralności danych udostępniony bezpłatnie przez Zakład </w:t>
      </w:r>
      <w:r w:rsidR="003818B7" w:rsidRPr="00E166CB">
        <w:t xml:space="preserve">Ubezpieczeń Społecznych </w:t>
      </w:r>
      <w:r w:rsidR="00C4129F" w:rsidRPr="00E166CB">
        <w:t>w systemie teleinformatycznym.</w:t>
      </w:r>
    </w:p>
    <w:p w14:paraId="768A27B3" w14:textId="77777777" w:rsidR="0009676E" w:rsidRDefault="00AA0BD9" w:rsidP="0009676E">
      <w:pPr>
        <w:pStyle w:val="USTustnpkodeksu"/>
      </w:pPr>
      <w:r>
        <w:t>10</w:t>
      </w:r>
      <w:r w:rsidR="0009676E" w:rsidRPr="0009676E">
        <w:t>. Zakład Ubezpieczeń Społecznych może podejmować rozstrzygnięcia w sprawach kapitału, w tym rozstrzygnięcia w sprawach indywidualnych, w oparciu o wyłącznie zautomatyzowane przetwarzanie danych osobowych, pod warunkiem zapewnienia stronie, której dotyczy podejmowane rozstrzygnięcie, prawa do otrzymania stosownych wyjaśnień co do podstaw podjętego rozstrzygnięcia oraz prawa do uzyskania interwencji ludzkiej, do wyrażenia własnego stanowiska i do zakwestionowania takiego rozstrzygnięcia. W stosunku do rozstrzygnięć następujących w drodze decyzji strona, której dotyczy decyzja, może skorzystać z tych uprawnień w terminie miesiąca od dnia doręczenia decyzji.</w:t>
      </w:r>
    </w:p>
    <w:p w14:paraId="2D21EAE6" w14:textId="049337DC" w:rsidR="00300FF9" w:rsidRDefault="00AA0BD9" w:rsidP="00903127">
      <w:pPr>
        <w:pStyle w:val="USTustnpkodeksu"/>
      </w:pPr>
      <w:bookmarkStart w:id="22" w:name="_Hlk78652693"/>
      <w:r>
        <w:t>11</w:t>
      </w:r>
      <w:r w:rsidR="00300FF9">
        <w:t xml:space="preserve">. Zakład Ubezpieczeń Społecznych gromadzi dokumentację w sprawie kapitału w systemie teleinformatycznym Zakładu </w:t>
      </w:r>
      <w:r w:rsidR="00AA7BA3">
        <w:t xml:space="preserve">Ubezpieczeń Społecznych </w:t>
      </w:r>
      <w:r w:rsidR="00300FF9">
        <w:t>w formie dokumentów elektronicznych oraz skanów dokumentów papierowych i innych załączników do wniosków.</w:t>
      </w:r>
      <w:r w:rsidR="00F0423B">
        <w:t xml:space="preserve"> </w:t>
      </w:r>
    </w:p>
    <w:p w14:paraId="093D508D" w14:textId="77777777" w:rsidR="00300FF9" w:rsidRDefault="00AA0BD9" w:rsidP="00903127">
      <w:pPr>
        <w:pStyle w:val="USTustnpkodeksu"/>
      </w:pPr>
      <w:r>
        <w:t>12</w:t>
      </w:r>
      <w:r w:rsidR="00300FF9">
        <w:t>. Zakład Ubezpieczeń Społecznych udostępnia stronom postępowania, na ich wniosek, oraz organom uprawnionym na podstawie ustawy dokumentację zgromadzoną w sprawie kapitału w formie wydruków z systemu teleinformatycznego lub w formie elektronicznej określonej przez Zakład</w:t>
      </w:r>
      <w:r w:rsidR="00AA7BA3" w:rsidRPr="00AA7BA3">
        <w:t xml:space="preserve"> </w:t>
      </w:r>
      <w:r w:rsidR="00AA7BA3">
        <w:t>Ubezpieczeń Społecznych</w:t>
      </w:r>
      <w:r w:rsidR="00300FF9">
        <w:t xml:space="preserve">, o ile strona postępowania lub inny organ ma techniczne możliwości odczytania tej dokumentacji. Kopie te nie wymagają uwierzytelnienia. </w:t>
      </w:r>
    </w:p>
    <w:p w14:paraId="1047E048" w14:textId="77777777" w:rsidR="00300FF9" w:rsidRPr="00BF3B5D" w:rsidRDefault="00AA0BD9" w:rsidP="00903127">
      <w:pPr>
        <w:pStyle w:val="USTustnpkodeksu"/>
      </w:pPr>
      <w:r>
        <w:t>13</w:t>
      </w:r>
      <w:r w:rsidR="00300FF9">
        <w:t>. Wydruki dokumentów z systemu teleinformatycznego Zakładu Ubezpieczeń Społecznych, w szczególności decyzje, wnioski oraz wezwania, mają moc równoważną z dokumentem elektronicznym znajdującym się w systemie teleinformatycznym Zakładu Ubezpieczeń Społecznych i nie wymagają uwierzytelnienia w postępowaniach administracyjnych oraz w postępowaniach sądowych.</w:t>
      </w:r>
    </w:p>
    <w:bookmarkEnd w:id="22"/>
    <w:p w14:paraId="3073E055" w14:textId="3DD0214B" w:rsidR="00E74FDB" w:rsidRPr="00E166CB" w:rsidRDefault="00320E14" w:rsidP="00374CB3">
      <w:pPr>
        <w:pStyle w:val="ARTartustawynprozporzdzenia"/>
      </w:pPr>
      <w:r w:rsidRPr="00E166CB">
        <w:rPr>
          <w:rStyle w:val="Ppogrubienie"/>
        </w:rPr>
        <w:t>Art.</w:t>
      </w:r>
      <w:r w:rsidR="00BB257D">
        <w:rPr>
          <w:rStyle w:val="Ppogrubienie"/>
        </w:rPr>
        <w:t> </w:t>
      </w:r>
      <w:r w:rsidR="00374CB3" w:rsidRPr="00E166CB">
        <w:rPr>
          <w:rStyle w:val="Ppogrubienie"/>
        </w:rPr>
        <w:t>1</w:t>
      </w:r>
      <w:r w:rsidR="00E72930" w:rsidRPr="00E166CB">
        <w:rPr>
          <w:rStyle w:val="Ppogrubienie"/>
        </w:rPr>
        <w:t>8</w:t>
      </w:r>
      <w:r w:rsidR="00E74FDB" w:rsidRPr="00E166CB">
        <w:rPr>
          <w:rStyle w:val="Ppogrubienie"/>
        </w:rPr>
        <w:t xml:space="preserve">. </w:t>
      </w:r>
      <w:r w:rsidR="00F52C80" w:rsidRPr="00E166CB">
        <w:t>Zakład Ubezpieczeń Społecznych</w:t>
      </w:r>
      <w:r w:rsidR="00E74FDB" w:rsidRPr="00E166CB">
        <w:t xml:space="preserve"> może udostępnić na swojej stronie Biuletynu Informacji Publicznej wzór wniosku.</w:t>
      </w:r>
    </w:p>
    <w:p w14:paraId="6871DCDE" w14:textId="2C197DD1" w:rsidR="00754056" w:rsidRPr="00754056" w:rsidRDefault="007D2C79" w:rsidP="00754056">
      <w:pPr>
        <w:pStyle w:val="ARTartustawynprozporzdzenia"/>
      </w:pPr>
      <w:r w:rsidRPr="00E166CB">
        <w:rPr>
          <w:rStyle w:val="Ppogrubienie"/>
        </w:rPr>
        <w:t>Art.</w:t>
      </w:r>
      <w:r w:rsidR="00BB257D">
        <w:rPr>
          <w:rStyle w:val="Ppogrubienie"/>
        </w:rPr>
        <w:t> </w:t>
      </w:r>
      <w:r w:rsidRPr="00E166CB">
        <w:rPr>
          <w:rStyle w:val="Ppogrubienie"/>
        </w:rPr>
        <w:t>1</w:t>
      </w:r>
      <w:r w:rsidR="00E72930" w:rsidRPr="00E166CB">
        <w:rPr>
          <w:rStyle w:val="Ppogrubienie"/>
        </w:rPr>
        <w:t>9</w:t>
      </w:r>
      <w:r w:rsidRPr="00E166CB">
        <w:rPr>
          <w:rStyle w:val="Ppogrubienie"/>
        </w:rPr>
        <w:t>.</w:t>
      </w:r>
      <w:r w:rsidR="00623319" w:rsidRPr="00E166CB">
        <w:t xml:space="preserve"> </w:t>
      </w:r>
      <w:r w:rsidRPr="00E166CB">
        <w:t xml:space="preserve">Wojewoda realizuje niniejszą ustawę </w:t>
      </w:r>
      <w:r w:rsidR="00CA786D">
        <w:t>za</w:t>
      </w:r>
      <w:r w:rsidR="00CA786D" w:rsidRPr="00E166CB">
        <w:t xml:space="preserve"> </w:t>
      </w:r>
      <w:r w:rsidRPr="00E166CB">
        <w:t>pomoc</w:t>
      </w:r>
      <w:r w:rsidR="00CA786D">
        <w:t>ą</w:t>
      </w:r>
      <w:r w:rsidRPr="00E166CB">
        <w:t xml:space="preserve"> systemów teleinformatycznych stanowiących integralne części systemów teleinformatycznych stosowanych do realizacji świadczeń rodzinnych określonych w ustawie z dnia 28 listopada 2003 r. o świadczeniach rodzinnych (Dz. U. z 2020 r. poz. </w:t>
      </w:r>
      <w:r w:rsidR="00754056" w:rsidRPr="00754056">
        <w:t>111 oraz z 2021</w:t>
      </w:r>
      <w:r w:rsidR="00D47227">
        <w:t xml:space="preserve"> r. poz. </w:t>
      </w:r>
      <w:r w:rsidR="00754056" w:rsidRPr="00754056">
        <w:t>1162).</w:t>
      </w:r>
    </w:p>
    <w:p w14:paraId="73330F21" w14:textId="1C4DE62D" w:rsidR="00374CB3" w:rsidRPr="00E166CB" w:rsidRDefault="00320E14" w:rsidP="00374CB3">
      <w:pPr>
        <w:pStyle w:val="ARTartustawynprozporzdzenia"/>
      </w:pPr>
      <w:r w:rsidRPr="00E166CB">
        <w:rPr>
          <w:rStyle w:val="Ppogrubienie"/>
        </w:rPr>
        <w:t>Art.</w:t>
      </w:r>
      <w:r w:rsidR="00BB257D">
        <w:rPr>
          <w:rStyle w:val="Ppogrubienie"/>
        </w:rPr>
        <w:t> </w:t>
      </w:r>
      <w:r w:rsidR="00E72930" w:rsidRPr="00E166CB">
        <w:rPr>
          <w:rStyle w:val="Ppogrubienie"/>
        </w:rPr>
        <w:t>20</w:t>
      </w:r>
      <w:r w:rsidR="00E74FDB" w:rsidRPr="00E166CB">
        <w:rPr>
          <w:rStyle w:val="Ppogrubienie"/>
        </w:rPr>
        <w:t xml:space="preserve">. </w:t>
      </w:r>
      <w:r w:rsidR="00E74FDB" w:rsidRPr="00E166CB">
        <w:t>Gromadzone na podstawie przepisów niniejsze</w:t>
      </w:r>
      <w:r w:rsidR="000663B1" w:rsidRPr="00E166CB">
        <w:t>j</w:t>
      </w:r>
      <w:r w:rsidR="00E74FDB" w:rsidRPr="00E166CB">
        <w:t xml:space="preserve"> </w:t>
      </w:r>
      <w:r w:rsidR="000663B1" w:rsidRPr="00E166CB">
        <w:t xml:space="preserve">ustawy </w:t>
      </w:r>
      <w:r w:rsidR="00E74FDB" w:rsidRPr="00E166CB">
        <w:t xml:space="preserve">przez </w:t>
      </w:r>
      <w:r w:rsidR="002975FC" w:rsidRPr="00E166CB">
        <w:t>Zakład Ubezpieczeń Społecznych</w:t>
      </w:r>
      <w:r w:rsidR="00E74FDB" w:rsidRPr="00E166CB">
        <w:t xml:space="preserve"> informacje, o których mowa w </w:t>
      </w:r>
      <w:r w:rsidR="003B6486" w:rsidRPr="00E166CB">
        <w:t>a</w:t>
      </w:r>
      <w:r w:rsidRPr="00E166CB">
        <w:t>rt.</w:t>
      </w:r>
      <w:r w:rsidR="00E74FDB" w:rsidRPr="00E166CB">
        <w:t xml:space="preserve"> </w:t>
      </w:r>
      <w:r w:rsidR="000663B1" w:rsidRPr="00E166CB">
        <w:t>1</w:t>
      </w:r>
      <w:r w:rsidR="00E72930" w:rsidRPr="00E166CB">
        <w:t>2</w:t>
      </w:r>
      <w:r w:rsidR="00E74FDB" w:rsidRPr="00E166CB">
        <w:t xml:space="preserve"> ust. </w:t>
      </w:r>
      <w:r w:rsidR="0035365B" w:rsidRPr="00E166CB">
        <w:t>3</w:t>
      </w:r>
      <w:r w:rsidR="00E74FDB" w:rsidRPr="00E166CB">
        <w:t xml:space="preserve"> </w:t>
      </w:r>
      <w:r w:rsidR="0040185B" w:rsidRPr="00E166CB">
        <w:t xml:space="preserve">i </w:t>
      </w:r>
      <w:r w:rsidR="005237C6">
        <w:t>4</w:t>
      </w:r>
      <w:r w:rsidR="00E74FDB" w:rsidRPr="00E166CB">
        <w:t xml:space="preserve">, oraz informacje o </w:t>
      </w:r>
      <w:r w:rsidR="00E74FDB" w:rsidRPr="00E166CB">
        <w:lastRenderedPageBreak/>
        <w:t xml:space="preserve">wartości </w:t>
      </w:r>
      <w:r w:rsidR="00A2239A" w:rsidRPr="00E166CB">
        <w:t>wypłaconych kapitałów</w:t>
      </w:r>
      <w:r w:rsidR="00E74FDB" w:rsidRPr="00E166CB">
        <w:t xml:space="preserve"> zasilają rejestr centralny, o którym mowa w art. 14 ust. 2 ustawy z dnia 11 lutego 2016 r. o pomocy państwa w wychowywaniu dzieci (Dz.</w:t>
      </w:r>
      <w:r w:rsidR="00D373C9" w:rsidRPr="00E166CB">
        <w:t xml:space="preserve"> </w:t>
      </w:r>
      <w:r w:rsidR="00E74FDB" w:rsidRPr="00E166CB">
        <w:t>U. z</w:t>
      </w:r>
      <w:r w:rsidR="00E14C35" w:rsidRPr="00E166CB">
        <w:t xml:space="preserve"> </w:t>
      </w:r>
      <w:r w:rsidR="000B240C" w:rsidRPr="00E166CB">
        <w:t>2019</w:t>
      </w:r>
      <w:r w:rsidR="00E74FDB" w:rsidRPr="00E166CB">
        <w:t xml:space="preserve"> r. poz. </w:t>
      </w:r>
      <w:r w:rsidR="000B240C" w:rsidRPr="00E166CB">
        <w:t>2407</w:t>
      </w:r>
      <w:r w:rsidR="00DC6655" w:rsidRPr="00DC6655">
        <w:t xml:space="preserve"> </w:t>
      </w:r>
      <w:r w:rsidR="00DC6655">
        <w:t>oraz z</w:t>
      </w:r>
      <w:r w:rsidR="00DC6655" w:rsidRPr="008E0FBA">
        <w:t xml:space="preserve"> 2021 r. poz. 1162</w:t>
      </w:r>
      <w:r w:rsidR="00E74FDB" w:rsidRPr="00E166CB">
        <w:t>).</w:t>
      </w:r>
      <w:r w:rsidR="005A08B4" w:rsidRPr="00E166CB">
        <w:t xml:space="preserve"> Przepisy </w:t>
      </w:r>
      <w:r w:rsidR="00C37E05" w:rsidRPr="00E166CB">
        <w:t xml:space="preserve">art. 14 ust. 4 pkt 2–4 </w:t>
      </w:r>
      <w:r w:rsidR="00FC245D">
        <w:t xml:space="preserve">i ust. 8 </w:t>
      </w:r>
      <w:r w:rsidR="00C37E05" w:rsidRPr="00E166CB">
        <w:t>ustawy z dnia 11 lutego 2016 r. o pomocy państwa w wychowywaniu dzieci stosuje się odpowiednio.</w:t>
      </w:r>
    </w:p>
    <w:p w14:paraId="08D86711" w14:textId="08BD495C" w:rsidR="00374CB3" w:rsidRPr="00E166CB" w:rsidRDefault="00320E14" w:rsidP="00253C72">
      <w:pPr>
        <w:pStyle w:val="ARTartustawynprozporzdzenia"/>
      </w:pPr>
      <w:bookmarkStart w:id="23" w:name="_Hlk77166799"/>
      <w:r w:rsidRPr="00E166CB">
        <w:rPr>
          <w:rStyle w:val="Ppogrubienie"/>
        </w:rPr>
        <w:t>Art.</w:t>
      </w:r>
      <w:r w:rsidR="00BB257D">
        <w:rPr>
          <w:rStyle w:val="Ppogrubienie"/>
        </w:rPr>
        <w:t> </w:t>
      </w:r>
      <w:r w:rsidR="00623319" w:rsidRPr="00E166CB">
        <w:rPr>
          <w:rStyle w:val="Ppogrubienie"/>
        </w:rPr>
        <w:t>2</w:t>
      </w:r>
      <w:r w:rsidR="00E72930" w:rsidRPr="00E166CB">
        <w:rPr>
          <w:rStyle w:val="Ppogrubienie"/>
        </w:rPr>
        <w:t>1</w:t>
      </w:r>
      <w:r w:rsidR="00253C72" w:rsidRPr="00E166CB">
        <w:rPr>
          <w:rStyle w:val="Ppogrubienie"/>
        </w:rPr>
        <w:t xml:space="preserve">. </w:t>
      </w:r>
      <w:r w:rsidR="00374CB3" w:rsidRPr="00E166CB">
        <w:t>1.</w:t>
      </w:r>
      <w:r w:rsidR="00253C72" w:rsidRPr="00E166CB">
        <w:t xml:space="preserve"> </w:t>
      </w:r>
      <w:r w:rsidR="002975FC" w:rsidRPr="00E166CB">
        <w:t xml:space="preserve">Informacje, o których mowa w </w:t>
      </w:r>
      <w:r w:rsidR="003B6486" w:rsidRPr="00E166CB">
        <w:t>a</w:t>
      </w:r>
      <w:r w:rsidRPr="00E166CB">
        <w:t>rt.</w:t>
      </w:r>
      <w:r w:rsidR="002975FC" w:rsidRPr="00E166CB">
        <w:t xml:space="preserve"> </w:t>
      </w:r>
      <w:r w:rsidR="000663B1" w:rsidRPr="00E166CB">
        <w:t>1</w:t>
      </w:r>
      <w:r w:rsidR="00E72930" w:rsidRPr="00E166CB">
        <w:t>2</w:t>
      </w:r>
      <w:r w:rsidR="002975FC" w:rsidRPr="00E166CB">
        <w:t xml:space="preserve"> ust. </w:t>
      </w:r>
      <w:r w:rsidR="00372BF3" w:rsidRPr="00E166CB">
        <w:t>3</w:t>
      </w:r>
      <w:r w:rsidR="005237C6">
        <w:t xml:space="preserve"> i 4</w:t>
      </w:r>
      <w:r w:rsidR="002975FC" w:rsidRPr="00E166CB">
        <w:t>, informacje wynikające z</w:t>
      </w:r>
      <w:r w:rsidR="00F0423B">
        <w:t xml:space="preserve"> </w:t>
      </w:r>
      <w:r w:rsidR="002975FC" w:rsidRPr="00E166CB">
        <w:t xml:space="preserve">dokumentów i oświadczeń, o których mowa w </w:t>
      </w:r>
      <w:r w:rsidR="003B6486" w:rsidRPr="00E166CB">
        <w:t>a</w:t>
      </w:r>
      <w:r w:rsidRPr="00E166CB">
        <w:t>rt.</w:t>
      </w:r>
      <w:r w:rsidR="002975FC" w:rsidRPr="00E166CB">
        <w:t xml:space="preserve"> </w:t>
      </w:r>
      <w:r w:rsidR="000663B1" w:rsidRPr="00E166CB">
        <w:t>1</w:t>
      </w:r>
      <w:r w:rsidR="00E72930" w:rsidRPr="00E166CB">
        <w:t>2</w:t>
      </w:r>
      <w:r w:rsidR="002975FC" w:rsidRPr="00E166CB">
        <w:t xml:space="preserve"> ust. </w:t>
      </w:r>
      <w:r w:rsidR="005237C6">
        <w:t>5</w:t>
      </w:r>
      <w:r w:rsidR="002975FC" w:rsidRPr="00E166CB">
        <w:t>, oraz informacje o</w:t>
      </w:r>
      <w:r w:rsidR="00F0423B">
        <w:t xml:space="preserve"> </w:t>
      </w:r>
      <w:r w:rsidR="002975FC" w:rsidRPr="00E166CB">
        <w:t xml:space="preserve">wartości </w:t>
      </w:r>
      <w:r w:rsidR="00A2239A" w:rsidRPr="00E166CB">
        <w:t>wypłaconych kapitałów</w:t>
      </w:r>
      <w:r w:rsidR="002975FC" w:rsidRPr="00E166CB">
        <w:t xml:space="preserve"> przetwarza </w:t>
      </w:r>
      <w:r w:rsidR="000959DC" w:rsidRPr="00E166CB">
        <w:t xml:space="preserve">Zakład Ubezpieczeń Społecznych w celu realizacji </w:t>
      </w:r>
      <w:r w:rsidR="00A2239A" w:rsidRPr="00E166CB">
        <w:t>kapitału</w:t>
      </w:r>
      <w:r w:rsidR="000959DC" w:rsidRPr="00E166CB">
        <w:t xml:space="preserve"> i w celu weryfikacji prawa do </w:t>
      </w:r>
      <w:r w:rsidR="00A2239A" w:rsidRPr="00E166CB">
        <w:t>kapitału</w:t>
      </w:r>
      <w:r w:rsidR="000959DC" w:rsidRPr="00E166CB">
        <w:t xml:space="preserve"> oraz </w:t>
      </w:r>
      <w:r w:rsidR="002975FC" w:rsidRPr="00E166CB">
        <w:t xml:space="preserve">minister właściwy do spraw rodziny w celu nadzorowania realizacji </w:t>
      </w:r>
      <w:r w:rsidR="00A2239A" w:rsidRPr="00E166CB">
        <w:t>kapitału</w:t>
      </w:r>
      <w:r w:rsidR="00374CB3" w:rsidRPr="00E166CB">
        <w:t>.</w:t>
      </w:r>
    </w:p>
    <w:p w14:paraId="70F6B73D" w14:textId="77777777" w:rsidR="00BB115C" w:rsidRDefault="00374CB3" w:rsidP="00374CB3">
      <w:pPr>
        <w:pStyle w:val="USTustnpkodeksu"/>
      </w:pPr>
      <w:r w:rsidRPr="00E166CB">
        <w:t>2.</w:t>
      </w:r>
      <w:r w:rsidR="00253C72" w:rsidRPr="00E166CB">
        <w:t xml:space="preserve"> </w:t>
      </w:r>
      <w:r w:rsidRPr="00E166CB">
        <w:t>Minister właściwy do spraw rodziny przetwarza dane w zakresie adresu poczty elektronicznej wskazanego we wniosku w celu przekazywania informacji związanych z uprawnieniami dla rodzin.</w:t>
      </w:r>
    </w:p>
    <w:p w14:paraId="43E0849D" w14:textId="0DA6C408" w:rsidR="00BB115C" w:rsidRPr="00BB115C" w:rsidRDefault="00BB115C" w:rsidP="00BB115C">
      <w:pPr>
        <w:pStyle w:val="USTustnpkodeksu"/>
      </w:pPr>
      <w:r w:rsidRPr="00BB115C">
        <w:t xml:space="preserve">3. </w:t>
      </w:r>
      <w:r w:rsidR="002804E4" w:rsidRPr="002804E4">
        <w:t>Minister właściwy do spraw informatyzacji po otrzymaniu od Zakładu Ubezpieczeń Społecznych numerów PESEL osób uprawnionych do kapitału i członków ich rodzin niezwłocznie przekazuje posiadane dane z rejestru PESEL w zakresie informacji o zgonach oraz informacje, o których mowa w art. 8 pkt 26 ustawy z dnia 24 września 2010 r. o ewidencji ludności (Dz.</w:t>
      </w:r>
      <w:r w:rsidR="00F0423B">
        <w:t xml:space="preserve"> </w:t>
      </w:r>
      <w:r w:rsidR="002804E4" w:rsidRPr="002804E4">
        <w:t>U. z 2021 r. poz. 510 i 1000)</w:t>
      </w:r>
      <w:r w:rsidRPr="00BB115C">
        <w:t>.</w:t>
      </w:r>
    </w:p>
    <w:p w14:paraId="174C52C7" w14:textId="214D3A70" w:rsidR="00374CB3" w:rsidRPr="00E166CB" w:rsidRDefault="00320E14" w:rsidP="001C2E74">
      <w:pPr>
        <w:pStyle w:val="ARTartustawynprozporzdzenia"/>
      </w:pPr>
      <w:bookmarkStart w:id="24" w:name="_Hlk77166821"/>
      <w:bookmarkEnd w:id="23"/>
      <w:r w:rsidRPr="00E166CB">
        <w:rPr>
          <w:rStyle w:val="Ppogrubienie"/>
        </w:rPr>
        <w:t>Art.</w:t>
      </w:r>
      <w:r w:rsidR="00BB257D">
        <w:rPr>
          <w:rStyle w:val="Ppogrubienie"/>
        </w:rPr>
        <w:t> </w:t>
      </w:r>
      <w:r w:rsidR="00623319" w:rsidRPr="00E166CB">
        <w:rPr>
          <w:rStyle w:val="Ppogrubienie"/>
        </w:rPr>
        <w:t>2</w:t>
      </w:r>
      <w:r w:rsidR="00E72930" w:rsidRPr="00E166CB">
        <w:rPr>
          <w:rStyle w:val="Ppogrubienie"/>
        </w:rPr>
        <w:t>2</w:t>
      </w:r>
      <w:r w:rsidR="00253C72" w:rsidRPr="00E166CB">
        <w:rPr>
          <w:rStyle w:val="Ppogrubienie"/>
        </w:rPr>
        <w:t xml:space="preserve">. </w:t>
      </w:r>
      <w:r w:rsidR="00374CB3" w:rsidRPr="00E166CB">
        <w:t>1.</w:t>
      </w:r>
      <w:r w:rsidR="00253C72" w:rsidRPr="00E166CB">
        <w:t xml:space="preserve"> </w:t>
      </w:r>
      <w:r w:rsidR="00374CB3" w:rsidRPr="00E166CB">
        <w:t>Bank krajowy oraz spółdzielcza kasa oszczędnościowo</w:t>
      </w:r>
      <w:r w:rsidR="00355BD6" w:rsidRPr="00E166CB">
        <w:t>-</w:t>
      </w:r>
      <w:r w:rsidR="00374CB3" w:rsidRPr="00E166CB">
        <w:t xml:space="preserve">kredytowa, o których mowa w </w:t>
      </w:r>
      <w:r w:rsidR="00DD0BE9" w:rsidRPr="00E166CB">
        <w:t>a</w:t>
      </w:r>
      <w:r w:rsidRPr="00E166CB">
        <w:t>rt.</w:t>
      </w:r>
      <w:r w:rsidR="00374CB3" w:rsidRPr="00E166CB">
        <w:t xml:space="preserve"> 1</w:t>
      </w:r>
      <w:r w:rsidR="00E72930" w:rsidRPr="00E166CB">
        <w:t>5</w:t>
      </w:r>
      <w:r w:rsidR="00374CB3" w:rsidRPr="00E166CB">
        <w:t xml:space="preserve"> ust. 1 pkt 2, oraz </w:t>
      </w:r>
      <w:r w:rsidR="005F5AD5" w:rsidRPr="00E166CB">
        <w:t>minister właściwy do spraw rodziny</w:t>
      </w:r>
      <w:r w:rsidR="00374CB3" w:rsidRPr="00E166CB">
        <w:t>, na potrzeby złożenia wniosku wraz z załącznikami, składanego w</w:t>
      </w:r>
      <w:r w:rsidR="00F0423B">
        <w:t xml:space="preserve"> </w:t>
      </w:r>
      <w:r w:rsidR="00374CB3" w:rsidRPr="00E166CB">
        <w:t xml:space="preserve">postaci elektronicznej za pomocą systemu, o którym mowa odpowiednio w </w:t>
      </w:r>
      <w:r w:rsidR="00DD0BE9" w:rsidRPr="00E166CB">
        <w:t>a</w:t>
      </w:r>
      <w:r w:rsidRPr="00E166CB">
        <w:t>rt.</w:t>
      </w:r>
      <w:r w:rsidR="00374CB3" w:rsidRPr="00E166CB">
        <w:t xml:space="preserve"> 1</w:t>
      </w:r>
      <w:r w:rsidR="00E72930" w:rsidRPr="00E166CB">
        <w:t>5</w:t>
      </w:r>
      <w:r w:rsidR="00374CB3" w:rsidRPr="00E166CB">
        <w:t xml:space="preserve"> ust. 1 pkt 2 lub 3, w imieniu </w:t>
      </w:r>
      <w:r w:rsidR="003C31AF" w:rsidRPr="00E166CB">
        <w:t>Zakładu Ubezpieczeń Społecznych</w:t>
      </w:r>
      <w:r w:rsidR="00374CB3" w:rsidRPr="00E166CB">
        <w:t xml:space="preserve">, przetwarzają dane osobowe dotyczące </w:t>
      </w:r>
      <w:r w:rsidR="00300FF9">
        <w:t xml:space="preserve">osób, o których mowa w art. 12 ust. 3. </w:t>
      </w:r>
    </w:p>
    <w:p w14:paraId="66106AAA" w14:textId="5F8B6FE1" w:rsidR="00374CB3" w:rsidRPr="00E166CB" w:rsidRDefault="00E11273" w:rsidP="00374CB3">
      <w:pPr>
        <w:pStyle w:val="USTustnpkodeksu"/>
      </w:pPr>
      <w:r w:rsidRPr="00E166CB">
        <w:t>2</w:t>
      </w:r>
      <w:r w:rsidR="00374CB3" w:rsidRPr="00E166CB">
        <w:t>.</w:t>
      </w:r>
      <w:r w:rsidR="00253C72" w:rsidRPr="00E166CB">
        <w:t xml:space="preserve"> </w:t>
      </w:r>
      <w:r w:rsidR="00374CB3" w:rsidRPr="00E166CB">
        <w:t>Osoby upoważnione przez bank krajowy, spółdzielczą kasę oszczędnościowo</w:t>
      </w:r>
      <w:r w:rsidR="008E5506">
        <w:noBreakHyphen/>
      </w:r>
      <w:r w:rsidR="00374CB3" w:rsidRPr="00E166CB">
        <w:t xml:space="preserve">kredytową albo </w:t>
      </w:r>
      <w:r w:rsidR="005F5AD5" w:rsidRPr="00E166CB">
        <w:t>ministra właściwego do spraw rodziny</w:t>
      </w:r>
      <w:r w:rsidR="00374CB3" w:rsidRPr="00E166CB">
        <w:t xml:space="preserve"> do przetwarzania danych osobowych, o których mowa w ust. 1, są obowiązane do zachowania ich w poufności.</w:t>
      </w:r>
    </w:p>
    <w:p w14:paraId="1ED8FBD0" w14:textId="4110C156" w:rsidR="00374CB3" w:rsidRPr="00E166CB" w:rsidRDefault="00E11273" w:rsidP="00374CB3">
      <w:pPr>
        <w:pStyle w:val="USTustnpkodeksu"/>
      </w:pPr>
      <w:r w:rsidRPr="00E166CB">
        <w:t>3</w:t>
      </w:r>
      <w:r w:rsidR="00374CB3" w:rsidRPr="00E166CB">
        <w:t>.</w:t>
      </w:r>
      <w:r w:rsidR="00253C72" w:rsidRPr="00E166CB">
        <w:t xml:space="preserve"> </w:t>
      </w:r>
      <w:r w:rsidR="00374CB3" w:rsidRPr="00E166CB">
        <w:t>Bank krajowy, spółdzielcza kasa oszczędnościowo</w:t>
      </w:r>
      <w:r w:rsidR="00902D6D" w:rsidRPr="00E166CB">
        <w:t>-</w:t>
      </w:r>
      <w:r w:rsidR="00374CB3" w:rsidRPr="00E166CB">
        <w:t xml:space="preserve">kredytowa oraz </w:t>
      </w:r>
      <w:r w:rsidR="005F5AD5" w:rsidRPr="00E166CB">
        <w:t>minister właściwy do spraw rodziny</w:t>
      </w:r>
      <w:r w:rsidR="00DD0A20" w:rsidRPr="00E166CB">
        <w:t>,</w:t>
      </w:r>
      <w:r w:rsidR="00374CB3" w:rsidRPr="00E166CB">
        <w:t xml:space="preserve"> </w:t>
      </w:r>
      <w:r w:rsidR="001C70F1" w:rsidRPr="00E166CB">
        <w:t xml:space="preserve">którzy </w:t>
      </w:r>
      <w:r w:rsidR="00374CB3" w:rsidRPr="00E166CB">
        <w:t xml:space="preserve">zapewniają możliwość złożenia wniosku wraz z załącznikami, za pomocą systemu, o którym mowa odpowiednio w </w:t>
      </w:r>
      <w:r w:rsidR="00F5116E" w:rsidRPr="00E166CB">
        <w:t>a</w:t>
      </w:r>
      <w:r w:rsidR="00320E14" w:rsidRPr="00E166CB">
        <w:t>rt.</w:t>
      </w:r>
      <w:r w:rsidR="00374CB3" w:rsidRPr="00E166CB">
        <w:t xml:space="preserve"> </w:t>
      </w:r>
      <w:r w:rsidR="000969D3" w:rsidRPr="00E166CB">
        <w:t>15</w:t>
      </w:r>
      <w:r w:rsidR="00374CB3" w:rsidRPr="00E166CB">
        <w:t xml:space="preserve"> ust. 1 pkt 2 lub 3, zapewniają niezbędne środki techniczne i</w:t>
      </w:r>
      <w:r w:rsidR="00F0423B">
        <w:t xml:space="preserve"> </w:t>
      </w:r>
      <w:r w:rsidR="00374CB3" w:rsidRPr="00E166CB">
        <w:t>organizacyjne służące zapewnieniu bezpieczeństwa przetwarzania danych osobowych, o</w:t>
      </w:r>
      <w:r w:rsidR="00F0423B">
        <w:t xml:space="preserve"> </w:t>
      </w:r>
      <w:r w:rsidR="00374CB3" w:rsidRPr="00E166CB">
        <w:t xml:space="preserve">których mowa w ust. 1, oraz środki określone w art. 32 rozporządzenia Parlamentu Europejskiego i Rady (UE) 2016/679 z dnia 27 kwietnia 2016 r. w sprawie ochrony osób fizycznych w związku z przetwarzaniem danych osobowych i w sprawie </w:t>
      </w:r>
      <w:r w:rsidR="00374CB3" w:rsidRPr="00E166CB">
        <w:lastRenderedPageBreak/>
        <w:t>swobodnego przepływu takich danych oraz uchylenia dyrektywy 95/46/WE (</w:t>
      </w:r>
      <w:r w:rsidR="00DF632B" w:rsidRPr="00E166CB">
        <w:t>ogólne rozporządzenie o</w:t>
      </w:r>
      <w:r w:rsidR="00F0423B">
        <w:t xml:space="preserve"> </w:t>
      </w:r>
      <w:r w:rsidR="00DF632B" w:rsidRPr="00E166CB">
        <w:t>ochronie danych) (Dz. Urz. UE L 119 z 04.05.2016, str. 1, z późn. zm.</w:t>
      </w:r>
      <w:r w:rsidR="00DF632B" w:rsidRPr="00E166CB">
        <w:rPr>
          <w:rStyle w:val="IGindeksgrny"/>
        </w:rPr>
        <w:footnoteReference w:id="5"/>
      </w:r>
      <w:r w:rsidR="00DF632B" w:rsidRPr="00E166CB">
        <w:rPr>
          <w:rStyle w:val="IGindeksgrny"/>
        </w:rPr>
        <w:t>)</w:t>
      </w:r>
      <w:r w:rsidR="00374CB3" w:rsidRPr="00E166CB">
        <w:t>).</w:t>
      </w:r>
    </w:p>
    <w:p w14:paraId="05411E4D" w14:textId="7DC28CA0" w:rsidR="00374CB3" w:rsidRPr="00E166CB" w:rsidRDefault="00E11273" w:rsidP="00374CB3">
      <w:pPr>
        <w:pStyle w:val="USTustnpkodeksu"/>
      </w:pPr>
      <w:r w:rsidRPr="00E166CB">
        <w:t>4</w:t>
      </w:r>
      <w:r w:rsidR="00374CB3" w:rsidRPr="00E166CB">
        <w:t>.</w:t>
      </w:r>
      <w:r w:rsidR="00253C72" w:rsidRPr="00E166CB">
        <w:t xml:space="preserve"> </w:t>
      </w:r>
      <w:r w:rsidR="00374CB3" w:rsidRPr="00E166CB">
        <w:t>Bank krajowy, spółdzielcza kasa oszczędnościowo</w:t>
      </w:r>
      <w:r w:rsidR="00902D6D" w:rsidRPr="00E166CB">
        <w:t>-</w:t>
      </w:r>
      <w:r w:rsidR="00374CB3" w:rsidRPr="00E166CB">
        <w:t xml:space="preserve">kredytowa oraz </w:t>
      </w:r>
      <w:r w:rsidR="005F5AD5" w:rsidRPr="00E166CB">
        <w:t>minister właściwy do spraw rodziny</w:t>
      </w:r>
      <w:r w:rsidR="00347C3C" w:rsidRPr="00E166CB">
        <w:t>,</w:t>
      </w:r>
      <w:r w:rsidR="005F5AD5" w:rsidRPr="00E166CB">
        <w:t xml:space="preserve"> </w:t>
      </w:r>
      <w:r w:rsidR="001C70F1" w:rsidRPr="00E166CB">
        <w:t xml:space="preserve">którzy </w:t>
      </w:r>
      <w:r w:rsidR="00374CB3" w:rsidRPr="00E166CB">
        <w:t xml:space="preserve">zapewniają możliwość złożenia wniosku wraz z załącznikami, za pomocą systemu, o którym mowa odpowiednio w </w:t>
      </w:r>
      <w:r w:rsidR="00F5116E" w:rsidRPr="00E166CB">
        <w:t>a</w:t>
      </w:r>
      <w:r w:rsidR="00320E14" w:rsidRPr="00E166CB">
        <w:t>rt.</w:t>
      </w:r>
      <w:r w:rsidR="00374CB3" w:rsidRPr="00E166CB">
        <w:t xml:space="preserve"> 1</w:t>
      </w:r>
      <w:r w:rsidR="00210A42" w:rsidRPr="00E166CB">
        <w:t>5</w:t>
      </w:r>
      <w:r w:rsidR="00374CB3" w:rsidRPr="00E166CB">
        <w:t xml:space="preserve"> ust. 1 pkt 2 lub 3, udostępniają </w:t>
      </w:r>
      <w:r w:rsidR="005F5AD5" w:rsidRPr="00E166CB">
        <w:t>Zakładowi Ubezpieczeń Społecznych</w:t>
      </w:r>
      <w:r w:rsidR="005F5AD5" w:rsidRPr="00E166CB" w:rsidDel="005F5AD5">
        <w:t xml:space="preserve"> </w:t>
      </w:r>
      <w:r w:rsidR="00374CB3" w:rsidRPr="00E166CB">
        <w:t>informacje służące potwierdzeniu spełniania obowiązków określonych w art. 28 rozporządzenia Parlamentu Europejskiego i Rady (UE) 2016/679 z dnia 27 kwietnia 2016 r. w sprawie ochrony osób fizycznych w związku z przetwarzaniem danych osobowych i</w:t>
      </w:r>
      <w:r w:rsidR="00F0423B">
        <w:t xml:space="preserve"> </w:t>
      </w:r>
      <w:r w:rsidR="00374CB3" w:rsidRPr="00E166CB">
        <w:t>w</w:t>
      </w:r>
      <w:r w:rsidR="00F0423B">
        <w:t xml:space="preserve"> </w:t>
      </w:r>
      <w:r w:rsidR="00374CB3" w:rsidRPr="00E166CB">
        <w:t xml:space="preserve">sprawie swobodnego przepływu takich danych oraz uchylenia dyrektywy 95/46/WE (ogólne rozporządzenie o ochronie danych), a także umożliwiają </w:t>
      </w:r>
      <w:r w:rsidR="003C31AF" w:rsidRPr="00E166CB">
        <w:t>Zakładowi Ubezpieczeń S</w:t>
      </w:r>
      <w:r w:rsidR="00292AA2" w:rsidRPr="00E166CB">
        <w:t>p</w:t>
      </w:r>
      <w:r w:rsidR="003C31AF" w:rsidRPr="00E166CB">
        <w:t>ołecznych</w:t>
      </w:r>
      <w:r w:rsidR="00374CB3" w:rsidRPr="00E166CB">
        <w:t xml:space="preserve"> przeprowadzenie audytów i inspekcji.</w:t>
      </w:r>
    </w:p>
    <w:p w14:paraId="2E342B3E" w14:textId="77777777" w:rsidR="00374CB3" w:rsidRPr="00E166CB" w:rsidRDefault="00E11273" w:rsidP="00374CB3">
      <w:pPr>
        <w:pStyle w:val="USTustnpkodeksu"/>
      </w:pPr>
      <w:r w:rsidRPr="00E166CB">
        <w:t>5</w:t>
      </w:r>
      <w:r w:rsidR="00374CB3" w:rsidRPr="00E166CB">
        <w:t>.</w:t>
      </w:r>
      <w:r w:rsidR="00253C72" w:rsidRPr="00E166CB">
        <w:t xml:space="preserve"> </w:t>
      </w:r>
      <w:r w:rsidR="00374CB3" w:rsidRPr="00E166CB">
        <w:t>Bank krajowy, spółdzielcza kasa oszczędnościowo</w:t>
      </w:r>
      <w:r w:rsidR="001D228C" w:rsidRPr="00E166CB">
        <w:t>-</w:t>
      </w:r>
      <w:r w:rsidR="00374CB3" w:rsidRPr="00E166CB">
        <w:t xml:space="preserve">kredytowa oraz </w:t>
      </w:r>
      <w:r w:rsidR="005F5AD5" w:rsidRPr="00E166CB">
        <w:t>minister właściwy do spraw rodziny</w:t>
      </w:r>
      <w:r w:rsidR="00347C3C" w:rsidRPr="00E166CB">
        <w:t>,</w:t>
      </w:r>
      <w:r w:rsidR="00374CB3" w:rsidRPr="00E166CB">
        <w:t xml:space="preserve"> </w:t>
      </w:r>
      <w:r w:rsidR="001C70F1" w:rsidRPr="00E166CB">
        <w:t xml:space="preserve">którzy </w:t>
      </w:r>
      <w:r w:rsidR="00374CB3" w:rsidRPr="00E166CB">
        <w:t xml:space="preserve">zapewniają możliwość złożenia wniosku wraz z załącznikami, za pomocą systemu, o którym mowa odpowiednio w </w:t>
      </w:r>
      <w:r w:rsidR="00F5116E" w:rsidRPr="00E166CB">
        <w:t>a</w:t>
      </w:r>
      <w:r w:rsidR="00320E14" w:rsidRPr="00E166CB">
        <w:t>rt.</w:t>
      </w:r>
      <w:r w:rsidR="00374CB3" w:rsidRPr="00E166CB">
        <w:t xml:space="preserve"> 1</w:t>
      </w:r>
      <w:r w:rsidR="00E72930" w:rsidRPr="00E166CB">
        <w:t>5</w:t>
      </w:r>
      <w:r w:rsidR="00374CB3" w:rsidRPr="00E166CB">
        <w:t xml:space="preserve"> ust. 1 pkt 2 lub 3, usuwają dane objęte treścią wniosk</w:t>
      </w:r>
      <w:r w:rsidR="00A4336B" w:rsidRPr="00E166CB">
        <w:t>u</w:t>
      </w:r>
      <w:r w:rsidR="00374CB3" w:rsidRPr="00E166CB">
        <w:t xml:space="preserve"> i załączników do wniosk</w:t>
      </w:r>
      <w:r w:rsidR="00A4336B" w:rsidRPr="00E166CB">
        <w:t>u</w:t>
      </w:r>
      <w:r w:rsidR="00374CB3" w:rsidRPr="00E166CB">
        <w:t xml:space="preserve"> niezwłocznie po otrzymaniu informacji o potwierdzeniu złożenia wniosku przez </w:t>
      </w:r>
      <w:r w:rsidR="005F5AD5" w:rsidRPr="00E166CB">
        <w:t>Zakład Ubezpieczeń Społecznych</w:t>
      </w:r>
      <w:r w:rsidR="00374CB3" w:rsidRPr="00E166CB">
        <w:t>.</w:t>
      </w:r>
    </w:p>
    <w:p w14:paraId="226BB700" w14:textId="77777777" w:rsidR="00374CB3" w:rsidRPr="00E166CB" w:rsidRDefault="00E11273" w:rsidP="00374CB3">
      <w:pPr>
        <w:pStyle w:val="USTustnpkodeksu"/>
      </w:pPr>
      <w:r w:rsidRPr="00E166CB">
        <w:t>6</w:t>
      </w:r>
      <w:r w:rsidR="00374CB3" w:rsidRPr="00E166CB">
        <w:t>.</w:t>
      </w:r>
      <w:r w:rsidR="00253C72" w:rsidRPr="00E166CB">
        <w:t xml:space="preserve"> </w:t>
      </w:r>
      <w:r w:rsidR="00374CB3" w:rsidRPr="00E166CB">
        <w:t>W przypadku gdy bank krajowy, spółdzielcza kasa oszczędnościowo</w:t>
      </w:r>
      <w:r w:rsidR="00F5116E" w:rsidRPr="00E166CB">
        <w:t>-</w:t>
      </w:r>
      <w:r w:rsidR="00374CB3" w:rsidRPr="00E166CB">
        <w:t xml:space="preserve">kredytowa lub </w:t>
      </w:r>
      <w:r w:rsidR="005F5AD5" w:rsidRPr="00E166CB">
        <w:t>minister właściwy do spraw rodziny</w:t>
      </w:r>
      <w:r w:rsidR="00374CB3" w:rsidRPr="00E166CB">
        <w:t xml:space="preserve">, w celu umożliwienia złożenia wniosku wraz z załącznikami, za pomocą systemu, o którym mowa odpowiednio w </w:t>
      </w:r>
      <w:r w:rsidR="00F5116E" w:rsidRPr="00E166CB">
        <w:t>a</w:t>
      </w:r>
      <w:r w:rsidR="00320E14" w:rsidRPr="00E166CB">
        <w:t>rt.</w:t>
      </w:r>
      <w:r w:rsidR="00374CB3" w:rsidRPr="00E166CB">
        <w:t xml:space="preserve"> 1</w:t>
      </w:r>
      <w:r w:rsidR="00E72930" w:rsidRPr="00E166CB">
        <w:t>5</w:t>
      </w:r>
      <w:r w:rsidR="00374CB3" w:rsidRPr="00E166CB">
        <w:t xml:space="preserve"> ust. 1 pkt 2 lub 3, korzystają z usług innego podmiotu, który będzie przetwarzał dane osobowe, o których mowa w ust. 1, uważa się, że podmiot ten przetwarza dane osobowe w imieniu </w:t>
      </w:r>
      <w:r w:rsidR="005F5AD5" w:rsidRPr="00E166CB">
        <w:t>Zakładu Ubezpieczeń Społecznych</w:t>
      </w:r>
      <w:r w:rsidR="00374CB3" w:rsidRPr="00E166CB">
        <w:t xml:space="preserve">. Przepisy ust. </w:t>
      </w:r>
      <w:r w:rsidR="00745478">
        <w:t>2</w:t>
      </w:r>
      <w:r w:rsidR="00C92F80" w:rsidRPr="00E166CB">
        <w:t>–</w:t>
      </w:r>
      <w:r w:rsidR="00745478">
        <w:t>5</w:t>
      </w:r>
      <w:r w:rsidR="00374CB3" w:rsidRPr="00E166CB">
        <w:t xml:space="preserve"> stosuje się odpowiednio.</w:t>
      </w:r>
    </w:p>
    <w:bookmarkEnd w:id="24"/>
    <w:p w14:paraId="19584DCC" w14:textId="6B4420D9" w:rsidR="00374CB3" w:rsidRPr="00E166CB" w:rsidRDefault="00320E14" w:rsidP="00374CB3">
      <w:pPr>
        <w:pStyle w:val="ARTartustawynprozporzdzenia"/>
      </w:pPr>
      <w:r w:rsidRPr="00E166CB">
        <w:rPr>
          <w:rStyle w:val="Ppogrubienie"/>
        </w:rPr>
        <w:t>Art.</w:t>
      </w:r>
      <w:r w:rsidR="00BB257D">
        <w:rPr>
          <w:rStyle w:val="Ppogrubienie"/>
        </w:rPr>
        <w:t> </w:t>
      </w:r>
      <w:r w:rsidR="00623319" w:rsidRPr="00E166CB">
        <w:rPr>
          <w:rStyle w:val="Ppogrubienie"/>
        </w:rPr>
        <w:t>2</w:t>
      </w:r>
      <w:r w:rsidR="00E72930" w:rsidRPr="00E166CB">
        <w:rPr>
          <w:rStyle w:val="Ppogrubienie"/>
        </w:rPr>
        <w:t>3</w:t>
      </w:r>
      <w:r w:rsidR="00253C72" w:rsidRPr="00E166CB">
        <w:rPr>
          <w:rStyle w:val="Ppogrubienie"/>
        </w:rPr>
        <w:t xml:space="preserve">. </w:t>
      </w:r>
      <w:r w:rsidR="00172DCB" w:rsidRPr="00E166CB">
        <w:t>Minister właściwy do spraw rodziny</w:t>
      </w:r>
      <w:r w:rsidR="007E1F3C" w:rsidRPr="00E166CB">
        <w:t xml:space="preserve"> </w:t>
      </w:r>
      <w:r w:rsidR="00172DCB" w:rsidRPr="00E166CB">
        <w:t>przechowuje w rejestrze centralnym, o</w:t>
      </w:r>
      <w:r w:rsidR="00F0423B">
        <w:t xml:space="preserve"> </w:t>
      </w:r>
      <w:r w:rsidR="00172DCB" w:rsidRPr="00E166CB">
        <w:t xml:space="preserve">którym mowa w </w:t>
      </w:r>
      <w:hyperlink r:id="rId9" w:history="1">
        <w:r w:rsidR="00172DCB" w:rsidRPr="00E166CB">
          <w:t>art. 14 ust. 2</w:t>
        </w:r>
      </w:hyperlink>
      <w:r w:rsidR="00172DCB" w:rsidRPr="00E166CB">
        <w:t xml:space="preserve"> ustawy z dnia 11 lutego 2016 r. o pomocy państwa w</w:t>
      </w:r>
      <w:r w:rsidR="00F0423B">
        <w:t xml:space="preserve"> </w:t>
      </w:r>
      <w:r w:rsidR="00172DCB" w:rsidRPr="00E166CB">
        <w:t xml:space="preserve">wychowywaniu dzieci, informacje, o których mowa w </w:t>
      </w:r>
      <w:r w:rsidR="00F5116E" w:rsidRPr="00E166CB">
        <w:t>a</w:t>
      </w:r>
      <w:r w:rsidRPr="00E166CB">
        <w:t>rt.</w:t>
      </w:r>
      <w:r w:rsidR="00172DCB" w:rsidRPr="00E166CB">
        <w:t xml:space="preserve"> </w:t>
      </w:r>
      <w:r w:rsidR="00E72930" w:rsidRPr="00E166CB">
        <w:t>20</w:t>
      </w:r>
      <w:r w:rsidR="00172DCB" w:rsidRPr="00E166CB">
        <w:t xml:space="preserve">, przez okres 2 lat od dnia zaprzestania udzielania </w:t>
      </w:r>
      <w:r w:rsidR="00AA6333" w:rsidRPr="00E166CB">
        <w:t>kapitału</w:t>
      </w:r>
      <w:r w:rsidR="00172DCB" w:rsidRPr="00E166CB">
        <w:t xml:space="preserve">, z wyjątkiem informacji dotyczących osób, którym </w:t>
      </w:r>
      <w:r w:rsidR="00AA6333" w:rsidRPr="00E166CB">
        <w:t>kapitał</w:t>
      </w:r>
      <w:r w:rsidR="00172DCB" w:rsidRPr="00E166CB">
        <w:t xml:space="preserve"> nie został przyznan</w:t>
      </w:r>
      <w:r w:rsidR="00AA6333" w:rsidRPr="00E166CB">
        <w:t>y</w:t>
      </w:r>
      <w:r w:rsidR="00172DCB" w:rsidRPr="00E166CB">
        <w:t xml:space="preserve">, które przechowuje się przez okres 1 roku od dnia, w którym decyzja w sprawie </w:t>
      </w:r>
      <w:r w:rsidR="00A2239A" w:rsidRPr="00E166CB">
        <w:t>kapitału</w:t>
      </w:r>
      <w:r w:rsidR="00172DCB" w:rsidRPr="00E166CB">
        <w:t xml:space="preserve"> stała się ostateczna, lub od dnia pozostawienia wniosku bez rozpatrzenia.</w:t>
      </w:r>
    </w:p>
    <w:p w14:paraId="6BAD59EE" w14:textId="32B792FE" w:rsidR="00374CB3" w:rsidRPr="00E166CB" w:rsidRDefault="00320E14" w:rsidP="00374CB3">
      <w:pPr>
        <w:pStyle w:val="ARTartustawynprozporzdzenia"/>
      </w:pPr>
      <w:r w:rsidRPr="00E166CB">
        <w:rPr>
          <w:rStyle w:val="Ppogrubienie"/>
        </w:rPr>
        <w:t>Art.</w:t>
      </w:r>
      <w:r w:rsidR="00BB257D">
        <w:rPr>
          <w:rStyle w:val="Ppogrubienie"/>
        </w:rPr>
        <w:t> </w:t>
      </w:r>
      <w:r w:rsidR="00374CB3" w:rsidRPr="00E166CB">
        <w:rPr>
          <w:rStyle w:val="Ppogrubienie"/>
        </w:rPr>
        <w:t>2</w:t>
      </w:r>
      <w:r w:rsidR="00E72930" w:rsidRPr="00E166CB">
        <w:rPr>
          <w:rStyle w:val="Ppogrubienie"/>
        </w:rPr>
        <w:t>4</w:t>
      </w:r>
      <w:r w:rsidR="00253C72" w:rsidRPr="00E166CB">
        <w:rPr>
          <w:rStyle w:val="Ppogrubienie"/>
        </w:rPr>
        <w:t xml:space="preserve">. </w:t>
      </w:r>
      <w:r w:rsidR="0003189F" w:rsidRPr="00E166CB">
        <w:t>Zakład Ubezpieczeń Społecznych przechowuje informacje, o których mowa w</w:t>
      </w:r>
      <w:r w:rsidR="00F0423B">
        <w:t xml:space="preserve"> </w:t>
      </w:r>
      <w:r w:rsidR="00F5116E" w:rsidRPr="00E166CB">
        <w:t>a</w:t>
      </w:r>
      <w:r w:rsidRPr="00E166CB">
        <w:t>rt.</w:t>
      </w:r>
      <w:r w:rsidR="00F0423B">
        <w:t xml:space="preserve"> </w:t>
      </w:r>
      <w:r w:rsidR="00123036">
        <w:t>20 i art. 21</w:t>
      </w:r>
      <w:r w:rsidR="0003189F" w:rsidRPr="00E166CB">
        <w:t xml:space="preserve">, </w:t>
      </w:r>
      <w:r w:rsidR="00BE58B5" w:rsidRPr="00E166CB">
        <w:t xml:space="preserve">dotyczące osób, którym </w:t>
      </w:r>
      <w:r w:rsidR="00AA6333" w:rsidRPr="00E166CB">
        <w:t>kapitał</w:t>
      </w:r>
      <w:r w:rsidR="00BE58B5" w:rsidRPr="00E166CB">
        <w:t xml:space="preserve"> </w:t>
      </w:r>
      <w:r w:rsidR="00AA6333" w:rsidRPr="00E166CB">
        <w:t>został</w:t>
      </w:r>
      <w:r w:rsidR="00BE58B5" w:rsidRPr="00E166CB">
        <w:t xml:space="preserve"> przyznan</w:t>
      </w:r>
      <w:r w:rsidR="00AA6333" w:rsidRPr="00E166CB">
        <w:t>y</w:t>
      </w:r>
      <w:r w:rsidR="00BE58B5" w:rsidRPr="00E166CB">
        <w:t>,</w:t>
      </w:r>
      <w:r w:rsidR="0003189F" w:rsidRPr="00E166CB">
        <w:t xml:space="preserve"> przez okres 2 lat od dnia </w:t>
      </w:r>
      <w:r w:rsidR="00176C5A" w:rsidRPr="00E166CB">
        <w:lastRenderedPageBreak/>
        <w:t xml:space="preserve">pobrania </w:t>
      </w:r>
      <w:r w:rsidR="00AA6333" w:rsidRPr="00E166CB">
        <w:t>kapitału</w:t>
      </w:r>
      <w:r w:rsidR="0003189F" w:rsidRPr="00E166CB">
        <w:t xml:space="preserve">, </w:t>
      </w:r>
      <w:r w:rsidR="009E45E7" w:rsidRPr="00E166CB">
        <w:t>a</w:t>
      </w:r>
      <w:r w:rsidR="0003189F" w:rsidRPr="00E166CB">
        <w:t xml:space="preserve"> informacj</w:t>
      </w:r>
      <w:r w:rsidR="009E45E7" w:rsidRPr="00E166CB">
        <w:t>e</w:t>
      </w:r>
      <w:r w:rsidR="0003189F" w:rsidRPr="00E166CB">
        <w:t xml:space="preserve"> </w:t>
      </w:r>
      <w:r w:rsidR="00420EF9" w:rsidRPr="00E166CB">
        <w:t>dotyczące</w:t>
      </w:r>
      <w:r w:rsidR="0003189F" w:rsidRPr="00E166CB">
        <w:t xml:space="preserve"> osób, którym </w:t>
      </w:r>
      <w:r w:rsidR="00AA6333" w:rsidRPr="00E166CB">
        <w:t>kapitał</w:t>
      </w:r>
      <w:r w:rsidR="0003189F" w:rsidRPr="00E166CB">
        <w:t xml:space="preserve"> nie został przyznan</w:t>
      </w:r>
      <w:r w:rsidR="00AA6333" w:rsidRPr="00E166CB">
        <w:t>y</w:t>
      </w:r>
      <w:r w:rsidR="0003189F" w:rsidRPr="00E166CB">
        <w:t xml:space="preserve">, przechowuje przez okres 1 roku od dnia, w którym decyzja w sprawie </w:t>
      </w:r>
      <w:r w:rsidR="00A2239A" w:rsidRPr="00E166CB">
        <w:t>kapitału</w:t>
      </w:r>
      <w:r w:rsidR="0003189F" w:rsidRPr="00E166CB">
        <w:t xml:space="preserve"> stała się ostateczna, lub od dnia pozostawienia wniosku bez rozpatrzenia</w:t>
      </w:r>
      <w:r w:rsidR="00374CB3" w:rsidRPr="00E166CB">
        <w:t>.</w:t>
      </w:r>
    </w:p>
    <w:p w14:paraId="746002F5" w14:textId="4E5352DC" w:rsidR="00374CB3" w:rsidRPr="00E166CB" w:rsidRDefault="00320E14" w:rsidP="00374CB3">
      <w:pPr>
        <w:pStyle w:val="ARTartustawynprozporzdzenia"/>
      </w:pPr>
      <w:r w:rsidRPr="00E166CB">
        <w:rPr>
          <w:rStyle w:val="Ppogrubienie"/>
        </w:rPr>
        <w:t>Art.</w:t>
      </w:r>
      <w:r w:rsidR="00BB257D">
        <w:rPr>
          <w:rStyle w:val="Ppogrubienie"/>
        </w:rPr>
        <w:t> </w:t>
      </w:r>
      <w:r w:rsidR="00374CB3" w:rsidRPr="00E166CB">
        <w:rPr>
          <w:rStyle w:val="Ppogrubienie"/>
        </w:rPr>
        <w:t>2</w:t>
      </w:r>
      <w:r w:rsidR="00E72930" w:rsidRPr="00E166CB">
        <w:rPr>
          <w:rStyle w:val="Ppogrubienie"/>
        </w:rPr>
        <w:t>5</w:t>
      </w:r>
      <w:r w:rsidR="00837E7D" w:rsidRPr="00E166CB">
        <w:t>.</w:t>
      </w:r>
      <w:r w:rsidR="000B240C" w:rsidRPr="00E166CB">
        <w:t xml:space="preserve"> </w:t>
      </w:r>
      <w:r w:rsidR="00837E7D" w:rsidRPr="00E166CB">
        <w:t xml:space="preserve">Informacje, o których mowa w </w:t>
      </w:r>
      <w:r w:rsidR="00F5116E" w:rsidRPr="00E166CB">
        <w:t>a</w:t>
      </w:r>
      <w:r w:rsidRPr="00E166CB">
        <w:t>rt.</w:t>
      </w:r>
      <w:r w:rsidR="00837E7D" w:rsidRPr="00E166CB">
        <w:t xml:space="preserve"> </w:t>
      </w:r>
      <w:r w:rsidR="00E72930" w:rsidRPr="00E166CB">
        <w:t>20</w:t>
      </w:r>
      <w:r w:rsidR="00670641" w:rsidRPr="00E166CB">
        <w:t xml:space="preserve"> i </w:t>
      </w:r>
      <w:r w:rsidR="00F76C6A">
        <w:t xml:space="preserve">art. </w:t>
      </w:r>
      <w:r w:rsidR="00FB7ED1" w:rsidRPr="00E166CB">
        <w:t>2</w:t>
      </w:r>
      <w:r w:rsidR="00E72930" w:rsidRPr="00E166CB">
        <w:t>1</w:t>
      </w:r>
      <w:r w:rsidR="00837E7D" w:rsidRPr="00E166CB">
        <w:t xml:space="preserve">, usuwa się niezwłocznie po upływie okresów przechowywania, o których mowa w </w:t>
      </w:r>
      <w:r w:rsidR="00F5116E" w:rsidRPr="00E166CB">
        <w:t>a</w:t>
      </w:r>
      <w:r w:rsidRPr="00E166CB">
        <w:t>rt.</w:t>
      </w:r>
      <w:r w:rsidR="00837E7D" w:rsidRPr="00E166CB">
        <w:t xml:space="preserve"> </w:t>
      </w:r>
      <w:r w:rsidR="00FB7ED1" w:rsidRPr="00E166CB">
        <w:t>2</w:t>
      </w:r>
      <w:r w:rsidR="00E72930" w:rsidRPr="00E166CB">
        <w:t>3</w:t>
      </w:r>
      <w:r w:rsidR="00837E7D" w:rsidRPr="00E166CB">
        <w:t xml:space="preserve"> i </w:t>
      </w:r>
      <w:r w:rsidR="00F76C6A">
        <w:t xml:space="preserve">art. </w:t>
      </w:r>
      <w:r w:rsidR="00837E7D" w:rsidRPr="00E166CB">
        <w:t>2</w:t>
      </w:r>
      <w:r w:rsidR="00E72930" w:rsidRPr="00E166CB">
        <w:t>4</w:t>
      </w:r>
      <w:r w:rsidR="00FE413E" w:rsidRPr="00E166CB">
        <w:t>.</w:t>
      </w:r>
    </w:p>
    <w:p w14:paraId="225E68D1" w14:textId="66167D82" w:rsidR="008B2976" w:rsidRPr="00E166CB" w:rsidRDefault="00C82BC1" w:rsidP="00C82BC1">
      <w:pPr>
        <w:pStyle w:val="ARTartustawynprozporzdzenia"/>
      </w:pPr>
      <w:r w:rsidRPr="00E166CB">
        <w:rPr>
          <w:rStyle w:val="Ppogrubienie"/>
        </w:rPr>
        <w:t>Art.</w:t>
      </w:r>
      <w:r w:rsidR="00BB257D">
        <w:rPr>
          <w:rStyle w:val="Ppogrubienie"/>
        </w:rPr>
        <w:t> </w:t>
      </w:r>
      <w:r w:rsidRPr="00E166CB">
        <w:rPr>
          <w:rStyle w:val="Ppogrubienie"/>
        </w:rPr>
        <w:t>2</w:t>
      </w:r>
      <w:r w:rsidR="00E72930" w:rsidRPr="00E166CB">
        <w:rPr>
          <w:rStyle w:val="Ppogrubienie"/>
        </w:rPr>
        <w:t>6</w:t>
      </w:r>
      <w:r w:rsidRPr="00E166CB">
        <w:rPr>
          <w:rStyle w:val="Ppogrubienie"/>
        </w:rPr>
        <w:t>.</w:t>
      </w:r>
      <w:r w:rsidRPr="00E166CB">
        <w:t xml:space="preserve"> </w:t>
      </w:r>
      <w:r w:rsidR="008B2976" w:rsidRPr="00E166CB">
        <w:t xml:space="preserve">1. </w:t>
      </w:r>
      <w:r w:rsidRPr="00E166CB">
        <w:t xml:space="preserve">Jeżeli w stosunku do osoby ubiegającej się o przyznanie </w:t>
      </w:r>
      <w:r w:rsidR="00EE7938" w:rsidRPr="00E166CB">
        <w:t>kapitału</w:t>
      </w:r>
      <w:r w:rsidRPr="00E166CB">
        <w:t xml:space="preserve"> lub osoby pobierającej </w:t>
      </w:r>
      <w:r w:rsidR="00EE7938" w:rsidRPr="00E166CB">
        <w:t>ten</w:t>
      </w:r>
      <w:r w:rsidRPr="00E166CB">
        <w:t xml:space="preserve"> </w:t>
      </w:r>
      <w:r w:rsidR="00EE7938" w:rsidRPr="00E166CB">
        <w:t>kapitał</w:t>
      </w:r>
      <w:r w:rsidRPr="00E166CB">
        <w:t xml:space="preserve"> wystąpią wątpliwości dotyczące sprawowania opieki nad dzieckiem, w tym również w przypadku, o którym mowa w art. </w:t>
      </w:r>
      <w:r w:rsidR="00110BD0" w:rsidRPr="00E166CB">
        <w:t>3</w:t>
      </w:r>
      <w:r w:rsidR="00E72930" w:rsidRPr="00E166CB">
        <w:t>3</w:t>
      </w:r>
      <w:r w:rsidRPr="00E166CB">
        <w:t xml:space="preserve">, wydatkowania </w:t>
      </w:r>
      <w:r w:rsidR="00EE7938" w:rsidRPr="00E166CB">
        <w:t>kapitału</w:t>
      </w:r>
      <w:r w:rsidR="00123036">
        <w:t xml:space="preserve"> </w:t>
      </w:r>
      <w:r w:rsidRPr="00E166CB">
        <w:t xml:space="preserve">niezgodnie z celem lub marnotrawienia </w:t>
      </w:r>
      <w:r w:rsidR="00EE7938" w:rsidRPr="00E166CB">
        <w:t>kapitału</w:t>
      </w:r>
      <w:r w:rsidRPr="00E166CB">
        <w:t xml:space="preserve">, Zakład Ubezpieczeń Społecznych może zwrócić się do właściwego ze względu na miejsce zamieszkania osoby ubiegającej się o przyznanie </w:t>
      </w:r>
      <w:r w:rsidR="00EE7938" w:rsidRPr="00E166CB">
        <w:t xml:space="preserve">kapitału </w:t>
      </w:r>
      <w:r w:rsidRPr="00E166CB">
        <w:t>lub osoby pobierającej t</w:t>
      </w:r>
      <w:r w:rsidR="00EE7938" w:rsidRPr="00E166CB">
        <w:t>en</w:t>
      </w:r>
      <w:r w:rsidRPr="00E166CB">
        <w:t xml:space="preserve"> </w:t>
      </w:r>
      <w:r w:rsidR="00EE7938" w:rsidRPr="00E166CB">
        <w:t>kapitał</w:t>
      </w:r>
      <w:r w:rsidRPr="00E166CB">
        <w:t xml:space="preserve"> kierownika ośrodka pomocy społecznej, a w przypadku przekształcenia ośrodka pomocy społecznej w centrum usług społecznych na podstawie ustawy z dnia 19 lipca 2019 r. o realizowaniu usług społecznych przez centrum usług społecznych </w:t>
      </w:r>
      <w:r w:rsidR="009E4575">
        <w:t>(Dz. </w:t>
      </w:r>
      <w:r w:rsidR="005A32FA">
        <w:t>U. poz. 1818)</w:t>
      </w:r>
      <w:r w:rsidRPr="00E166CB">
        <w:t xml:space="preserve"> – do dyrektora centrum usług społecznych, o przeprowadzenie rodzinnego wywiadu środowiskowego, o którym mowa w ustawie z dnia 12 marca 2004 r. o pomocy społecznej (Dz. U. z 2020 r. poz. 1876 i 2369</w:t>
      </w:r>
      <w:r w:rsidR="003400F9" w:rsidRPr="003400F9">
        <w:t xml:space="preserve"> oraz z 2021 r. poz. 794 i 803),</w:t>
      </w:r>
      <w:r w:rsidRPr="00E166CB">
        <w:t xml:space="preserve"> w celu weryfikacji tych wątpliwości</w:t>
      </w:r>
      <w:r w:rsidR="008B2976" w:rsidRPr="00E166CB">
        <w:t xml:space="preserve">. </w:t>
      </w:r>
    </w:p>
    <w:p w14:paraId="1AE7DE7D" w14:textId="77777777" w:rsidR="0065218C" w:rsidRPr="00E166CB" w:rsidRDefault="0065218C" w:rsidP="005808AA">
      <w:pPr>
        <w:pStyle w:val="USTustnpkodeksu"/>
      </w:pPr>
      <w:bookmarkStart w:id="25" w:name="mip52010018"/>
      <w:bookmarkEnd w:id="25"/>
      <w:r w:rsidRPr="00E166CB">
        <w:t xml:space="preserve">2. W przypadkach, o których mowa w ust. 1, Zakład Ubezpieczeń Społecznych może wystąpić do ośrodka pomocy społecznej, a w przypadku przekształcenia ośrodka pomocy społecznej w centrum usług społecznych na podstawie ustawy z dnia 19 lipca 2019 r. o realizowaniu usług społecznych przez centrum usług społecznych – </w:t>
      </w:r>
      <w:r w:rsidR="00796CFE">
        <w:t xml:space="preserve">do </w:t>
      </w:r>
      <w:r w:rsidRPr="00E166CB">
        <w:t xml:space="preserve">centrum usług społecznych, o udzielenie informacji o okolicznościach dotyczących sprawowania opieki nad dzieckiem, marnotrawienia kapitału lub wydatkowania go niezgodnie z celem, jeżeli informacje te zostały ustalone w rodzinnym wywiadzie środowiskowym przeprowadzonym nie wcześniej niż 3 miesiące przed dniem otrzymania przez ośrodek pomocy społecznej </w:t>
      </w:r>
      <w:r>
        <w:t xml:space="preserve">albo </w:t>
      </w:r>
      <w:r w:rsidRPr="00E166CB">
        <w:t>centrum usług społecznych wniosku o udzielenie informacji.</w:t>
      </w:r>
    </w:p>
    <w:p w14:paraId="4C4F1C9A" w14:textId="5CE90575" w:rsidR="00C82BC1" w:rsidRPr="00E166CB" w:rsidRDefault="00C82BC1" w:rsidP="00C82BC1">
      <w:pPr>
        <w:pStyle w:val="USTustnpkodeksu"/>
      </w:pPr>
      <w:r w:rsidRPr="00E166CB">
        <w:t xml:space="preserve">3. Jeżeli odpowiednio kierownik ośrodka pomocy społecznej albo dyrektor centrum usług społecznych, w wyniku rodzinnego wywiadu środowiskowego, o którym mowa w ust. 1 albo 2, ustali, że </w:t>
      </w:r>
      <w:r w:rsidR="00EE7938" w:rsidRPr="00E166CB">
        <w:t>kapitał</w:t>
      </w:r>
      <w:r w:rsidRPr="00E166CB">
        <w:t xml:space="preserve"> jest wydatkowan</w:t>
      </w:r>
      <w:r w:rsidR="00EE7938" w:rsidRPr="00E166CB">
        <w:t>y</w:t>
      </w:r>
      <w:r w:rsidRPr="00E166CB">
        <w:t xml:space="preserve"> niezgodnie z celem lub marnotrawion</w:t>
      </w:r>
      <w:r w:rsidR="00EE7938" w:rsidRPr="00E166CB">
        <w:t>y</w:t>
      </w:r>
      <w:r w:rsidR="009E4575">
        <w:t>,</w:t>
      </w:r>
      <w:r w:rsidRPr="00E166CB">
        <w:t xml:space="preserve"> przekazuje informację o tym Zakładowi Ubezpieczeń Społecznych. </w:t>
      </w:r>
    </w:p>
    <w:p w14:paraId="12092CD2" w14:textId="2D1276FC" w:rsidR="00FC245D" w:rsidRPr="00FC245D" w:rsidRDefault="00FC245D" w:rsidP="00FC245D">
      <w:pPr>
        <w:pStyle w:val="USTustnpkodeksu"/>
      </w:pPr>
      <w:r w:rsidRPr="00FC245D">
        <w:t>4. W przypadku, o którym mowa w ust. 3</w:t>
      </w:r>
      <w:r w:rsidR="00F76C6A">
        <w:t>,</w:t>
      </w:r>
      <w:r w:rsidRPr="00FC245D">
        <w:t xml:space="preserve"> oraz w przypadku marnotrawienia świadczenia wychowawczego lub wydatkowania go niezgodnie z celem Zakład Ubezpieczeń Społecznych </w:t>
      </w:r>
      <w:r w:rsidRPr="00FC245D">
        <w:lastRenderedPageBreak/>
        <w:t>przekazuje należny osobie uprawnionej kapitał na rachunek płatniczy lub na instrument płatniczy w rozumieniu ustawy z dnia 19 sierpnia 2011 r. o usługach płatniczych odpowiednio do ośrodka pomocy społecznej albo centrum usług społecznych w celu wypłaty tego kapitału w sposób określony w art. 7.</w:t>
      </w:r>
    </w:p>
    <w:p w14:paraId="050924D9" w14:textId="77777777" w:rsidR="00C82BC1" w:rsidRPr="00E166CB" w:rsidRDefault="00C82BC1" w:rsidP="00C82BC1">
      <w:pPr>
        <w:pStyle w:val="USTustnpkodeksu"/>
      </w:pPr>
      <w:r w:rsidRPr="00E166CB">
        <w:t xml:space="preserve">5. Zakład Ubezpieczeń Społecznych informuje osobę uprawnioną do </w:t>
      </w:r>
      <w:r w:rsidR="00EE7938" w:rsidRPr="00E166CB">
        <w:t>kapitału</w:t>
      </w:r>
      <w:r w:rsidRPr="00E166CB">
        <w:t xml:space="preserve"> o przekazaniu odpowiednio kierownikowi ośrodka pomocy społecznej albo dyrektorowi centrum usług społecznych wypłaty </w:t>
      </w:r>
      <w:r w:rsidR="00EE7938" w:rsidRPr="00E166CB">
        <w:t>kapitału</w:t>
      </w:r>
      <w:r w:rsidRPr="00E166CB">
        <w:t xml:space="preserve"> w formie rzeczowej lub w formie opłacania usług.</w:t>
      </w:r>
    </w:p>
    <w:p w14:paraId="4AD740EB" w14:textId="3AA0FFE7" w:rsidR="008B2976" w:rsidRPr="00E166CB" w:rsidRDefault="00C82BC1" w:rsidP="005808AA">
      <w:pPr>
        <w:pStyle w:val="USTustnpkodeksu"/>
      </w:pPr>
      <w:r w:rsidRPr="00E166CB">
        <w:t>6.</w:t>
      </w:r>
      <w:r w:rsidR="00F0423B">
        <w:t xml:space="preserve"> </w:t>
      </w:r>
      <w:r w:rsidRPr="00E166CB">
        <w:t xml:space="preserve">W przypadku gdy ustaną okoliczności wskazujące na wydatkowanie </w:t>
      </w:r>
      <w:r w:rsidR="00EE7938" w:rsidRPr="00E166CB">
        <w:t>kapitału</w:t>
      </w:r>
      <w:r w:rsidRPr="00E166CB">
        <w:t xml:space="preserve"> niezgodnie z celem lub jego marnotrawienie, odpowiednio kierownik ośrodka pomocy społecznej albo dyrektor centrum usług społecznych informują Zakład Ubezpieczeń Społecznych o zasadności wznowienia przekazywania </w:t>
      </w:r>
      <w:r w:rsidR="00806418" w:rsidRPr="00E166CB">
        <w:t>kapitału</w:t>
      </w:r>
      <w:r w:rsidRPr="00E166CB">
        <w:t xml:space="preserve"> na rachunek płatniczy lub na instrument płatniczy w rozumieniu ustawy z dnia 19 sierpnia 2011 r. o usługach płatniczych osoby uprawnionej do </w:t>
      </w:r>
      <w:r w:rsidR="00EE7938" w:rsidRPr="00E166CB">
        <w:t>kapitału.</w:t>
      </w:r>
    </w:p>
    <w:p w14:paraId="3EE25807" w14:textId="4FFD2104" w:rsidR="00254930" w:rsidRDefault="00562179" w:rsidP="00562179">
      <w:pPr>
        <w:pStyle w:val="ARTartustawynprozporzdzenia"/>
      </w:pPr>
      <w:r w:rsidRPr="00E166CB">
        <w:rPr>
          <w:rStyle w:val="Ppogrubienie"/>
        </w:rPr>
        <w:t>Art.</w:t>
      </w:r>
      <w:r w:rsidR="00BB257D">
        <w:rPr>
          <w:rStyle w:val="Ppogrubienie"/>
        </w:rPr>
        <w:t> </w:t>
      </w:r>
      <w:r w:rsidRPr="00E166CB">
        <w:rPr>
          <w:rStyle w:val="Ppogrubienie"/>
        </w:rPr>
        <w:t>2</w:t>
      </w:r>
      <w:r w:rsidR="00E72930" w:rsidRPr="00E166CB">
        <w:rPr>
          <w:rStyle w:val="Ppogrubienie"/>
        </w:rPr>
        <w:t>7</w:t>
      </w:r>
      <w:r w:rsidRPr="00E166CB">
        <w:t>. 1.</w:t>
      </w:r>
      <w:r w:rsidR="00F0423B">
        <w:t xml:space="preserve"> </w:t>
      </w:r>
      <w:r w:rsidRPr="00E166CB">
        <w:t>W sprawach, w których mają albo mogą mieć zastosowanie przepisy o koordynacji systemów zabezpieczenia społecznego</w:t>
      </w:r>
      <w:r w:rsidR="00AF1CAC">
        <w:t>,</w:t>
      </w:r>
      <w:r w:rsidRPr="00E166CB">
        <w:t xml:space="preserve"> Zakład Ubezpieczeń Społecznych i wojewoda wymieniają się informacjami niezbędnymi do realizacji tych przepisów, w szczególności</w:t>
      </w:r>
      <w:r w:rsidR="00254930">
        <w:t>:</w:t>
      </w:r>
    </w:p>
    <w:p w14:paraId="0C57EA86" w14:textId="02A101A3" w:rsidR="00254930" w:rsidRDefault="00254930" w:rsidP="00E74D55">
      <w:pPr>
        <w:pStyle w:val="PKTpunkt"/>
      </w:pPr>
      <w:r>
        <w:t>1)</w:t>
      </w:r>
      <w:r w:rsidR="00E74D55">
        <w:tab/>
      </w:r>
      <w:r w:rsidR="00562179" w:rsidRPr="00E166CB">
        <w:t>danymi określonymi w art. 1</w:t>
      </w:r>
      <w:r w:rsidR="0030152C" w:rsidRPr="00E166CB">
        <w:t>2</w:t>
      </w:r>
      <w:r w:rsidR="00562179" w:rsidRPr="00E166CB">
        <w:t xml:space="preserve"> ust. 3</w:t>
      </w:r>
      <w:r>
        <w:t>;</w:t>
      </w:r>
    </w:p>
    <w:p w14:paraId="23CCD253" w14:textId="210AD563" w:rsidR="00254930" w:rsidRDefault="00254930" w:rsidP="00E74D55">
      <w:pPr>
        <w:pStyle w:val="PKTpunkt"/>
      </w:pPr>
      <w:r>
        <w:t>2)</w:t>
      </w:r>
      <w:r w:rsidR="00E74D55">
        <w:tab/>
      </w:r>
      <w:r w:rsidR="00562179" w:rsidRPr="00E166CB">
        <w:t>informacjami dotyczącymi rozstrzygnięcia w sprawie</w:t>
      </w:r>
      <w:r>
        <w:t>;</w:t>
      </w:r>
    </w:p>
    <w:p w14:paraId="03AD841C" w14:textId="2D7AEAFA" w:rsidR="00562179" w:rsidRDefault="000D19A0" w:rsidP="00E74D55">
      <w:pPr>
        <w:pStyle w:val="PKTpunkt"/>
      </w:pPr>
      <w:r>
        <w:t>3)</w:t>
      </w:r>
      <w:r w:rsidR="00E74D55">
        <w:tab/>
      </w:r>
      <w:r w:rsidR="00254930">
        <w:t xml:space="preserve">danymi obejmującymi </w:t>
      </w:r>
      <w:r w:rsidR="00E26E0A">
        <w:t>wnioskodawcę, członka je</w:t>
      </w:r>
      <w:r w:rsidR="007D6866">
        <w:t>go</w:t>
      </w:r>
      <w:r w:rsidR="00E26E0A">
        <w:t xml:space="preserve"> rodziny oraz drugiego rodzica dziecka</w:t>
      </w:r>
      <w:r w:rsidR="00254930" w:rsidRPr="00254930">
        <w:t>,</w:t>
      </w:r>
      <w:r w:rsidR="00E74D55">
        <w:t xml:space="preserve"> </w:t>
      </w:r>
      <w:r w:rsidR="00254930">
        <w:t>w szczególności:</w:t>
      </w:r>
    </w:p>
    <w:p w14:paraId="32B1E45D" w14:textId="6FE35C3F" w:rsidR="00254930" w:rsidRPr="00254930" w:rsidRDefault="00E74D55" w:rsidP="00E74D55">
      <w:pPr>
        <w:pStyle w:val="LITlitera"/>
      </w:pPr>
      <w:bookmarkStart w:id="26" w:name="mip59421640"/>
      <w:bookmarkStart w:id="27" w:name="mip59421642"/>
      <w:bookmarkEnd w:id="26"/>
      <w:bookmarkEnd w:id="27"/>
      <w:r>
        <w:t>a)</w:t>
      </w:r>
      <w:r w:rsidR="00BB257D">
        <w:tab/>
      </w:r>
      <w:r>
        <w:t>imię i nazwisko,</w:t>
      </w:r>
      <w:r w:rsidR="00254930" w:rsidRPr="00254930">
        <w:t xml:space="preserve"> </w:t>
      </w:r>
    </w:p>
    <w:p w14:paraId="6D92947B" w14:textId="5F953E6D" w:rsidR="00254930" w:rsidRPr="00254930" w:rsidRDefault="00E74D55" w:rsidP="00E74D55">
      <w:pPr>
        <w:pStyle w:val="LITlitera"/>
      </w:pPr>
      <w:bookmarkStart w:id="28" w:name="mip59421643"/>
      <w:bookmarkEnd w:id="28"/>
      <w:r>
        <w:t>b</w:t>
      </w:r>
      <w:r w:rsidR="00254930" w:rsidRPr="00254930">
        <w:t>)</w:t>
      </w:r>
      <w:r w:rsidR="00BB257D">
        <w:tab/>
      </w:r>
      <w:r w:rsidR="00254930" w:rsidRPr="00254930">
        <w:t xml:space="preserve">numer PESEL, a w przypadku gdy nie nadano numeru PESEL </w:t>
      </w:r>
      <w:r w:rsidR="00803F12">
        <w:t>–</w:t>
      </w:r>
      <w:r w:rsidR="00803F12" w:rsidRPr="00254930">
        <w:t xml:space="preserve"> </w:t>
      </w:r>
      <w:r w:rsidR="00254930" w:rsidRPr="00254930">
        <w:t>numer i serię dokumentu potwierdzają</w:t>
      </w:r>
      <w:r>
        <w:t>cego tożsamość, jeżeli są znane,</w:t>
      </w:r>
      <w:r w:rsidR="00254930" w:rsidRPr="00254930">
        <w:t xml:space="preserve"> </w:t>
      </w:r>
    </w:p>
    <w:p w14:paraId="2B572494" w14:textId="3092D1AD" w:rsidR="00254930" w:rsidRPr="00254930" w:rsidRDefault="00E74D55" w:rsidP="00E74D55">
      <w:pPr>
        <w:pStyle w:val="LITlitera"/>
      </w:pPr>
      <w:bookmarkStart w:id="29" w:name="mip59421644"/>
      <w:bookmarkEnd w:id="29"/>
      <w:r>
        <w:t>c</w:t>
      </w:r>
      <w:r w:rsidR="00254930" w:rsidRPr="00254930">
        <w:t>)</w:t>
      </w:r>
      <w:r w:rsidR="00BB257D">
        <w:tab/>
      </w:r>
      <w:r w:rsidR="00254930" w:rsidRPr="00254930">
        <w:t>zagraniczny numer identyfikacyjny służący do identyfika</w:t>
      </w:r>
      <w:r>
        <w:t>cji ludności, jeżeli jest znany,</w:t>
      </w:r>
      <w:r w:rsidR="00254930" w:rsidRPr="00254930">
        <w:t xml:space="preserve"> </w:t>
      </w:r>
    </w:p>
    <w:p w14:paraId="4922F8D6" w14:textId="6EB5714F" w:rsidR="00254930" w:rsidRPr="00254930" w:rsidRDefault="00E74D55" w:rsidP="00E74D55">
      <w:pPr>
        <w:pStyle w:val="LITlitera"/>
      </w:pPr>
      <w:bookmarkStart w:id="30" w:name="mip59421645"/>
      <w:bookmarkEnd w:id="30"/>
      <w:r>
        <w:t>d</w:t>
      </w:r>
      <w:r w:rsidR="00254930" w:rsidRPr="00254930">
        <w:t>)</w:t>
      </w:r>
      <w:r w:rsidR="00BB257D">
        <w:tab/>
      </w:r>
      <w:r w:rsidR="00254930" w:rsidRPr="00254930">
        <w:t>pa</w:t>
      </w:r>
      <w:r>
        <w:t>ństwo pobytu, jeżeli jest znane,</w:t>
      </w:r>
      <w:r w:rsidR="00254930" w:rsidRPr="00254930">
        <w:t xml:space="preserve"> </w:t>
      </w:r>
    </w:p>
    <w:p w14:paraId="5DB116FC" w14:textId="08DDFF24" w:rsidR="00254930" w:rsidRPr="00254930" w:rsidRDefault="00E74D55" w:rsidP="00E74D55">
      <w:pPr>
        <w:pStyle w:val="LITlitera"/>
      </w:pPr>
      <w:bookmarkStart w:id="31" w:name="mip59421646"/>
      <w:bookmarkEnd w:id="31"/>
      <w:r>
        <w:t>e</w:t>
      </w:r>
      <w:r w:rsidR="00254930" w:rsidRPr="00254930">
        <w:t>)</w:t>
      </w:r>
      <w:r w:rsidR="00BB257D">
        <w:tab/>
      </w:r>
      <w:r w:rsidR="00254930" w:rsidRPr="00254930">
        <w:t>okres pobytu poza granicami Rzeczypospoli</w:t>
      </w:r>
      <w:r>
        <w:t>tej Polskiej, jeżeli jest znany,</w:t>
      </w:r>
      <w:r w:rsidR="00254930" w:rsidRPr="00254930">
        <w:t xml:space="preserve"> </w:t>
      </w:r>
    </w:p>
    <w:p w14:paraId="6DCBBB4E" w14:textId="69C1D48F" w:rsidR="00254930" w:rsidRPr="00254930" w:rsidRDefault="00E74D55" w:rsidP="00E74D55">
      <w:pPr>
        <w:pStyle w:val="LITlitera"/>
      </w:pPr>
      <w:bookmarkStart w:id="32" w:name="mip59421647"/>
      <w:bookmarkEnd w:id="32"/>
      <w:r>
        <w:t>f</w:t>
      </w:r>
      <w:r w:rsidR="00254930" w:rsidRPr="00254930">
        <w:t>)</w:t>
      </w:r>
      <w:r w:rsidR="00BB257D">
        <w:tab/>
      </w:r>
      <w:r w:rsidR="00254930" w:rsidRPr="00254930">
        <w:t>adres miejsca zamieszkania poza granicami Rzeczypospolitej Polskiej, jeżeli jest</w:t>
      </w:r>
      <w:r>
        <w:t xml:space="preserve"> znany,</w:t>
      </w:r>
      <w:r w:rsidR="00254930" w:rsidRPr="00254930">
        <w:t xml:space="preserve"> </w:t>
      </w:r>
    </w:p>
    <w:p w14:paraId="3BDD7F8B" w14:textId="7B88D1FB" w:rsidR="00254930" w:rsidRPr="00254930" w:rsidRDefault="00E74D55" w:rsidP="00E74D55">
      <w:pPr>
        <w:pStyle w:val="LITlitera"/>
      </w:pPr>
      <w:bookmarkStart w:id="33" w:name="mip59421648"/>
      <w:bookmarkEnd w:id="33"/>
      <w:r>
        <w:t>g</w:t>
      </w:r>
      <w:r w:rsidR="00254930" w:rsidRPr="00254930">
        <w:t>)</w:t>
      </w:r>
      <w:r w:rsidR="00BB257D">
        <w:tab/>
      </w:r>
      <w:r w:rsidR="00254930" w:rsidRPr="00254930">
        <w:t>nazwę i adres pracodawcy poza granicami Rzeczypospo</w:t>
      </w:r>
      <w:r>
        <w:t>litej Polskiej, jeżeli są znane,</w:t>
      </w:r>
      <w:r w:rsidR="00254930" w:rsidRPr="00254930">
        <w:t xml:space="preserve"> </w:t>
      </w:r>
    </w:p>
    <w:p w14:paraId="3B72DA07" w14:textId="6FE032CB" w:rsidR="00254930" w:rsidRPr="00254930" w:rsidRDefault="00E74D55" w:rsidP="00E74D55">
      <w:pPr>
        <w:pStyle w:val="LITlitera"/>
      </w:pPr>
      <w:bookmarkStart w:id="34" w:name="mip59421649"/>
      <w:bookmarkEnd w:id="34"/>
      <w:r>
        <w:t>h</w:t>
      </w:r>
      <w:r w:rsidR="00254930" w:rsidRPr="00254930">
        <w:t>)</w:t>
      </w:r>
      <w:r w:rsidR="00BB257D">
        <w:tab/>
      </w:r>
      <w:r w:rsidR="00254930" w:rsidRPr="00254930">
        <w:t xml:space="preserve">miejsce prowadzenia działalności gospodarczej poza granicami Rzeczypospolitej Polskiej, jeżeli jest znane. </w:t>
      </w:r>
    </w:p>
    <w:p w14:paraId="402312EA" w14:textId="6BC5AE3B" w:rsidR="00562179" w:rsidRPr="00E166CB" w:rsidRDefault="00562179" w:rsidP="00562179">
      <w:pPr>
        <w:pStyle w:val="USTustnpkodeksu"/>
      </w:pPr>
      <w:r w:rsidRPr="00E166CB">
        <w:lastRenderedPageBreak/>
        <w:t>2.</w:t>
      </w:r>
      <w:r w:rsidR="00F0423B">
        <w:t xml:space="preserve"> </w:t>
      </w:r>
      <w:r w:rsidRPr="00E166CB">
        <w:t xml:space="preserve">W przypadku, o którym mowa w ust. 1, Zakład Ubezpieczeń Społecznych prowadzi postępowanie w sprawie kapitału zgodnie z art. </w:t>
      </w:r>
      <w:r w:rsidR="0030152C" w:rsidRPr="00E166CB">
        <w:t>8</w:t>
      </w:r>
      <w:r w:rsidRPr="00E166CB">
        <w:t>.</w:t>
      </w:r>
    </w:p>
    <w:p w14:paraId="1C9962B7" w14:textId="47F6170F" w:rsidR="00562179" w:rsidRPr="00E166CB" w:rsidRDefault="00562179" w:rsidP="00562179">
      <w:pPr>
        <w:pStyle w:val="USTustnpkodeksu"/>
      </w:pPr>
      <w:r w:rsidRPr="00E166CB">
        <w:t>3.</w:t>
      </w:r>
      <w:r w:rsidR="00F0423B">
        <w:t xml:space="preserve"> </w:t>
      </w:r>
      <w:r w:rsidRPr="00E166CB">
        <w:t xml:space="preserve">Po ustaleniu, że w sprawie mają lub mogą mieć zastosowanie przepisy o koordynacji systemów zabezpieczenia społecznego, Zakład Ubezpieczeń Społecznych przekazuje wojewodzie informacje w zakresie wskazanym w ust. 1. Przekazanie informacji wojewodzie nie wstrzymuje załatwienia sprawy zgodnie z art. </w:t>
      </w:r>
      <w:r w:rsidR="0030152C" w:rsidRPr="00E166CB">
        <w:t>8</w:t>
      </w:r>
      <w:r w:rsidRPr="00E166CB">
        <w:t>.</w:t>
      </w:r>
    </w:p>
    <w:p w14:paraId="436CD9CD" w14:textId="14D6C79D" w:rsidR="00562179" w:rsidRPr="00E166CB" w:rsidRDefault="00562179" w:rsidP="00562179">
      <w:pPr>
        <w:pStyle w:val="USTustnpkodeksu"/>
      </w:pPr>
      <w:r w:rsidRPr="00E166CB">
        <w:t>4.</w:t>
      </w:r>
      <w:r w:rsidR="00F0423B">
        <w:t xml:space="preserve"> </w:t>
      </w:r>
      <w:r w:rsidRPr="00E166CB">
        <w:t>Wojewoda wykonuje obowiązki instytucji właściwej przewidziane w przepisach o koordynacji systemów zabezpieczenia społecznego, z wyjątkiem obowiązków</w:t>
      </w:r>
      <w:r w:rsidR="00803F12">
        <w:t>,</w:t>
      </w:r>
      <w:r w:rsidRPr="00E166CB">
        <w:t xml:space="preserve"> o których mowa w ust. 2.</w:t>
      </w:r>
    </w:p>
    <w:p w14:paraId="41EC66B6" w14:textId="02DC1964" w:rsidR="00562179" w:rsidRPr="00E166CB" w:rsidRDefault="00562179" w:rsidP="00562179">
      <w:pPr>
        <w:pStyle w:val="USTustnpkodeksu"/>
      </w:pPr>
      <w:r w:rsidRPr="00E166CB">
        <w:t>5.</w:t>
      </w:r>
      <w:r w:rsidR="00F0423B">
        <w:t xml:space="preserve"> </w:t>
      </w:r>
      <w:r w:rsidRPr="00E166CB">
        <w:t>Wojewoda, na podstawie informacji pozyskanych w wyniku zastosowania ust. 1 i 4, a także informacji znanych mu z urzędu oraz uzyskanych bezpośrednio od osób, o których mowa w ust. 1, ustala, czy i w jakim okresie w sprawie mają zastosowanie przepisy o koordynacji systemów zabezpieczenia społecznego, a także wyznacza ustawodawstwo jako mające pierwszeństwo zgodnie z przepisami o koordynacji systemów zabezpieczenia społecznego.</w:t>
      </w:r>
    </w:p>
    <w:p w14:paraId="252D3AC5" w14:textId="18A9B1F9" w:rsidR="00562179" w:rsidRPr="00E166CB" w:rsidRDefault="00562179" w:rsidP="00562179">
      <w:pPr>
        <w:pStyle w:val="USTustnpkodeksu"/>
      </w:pPr>
      <w:r w:rsidRPr="00E166CB">
        <w:t>6.</w:t>
      </w:r>
      <w:r w:rsidR="00F0423B">
        <w:t xml:space="preserve"> </w:t>
      </w:r>
      <w:r w:rsidRPr="00E166CB">
        <w:t>Wojewoda niezwłocznie przekazuje do Zakładu Ubezpieczeń Społecznych informacje o ustaleniach, o których mowa w ust. 5.</w:t>
      </w:r>
    </w:p>
    <w:p w14:paraId="53346B8F" w14:textId="27BC785B" w:rsidR="00562179" w:rsidRPr="00E166CB" w:rsidRDefault="00562179" w:rsidP="00562179">
      <w:pPr>
        <w:pStyle w:val="USTustnpkodeksu"/>
      </w:pPr>
      <w:r w:rsidRPr="00E166CB">
        <w:t>7.</w:t>
      </w:r>
      <w:r w:rsidR="00F0423B">
        <w:t xml:space="preserve"> </w:t>
      </w:r>
      <w:r w:rsidRPr="00E166CB">
        <w:t>Informacje przekazane przez wojewodę, zgodnie z ust. 6, stanowią dla Zakładu Ubezpieczeń Społecznych podstawę do wydania rozstrzygnięcia w przedmiocie kapitału, jeżeli mają wpływ na prawo lub wysokość kapitału.</w:t>
      </w:r>
    </w:p>
    <w:p w14:paraId="1D0F3E8B" w14:textId="23E666AB" w:rsidR="00315778" w:rsidRPr="00E166CB" w:rsidRDefault="00562179" w:rsidP="00B67DD9">
      <w:pPr>
        <w:pStyle w:val="USTustnpkodeksu"/>
      </w:pPr>
      <w:r w:rsidRPr="00E166CB">
        <w:t>8.</w:t>
      </w:r>
      <w:r w:rsidR="00F0423B">
        <w:t xml:space="preserve"> </w:t>
      </w:r>
      <w:r w:rsidR="00315778" w:rsidRPr="002D7C74">
        <w:t>W przypadku gdy wojewoda otrzymał, zgodnie z przepisami o koordynacji systemów zabezpieczenia społecznego, wniosek o ustalenie prawa do świadczenia rodzinnego w rozumieniu przepisów o koordynacji</w:t>
      </w:r>
      <w:r w:rsidR="00046CA8">
        <w:t xml:space="preserve"> </w:t>
      </w:r>
      <w:r w:rsidR="00046CA8" w:rsidRPr="00046CA8">
        <w:t>systemów zabezpieczenia społecznego</w:t>
      </w:r>
      <w:r w:rsidR="00315778" w:rsidRPr="002D7C74">
        <w:t>, przekazany przez instytucję właściwą w innym państwie określonym w art. 1</w:t>
      </w:r>
      <w:r w:rsidR="00315778">
        <w:t>0</w:t>
      </w:r>
      <w:r w:rsidR="00315778" w:rsidRPr="002D7C74">
        <w:t xml:space="preserve"> ust. 1, wojewoda wzywa wnioskodawcę do uzupełnienia wniosku o </w:t>
      </w:r>
      <w:r w:rsidR="00315778">
        <w:t>kapitał</w:t>
      </w:r>
      <w:r w:rsidR="00315778" w:rsidRPr="002D7C74">
        <w:t xml:space="preserve"> przez złożenie wniosku do Zakładu Ubezpieczeń Społecznych, w sposób określony w art. 1</w:t>
      </w:r>
      <w:r w:rsidR="00315778">
        <w:t>5</w:t>
      </w:r>
      <w:r w:rsidR="00315778" w:rsidRPr="002D7C74">
        <w:t xml:space="preserve"> ust. </w:t>
      </w:r>
      <w:r w:rsidR="00315778">
        <w:t>1</w:t>
      </w:r>
      <w:r w:rsidR="00315778" w:rsidRPr="002D7C74">
        <w:t xml:space="preserve">. Przepisy art. </w:t>
      </w:r>
      <w:r w:rsidR="00315778">
        <w:t>2</w:t>
      </w:r>
      <w:r w:rsidR="00315778" w:rsidRPr="002D7C74">
        <w:t>9 ust. 1 stosuje się odpowiednio.</w:t>
      </w:r>
    </w:p>
    <w:p w14:paraId="6CDF1C0E" w14:textId="3AAEAE24" w:rsidR="00562179" w:rsidRPr="00E166CB" w:rsidRDefault="00562179" w:rsidP="00562179">
      <w:pPr>
        <w:pStyle w:val="USTustnpkodeksu"/>
      </w:pPr>
      <w:r w:rsidRPr="00E166CB">
        <w:t>9.</w:t>
      </w:r>
      <w:r w:rsidR="00F0423B">
        <w:t xml:space="preserve"> </w:t>
      </w:r>
      <w:r w:rsidR="00315778" w:rsidRPr="00794CDC">
        <w:t>W przypadku, o którym mowa w ust. 8, przepisy ust. 4</w:t>
      </w:r>
      <w:r w:rsidR="00046CA8">
        <w:t xml:space="preserve"> i </w:t>
      </w:r>
      <w:r w:rsidR="00315778" w:rsidRPr="00794CDC">
        <w:t>5 stosuje się odpowiednio</w:t>
      </w:r>
      <w:r w:rsidR="006A4497">
        <w:t>.</w:t>
      </w:r>
    </w:p>
    <w:p w14:paraId="464442D1" w14:textId="2E87CBF7" w:rsidR="00374CB3" w:rsidRPr="00E166CB" w:rsidRDefault="00320E14" w:rsidP="00FE413E">
      <w:pPr>
        <w:pStyle w:val="ARTartustawynprozporzdzenia"/>
      </w:pPr>
      <w:bookmarkStart w:id="35" w:name="_Hlk77167016"/>
      <w:r w:rsidRPr="00E166CB">
        <w:rPr>
          <w:rStyle w:val="Ppogrubienie"/>
        </w:rPr>
        <w:t>Art.</w:t>
      </w:r>
      <w:r w:rsidR="00BB257D">
        <w:rPr>
          <w:rStyle w:val="Ppogrubienie"/>
        </w:rPr>
        <w:t> </w:t>
      </w:r>
      <w:r w:rsidR="00374CB3" w:rsidRPr="00E166CB">
        <w:rPr>
          <w:rStyle w:val="Ppogrubienie"/>
        </w:rPr>
        <w:t>2</w:t>
      </w:r>
      <w:r w:rsidR="00E72930" w:rsidRPr="00E166CB">
        <w:rPr>
          <w:rStyle w:val="Ppogrubienie"/>
        </w:rPr>
        <w:t>8</w:t>
      </w:r>
      <w:r w:rsidR="00FE413E" w:rsidRPr="00E166CB">
        <w:rPr>
          <w:rStyle w:val="Ppogrubienie"/>
        </w:rPr>
        <w:t xml:space="preserve">. </w:t>
      </w:r>
      <w:r w:rsidR="00374CB3" w:rsidRPr="00E166CB">
        <w:t>1.</w:t>
      </w:r>
      <w:r w:rsidR="00FE413E" w:rsidRPr="00E166CB">
        <w:t xml:space="preserve"> </w:t>
      </w:r>
      <w:r w:rsidR="00156D50" w:rsidRPr="00E166CB">
        <w:t xml:space="preserve">Zakład Ubezpieczeń Społecznych jest obowiązany do </w:t>
      </w:r>
      <w:bookmarkStart w:id="36" w:name="_Hlk79739075"/>
      <w:r w:rsidR="00156D50" w:rsidRPr="00E166CB">
        <w:t>samodzielnego uzyskania lub weryfikacji drogą elektroniczną z rejestrów publicznych, w tym z rejestru PESEL, o</w:t>
      </w:r>
      <w:r w:rsidR="00F0423B">
        <w:t xml:space="preserve"> </w:t>
      </w:r>
      <w:r w:rsidR="00156D50" w:rsidRPr="00E166CB">
        <w:t xml:space="preserve">którym mowa w przepisach o ewidencji ludności, z Centralnego Wykazu Ubezpieczonych, o którym mowa w przepisach o </w:t>
      </w:r>
      <w:r w:rsidR="00A2239A" w:rsidRPr="00E166CB">
        <w:t>świadczeniach</w:t>
      </w:r>
      <w:r w:rsidR="00156D50" w:rsidRPr="00E166CB">
        <w:t xml:space="preserve"> opieki zdrowotnej finansowanych ze środków publicznych</w:t>
      </w:r>
      <w:r w:rsidR="004C20D7">
        <w:t>,</w:t>
      </w:r>
      <w:r w:rsidR="00B67DD9">
        <w:t xml:space="preserve"> </w:t>
      </w:r>
      <w:r w:rsidR="00156D50" w:rsidRPr="00E166CB">
        <w:t xml:space="preserve">oraz z własnych rejestrów </w:t>
      </w:r>
      <w:bookmarkEnd w:id="36"/>
      <w:r w:rsidR="00156D50" w:rsidRPr="00E166CB">
        <w:t>odpowiednio</w:t>
      </w:r>
      <w:r w:rsidR="00374CB3" w:rsidRPr="00E166CB">
        <w:t>:</w:t>
      </w:r>
    </w:p>
    <w:p w14:paraId="43C41DF9" w14:textId="77777777" w:rsidR="00C76144" w:rsidRPr="00E166CB" w:rsidRDefault="00374CB3" w:rsidP="000854E4">
      <w:pPr>
        <w:pStyle w:val="PKTpunkt"/>
        <w:keepNext/>
      </w:pPr>
      <w:r w:rsidRPr="00E166CB">
        <w:lastRenderedPageBreak/>
        <w:t>1)</w:t>
      </w:r>
      <w:r w:rsidRPr="00E166CB">
        <w:tab/>
        <w:t xml:space="preserve">informacji, o których mowa w </w:t>
      </w:r>
      <w:r w:rsidR="00F5116E" w:rsidRPr="00E166CB">
        <w:t>a</w:t>
      </w:r>
      <w:r w:rsidR="00320E14" w:rsidRPr="00E166CB">
        <w:t>rt.</w:t>
      </w:r>
      <w:r w:rsidRPr="00E166CB">
        <w:t xml:space="preserve"> </w:t>
      </w:r>
      <w:r w:rsidR="000A2A95" w:rsidRPr="00E166CB">
        <w:t>12</w:t>
      </w:r>
      <w:r w:rsidRPr="00E166CB">
        <w:t xml:space="preserve"> ust. </w:t>
      </w:r>
      <w:r w:rsidR="008B7580" w:rsidRPr="00E166CB">
        <w:t>3</w:t>
      </w:r>
      <w:r w:rsidRPr="00E166CB">
        <w:t xml:space="preserve"> pkt </w:t>
      </w:r>
      <w:r w:rsidR="008B7580" w:rsidRPr="00E166CB">
        <w:t>1</w:t>
      </w:r>
      <w:r w:rsidR="00B67DD9" w:rsidRPr="00794CDC">
        <w:t>–</w:t>
      </w:r>
      <w:r w:rsidR="00315778">
        <w:t>4</w:t>
      </w:r>
      <w:r w:rsidR="008B7580" w:rsidRPr="00E166CB">
        <w:t xml:space="preserve">, </w:t>
      </w:r>
      <w:r w:rsidR="00141DE7" w:rsidRPr="00E166CB">
        <w:t>jeżeli są dostępne w tych rejestrach</w:t>
      </w:r>
      <w:r w:rsidRPr="00E166CB">
        <w:t>;</w:t>
      </w:r>
    </w:p>
    <w:p w14:paraId="55BEAF53" w14:textId="417E83EA" w:rsidR="00156D50" w:rsidRPr="00E166CB" w:rsidRDefault="000854E4" w:rsidP="00374CB3">
      <w:pPr>
        <w:pStyle w:val="PKTpunkt"/>
      </w:pPr>
      <w:r>
        <w:t>2</w:t>
      </w:r>
      <w:r w:rsidR="00156D50" w:rsidRPr="00E166CB">
        <w:t>)</w:t>
      </w:r>
      <w:r w:rsidR="00156D50" w:rsidRPr="00E166CB">
        <w:tab/>
        <w:t>informacji o prawie do świadczeń opieki zdrowotnej.</w:t>
      </w:r>
    </w:p>
    <w:bookmarkEnd w:id="35"/>
    <w:p w14:paraId="0F58E324" w14:textId="7FD2B9FE" w:rsidR="00374CB3" w:rsidRPr="00E166CB" w:rsidRDefault="00374CB3" w:rsidP="00374CB3">
      <w:pPr>
        <w:pStyle w:val="USTustnpkodeksu"/>
      </w:pPr>
      <w:r w:rsidRPr="00E166CB">
        <w:t>2.</w:t>
      </w:r>
      <w:r w:rsidR="00FE413E" w:rsidRPr="00E166CB">
        <w:t xml:space="preserve"> </w:t>
      </w:r>
      <w:r w:rsidRPr="00E166CB">
        <w:t xml:space="preserve">W przypadku awarii systemów teleinformatycznych służących do wymiany, drogą elektroniczną, informacji, o których mowa w ust. 1 pkt 1, </w:t>
      </w:r>
      <w:r w:rsidR="000F7AF8" w:rsidRPr="00E166CB">
        <w:t>Zakład Ubezpieczeń Społecznych</w:t>
      </w:r>
      <w:r w:rsidRPr="00E166CB">
        <w:t xml:space="preserve"> weryfikuj</w:t>
      </w:r>
      <w:r w:rsidR="00743FF1" w:rsidRPr="00E166CB">
        <w:t>e</w:t>
      </w:r>
      <w:r w:rsidRPr="00E166CB">
        <w:t xml:space="preserve"> te informacje w drodze pisemnej wymiany informacji. Podmioty prowadzące rejestry publiczne przekazują te informacje niezwłocznie, nie p</w:t>
      </w:r>
      <w:r w:rsidR="004C20D7">
        <w:t>óźniej jednak niż w terminie 14 </w:t>
      </w:r>
      <w:r w:rsidRPr="00E166CB">
        <w:t xml:space="preserve">dni od dnia otrzymania wniosku </w:t>
      </w:r>
      <w:r w:rsidR="000F7AF8" w:rsidRPr="00E166CB">
        <w:t>Zakładu Ubezpieczeń Społecznych</w:t>
      </w:r>
      <w:r w:rsidRPr="00E166CB">
        <w:t>.</w:t>
      </w:r>
    </w:p>
    <w:p w14:paraId="600E8357" w14:textId="77777777" w:rsidR="00374CB3" w:rsidRPr="00E166CB" w:rsidRDefault="00374CB3" w:rsidP="00374CB3">
      <w:pPr>
        <w:pStyle w:val="USTustnpkodeksu"/>
      </w:pPr>
      <w:r w:rsidRPr="00E166CB">
        <w:t>3.</w:t>
      </w:r>
      <w:r w:rsidR="00FE413E" w:rsidRPr="00E166CB">
        <w:t xml:space="preserve"> </w:t>
      </w:r>
      <w:r w:rsidRPr="00E166CB">
        <w:t xml:space="preserve">W przypadku braku możliwości samodzielnej weryfikacji przez </w:t>
      </w:r>
      <w:r w:rsidR="00420CCE" w:rsidRPr="00E166CB">
        <w:t>Zakład Ubezpieczeń Społecznych</w:t>
      </w:r>
      <w:r w:rsidR="00420CCE" w:rsidRPr="00E166CB" w:rsidDel="00420CCE">
        <w:t xml:space="preserve"> </w:t>
      </w:r>
      <w:r w:rsidRPr="00E166CB">
        <w:t xml:space="preserve">informacji, o których mowa w ust. 1 pkt 1, z przyczyn nieleżących po stronie </w:t>
      </w:r>
      <w:r w:rsidR="00420CCE" w:rsidRPr="00E166CB">
        <w:t>Zakładu Ubezpieczeń Społecznych</w:t>
      </w:r>
      <w:r w:rsidRPr="00E166CB">
        <w:t xml:space="preserve">, </w:t>
      </w:r>
      <w:r w:rsidR="00420CCE" w:rsidRPr="00E166CB">
        <w:t>Zakład Ubezpieczeń Społecznych</w:t>
      </w:r>
      <w:r w:rsidR="00420CCE" w:rsidRPr="00E166CB" w:rsidDel="00420CCE">
        <w:t xml:space="preserve"> </w:t>
      </w:r>
      <w:r w:rsidRPr="00E166CB">
        <w:t>wzywa wnioskodawcę do przedstawienia dokumentów potwierdzających te informacje.</w:t>
      </w:r>
    </w:p>
    <w:p w14:paraId="27D18157" w14:textId="7D14D06E" w:rsidR="00374CB3" w:rsidRPr="00E166CB" w:rsidRDefault="00320E14" w:rsidP="00FE413E">
      <w:pPr>
        <w:pStyle w:val="ARTartustawynprozporzdzenia"/>
      </w:pPr>
      <w:r w:rsidRPr="00E166CB">
        <w:rPr>
          <w:rStyle w:val="Ppogrubienie"/>
        </w:rPr>
        <w:t>Art.</w:t>
      </w:r>
      <w:r w:rsidR="00BB257D">
        <w:rPr>
          <w:rStyle w:val="Ppogrubienie"/>
        </w:rPr>
        <w:t> </w:t>
      </w:r>
      <w:r w:rsidR="00374CB3" w:rsidRPr="00E166CB">
        <w:rPr>
          <w:rStyle w:val="Ppogrubienie"/>
        </w:rPr>
        <w:t>2</w:t>
      </w:r>
      <w:r w:rsidR="00E72930" w:rsidRPr="00E166CB">
        <w:rPr>
          <w:rStyle w:val="Ppogrubienie"/>
        </w:rPr>
        <w:t>9</w:t>
      </w:r>
      <w:r w:rsidR="00FE413E" w:rsidRPr="00E166CB">
        <w:rPr>
          <w:rStyle w:val="Ppogrubienie"/>
        </w:rPr>
        <w:t xml:space="preserve">. </w:t>
      </w:r>
      <w:r w:rsidR="00374CB3" w:rsidRPr="00E166CB">
        <w:t>1.</w:t>
      </w:r>
      <w:r w:rsidR="007071A3" w:rsidRPr="00E166CB">
        <w:t xml:space="preserve"> </w:t>
      </w:r>
      <w:r w:rsidR="00374CB3" w:rsidRPr="00E166CB">
        <w:t xml:space="preserve">W przypadku złożenia nieprawidłowo wypełnionego wniosku </w:t>
      </w:r>
      <w:r w:rsidR="00A3610A" w:rsidRPr="00E166CB">
        <w:t>Zakład Ubezpieczeń Społecznych</w:t>
      </w:r>
      <w:r w:rsidR="00A3610A" w:rsidRPr="00E166CB" w:rsidDel="00A3610A">
        <w:t xml:space="preserve"> </w:t>
      </w:r>
      <w:r w:rsidR="00374CB3" w:rsidRPr="00E166CB">
        <w:t>wzywa wnioskodawcę do poprawienia lub uzupełnienia wniosku w terminie 14 dni od dnia otrzymania wezwania. Niezastosowanie się do wezwania skutkuje pozostawieniem wniosku bez rozpatrzenia.</w:t>
      </w:r>
    </w:p>
    <w:p w14:paraId="2B5BAD31" w14:textId="606901E3" w:rsidR="00374CB3" w:rsidRDefault="00374CB3" w:rsidP="00374CB3">
      <w:pPr>
        <w:pStyle w:val="USTustnpkodeksu"/>
      </w:pPr>
      <w:r w:rsidRPr="00E166CB">
        <w:t>2.</w:t>
      </w:r>
      <w:r w:rsidR="00FE413E" w:rsidRPr="00E166CB">
        <w:t xml:space="preserve"> </w:t>
      </w:r>
      <w:r w:rsidRPr="00E166CB">
        <w:t>W przypadku gdy wnioskodawca złoży wniosek bez wymaganych dokumentów, w</w:t>
      </w:r>
      <w:r w:rsidR="00F0423B">
        <w:t xml:space="preserve"> </w:t>
      </w:r>
      <w:r w:rsidRPr="00E166CB">
        <w:t xml:space="preserve">tym oświadczeń, </w:t>
      </w:r>
      <w:r w:rsidR="00A4336B" w:rsidRPr="00E166CB">
        <w:t>Zakład Ubezpieczeń Społecznych</w:t>
      </w:r>
      <w:r w:rsidRPr="00E166CB">
        <w:t xml:space="preserve"> przyjmuje wniosek i wyznacza termin nie krótszy niż 14 dni i nie dłuższy niż 30 dni na uzupełnienie brakujących dokumentów. Niezastosowanie się do wezwania skutkuje pozostawieniem wniosku bez rozpatrzenia.</w:t>
      </w:r>
    </w:p>
    <w:p w14:paraId="770FE852" w14:textId="77777777" w:rsidR="00713A79" w:rsidRPr="00E166CB" w:rsidRDefault="00713A79" w:rsidP="00374CB3">
      <w:pPr>
        <w:pStyle w:val="USTustnpkodeksu"/>
      </w:pPr>
      <w:r>
        <w:t xml:space="preserve">3. </w:t>
      </w:r>
      <w:r w:rsidRPr="00A41D3C">
        <w:t>W</w:t>
      </w:r>
      <w:r>
        <w:t xml:space="preserve"> </w:t>
      </w:r>
      <w:r w:rsidRPr="00A41D3C">
        <w:t>przypadku gdy przyczyną niedostarczenia wymaganego dokumentu przez osobę składającą wniosek jest brak wydania dokumentu przez właściwą instytucję w</w:t>
      </w:r>
      <w:r>
        <w:t xml:space="preserve"> </w:t>
      </w:r>
      <w:r w:rsidRPr="00A41D3C">
        <w:t>ustawowo określonym w</w:t>
      </w:r>
      <w:r>
        <w:t xml:space="preserve"> </w:t>
      </w:r>
      <w:r w:rsidRPr="00A41D3C">
        <w:t xml:space="preserve">odrębnych przepisach terminie, </w:t>
      </w:r>
      <w:r>
        <w:t xml:space="preserve">kapitał </w:t>
      </w:r>
      <w:r w:rsidRPr="00A41D3C">
        <w:t xml:space="preserve">przysługuje, począwszy od </w:t>
      </w:r>
      <w:r>
        <w:t>dnia</w:t>
      </w:r>
      <w:r w:rsidRPr="00A41D3C">
        <w:t>, w</w:t>
      </w:r>
      <w:r>
        <w:t xml:space="preserve"> </w:t>
      </w:r>
      <w:r w:rsidRPr="00A41D3C">
        <w:t>którym wniosek został złożony</w:t>
      </w:r>
      <w:r>
        <w:t>.</w:t>
      </w:r>
    </w:p>
    <w:p w14:paraId="3850827B" w14:textId="3DA0C6E6" w:rsidR="00374CB3" w:rsidRPr="00E166CB" w:rsidRDefault="00320E14" w:rsidP="00FE413E">
      <w:pPr>
        <w:pStyle w:val="ARTartustawynprozporzdzenia"/>
      </w:pPr>
      <w:r w:rsidRPr="00E166CB">
        <w:rPr>
          <w:rStyle w:val="Ppogrubienie"/>
        </w:rPr>
        <w:t>Art.</w:t>
      </w:r>
      <w:r w:rsidR="00BB257D">
        <w:rPr>
          <w:rStyle w:val="Ppogrubienie"/>
        </w:rPr>
        <w:t> </w:t>
      </w:r>
      <w:r w:rsidR="00E72930" w:rsidRPr="00E166CB">
        <w:rPr>
          <w:rStyle w:val="Ppogrubienie"/>
        </w:rPr>
        <w:t>30</w:t>
      </w:r>
      <w:r w:rsidR="00292AA2" w:rsidRPr="00E166CB">
        <w:rPr>
          <w:rStyle w:val="Ppogrubienie"/>
        </w:rPr>
        <w:t>.</w:t>
      </w:r>
      <w:r w:rsidR="00FE413E" w:rsidRPr="00E166CB">
        <w:rPr>
          <w:rStyle w:val="Ppogrubienie"/>
        </w:rPr>
        <w:t xml:space="preserve"> </w:t>
      </w:r>
      <w:r w:rsidR="00374CB3" w:rsidRPr="00E166CB">
        <w:t>1.</w:t>
      </w:r>
      <w:r w:rsidR="00FE413E" w:rsidRPr="00E166CB">
        <w:t xml:space="preserve"> </w:t>
      </w:r>
      <w:r w:rsidR="007D5D4D" w:rsidRPr="00E166CB">
        <w:t>W przypadku zmiany informacji przekazanych we wniosku lub dołączonych do</w:t>
      </w:r>
      <w:r w:rsidR="00F0423B">
        <w:t xml:space="preserve"> </w:t>
      </w:r>
      <w:r w:rsidR="007D5D4D" w:rsidRPr="00E166CB">
        <w:t xml:space="preserve">niego załącznikach osoba ubiegająca się lub otrzymująca </w:t>
      </w:r>
      <w:r w:rsidR="00AA6333" w:rsidRPr="00E166CB">
        <w:t>kapitał</w:t>
      </w:r>
      <w:r w:rsidR="007D5D4D" w:rsidRPr="00E166CB">
        <w:t xml:space="preserve"> jest obowiązana do powiadomienia o tym Zakładu Ubezpieczeń Społecznych, na swoim profilu informacyjnym założonym w systemie teleinformatycznym udostępnionym przez Zakład Ubezpieczeń Społecznych, w terminie 7 dni od dnia wystąpienia tych zmian</w:t>
      </w:r>
      <w:r w:rsidR="00374CB3" w:rsidRPr="00E166CB">
        <w:t>.</w:t>
      </w:r>
    </w:p>
    <w:p w14:paraId="03AA89B8" w14:textId="77777777" w:rsidR="00374CB3" w:rsidRPr="00E166CB" w:rsidRDefault="00374CB3" w:rsidP="004563D6">
      <w:pPr>
        <w:pStyle w:val="USTustnpkodeksu"/>
      </w:pPr>
      <w:r w:rsidRPr="00E166CB">
        <w:t>2.</w:t>
      </w:r>
      <w:r w:rsidR="00FE413E" w:rsidRPr="00E166CB">
        <w:t xml:space="preserve"> </w:t>
      </w:r>
      <w:r w:rsidRPr="00E166CB">
        <w:t xml:space="preserve">Osoby otrzymujące </w:t>
      </w:r>
      <w:r w:rsidR="004563D6" w:rsidRPr="00E166CB">
        <w:t xml:space="preserve">lub ubiegające się o </w:t>
      </w:r>
      <w:r w:rsidR="00AA6333" w:rsidRPr="00E166CB">
        <w:t>kapitał</w:t>
      </w:r>
      <w:r w:rsidRPr="00E166CB">
        <w:t xml:space="preserve">, instytucje publiczne i organizacje pozarządowe są obowiązane do udzielania, na żądanie </w:t>
      </w:r>
      <w:r w:rsidR="007D5D4D" w:rsidRPr="00E166CB">
        <w:t>Zakładu Ubezpieczeń Społecznych</w:t>
      </w:r>
      <w:r w:rsidRPr="00E166CB">
        <w:t xml:space="preserve">, wyjaśnień oraz informacji co do okoliczności mających wpływ na prawo do </w:t>
      </w:r>
      <w:r w:rsidR="00AA6333" w:rsidRPr="00E166CB">
        <w:t>kapitału</w:t>
      </w:r>
      <w:r w:rsidRPr="00E166CB">
        <w:t>.</w:t>
      </w:r>
    </w:p>
    <w:p w14:paraId="407213F0" w14:textId="77777777" w:rsidR="004563D6" w:rsidRPr="00E166CB" w:rsidRDefault="004563D6" w:rsidP="004563D6">
      <w:pPr>
        <w:pStyle w:val="USTustnpkodeksu"/>
      </w:pPr>
      <w:r w:rsidRPr="00E166CB">
        <w:lastRenderedPageBreak/>
        <w:t xml:space="preserve">3. Osoby otrzymujące lub ubiegające się o kapitał, instytucje publiczne i organizacje pozarządowe są obowiązane do udzielania, na żądanie wojewody, wyjaśnień oraz informacji niezbędnych dla realizacji obowiązków, o których mowa w art. </w:t>
      </w:r>
      <w:r w:rsidR="00BE6135" w:rsidRPr="00E166CB">
        <w:t>27</w:t>
      </w:r>
      <w:r w:rsidRPr="00E166CB">
        <w:t xml:space="preserve"> ust. 4.</w:t>
      </w:r>
    </w:p>
    <w:p w14:paraId="7373AB96" w14:textId="77777777" w:rsidR="004563D6" w:rsidRPr="00E166CB" w:rsidRDefault="004563D6" w:rsidP="004563D6">
      <w:pPr>
        <w:pStyle w:val="USTustnpkodeksu"/>
      </w:pPr>
      <w:r w:rsidRPr="00E166CB">
        <w:t xml:space="preserve">4. W sytuacji gdy mają zastosowanie przepisy o koordynacji systemów zabezpieczenia społecznego, w przypadku powzięcia informacji o zmianie miejsca zamieszkania osoby, której przyznano kapitał, powodującej zmianę właściwości wojewody, dotychczasowy wojewoda przekazuje sprawę wojewodzie właściwemu ze względu na nowe miejsce zamieszkania </w:t>
      </w:r>
      <w:r w:rsidR="00F54E3B">
        <w:t>osoby, której przyznano kapitał.</w:t>
      </w:r>
      <w:r w:rsidRPr="00E166CB">
        <w:t xml:space="preserve"> </w:t>
      </w:r>
      <w:r w:rsidR="00F54E3B">
        <w:t>W</w:t>
      </w:r>
      <w:r w:rsidRPr="00E166CB">
        <w:t>ojewoda właściwy realizuje zadania wynikające z art. 1</w:t>
      </w:r>
      <w:r w:rsidR="002671A2" w:rsidRPr="00E166CB">
        <w:t>0</w:t>
      </w:r>
      <w:r w:rsidRPr="00E166CB">
        <w:t>.</w:t>
      </w:r>
    </w:p>
    <w:p w14:paraId="378A8BAF" w14:textId="729D75C5" w:rsidR="00315778" w:rsidRPr="00E166CB" w:rsidRDefault="00315778" w:rsidP="00315778">
      <w:pPr>
        <w:pStyle w:val="ARTartustawynprozporzdzenia"/>
      </w:pPr>
      <w:bookmarkStart w:id="37" w:name="_Hlk78653311"/>
      <w:r w:rsidRPr="00E166CB">
        <w:rPr>
          <w:rStyle w:val="Ppogrubienie"/>
        </w:rPr>
        <w:t>Art.</w:t>
      </w:r>
      <w:r w:rsidR="00BB257D">
        <w:rPr>
          <w:rStyle w:val="Ppogrubienie"/>
        </w:rPr>
        <w:t> </w:t>
      </w:r>
      <w:r w:rsidRPr="00E166CB">
        <w:rPr>
          <w:rStyle w:val="Ppogrubienie"/>
        </w:rPr>
        <w:t xml:space="preserve">31. </w:t>
      </w:r>
      <w:r w:rsidRPr="00E166CB">
        <w:t xml:space="preserve">1. Wnioski składa się w okresie </w:t>
      </w:r>
      <w:r>
        <w:t xml:space="preserve">między pierwszym dniem trzeciego miesiąca poprzedzającego miesiąc </w:t>
      </w:r>
      <w:r w:rsidRPr="00E166CB">
        <w:t xml:space="preserve">ukończenia przez dziecko 12. miesiąca życia a </w:t>
      </w:r>
      <w:r>
        <w:t xml:space="preserve">ostatnim dniem pierwszego miesiąca przypadającego po miesiącu ukończenia przez dziecko 12. </w:t>
      </w:r>
      <w:r w:rsidRPr="00E166CB">
        <w:t>miesiąca życia, a w przypadku wniosków na dziec</w:t>
      </w:r>
      <w:r>
        <w:t>ko</w:t>
      </w:r>
      <w:r w:rsidRPr="00E166CB">
        <w:t xml:space="preserve"> przyj</w:t>
      </w:r>
      <w:r w:rsidRPr="00027CF0">
        <w:t>ę</w:t>
      </w:r>
      <w:r>
        <w:t>te</w:t>
      </w:r>
      <w:r w:rsidRPr="00027CF0">
        <w:t xml:space="preserve"> na wychowanie</w:t>
      </w:r>
      <w:r w:rsidR="00351BF6">
        <w:t>,</w:t>
      </w:r>
      <w:r>
        <w:t xml:space="preserve"> w stosunku do którego osoba</w:t>
      </w:r>
      <w:r w:rsidR="00351BF6">
        <w:t>,</w:t>
      </w:r>
      <w:r>
        <w:t xml:space="preserve"> która przyjęła je na wychowanie</w:t>
      </w:r>
      <w:r w:rsidR="00351BF6">
        <w:t>,</w:t>
      </w:r>
      <w:r w:rsidRPr="00027CF0">
        <w:t xml:space="preserve"> wystąpiła do sądu opiekuńczego z wnioskiem o wszczęcie postępowania w sprawie przysposobienia</w:t>
      </w:r>
      <w:r w:rsidRPr="00E166CB" w:rsidDel="0007751D">
        <w:t xml:space="preserve"> </w:t>
      </w:r>
      <w:r w:rsidRPr="00E166CB">
        <w:t xml:space="preserve">– w okresie </w:t>
      </w:r>
      <w:r>
        <w:t>między pierwszym dniem trzeciego miesiąca poprzedzającego 12. miesiąc liczony od dnia</w:t>
      </w:r>
      <w:r w:rsidR="00F02AE9">
        <w:t>,</w:t>
      </w:r>
      <w:r>
        <w:t xml:space="preserve"> </w:t>
      </w:r>
      <w:r w:rsidRPr="00E166CB">
        <w:t xml:space="preserve">w którym osoba, która przyjęła dziecko na wychowanie, wystąpiła do sądu opiekuńczego z wnioskiem o wszczęcie postępowania w sprawie przysposobienia, a </w:t>
      </w:r>
      <w:r>
        <w:t>ostatnim dniem pierwszego miesiąca przypadającego po 12. miesiącu liczonym od dnia</w:t>
      </w:r>
      <w:r w:rsidR="00351BF6">
        <w:t>,</w:t>
      </w:r>
      <w:r w:rsidRPr="00E166CB" w:rsidDel="00F85E09">
        <w:t xml:space="preserve"> </w:t>
      </w:r>
      <w:r w:rsidRPr="00E166CB">
        <w:t>w którym osoba, która przyjęła dziecko na wychowanie, wystąpiła do sądu opiekuńczego z wnioskiem o wszczęcie postępowania w sprawie przysposobienia.</w:t>
      </w:r>
    </w:p>
    <w:p w14:paraId="591D8B85" w14:textId="5DE83A09" w:rsidR="00315778" w:rsidRPr="00E166CB" w:rsidRDefault="00315778" w:rsidP="00315778">
      <w:pPr>
        <w:pStyle w:val="USTustnpkodeksu"/>
      </w:pPr>
      <w:r w:rsidRPr="00E166CB">
        <w:t xml:space="preserve">2. W przypadku złożenia wniosku po upływie okresu, o którym mowa w ust. 1, kapitał przysługuje </w:t>
      </w:r>
      <w:r>
        <w:t>od miesiąca złożenia wniosku.</w:t>
      </w:r>
      <w:bookmarkEnd w:id="37"/>
      <w:r w:rsidR="00F0423B">
        <w:t xml:space="preserve"> </w:t>
      </w:r>
    </w:p>
    <w:p w14:paraId="5D7E4A13" w14:textId="4ECB8720" w:rsidR="00455C41" w:rsidRDefault="00320E14" w:rsidP="000B3DC0">
      <w:pPr>
        <w:pStyle w:val="ARTartustawynprozporzdzenia"/>
      </w:pPr>
      <w:r w:rsidRPr="00E166CB">
        <w:rPr>
          <w:rStyle w:val="Ppogrubienie"/>
        </w:rPr>
        <w:t>Art.</w:t>
      </w:r>
      <w:r w:rsidR="00BB257D">
        <w:rPr>
          <w:rStyle w:val="Ppogrubienie"/>
        </w:rPr>
        <w:t> </w:t>
      </w:r>
      <w:r w:rsidR="0015217F" w:rsidRPr="00E166CB">
        <w:rPr>
          <w:rStyle w:val="Ppogrubienie"/>
        </w:rPr>
        <w:t>3</w:t>
      </w:r>
      <w:r w:rsidR="00E72930" w:rsidRPr="00E166CB">
        <w:rPr>
          <w:rStyle w:val="Ppogrubienie"/>
        </w:rPr>
        <w:t>2</w:t>
      </w:r>
      <w:r w:rsidR="00FE413E" w:rsidRPr="00E166CB">
        <w:rPr>
          <w:rStyle w:val="Ppogrubienie"/>
        </w:rPr>
        <w:t xml:space="preserve">. </w:t>
      </w:r>
      <w:r w:rsidR="00206D3F" w:rsidRPr="00E166CB">
        <w:t>1. U</w:t>
      </w:r>
      <w:r w:rsidR="00FE413E" w:rsidRPr="00E166CB">
        <w:t xml:space="preserve">stalenie prawa do </w:t>
      </w:r>
      <w:r w:rsidR="00AA6333" w:rsidRPr="00E166CB">
        <w:t>kapitału</w:t>
      </w:r>
      <w:r w:rsidR="00FE413E" w:rsidRPr="00E166CB">
        <w:t xml:space="preserve"> następuje w terminie 2 miesięcy, licząc od dnia złożenia wniosku wraz z dokumentami</w:t>
      </w:r>
      <w:r w:rsidR="00455C41">
        <w:t xml:space="preserve">. </w:t>
      </w:r>
    </w:p>
    <w:p w14:paraId="50ECB629" w14:textId="77777777" w:rsidR="00374CB3" w:rsidRPr="00E166CB" w:rsidRDefault="00455C41" w:rsidP="005808AA">
      <w:pPr>
        <w:pStyle w:val="USTustnpkodeksu"/>
        <w:rPr>
          <w:rStyle w:val="Ppogrubienie"/>
          <w:b w:val="0"/>
        </w:rPr>
      </w:pPr>
      <w:r>
        <w:t>2. Wypłata przysługującego kapitału następuje nie wcześniej niż w miesiącu, od którego przysługuje prawo do kapitału</w:t>
      </w:r>
      <w:r w:rsidR="00374CB3" w:rsidRPr="00E166CB">
        <w:rPr>
          <w:rStyle w:val="Ppogrubienie"/>
          <w:b w:val="0"/>
        </w:rPr>
        <w:t>.</w:t>
      </w:r>
    </w:p>
    <w:p w14:paraId="24151505" w14:textId="612F0072" w:rsidR="00206D3F" w:rsidRPr="00E166CB" w:rsidRDefault="00455C41" w:rsidP="007D600E">
      <w:pPr>
        <w:pStyle w:val="USTustnpkodeksu"/>
      </w:pPr>
      <w:r>
        <w:t>3</w:t>
      </w:r>
      <w:r w:rsidR="00206D3F" w:rsidRPr="00E166CB">
        <w:t>.</w:t>
      </w:r>
      <w:r w:rsidR="00F0423B">
        <w:t xml:space="preserve"> </w:t>
      </w:r>
      <w:r w:rsidR="00206D3F" w:rsidRPr="00E166CB">
        <w:t xml:space="preserve">Zakład Ubezpieczeń Społecznych wypłaca </w:t>
      </w:r>
      <w:r w:rsidR="00AA6333" w:rsidRPr="00E166CB">
        <w:t>kapitał</w:t>
      </w:r>
      <w:r w:rsidR="00206D3F" w:rsidRPr="00E166CB">
        <w:t xml:space="preserve"> w formie bezgotówkowej na wskazany we wniosku numer rachunku płatniczego w kraju lub numer wydanego w kraju instrumentu płatniczego w rozumieniu ustawy z dnia 19 sierpnia 2011 r. o usługach płatniczych</w:t>
      </w:r>
      <w:r w:rsidR="00F03F62" w:rsidRPr="00E166CB">
        <w:t>, chyba że przepisy o koordynacji systemów zabezpieczenia społecznego lub dwustronne umowy międzynarodowe o zabezpieczeniu społecznym stanowią inaczej</w:t>
      </w:r>
      <w:r w:rsidR="003C1B36" w:rsidRPr="00E166CB">
        <w:t>.</w:t>
      </w:r>
    </w:p>
    <w:p w14:paraId="57D4174A" w14:textId="04BFDD24" w:rsidR="00F71D95" w:rsidRPr="00E166CB" w:rsidRDefault="00F71D95" w:rsidP="00F71D95">
      <w:pPr>
        <w:pStyle w:val="ARTartustawynprozporzdzenia"/>
      </w:pPr>
      <w:r w:rsidRPr="00E166CB">
        <w:rPr>
          <w:rStyle w:val="Ppogrubienie"/>
        </w:rPr>
        <w:t>Art.</w:t>
      </w:r>
      <w:r w:rsidR="00BB257D">
        <w:rPr>
          <w:rStyle w:val="Ppogrubienie"/>
        </w:rPr>
        <w:t> </w:t>
      </w:r>
      <w:r w:rsidRPr="00E166CB">
        <w:rPr>
          <w:rStyle w:val="Ppogrubienie"/>
        </w:rPr>
        <w:t xml:space="preserve">33. </w:t>
      </w:r>
      <w:r w:rsidRPr="00E166CB">
        <w:t>1. W przypadku zbiegu prawa do kapitału rodziców</w:t>
      </w:r>
      <w:r>
        <w:t xml:space="preserve"> lub </w:t>
      </w:r>
      <w:r w:rsidRPr="00E166CB">
        <w:t>os</w:t>
      </w:r>
      <w:r>
        <w:t>ó</w:t>
      </w:r>
      <w:r w:rsidRPr="00E166CB">
        <w:t>b, któr</w:t>
      </w:r>
      <w:r>
        <w:t>e</w:t>
      </w:r>
      <w:r w:rsidRPr="00E166CB">
        <w:t xml:space="preserve"> przyjęł</w:t>
      </w:r>
      <w:r>
        <w:t>y</w:t>
      </w:r>
      <w:r w:rsidRPr="00E166CB">
        <w:t xml:space="preserve"> dziecko na wychowanie</w:t>
      </w:r>
      <w:r>
        <w:t xml:space="preserve"> i</w:t>
      </w:r>
      <w:r w:rsidRPr="00E166CB">
        <w:t xml:space="preserve"> wystąpił</w:t>
      </w:r>
      <w:r>
        <w:t>y</w:t>
      </w:r>
      <w:r w:rsidRPr="00E166CB">
        <w:t xml:space="preserve"> do sądu opiekuńczego z wnioskiem o wszczęcie </w:t>
      </w:r>
      <w:r w:rsidRPr="00E166CB">
        <w:lastRenderedPageBreak/>
        <w:t xml:space="preserve">postępowania w sprawie </w:t>
      </w:r>
      <w:r>
        <w:t xml:space="preserve">jego </w:t>
      </w:r>
      <w:r w:rsidRPr="00E166CB">
        <w:t xml:space="preserve">przysposobienia, kapitał wypłaca się </w:t>
      </w:r>
      <w:r w:rsidR="00CB5847">
        <w:t xml:space="preserve">odpowiednio </w:t>
      </w:r>
      <w:r w:rsidRPr="00E166CB">
        <w:t>temu z rodziców, któr</w:t>
      </w:r>
      <w:r w:rsidR="00662F3A">
        <w:t>y faktycznie sprawuje opiekę nad dzieckiem,</w:t>
      </w:r>
      <w:r w:rsidR="00936DC2">
        <w:t xml:space="preserve"> lub tej osobie, która</w:t>
      </w:r>
      <w:r w:rsidRPr="00E166CB">
        <w:t xml:space="preserve"> przyjęł</w:t>
      </w:r>
      <w:r w:rsidR="00936DC2">
        <w:t>a</w:t>
      </w:r>
      <w:r w:rsidRPr="00E166CB">
        <w:t xml:space="preserve"> dziecko na wychowanie</w:t>
      </w:r>
      <w:r w:rsidR="00A57AA9">
        <w:t>,</w:t>
      </w:r>
      <w:r>
        <w:t xml:space="preserve"> i</w:t>
      </w:r>
      <w:r w:rsidRPr="00E166CB">
        <w:t xml:space="preserve"> wystąpił</w:t>
      </w:r>
      <w:r w:rsidR="00936DC2">
        <w:t>a</w:t>
      </w:r>
      <w:r w:rsidRPr="00E166CB">
        <w:t xml:space="preserve"> do sądu opiekuńczego z wnioskiem o wszczęcie postępowania w sprawie </w:t>
      </w:r>
      <w:r>
        <w:t xml:space="preserve">jego </w:t>
      </w:r>
      <w:r w:rsidRPr="00E166CB">
        <w:t>przysposobienia, któr</w:t>
      </w:r>
      <w:r w:rsidR="00936DC2">
        <w:t>a</w:t>
      </w:r>
      <w:r w:rsidRPr="00E166CB">
        <w:t xml:space="preserve"> faktycznie sprawuje opiekę nad dzieckiem.</w:t>
      </w:r>
    </w:p>
    <w:p w14:paraId="7E8E4DBE" w14:textId="4638C1A6" w:rsidR="00F71D95" w:rsidRPr="00E166CB" w:rsidRDefault="00F71D95" w:rsidP="00F71D95">
      <w:pPr>
        <w:pStyle w:val="USTustnpkodeksu"/>
      </w:pPr>
      <w:r w:rsidRPr="00E166CB">
        <w:t xml:space="preserve">2. Jeżeli opieka nad dzieckiem </w:t>
      </w:r>
      <w:r w:rsidR="00C4727A" w:rsidRPr="00E166CB">
        <w:t xml:space="preserve">jest </w:t>
      </w:r>
      <w:r w:rsidRPr="00E166CB">
        <w:t>sprawowana równocześnie przez oboje rodziców</w:t>
      </w:r>
      <w:r w:rsidRPr="00615082">
        <w:t xml:space="preserve"> </w:t>
      </w:r>
      <w:r>
        <w:t xml:space="preserve">lub </w:t>
      </w:r>
      <w:r w:rsidRPr="00E166CB">
        <w:t>os</w:t>
      </w:r>
      <w:r w:rsidR="00815C53">
        <w:t>oby</w:t>
      </w:r>
      <w:r w:rsidRPr="00E166CB">
        <w:t>, któr</w:t>
      </w:r>
      <w:r>
        <w:t>e</w:t>
      </w:r>
      <w:r w:rsidRPr="00E166CB">
        <w:t xml:space="preserve"> przyjęł</w:t>
      </w:r>
      <w:r>
        <w:t>y</w:t>
      </w:r>
      <w:r w:rsidRPr="00E166CB">
        <w:t xml:space="preserve"> dziecko na wychowanie</w:t>
      </w:r>
      <w:r w:rsidR="00A57AA9">
        <w:t>,</w:t>
      </w:r>
      <w:r>
        <w:t xml:space="preserve"> i</w:t>
      </w:r>
      <w:r w:rsidRPr="00E166CB">
        <w:t xml:space="preserve"> wystąpił</w:t>
      </w:r>
      <w:r>
        <w:t>y</w:t>
      </w:r>
      <w:r w:rsidRPr="00E166CB">
        <w:t xml:space="preserve"> do sądu opiekuńczego z wnioskiem o wszczęcie postępowania w sprawie </w:t>
      </w:r>
      <w:r>
        <w:t xml:space="preserve">jego </w:t>
      </w:r>
      <w:r w:rsidRPr="00E166CB">
        <w:t>przysposobienia, kapitał wypłaca się temu, kto pierwszy złoży wniosek.</w:t>
      </w:r>
    </w:p>
    <w:p w14:paraId="34496663" w14:textId="6694B478" w:rsidR="00F71D95" w:rsidRPr="00E166CB" w:rsidRDefault="00F71D95" w:rsidP="00F71D95">
      <w:pPr>
        <w:pStyle w:val="USTustnpkodeksu"/>
      </w:pPr>
      <w:r w:rsidRPr="00E166CB">
        <w:t xml:space="preserve">3. W przypadku gdy po złożeniu wniosku przez rodzica </w:t>
      </w:r>
      <w:r>
        <w:t xml:space="preserve">lub </w:t>
      </w:r>
      <w:r w:rsidRPr="00E166CB">
        <w:t>os</w:t>
      </w:r>
      <w:r>
        <w:t>obę</w:t>
      </w:r>
      <w:r w:rsidRPr="00E166CB">
        <w:t>, któr</w:t>
      </w:r>
      <w:r>
        <w:t>a</w:t>
      </w:r>
      <w:r w:rsidRPr="00E166CB">
        <w:t xml:space="preserve"> przyjęł</w:t>
      </w:r>
      <w:r>
        <w:t>a</w:t>
      </w:r>
      <w:r w:rsidRPr="00E166CB">
        <w:t xml:space="preserve"> dziecko na wychowanie</w:t>
      </w:r>
      <w:r w:rsidR="00A57AA9">
        <w:t>,</w:t>
      </w:r>
      <w:r>
        <w:t xml:space="preserve"> i</w:t>
      </w:r>
      <w:r w:rsidRPr="00E166CB">
        <w:t xml:space="preserve"> wystąpił</w:t>
      </w:r>
      <w:r>
        <w:t>a</w:t>
      </w:r>
      <w:r w:rsidRPr="00E166CB">
        <w:t xml:space="preserve"> do sądu opiekuńczego z wnioskiem o wszczęcie postępowania w sprawie </w:t>
      </w:r>
      <w:r>
        <w:t xml:space="preserve">jego </w:t>
      </w:r>
      <w:r w:rsidRPr="00E166CB">
        <w:t>przysposobienia</w:t>
      </w:r>
      <w:r>
        <w:t>,</w:t>
      </w:r>
      <w:r w:rsidRPr="00E166CB">
        <w:t xml:space="preserve"> drugi rodzic </w:t>
      </w:r>
      <w:r>
        <w:t xml:space="preserve">lub </w:t>
      </w:r>
      <w:r w:rsidRPr="00E166CB">
        <w:t>os</w:t>
      </w:r>
      <w:r>
        <w:t>oba</w:t>
      </w:r>
      <w:r w:rsidRPr="00E166CB">
        <w:t>, któr</w:t>
      </w:r>
      <w:r>
        <w:t>a</w:t>
      </w:r>
      <w:r w:rsidRPr="00E166CB">
        <w:t xml:space="preserve"> przyjęł</w:t>
      </w:r>
      <w:r>
        <w:t>a</w:t>
      </w:r>
      <w:r w:rsidRPr="00E166CB">
        <w:t xml:space="preserve"> dziecko na wychowanie</w:t>
      </w:r>
      <w:r w:rsidR="00A57AA9">
        <w:t>,</w:t>
      </w:r>
      <w:r>
        <w:t xml:space="preserve"> i</w:t>
      </w:r>
      <w:r w:rsidRPr="00E166CB">
        <w:t xml:space="preserve"> wystąpił</w:t>
      </w:r>
      <w:r>
        <w:t>a</w:t>
      </w:r>
      <w:r w:rsidRPr="00E166CB">
        <w:t xml:space="preserve"> do sądu opiekuńczego z wnioskiem o wszczęcie postępowania w sprawie </w:t>
      </w:r>
      <w:r>
        <w:t xml:space="preserve">jego </w:t>
      </w:r>
      <w:r w:rsidRPr="00E166CB">
        <w:t>przysposobienia</w:t>
      </w:r>
      <w:r w:rsidR="00815C53">
        <w:t>,</w:t>
      </w:r>
      <w:r w:rsidRPr="00E166CB">
        <w:t xml:space="preserve"> złoży wniosek w związku z opieką nad tym samym dzieckiem, Zakład Ubezpieczeń Społecznych ustala, kto sprawuje opiekę, i w tym celu może zwrócić się do kierownika ośrodka pomocy społecznej, a w przypadku przekształcenia ośrodka pomocy społecznej w centrum usług społecznych na podstawie przepisów ustawy z dnia 19 lipca</w:t>
      </w:r>
      <w:r w:rsidR="002310F0">
        <w:t xml:space="preserve"> 2019 </w:t>
      </w:r>
      <w:r w:rsidRPr="00E166CB">
        <w:t>r. o</w:t>
      </w:r>
      <w:r w:rsidR="00F0423B">
        <w:t xml:space="preserve"> </w:t>
      </w:r>
      <w:r w:rsidRPr="00E166CB">
        <w:t>realizowaniu usług społecznych przez centrum usług społecznych</w:t>
      </w:r>
      <w:r w:rsidR="00F0423B">
        <w:t xml:space="preserve"> </w:t>
      </w:r>
      <w:r w:rsidRPr="00E166CB">
        <w:t xml:space="preserve">– </w:t>
      </w:r>
      <w:r>
        <w:t xml:space="preserve">do </w:t>
      </w:r>
      <w:r w:rsidRPr="00E166CB">
        <w:t>centrum usług społecznych, o przeprowadzenie rodzinnego wywiadu środowiskowego, o którym mowa w ustawie z dnia 12 marca 2004 r. o pomocy społecznej, w celu ustalenia osoby sprawującej opiekę nad dzieckiem.</w:t>
      </w:r>
    </w:p>
    <w:p w14:paraId="7EE9C13F" w14:textId="6FB1869F" w:rsidR="00F71D95" w:rsidRPr="00E166CB" w:rsidRDefault="00F71D95" w:rsidP="00F71D95">
      <w:pPr>
        <w:pStyle w:val="USTustnpkodeksu"/>
      </w:pPr>
      <w:r w:rsidRPr="00E166CB">
        <w:t>4. W przypadku, o którym mowa w ust. 3, Zakład Ubezpieczeń Społecznych może wystąpić do ośrodka pomocy społecznej, a w przypadku przekształcenia ośrodka pomocy społecznej w centrum usług społecznych na podstawie przepisów ustawy z dnia 19 lipca 2019</w:t>
      </w:r>
      <w:r w:rsidR="00F12350">
        <w:t> </w:t>
      </w:r>
      <w:r w:rsidRPr="00E166CB">
        <w:t xml:space="preserve">r. o realizowaniu usług społecznych przez centrum usług społecznych – </w:t>
      </w:r>
      <w:r>
        <w:t xml:space="preserve">do </w:t>
      </w:r>
      <w:r w:rsidRPr="00E166CB">
        <w:t>centrum usług społecznych, o udzielenie informacji o okolicznościach dotyczących sprawowania opieki nad dzieckiem, jeżeli informacje te zostały ustalone w rodzinnym wywiadzie środowiskowym przeprowadzonym nie wcześniej niż 3 miesiące przed dniem otrzymania odpowiednio przez ośrodek pomocy społecznej albo centrum usług społecznych wniosku o udzielenie informacji.</w:t>
      </w:r>
    </w:p>
    <w:p w14:paraId="68A7938E" w14:textId="1DB475B9" w:rsidR="00F71D95" w:rsidRPr="00E166CB" w:rsidRDefault="00F71D95" w:rsidP="00F71D95">
      <w:pPr>
        <w:pStyle w:val="USTustnpkodeksu"/>
      </w:pPr>
      <w:r w:rsidRPr="00E166CB">
        <w:t>5. Zakład Ubezpieczeń Społecznych odmawia przyznania prawa do kapitału, jeżeli osoba ubiegająca się o ten kapitał uniemożliwi przeprowadzenie wywiadu, o</w:t>
      </w:r>
      <w:r w:rsidR="00F0423B">
        <w:t xml:space="preserve"> </w:t>
      </w:r>
      <w:r w:rsidRPr="00E166CB">
        <w:t>którym mowa w ust. 3, lub nie udzieli podczas tego wywiadu wyjaśnień co do okoliczności objętych wywiadem.</w:t>
      </w:r>
    </w:p>
    <w:p w14:paraId="7FD4B095" w14:textId="4E3D74E8" w:rsidR="00374CB3" w:rsidRPr="00E166CB" w:rsidRDefault="00320E14" w:rsidP="00FE413E">
      <w:pPr>
        <w:pStyle w:val="ARTartustawynprozporzdzenia"/>
      </w:pPr>
      <w:r w:rsidRPr="00E166CB">
        <w:rPr>
          <w:rStyle w:val="Ppogrubienie"/>
        </w:rPr>
        <w:t>Art.</w:t>
      </w:r>
      <w:r w:rsidR="00BB257D">
        <w:rPr>
          <w:rStyle w:val="Ppogrubienie"/>
        </w:rPr>
        <w:t> </w:t>
      </w:r>
      <w:r w:rsidR="0015217F" w:rsidRPr="00E166CB">
        <w:rPr>
          <w:rStyle w:val="Ppogrubienie"/>
        </w:rPr>
        <w:t>3</w:t>
      </w:r>
      <w:r w:rsidR="00E72930" w:rsidRPr="00E166CB">
        <w:rPr>
          <w:rStyle w:val="Ppogrubienie"/>
        </w:rPr>
        <w:t>4</w:t>
      </w:r>
      <w:r w:rsidR="00FE413E" w:rsidRPr="00E166CB">
        <w:rPr>
          <w:rStyle w:val="Ppogrubienie"/>
        </w:rPr>
        <w:t xml:space="preserve">. </w:t>
      </w:r>
      <w:r w:rsidR="00374CB3" w:rsidRPr="00E166CB">
        <w:t>1.</w:t>
      </w:r>
      <w:r w:rsidR="00FE413E" w:rsidRPr="00E166CB">
        <w:t xml:space="preserve"> </w:t>
      </w:r>
      <w:r w:rsidR="00374CB3" w:rsidRPr="00E166CB">
        <w:t xml:space="preserve">Osoba, która pobrała nienależnie </w:t>
      </w:r>
      <w:r w:rsidR="00AA6333" w:rsidRPr="00E166CB">
        <w:t>kapitał</w:t>
      </w:r>
      <w:r w:rsidR="00374CB3" w:rsidRPr="00E166CB">
        <w:t>,</w:t>
      </w:r>
      <w:r w:rsidR="001F3A53" w:rsidRPr="00E166CB">
        <w:t xml:space="preserve"> </w:t>
      </w:r>
      <w:r w:rsidR="00374CB3" w:rsidRPr="00E166CB">
        <w:t>jest obowiązana do jego zwrotu.</w:t>
      </w:r>
    </w:p>
    <w:p w14:paraId="1D8749F4" w14:textId="77777777" w:rsidR="00374CB3" w:rsidRPr="00E166CB" w:rsidRDefault="00374CB3" w:rsidP="00374CB3">
      <w:pPr>
        <w:pStyle w:val="USTustnpkodeksu"/>
        <w:keepNext/>
      </w:pPr>
      <w:r w:rsidRPr="00E166CB">
        <w:lastRenderedPageBreak/>
        <w:t>2.</w:t>
      </w:r>
      <w:r w:rsidR="00FE413E" w:rsidRPr="00E166CB">
        <w:t xml:space="preserve"> </w:t>
      </w:r>
      <w:r w:rsidRPr="00E166CB">
        <w:t>Za nienależnie pobran</w:t>
      </w:r>
      <w:r w:rsidR="00DB577C" w:rsidRPr="00E166CB">
        <w:t>y</w:t>
      </w:r>
      <w:r w:rsidRPr="00E166CB">
        <w:t xml:space="preserve"> </w:t>
      </w:r>
      <w:r w:rsidR="00AA6333" w:rsidRPr="00E166CB">
        <w:t>kapitał</w:t>
      </w:r>
      <w:r w:rsidRPr="00E166CB">
        <w:t xml:space="preserve"> uważa się:</w:t>
      </w:r>
    </w:p>
    <w:p w14:paraId="6A2CD900" w14:textId="77777777" w:rsidR="00374CB3" w:rsidRPr="00E166CB" w:rsidRDefault="00374CB3" w:rsidP="00374CB3">
      <w:pPr>
        <w:pStyle w:val="PKTpunkt"/>
      </w:pPr>
      <w:r w:rsidRPr="00E166CB">
        <w:t>1)</w:t>
      </w:r>
      <w:r w:rsidRPr="00E166CB">
        <w:tab/>
      </w:r>
      <w:r w:rsidR="00AA6333" w:rsidRPr="00E166CB">
        <w:t>kapitał</w:t>
      </w:r>
      <w:r w:rsidRPr="00E166CB">
        <w:t xml:space="preserve"> wypłacon</w:t>
      </w:r>
      <w:r w:rsidR="00DB577C" w:rsidRPr="00E166CB">
        <w:t>y</w:t>
      </w:r>
      <w:r w:rsidRPr="00E166CB">
        <w:t xml:space="preserve"> na podstawie fałszywych oświadczeń lub dokumentów albo w innych przypadkach świadomego wprowadzenia w błąd przez osobę pobierającą t</w:t>
      </w:r>
      <w:r w:rsidR="00DB577C" w:rsidRPr="00E166CB">
        <w:t>en</w:t>
      </w:r>
      <w:r w:rsidRPr="00E166CB">
        <w:t xml:space="preserve"> </w:t>
      </w:r>
      <w:r w:rsidR="00AA6333" w:rsidRPr="00E166CB">
        <w:t>kapitał</w:t>
      </w:r>
      <w:r w:rsidRPr="00E166CB">
        <w:t>;</w:t>
      </w:r>
    </w:p>
    <w:p w14:paraId="558DBA27" w14:textId="77777777" w:rsidR="00374CB3" w:rsidRPr="00E166CB" w:rsidRDefault="00374CB3" w:rsidP="00374CB3">
      <w:pPr>
        <w:pStyle w:val="PKTpunkt"/>
      </w:pPr>
      <w:r w:rsidRPr="00E166CB">
        <w:t>2)</w:t>
      </w:r>
      <w:r w:rsidRPr="00E166CB">
        <w:tab/>
      </w:r>
      <w:r w:rsidR="00AA6333" w:rsidRPr="00E166CB">
        <w:t>kapitał</w:t>
      </w:r>
      <w:r w:rsidRPr="00E166CB">
        <w:t xml:space="preserve"> wypłacon</w:t>
      </w:r>
      <w:r w:rsidR="00607FDB" w:rsidRPr="00E166CB">
        <w:t>y</w:t>
      </w:r>
      <w:r w:rsidRPr="00E166CB">
        <w:t xml:space="preserve"> mimo braku prawa do tego </w:t>
      </w:r>
      <w:r w:rsidR="00A2239A" w:rsidRPr="00E166CB">
        <w:t>kapitału</w:t>
      </w:r>
      <w:r w:rsidRPr="00E166CB">
        <w:t>;</w:t>
      </w:r>
    </w:p>
    <w:p w14:paraId="392B4C40" w14:textId="77777777" w:rsidR="00374CB3" w:rsidRPr="00E166CB" w:rsidRDefault="00374CB3" w:rsidP="00374CB3">
      <w:pPr>
        <w:pStyle w:val="PKTpunkt"/>
      </w:pPr>
      <w:r w:rsidRPr="00E166CB">
        <w:t>3)</w:t>
      </w:r>
      <w:r w:rsidRPr="00E166CB">
        <w:tab/>
      </w:r>
      <w:r w:rsidR="00AA6333" w:rsidRPr="00E166CB">
        <w:t>kapitał</w:t>
      </w:r>
      <w:r w:rsidRPr="00E166CB">
        <w:t xml:space="preserve"> wypłacon</w:t>
      </w:r>
      <w:r w:rsidR="00607FDB" w:rsidRPr="00E166CB">
        <w:t>y</w:t>
      </w:r>
      <w:r w:rsidRPr="00E166CB">
        <w:t xml:space="preserve"> osobie innej niż osoba uprawniona do tego </w:t>
      </w:r>
      <w:r w:rsidR="00A2239A" w:rsidRPr="00E166CB">
        <w:t>kapitału</w:t>
      </w:r>
      <w:r w:rsidRPr="00E166CB">
        <w:t xml:space="preserve">, z przyczyn niezależnych od organu, który przyznał </w:t>
      </w:r>
      <w:r w:rsidR="00607FDB" w:rsidRPr="00E166CB">
        <w:t>ten</w:t>
      </w:r>
      <w:r w:rsidRPr="00E166CB">
        <w:t xml:space="preserve"> </w:t>
      </w:r>
      <w:r w:rsidR="00AA6333" w:rsidRPr="00E166CB">
        <w:t>kapitał</w:t>
      </w:r>
      <w:r w:rsidRPr="00E166CB">
        <w:t>.</w:t>
      </w:r>
    </w:p>
    <w:p w14:paraId="4D19042C" w14:textId="0A69CC35" w:rsidR="00374CB3" w:rsidRPr="00E166CB" w:rsidRDefault="00374CB3" w:rsidP="00374CB3">
      <w:pPr>
        <w:pStyle w:val="USTustnpkodeksu"/>
      </w:pPr>
      <w:r w:rsidRPr="00E166CB">
        <w:t>3.</w:t>
      </w:r>
      <w:r w:rsidR="00FE413E" w:rsidRPr="00E166CB">
        <w:t xml:space="preserve"> </w:t>
      </w:r>
      <w:r w:rsidRPr="00E166CB">
        <w:t xml:space="preserve">Od kwot nienależnie pobranego </w:t>
      </w:r>
      <w:r w:rsidR="00AA6333" w:rsidRPr="00E166CB">
        <w:t>kapitału</w:t>
      </w:r>
      <w:r w:rsidRPr="00E166CB">
        <w:t xml:space="preserve"> </w:t>
      </w:r>
      <w:r w:rsidR="00F12350" w:rsidRPr="00E166CB">
        <w:t xml:space="preserve">są </w:t>
      </w:r>
      <w:r w:rsidRPr="00E166CB">
        <w:t>naliczane odsetki ustawowe za opóźnienie</w:t>
      </w:r>
      <w:r w:rsidR="000D0C8F" w:rsidRPr="00E166CB">
        <w:t xml:space="preserve">, chyba że przyznanie </w:t>
      </w:r>
      <w:r w:rsidR="00AA6333" w:rsidRPr="00E166CB">
        <w:t>kapitału</w:t>
      </w:r>
      <w:r w:rsidR="00A237A0" w:rsidRPr="00E166CB">
        <w:t xml:space="preserve"> </w:t>
      </w:r>
      <w:r w:rsidR="000D0C8F" w:rsidRPr="00E166CB">
        <w:t xml:space="preserve">było następstwem błędu podmiotu realizującego zadania w zakresie </w:t>
      </w:r>
      <w:r w:rsidR="00367F01" w:rsidRPr="00E166CB">
        <w:t xml:space="preserve">tego </w:t>
      </w:r>
      <w:r w:rsidR="00A2239A" w:rsidRPr="00E166CB">
        <w:t>kapitału</w:t>
      </w:r>
      <w:r w:rsidRPr="00E166CB">
        <w:t>.</w:t>
      </w:r>
    </w:p>
    <w:p w14:paraId="53C1EC6B" w14:textId="77777777" w:rsidR="00374CB3" w:rsidRPr="00E166CB" w:rsidRDefault="00374CB3" w:rsidP="00374CB3">
      <w:pPr>
        <w:pStyle w:val="USTustnpkodeksu"/>
      </w:pPr>
      <w:r w:rsidRPr="00E166CB">
        <w:t>4.</w:t>
      </w:r>
      <w:r w:rsidR="00FE413E" w:rsidRPr="00E166CB">
        <w:t xml:space="preserve"> </w:t>
      </w:r>
      <w:r w:rsidRPr="00E166CB">
        <w:t xml:space="preserve">Należności z tytułu nienależnie pobranego </w:t>
      </w:r>
      <w:r w:rsidR="00AA6333" w:rsidRPr="00E166CB">
        <w:t>kapitału</w:t>
      </w:r>
      <w:r w:rsidRPr="00E166CB">
        <w:t xml:space="preserve"> ulegają przedawnieniu z upływem 3 lat, licząc od dnia, w którym decyzja o ustaleniu i zwrocie nienależnie pobranego </w:t>
      </w:r>
      <w:r w:rsidR="00AA6333" w:rsidRPr="00E166CB">
        <w:t>kapitału</w:t>
      </w:r>
      <w:r w:rsidRPr="00E166CB">
        <w:t xml:space="preserve"> stała się ostateczna.</w:t>
      </w:r>
    </w:p>
    <w:p w14:paraId="519795F1" w14:textId="77777777" w:rsidR="00374CB3" w:rsidRPr="00E166CB" w:rsidRDefault="00374CB3" w:rsidP="00374CB3">
      <w:pPr>
        <w:pStyle w:val="USTustnpkodeksu"/>
        <w:keepNext/>
      </w:pPr>
      <w:r w:rsidRPr="00E166CB">
        <w:t>5.</w:t>
      </w:r>
      <w:r w:rsidR="00FE413E" w:rsidRPr="00E166CB">
        <w:t xml:space="preserve"> </w:t>
      </w:r>
      <w:r w:rsidRPr="00E166CB">
        <w:t>Bieg przedawnienia przerywa:</w:t>
      </w:r>
    </w:p>
    <w:p w14:paraId="3F602CEC" w14:textId="77777777" w:rsidR="00374CB3" w:rsidRPr="00E166CB" w:rsidRDefault="00374CB3" w:rsidP="00374CB3">
      <w:pPr>
        <w:pStyle w:val="PKTpunkt"/>
      </w:pPr>
      <w:r w:rsidRPr="00E166CB">
        <w:t>1)</w:t>
      </w:r>
      <w:r w:rsidRPr="00E166CB">
        <w:tab/>
        <w:t>odroczenie terminu płatności należności,</w:t>
      </w:r>
    </w:p>
    <w:p w14:paraId="67A82290" w14:textId="77777777" w:rsidR="00374CB3" w:rsidRPr="00E166CB" w:rsidRDefault="00374CB3" w:rsidP="00374CB3">
      <w:pPr>
        <w:pStyle w:val="PKTpunkt"/>
      </w:pPr>
      <w:r w:rsidRPr="00E166CB">
        <w:t>2)</w:t>
      </w:r>
      <w:r w:rsidRPr="00E166CB">
        <w:tab/>
        <w:t>rozłożenie spłaty należności na raty,</w:t>
      </w:r>
    </w:p>
    <w:p w14:paraId="3842DD6F" w14:textId="77777777" w:rsidR="00374CB3" w:rsidRPr="00E166CB" w:rsidRDefault="00374CB3" w:rsidP="00374CB3">
      <w:pPr>
        <w:pStyle w:val="PKTpunkt"/>
      </w:pPr>
      <w:r w:rsidRPr="00E166CB">
        <w:t>3)</w:t>
      </w:r>
      <w:r w:rsidRPr="00E166CB">
        <w:tab/>
        <w:t>zastosowanie środka egzekucyjnego, o którym dłużnik został powiadomiony</w:t>
      </w:r>
      <w:r w:rsidR="006D1088" w:rsidRPr="00E166CB">
        <w:t>,</w:t>
      </w:r>
    </w:p>
    <w:p w14:paraId="7835AD1C" w14:textId="77777777" w:rsidR="006D1088" w:rsidRPr="00E166CB" w:rsidRDefault="006D1088" w:rsidP="00374CB3">
      <w:pPr>
        <w:pStyle w:val="PKTpunkt"/>
      </w:pPr>
      <w:r w:rsidRPr="00E166CB">
        <w:t>4)</w:t>
      </w:r>
      <w:r w:rsidRPr="00E166CB">
        <w:tab/>
        <w:t>ogłoszenie upadłości</w:t>
      </w:r>
      <w:r w:rsidR="003400F9">
        <w:t xml:space="preserve"> dłużnika</w:t>
      </w:r>
    </w:p>
    <w:p w14:paraId="3E3EF772" w14:textId="199506DD" w:rsidR="00374CB3" w:rsidRPr="00E166CB" w:rsidRDefault="00374CB3" w:rsidP="00E25BC8">
      <w:pPr>
        <w:pStyle w:val="CZWSPPKTczwsplnapunktw"/>
      </w:pPr>
      <w:r w:rsidRPr="00E166CB">
        <w:t>–</w:t>
      </w:r>
      <w:r w:rsidR="00F0423B">
        <w:t xml:space="preserve"> </w:t>
      </w:r>
      <w:r w:rsidRPr="00E166CB">
        <w:t>przy czym po przerwaniu biegu terminu przedawnienia biegnie on na nowo odpowiednio od dnia następującego po dniu odroczenia terminu płatności należności, rozłożenia spłaty należności na raty</w:t>
      </w:r>
      <w:r w:rsidR="00A237A0" w:rsidRPr="00E166CB">
        <w:t>,</w:t>
      </w:r>
      <w:r w:rsidRPr="00E166CB">
        <w:t xml:space="preserve"> zastosowania środka egzekucyjnego, o którym dłużnik został powiadomiony</w:t>
      </w:r>
      <w:r w:rsidR="00E86C04" w:rsidRPr="00E166CB">
        <w:t>,</w:t>
      </w:r>
      <w:r w:rsidR="00A237A0" w:rsidRPr="00E166CB">
        <w:t xml:space="preserve"> lub ogłoszenia upadłości</w:t>
      </w:r>
      <w:r w:rsidRPr="00E166CB">
        <w:t>.</w:t>
      </w:r>
    </w:p>
    <w:p w14:paraId="10A79607" w14:textId="77777777" w:rsidR="00374CB3" w:rsidRPr="00E166CB" w:rsidRDefault="00374CB3" w:rsidP="00374CB3">
      <w:pPr>
        <w:pStyle w:val="USTustnpkodeksu"/>
      </w:pPr>
      <w:r w:rsidRPr="00E166CB">
        <w:t>6.</w:t>
      </w:r>
      <w:r w:rsidR="001C02E0" w:rsidRPr="00E166CB">
        <w:t xml:space="preserve"> </w:t>
      </w:r>
      <w:r w:rsidRPr="00E166CB">
        <w:t xml:space="preserve">Decyzja o ustaleniu i zwrocie nienależnie pobranego </w:t>
      </w:r>
      <w:r w:rsidR="00AA6333" w:rsidRPr="00E166CB">
        <w:t>kapitału</w:t>
      </w:r>
      <w:r w:rsidRPr="00E166CB">
        <w:t xml:space="preserve"> nie jest wydawana, jeżeli od jego pobrania upłynęło więcej niż </w:t>
      </w:r>
      <w:r w:rsidR="00905E8C" w:rsidRPr="00E166CB">
        <w:t>2</w:t>
      </w:r>
      <w:r w:rsidRPr="00E166CB">
        <w:t xml:space="preserve"> lat</w:t>
      </w:r>
      <w:r w:rsidR="00905E8C" w:rsidRPr="00E166CB">
        <w:t>a</w:t>
      </w:r>
      <w:r w:rsidRPr="00E166CB">
        <w:t>.</w:t>
      </w:r>
    </w:p>
    <w:p w14:paraId="08333435" w14:textId="77777777" w:rsidR="00374CB3" w:rsidRPr="00E166CB" w:rsidRDefault="00374CB3" w:rsidP="00374CB3">
      <w:pPr>
        <w:pStyle w:val="USTustnpkodeksu"/>
      </w:pPr>
      <w:r w:rsidRPr="00E166CB">
        <w:t>7.</w:t>
      </w:r>
      <w:r w:rsidR="001C02E0" w:rsidRPr="00E166CB">
        <w:t xml:space="preserve"> </w:t>
      </w:r>
      <w:bookmarkStart w:id="38" w:name="_Hlk79739950"/>
      <w:r w:rsidR="00905E8C" w:rsidRPr="00E166CB">
        <w:t xml:space="preserve">Kwoty nienależnie pobranego </w:t>
      </w:r>
      <w:r w:rsidR="00AA6333" w:rsidRPr="00E166CB">
        <w:t>kapitału</w:t>
      </w:r>
      <w:r w:rsidR="007E1F3C" w:rsidRPr="00E166CB">
        <w:t xml:space="preserve"> </w:t>
      </w:r>
      <w:r w:rsidR="00905E8C" w:rsidRPr="00E166CB">
        <w:t xml:space="preserve">łącznie z odsetkami ustawowymi za opóźnienie ustalone ostateczną decyzją podlegają potrąceniu z wypłacanego </w:t>
      </w:r>
      <w:r w:rsidR="00AA6333" w:rsidRPr="00E166CB">
        <w:t>kapitału</w:t>
      </w:r>
      <w:r w:rsidR="00806418" w:rsidRPr="00E166CB">
        <w:t>,</w:t>
      </w:r>
      <w:r w:rsidR="002179F2" w:rsidRPr="00E166CB">
        <w:t xml:space="preserve"> </w:t>
      </w:r>
      <w:r w:rsidR="0029692D" w:rsidRPr="0029692D">
        <w:t>dofinansowani</w:t>
      </w:r>
      <w:r w:rsidR="0029692D">
        <w:t>a</w:t>
      </w:r>
      <w:r w:rsidR="0029692D" w:rsidRPr="0029692D">
        <w:t xml:space="preserve"> </w:t>
      </w:r>
      <w:bookmarkStart w:id="39" w:name="_Hlk79670849"/>
      <w:r w:rsidR="0029692D" w:rsidRPr="0029692D">
        <w:t xml:space="preserve">obniżenia opłaty rodzica za </w:t>
      </w:r>
      <w:bookmarkEnd w:id="39"/>
      <w:r w:rsidR="0029692D" w:rsidRPr="0029692D">
        <w:t>pobyt dziecka w żłobku, klubie dziecięcym lub u dziennego opiekuna</w:t>
      </w:r>
      <w:bookmarkEnd w:id="38"/>
      <w:r w:rsidR="0029692D" w:rsidRPr="0029692D">
        <w:t>, o którym mowa w art. 64c ustawy z dnia 4 lutego 2011 r. o opiece nad dziećmi w wieku do lat 3 (</w:t>
      </w:r>
      <w:r w:rsidR="00416122">
        <w:t>Dz. U. z 2021 r. poz. 75</w:t>
      </w:r>
      <w:r w:rsidR="00BF4AF5">
        <w:t>,</w:t>
      </w:r>
      <w:r w:rsidR="00416122">
        <w:t xml:space="preserve"> 952</w:t>
      </w:r>
      <w:r w:rsidR="00BF4AF5">
        <w:t xml:space="preserve"> i …</w:t>
      </w:r>
      <w:r w:rsidR="0029692D" w:rsidRPr="0029692D">
        <w:t>), osób pobierających to dofinansowanie oraz członków ich rodzin</w:t>
      </w:r>
      <w:r w:rsidR="0029692D">
        <w:t xml:space="preserve">, </w:t>
      </w:r>
      <w:r w:rsidR="002179F2" w:rsidRPr="00E166CB">
        <w:t xml:space="preserve">świadczenia wychowawczego, świadczenia </w:t>
      </w:r>
      <w:r w:rsidR="00E6727A" w:rsidRPr="002064EC">
        <w:t>„</w:t>
      </w:r>
      <w:r w:rsidR="00E6727A">
        <w:t>D</w:t>
      </w:r>
      <w:r w:rsidR="00E6727A" w:rsidRPr="002064EC">
        <w:t xml:space="preserve">obry </w:t>
      </w:r>
      <w:r w:rsidR="00E6727A">
        <w:t>S</w:t>
      </w:r>
      <w:r w:rsidR="00E6727A" w:rsidRPr="002064EC">
        <w:t>tart</w:t>
      </w:r>
      <w:r w:rsidR="00E6727A" w:rsidRPr="00E166CB">
        <w:t>”</w:t>
      </w:r>
      <w:r w:rsidR="00E6727A">
        <w:t xml:space="preserve"> </w:t>
      </w:r>
      <w:r w:rsidR="00E6727A" w:rsidRPr="000D7B2A">
        <w:t>ustanowionego uchwałą nr 80 Rady Ministrów z dnia 30 maja 2018 r. w sprawie ustanowienia rządow</w:t>
      </w:r>
      <w:r w:rsidR="00E6727A">
        <w:t xml:space="preserve">ego programu </w:t>
      </w:r>
      <w:r w:rsidR="00E6727A" w:rsidRPr="002064EC">
        <w:t>„</w:t>
      </w:r>
      <w:r w:rsidR="00E6727A" w:rsidRPr="000D7B2A">
        <w:t>Dobry start</w:t>
      </w:r>
      <w:r w:rsidR="00E6727A" w:rsidRPr="00E166CB">
        <w:t>”</w:t>
      </w:r>
      <w:r w:rsidR="00E6727A" w:rsidRPr="000D7B2A">
        <w:t xml:space="preserve"> (M.P. poz. 514)</w:t>
      </w:r>
      <w:r w:rsidR="00905E8C" w:rsidRPr="00E166CB">
        <w:t xml:space="preserve"> oraz ze świadczeń z ubezpieczeń społecznych wypłacanych przez Zakład Ubezpieczeń Społecznych</w:t>
      </w:r>
      <w:r w:rsidRPr="00E166CB">
        <w:t>.</w:t>
      </w:r>
    </w:p>
    <w:p w14:paraId="2F66886E" w14:textId="77777777" w:rsidR="00374CB3" w:rsidRPr="00E166CB" w:rsidRDefault="00374CB3" w:rsidP="00374CB3">
      <w:pPr>
        <w:pStyle w:val="USTustnpkodeksu"/>
      </w:pPr>
      <w:r w:rsidRPr="00E166CB">
        <w:lastRenderedPageBreak/>
        <w:t>8.</w:t>
      </w:r>
      <w:r w:rsidR="001C02E0" w:rsidRPr="00E166CB">
        <w:t xml:space="preserve"> </w:t>
      </w:r>
      <w:r w:rsidRPr="00E166CB">
        <w:t>Nienależnie pobran</w:t>
      </w:r>
      <w:r w:rsidR="00B44D4F">
        <w:t>y</w:t>
      </w:r>
      <w:r w:rsidRPr="00E166CB">
        <w:t xml:space="preserve"> </w:t>
      </w:r>
      <w:r w:rsidR="00AA6333" w:rsidRPr="00E166CB">
        <w:t>kapitał</w:t>
      </w:r>
      <w:r w:rsidRPr="00E166CB">
        <w:t xml:space="preserve"> podlega egzekucji w trybie przepisów o postępowaniu egzekucyjnym w administracji.</w:t>
      </w:r>
    </w:p>
    <w:p w14:paraId="0B8CC020" w14:textId="77777777" w:rsidR="00374CB3" w:rsidRPr="00E166CB" w:rsidRDefault="00374CB3" w:rsidP="00374CB3">
      <w:pPr>
        <w:pStyle w:val="USTustnpkodeksu"/>
      </w:pPr>
      <w:r w:rsidRPr="00E166CB">
        <w:t>9.</w:t>
      </w:r>
      <w:r w:rsidR="001C02E0" w:rsidRPr="00E166CB">
        <w:t xml:space="preserve"> </w:t>
      </w:r>
      <w:r w:rsidRPr="00E166CB">
        <w:t xml:space="preserve">Kwoty nienależnie pobranego </w:t>
      </w:r>
      <w:r w:rsidR="00AA6333" w:rsidRPr="00E166CB">
        <w:t>kapitału</w:t>
      </w:r>
      <w:r w:rsidRPr="00E166CB">
        <w:t xml:space="preserve"> podlegają zwrotowi łącznie z odsetkami ustawowymi za opóźnienie na rachunek bankowy wskazany przez </w:t>
      </w:r>
      <w:r w:rsidR="00905E8C" w:rsidRPr="00E166CB">
        <w:t>Zakład Ubezpieczeń Społecznych</w:t>
      </w:r>
      <w:r w:rsidRPr="00E166CB">
        <w:t xml:space="preserve">. Odsetki są naliczane od pierwszego dnia miesiąca następującego po dniu wypłaty </w:t>
      </w:r>
      <w:r w:rsidR="00AA6333" w:rsidRPr="00E166CB">
        <w:t>kapitału</w:t>
      </w:r>
      <w:r w:rsidRPr="00E166CB">
        <w:t xml:space="preserve"> do dnia spłaty.</w:t>
      </w:r>
    </w:p>
    <w:p w14:paraId="31B34F23" w14:textId="77777777" w:rsidR="00374CB3" w:rsidRPr="00E166CB" w:rsidRDefault="00374CB3" w:rsidP="00374CB3">
      <w:pPr>
        <w:pStyle w:val="USTustnpkodeksu"/>
      </w:pPr>
      <w:r w:rsidRPr="00E166CB">
        <w:t>10.</w:t>
      </w:r>
      <w:r w:rsidR="001C02E0" w:rsidRPr="00E166CB">
        <w:t xml:space="preserve"> </w:t>
      </w:r>
      <w:r w:rsidR="005F6799" w:rsidRPr="00E166CB">
        <w:t xml:space="preserve">Zakład Ubezpieczeń Społecznych może odstąpić od żądania zwrotu kwoty nienależnie pobranego </w:t>
      </w:r>
      <w:r w:rsidR="00AA6333" w:rsidRPr="00E166CB">
        <w:t>kapitału</w:t>
      </w:r>
      <w:r w:rsidR="005F6799" w:rsidRPr="00E166CB">
        <w:t xml:space="preserve"> łącznie z odsetkami w całości lub w części, odroczyć termin płatności albo rozłożyć na raty, jeżeli zachodzą szczególnie uzasadnione okoliczności dotyczące sytuacji rodziny. Do nienależnie pobranego </w:t>
      </w:r>
      <w:r w:rsidR="00AA6333" w:rsidRPr="00E166CB">
        <w:t>kapitału</w:t>
      </w:r>
      <w:r w:rsidR="005F6799" w:rsidRPr="00E166CB">
        <w:t xml:space="preserve"> stosuje się odpowiednio art. 84 ust. 8a</w:t>
      </w:r>
      <w:r w:rsidR="00934678">
        <w:t>–</w:t>
      </w:r>
      <w:r w:rsidR="005F6799" w:rsidRPr="00E166CB">
        <w:t xml:space="preserve">8e ustawy z dnia 13 października 1998 r. o systemie ubezpieczeń społecznych (Dz. U. z 2021 </w:t>
      </w:r>
      <w:r w:rsidR="00667B09" w:rsidRPr="00E166CB">
        <w:t xml:space="preserve">r. </w:t>
      </w:r>
      <w:r w:rsidR="005F6799" w:rsidRPr="00E166CB">
        <w:t>poz. 423, 432 i 619)</w:t>
      </w:r>
      <w:r w:rsidRPr="00E166CB">
        <w:t>.</w:t>
      </w:r>
    </w:p>
    <w:p w14:paraId="46EFBE71" w14:textId="77777777" w:rsidR="00374CB3" w:rsidRPr="00E166CB" w:rsidRDefault="00374CB3" w:rsidP="00374CB3">
      <w:pPr>
        <w:pStyle w:val="USTustnpkodeksu"/>
      </w:pPr>
      <w:r w:rsidRPr="00E166CB">
        <w:t>11.</w:t>
      </w:r>
      <w:r w:rsidR="001C02E0" w:rsidRPr="00E166CB">
        <w:t xml:space="preserve"> </w:t>
      </w:r>
      <w:r w:rsidRPr="00E166CB">
        <w:t xml:space="preserve">W przypadku śmierci osoby, która pobrała nienależnie </w:t>
      </w:r>
      <w:r w:rsidR="00AA6333" w:rsidRPr="00E166CB">
        <w:t>kapitał</w:t>
      </w:r>
      <w:r w:rsidRPr="00E166CB">
        <w:t>, należności, o których mowa w ust. 2 i 9, wygasają.</w:t>
      </w:r>
    </w:p>
    <w:p w14:paraId="7669CEE3" w14:textId="4044B557" w:rsidR="00455C41" w:rsidRPr="0009702B" w:rsidRDefault="00320E14" w:rsidP="00600C04">
      <w:pPr>
        <w:pStyle w:val="ARTartustawynprozporzdzenia"/>
      </w:pPr>
      <w:r w:rsidRPr="00E166CB">
        <w:rPr>
          <w:rStyle w:val="Ppogrubienie"/>
        </w:rPr>
        <w:t>Art.</w:t>
      </w:r>
      <w:r w:rsidR="00BB257D">
        <w:rPr>
          <w:rStyle w:val="Ppogrubienie"/>
        </w:rPr>
        <w:t> </w:t>
      </w:r>
      <w:r w:rsidR="00374CB3" w:rsidRPr="00E166CB">
        <w:rPr>
          <w:rStyle w:val="Ppogrubienie"/>
        </w:rPr>
        <w:t>3</w:t>
      </w:r>
      <w:r w:rsidR="00E72930" w:rsidRPr="00E166CB">
        <w:rPr>
          <w:rStyle w:val="Ppogrubienie"/>
        </w:rPr>
        <w:t>5</w:t>
      </w:r>
      <w:r w:rsidR="00951B95">
        <w:rPr>
          <w:rStyle w:val="Ppogrubienie"/>
        </w:rPr>
        <w:t>.</w:t>
      </w:r>
      <w:r w:rsidR="00BF67DD" w:rsidRPr="00BF67DD">
        <w:t xml:space="preserve"> </w:t>
      </w:r>
      <w:r w:rsidR="00BF67DD" w:rsidRPr="00E166CB">
        <w:t>1.</w:t>
      </w:r>
      <w:r w:rsidR="00600C04">
        <w:rPr>
          <w:rStyle w:val="Ppogrubienie"/>
        </w:rPr>
        <w:t xml:space="preserve"> </w:t>
      </w:r>
      <w:r w:rsidR="004A19BE" w:rsidRPr="00E166CB">
        <w:t>W sprawach nieuregulowanych w niniejsz</w:t>
      </w:r>
      <w:r w:rsidR="00607FDB" w:rsidRPr="00E166CB">
        <w:t>ej</w:t>
      </w:r>
      <w:r w:rsidR="004A19BE" w:rsidRPr="00E166CB">
        <w:t xml:space="preserve"> </w:t>
      </w:r>
      <w:r w:rsidR="00607FDB" w:rsidRPr="00E166CB">
        <w:t>ustawie</w:t>
      </w:r>
      <w:r w:rsidR="004A19BE" w:rsidRPr="00E166CB">
        <w:t xml:space="preserve"> stosuje się przepisy ustawy z dnia 14 czerwca 1960 r. </w:t>
      </w:r>
      <w:r w:rsidR="00A552D0" w:rsidRPr="00E166CB">
        <w:t>–</w:t>
      </w:r>
      <w:r w:rsidR="004A19BE" w:rsidRPr="00E166CB">
        <w:t xml:space="preserve"> Kodeks postępowania administracyjnego (</w:t>
      </w:r>
      <w:r w:rsidR="00667B09" w:rsidRPr="00E166CB">
        <w:t>Dz.</w:t>
      </w:r>
      <w:r w:rsidR="00F0423B">
        <w:t xml:space="preserve"> </w:t>
      </w:r>
      <w:r w:rsidR="00667B09" w:rsidRPr="00E166CB">
        <w:t>U.</w:t>
      </w:r>
      <w:r w:rsidR="00F0423B">
        <w:t xml:space="preserve"> </w:t>
      </w:r>
      <w:r w:rsidR="000924D0" w:rsidRPr="00E166CB">
        <w:t>z</w:t>
      </w:r>
      <w:r w:rsidR="00F0423B">
        <w:t xml:space="preserve"> </w:t>
      </w:r>
      <w:r w:rsidR="00667B09" w:rsidRPr="00E166CB">
        <w:t>2021</w:t>
      </w:r>
      <w:r w:rsidR="00F0423B">
        <w:t xml:space="preserve"> </w:t>
      </w:r>
      <w:r w:rsidR="00667B09" w:rsidRPr="00E166CB">
        <w:t>r. poz. 735</w:t>
      </w:r>
      <w:r w:rsidR="00BF4AF5">
        <w:t xml:space="preserve"> i 1491</w:t>
      </w:r>
      <w:r w:rsidR="004A19BE" w:rsidRPr="00E166CB">
        <w:t>)</w:t>
      </w:r>
      <w:r w:rsidR="00A441D2">
        <w:t>,</w:t>
      </w:r>
      <w:r w:rsidR="00455C41" w:rsidRPr="00455C41">
        <w:t xml:space="preserve"> </w:t>
      </w:r>
      <w:r w:rsidR="00455C41" w:rsidRPr="0009702B">
        <w:t>przy czym organem wyższego stopnia w stosunku do Zakładu Ubezpieczeń Społecznych jest Prezes Zakładu Ubezpieczeń Społecznych.</w:t>
      </w:r>
    </w:p>
    <w:p w14:paraId="5432D280" w14:textId="0BEFA4C0" w:rsidR="00455C41" w:rsidRPr="0009702B" w:rsidRDefault="00455C41" w:rsidP="00B67DD9">
      <w:pPr>
        <w:pStyle w:val="USTustnpkodeksu"/>
      </w:pPr>
      <w:r w:rsidRPr="0009702B">
        <w:t>2. Do rozpoznania spraw sądowo</w:t>
      </w:r>
      <w:r w:rsidR="00B67DD9">
        <w:t>-</w:t>
      </w:r>
      <w:r w:rsidRPr="0009702B">
        <w:t>administracyjnych w rozu</w:t>
      </w:r>
      <w:r w:rsidR="00A441D2">
        <w:t>mieniu ustawy z dnia 30 </w:t>
      </w:r>
      <w:r w:rsidRPr="0009702B">
        <w:t xml:space="preserve">sierpnia 2002 r. – Prawo o postępowaniu przed sądami administracyjnymi (Dz. U. z 2019 r. poz. 2325, 2299 i 2320 oraz z 2021 r. poz. 54 i 159) jest właściwy wojewódzki sąd administracyjny, na którego obszarze właściwości ma miejsce zamieszkania osoba ubiegająca się o </w:t>
      </w:r>
      <w:r>
        <w:t>kapitał</w:t>
      </w:r>
      <w:r w:rsidRPr="0009702B">
        <w:t xml:space="preserve"> lub osoba pobierająca </w:t>
      </w:r>
      <w:r>
        <w:t>kapitał</w:t>
      </w:r>
      <w:r w:rsidRPr="0009702B">
        <w:t>.</w:t>
      </w:r>
    </w:p>
    <w:p w14:paraId="3CC2520A" w14:textId="77777777" w:rsidR="00374CB3" w:rsidRPr="00E166CB" w:rsidRDefault="00455C41" w:rsidP="00B67DD9">
      <w:pPr>
        <w:pStyle w:val="USTustnpkodeksu"/>
      </w:pPr>
      <w:r w:rsidRPr="0009702B">
        <w:t>3. Przepisu ust. 2 nie stosuje się do sp</w:t>
      </w:r>
      <w:r w:rsidR="00B67DD9">
        <w:t>raw, o których mowa w art. 27.</w:t>
      </w:r>
    </w:p>
    <w:p w14:paraId="05D225CC" w14:textId="77777777" w:rsidR="00185E81" w:rsidRPr="00E166CB" w:rsidRDefault="00185E81" w:rsidP="00185E81">
      <w:pPr>
        <w:pStyle w:val="ROZDZODDZOZNoznaczenierozdziauluboddziau"/>
      </w:pPr>
      <w:r w:rsidRPr="00E166CB">
        <w:t>Rozdział 5</w:t>
      </w:r>
    </w:p>
    <w:p w14:paraId="6A00C69E" w14:textId="77777777" w:rsidR="00185E81" w:rsidRPr="00E166CB" w:rsidRDefault="00185E81" w:rsidP="00185E81">
      <w:pPr>
        <w:pStyle w:val="ROZDZODDZPRZEDMprzedmiotregulacjirozdziauluboddziau"/>
      </w:pPr>
      <w:r w:rsidRPr="00E166CB">
        <w:t>Finansowanie kapitału</w:t>
      </w:r>
    </w:p>
    <w:p w14:paraId="3AD08E7D" w14:textId="253F7EC2" w:rsidR="0049546B" w:rsidRPr="00E166CB" w:rsidRDefault="00320E14" w:rsidP="0049546B">
      <w:pPr>
        <w:pStyle w:val="ARTartustawynprozporzdzenia"/>
      </w:pPr>
      <w:r w:rsidRPr="00E166CB">
        <w:rPr>
          <w:rStyle w:val="Ppogrubienie"/>
        </w:rPr>
        <w:t>Art.</w:t>
      </w:r>
      <w:r w:rsidR="00BB257D">
        <w:rPr>
          <w:rStyle w:val="Ppogrubienie"/>
        </w:rPr>
        <w:t> </w:t>
      </w:r>
      <w:r w:rsidR="00374CB3" w:rsidRPr="00E166CB">
        <w:rPr>
          <w:rStyle w:val="Ppogrubienie"/>
        </w:rPr>
        <w:t>3</w:t>
      </w:r>
      <w:r w:rsidR="00E72930" w:rsidRPr="00E166CB">
        <w:rPr>
          <w:rStyle w:val="Ppogrubienie"/>
        </w:rPr>
        <w:t>6</w:t>
      </w:r>
      <w:r w:rsidR="001C02E0" w:rsidRPr="00E166CB">
        <w:rPr>
          <w:rStyle w:val="Ppogrubienie"/>
        </w:rPr>
        <w:t xml:space="preserve">. </w:t>
      </w:r>
      <w:r w:rsidR="00374CB3" w:rsidRPr="00E166CB">
        <w:t>1.</w:t>
      </w:r>
      <w:r w:rsidR="001C02E0" w:rsidRPr="00E166CB">
        <w:t xml:space="preserve"> </w:t>
      </w:r>
      <w:r w:rsidR="0049546B" w:rsidRPr="00E166CB">
        <w:t>Kapitał, w tym koszty jego obsługi, są finansowane z budżetu państwa.</w:t>
      </w:r>
    </w:p>
    <w:p w14:paraId="6DF72B3F" w14:textId="407CB065" w:rsidR="0049546B" w:rsidRPr="00E166CB" w:rsidRDefault="0049546B" w:rsidP="0049546B">
      <w:pPr>
        <w:pStyle w:val="USTustnpkodeksu"/>
      </w:pPr>
      <w:bookmarkStart w:id="40" w:name="mip52010129"/>
      <w:bookmarkEnd w:id="40"/>
      <w:r w:rsidRPr="00E166CB">
        <w:t>2. Do finansowania kapitału mają zastosowanie przepisy</w:t>
      </w:r>
      <w:r w:rsidR="00A441D2">
        <w:t xml:space="preserve"> ustawy z dnia 27 sierpnia 2009 </w:t>
      </w:r>
      <w:r w:rsidRPr="00E166CB">
        <w:t>r. o finansach publicznych (</w:t>
      </w:r>
      <w:r w:rsidR="00934678">
        <w:t xml:space="preserve">Dz. U. z </w:t>
      </w:r>
      <w:r w:rsidR="00934678" w:rsidRPr="00E166CB">
        <w:t>202</w:t>
      </w:r>
      <w:r w:rsidR="00934678">
        <w:t>1 r. poz. 305 i</w:t>
      </w:r>
      <w:r w:rsidR="00C07C9D">
        <w:t xml:space="preserve"> </w:t>
      </w:r>
      <w:r w:rsidR="00934678">
        <w:t>1236</w:t>
      </w:r>
      <w:r w:rsidRPr="00E166CB">
        <w:t xml:space="preserve">). </w:t>
      </w:r>
    </w:p>
    <w:p w14:paraId="3E4307EC" w14:textId="77777777" w:rsidR="0049546B" w:rsidRPr="00E166CB" w:rsidRDefault="006156D2" w:rsidP="0049546B">
      <w:pPr>
        <w:pStyle w:val="USTustnpkodeksu"/>
      </w:pPr>
      <w:bookmarkStart w:id="41" w:name="mip52010130"/>
      <w:bookmarkStart w:id="42" w:name="mip52010131"/>
      <w:bookmarkStart w:id="43" w:name="_Hlk77167516"/>
      <w:bookmarkEnd w:id="41"/>
      <w:bookmarkEnd w:id="42"/>
      <w:r w:rsidRPr="00E166CB">
        <w:t>3</w:t>
      </w:r>
      <w:r w:rsidR="0049546B" w:rsidRPr="00E166CB">
        <w:t xml:space="preserve">. Koszty obsługi, o których mowa w ust. </w:t>
      </w:r>
      <w:r w:rsidR="002132A5" w:rsidRPr="00E166CB">
        <w:t>1</w:t>
      </w:r>
      <w:r w:rsidR="0049546B" w:rsidRPr="00E166CB">
        <w:t xml:space="preserve"> wynoszą 1% kwoty przeznaczonej na wypłatę kapitał</w:t>
      </w:r>
      <w:r w:rsidR="00455C41">
        <w:t>u</w:t>
      </w:r>
      <w:r w:rsidR="0049546B" w:rsidRPr="00E166CB">
        <w:t xml:space="preserve">. </w:t>
      </w:r>
    </w:p>
    <w:p w14:paraId="2C93C246" w14:textId="77777777" w:rsidR="0049546B" w:rsidRPr="00E166CB" w:rsidRDefault="006156D2" w:rsidP="0049546B">
      <w:pPr>
        <w:pStyle w:val="USTustnpkodeksu"/>
      </w:pPr>
      <w:bookmarkStart w:id="44" w:name="mip52010132"/>
      <w:bookmarkEnd w:id="43"/>
      <w:bookmarkEnd w:id="44"/>
      <w:r w:rsidRPr="00E166CB">
        <w:lastRenderedPageBreak/>
        <w:t>4</w:t>
      </w:r>
      <w:r w:rsidR="0049546B" w:rsidRPr="00E166CB">
        <w:t xml:space="preserve">. Zwroty nienależnie pobranych kapitałów w trakcie danego roku budżetowego nie mają wpływu na wysokość kosztów obsługi, o których mowa w ust. </w:t>
      </w:r>
      <w:r w:rsidR="002A5AEE">
        <w:t>3</w:t>
      </w:r>
      <w:r w:rsidR="0049546B" w:rsidRPr="00E166CB">
        <w:t>.</w:t>
      </w:r>
    </w:p>
    <w:p w14:paraId="3B90D398" w14:textId="77777777" w:rsidR="0049546B" w:rsidRDefault="006156D2" w:rsidP="0049546B">
      <w:pPr>
        <w:pStyle w:val="USTustnpkodeksu"/>
      </w:pPr>
      <w:bookmarkStart w:id="45" w:name="mip52010133"/>
      <w:bookmarkEnd w:id="45"/>
      <w:r w:rsidRPr="00E166CB">
        <w:t>5</w:t>
      </w:r>
      <w:r w:rsidR="0049546B" w:rsidRPr="00E166CB">
        <w:t>. Minister właściwy do spraw finansów publicznych, na wniosek ministra właściwego do spraw rodziny, działającego w porozumieniu z właściwymi dysponentami części budżetowych, może dokonywać przeniesień wydatków budżetowych między częściami budżetu państwa, działami, rozdziałami i paragrafami klasyfikacji wydatków, z przeznaczeniem na zadania wynikające z niniejszej ustawy.</w:t>
      </w:r>
    </w:p>
    <w:p w14:paraId="3E1231BB" w14:textId="37ADAC4C" w:rsidR="008B31A8" w:rsidRPr="008B31A8" w:rsidRDefault="00B67DD9" w:rsidP="00B67DD9">
      <w:pPr>
        <w:pStyle w:val="USTustnpkodeksu"/>
      </w:pPr>
      <w:r>
        <w:t>6</w:t>
      </w:r>
      <w:r w:rsidR="008B31A8" w:rsidRPr="008B31A8">
        <w:t>. Minister właściwy do spraw finansów publicznych, na wniosek Prezesa Zakładu Ubezpieczeń Społecznych</w:t>
      </w:r>
      <w:r w:rsidR="00A441D2">
        <w:t>,</w:t>
      </w:r>
      <w:r w:rsidR="008B31A8" w:rsidRPr="008B31A8">
        <w:t xml:space="preserve"> może dokonywać przeniesień wydatków budżetowych w ramach części, której dysponentem jest Prezes Zakładu Ubezpieczeń Społecznych, z przeznaczeniem na zadania wynikające z niniejszej ustawy.</w:t>
      </w:r>
    </w:p>
    <w:p w14:paraId="5B0A9FA9" w14:textId="77777777" w:rsidR="00B67DD9" w:rsidRDefault="00B67DD9" w:rsidP="00B67DD9">
      <w:pPr>
        <w:pStyle w:val="USTustnpkodeksu"/>
      </w:pPr>
      <w:r>
        <w:t>7.</w:t>
      </w:r>
      <w:r w:rsidR="008B31A8" w:rsidRPr="008B31A8">
        <w:t xml:space="preserve"> Wydatki zaplanowane na zadania wynikające z niniejszej ustawy, w częściach budżetowych, z wyłączeniem rezerw celowych, oraz przeniesione w trybie, </w:t>
      </w:r>
      <w:r>
        <w:t>o którym mowa w ust. 5 i 6</w:t>
      </w:r>
      <w:r w:rsidR="008B31A8" w:rsidRPr="008B31A8">
        <w:t>, nie mogą być przeznaczane na realizację innych zadań.</w:t>
      </w:r>
      <w:bookmarkStart w:id="46" w:name="mip52010134"/>
      <w:bookmarkStart w:id="47" w:name="mip52010135"/>
      <w:bookmarkEnd w:id="46"/>
      <w:bookmarkEnd w:id="47"/>
    </w:p>
    <w:p w14:paraId="419BF03C" w14:textId="17CBCAFF" w:rsidR="00374CB3" w:rsidRPr="00E166CB" w:rsidRDefault="00320E14" w:rsidP="007D600E">
      <w:pPr>
        <w:pStyle w:val="ARTartustawynprozporzdzenia"/>
      </w:pPr>
      <w:r w:rsidRPr="00E166CB">
        <w:rPr>
          <w:rStyle w:val="Ppogrubienie"/>
        </w:rPr>
        <w:t>Art.</w:t>
      </w:r>
      <w:r w:rsidR="00BB257D">
        <w:rPr>
          <w:rStyle w:val="Ppogrubienie"/>
        </w:rPr>
        <w:t> </w:t>
      </w:r>
      <w:r w:rsidR="001C02E0" w:rsidRPr="00E166CB">
        <w:rPr>
          <w:rStyle w:val="Ppogrubienie"/>
        </w:rPr>
        <w:t>3</w:t>
      </w:r>
      <w:r w:rsidR="00E72930" w:rsidRPr="00E166CB">
        <w:rPr>
          <w:rStyle w:val="Ppogrubienie"/>
        </w:rPr>
        <w:t>7</w:t>
      </w:r>
      <w:r w:rsidR="001C02E0" w:rsidRPr="00E166CB">
        <w:rPr>
          <w:rStyle w:val="Ppogrubienie"/>
        </w:rPr>
        <w:t>.</w:t>
      </w:r>
      <w:r w:rsidR="00292AA2" w:rsidRPr="00E166CB">
        <w:t xml:space="preserve"> 1</w:t>
      </w:r>
      <w:r w:rsidR="00374CB3" w:rsidRPr="00E166CB">
        <w:t>.</w:t>
      </w:r>
      <w:r w:rsidR="001C02E0" w:rsidRPr="00E166CB">
        <w:t xml:space="preserve"> </w:t>
      </w:r>
      <w:r w:rsidR="00B4711A" w:rsidRPr="00E166CB">
        <w:t>Zakład Ubezpieczeń Społeczny</w:t>
      </w:r>
      <w:r w:rsidR="003400F9">
        <w:t>ch</w:t>
      </w:r>
      <w:r w:rsidR="00B4711A" w:rsidRPr="00E166CB">
        <w:t xml:space="preserve"> sporządza sprawozdanie rzeczowo</w:t>
      </w:r>
      <w:r w:rsidR="00DB0B53">
        <w:noBreakHyphen/>
      </w:r>
      <w:r w:rsidR="00B4711A" w:rsidRPr="00E166CB">
        <w:t xml:space="preserve">finansowe z wykonywania zadań z zakresu </w:t>
      </w:r>
      <w:r w:rsidR="00AA6333" w:rsidRPr="00E166CB">
        <w:t>kapitału</w:t>
      </w:r>
      <w:r w:rsidR="00B4711A" w:rsidRPr="00E166CB">
        <w:t xml:space="preserve"> za okres od dnia 1 stycznia do dnia 31 grudnia danego roku</w:t>
      </w:r>
      <w:r w:rsidR="007E1F3C" w:rsidRPr="00E166CB">
        <w:t xml:space="preserve"> </w:t>
      </w:r>
      <w:r w:rsidR="00B4711A" w:rsidRPr="00E166CB">
        <w:t>i przekazuje je drogą elektroniczną</w:t>
      </w:r>
      <w:r w:rsidR="007E1F3C" w:rsidRPr="00E166CB">
        <w:t xml:space="preserve"> </w:t>
      </w:r>
      <w:r w:rsidR="00B4711A" w:rsidRPr="00E166CB">
        <w:t>ministrowi właściwemu do spraw rodziny w terminie do dnia 15</w:t>
      </w:r>
      <w:r w:rsidR="00022E8F">
        <w:t>.</w:t>
      </w:r>
      <w:r w:rsidR="00B4711A" w:rsidRPr="00E166CB">
        <w:t xml:space="preserve"> stycznia roku następnego po roku, za który </w:t>
      </w:r>
      <w:r w:rsidR="00DB0B53" w:rsidRPr="00E166CB">
        <w:t xml:space="preserve">jest </w:t>
      </w:r>
      <w:r w:rsidR="00B4711A" w:rsidRPr="00E166CB">
        <w:t>przekazywane sprawozdanie</w:t>
      </w:r>
      <w:r w:rsidR="00374CB3" w:rsidRPr="00E166CB">
        <w:t>.</w:t>
      </w:r>
    </w:p>
    <w:p w14:paraId="165BFF79" w14:textId="003765E4" w:rsidR="00374CB3" w:rsidRPr="00E166CB" w:rsidRDefault="00292AA2" w:rsidP="00374CB3">
      <w:pPr>
        <w:pStyle w:val="USTustnpkodeksu"/>
      </w:pPr>
      <w:r w:rsidRPr="00E166CB">
        <w:t>2</w:t>
      </w:r>
      <w:r w:rsidR="00374CB3" w:rsidRPr="00E166CB">
        <w:t>.</w:t>
      </w:r>
      <w:r w:rsidR="001C02E0" w:rsidRPr="00E166CB">
        <w:t xml:space="preserve"> </w:t>
      </w:r>
      <w:r w:rsidR="00374CB3" w:rsidRPr="00E166CB">
        <w:t>Sprawozdania rzeczowo</w:t>
      </w:r>
      <w:r w:rsidR="000444C5" w:rsidRPr="00E166CB">
        <w:t>-</w:t>
      </w:r>
      <w:r w:rsidR="00374CB3" w:rsidRPr="00E166CB">
        <w:t xml:space="preserve">finansowe z wykonywania zadań z zakresu realizacji </w:t>
      </w:r>
      <w:r w:rsidR="00607FDB" w:rsidRPr="00E166CB">
        <w:t>ustawy</w:t>
      </w:r>
      <w:r w:rsidR="00374CB3" w:rsidRPr="00E166CB">
        <w:t xml:space="preserve"> </w:t>
      </w:r>
      <w:r w:rsidR="00DB0B53" w:rsidRPr="00E166CB">
        <w:t xml:space="preserve">są </w:t>
      </w:r>
      <w:r w:rsidR="00374CB3" w:rsidRPr="00E166CB">
        <w:t>przekazywane zgodnie ze wzorami udostępnionymi, drogą elektroniczną, przez ministra właściwego do spraw rodziny.</w:t>
      </w:r>
    </w:p>
    <w:p w14:paraId="626477FB" w14:textId="77777777" w:rsidR="00374CB3" w:rsidRPr="00E166CB" w:rsidRDefault="00292AA2" w:rsidP="00374CB3">
      <w:pPr>
        <w:pStyle w:val="USTustnpkodeksu"/>
      </w:pPr>
      <w:r w:rsidRPr="00E166CB">
        <w:t>3</w:t>
      </w:r>
      <w:r w:rsidR="00374CB3" w:rsidRPr="00E166CB">
        <w:t>.</w:t>
      </w:r>
      <w:r w:rsidR="001C02E0" w:rsidRPr="00E166CB">
        <w:t xml:space="preserve"> </w:t>
      </w:r>
      <w:r w:rsidR="00B4711A" w:rsidRPr="00E166CB">
        <w:t xml:space="preserve">Minister właściwy do spraw rodziny może, w szczególnie uzasadnionych przypadkach, wystąpić do Zakładu Ubezpieczeń Społecznych o sporządzenie i przekazanie sprawozdań z wykonywania zadań z zakresu </w:t>
      </w:r>
      <w:r w:rsidR="00AA6333" w:rsidRPr="00E166CB">
        <w:t>kapitału</w:t>
      </w:r>
      <w:r w:rsidR="00B4711A" w:rsidRPr="00E166CB">
        <w:t xml:space="preserve"> w innych terminach i za inne okresy, niż określone w ust. </w:t>
      </w:r>
      <w:r w:rsidR="0063462A" w:rsidRPr="00E166CB">
        <w:t>1</w:t>
      </w:r>
      <w:r w:rsidR="00374CB3" w:rsidRPr="00E166CB">
        <w:t>.</w:t>
      </w:r>
    </w:p>
    <w:p w14:paraId="435BCCC6" w14:textId="77777777" w:rsidR="002A0386" w:rsidRPr="00E166CB" w:rsidRDefault="002A0386" w:rsidP="002A0386">
      <w:pPr>
        <w:pStyle w:val="ROZDZODDZOZNoznaczenierozdziauluboddziau"/>
      </w:pPr>
      <w:r w:rsidRPr="00E166CB">
        <w:t>Rozdział 6</w:t>
      </w:r>
    </w:p>
    <w:p w14:paraId="33CB93AF" w14:textId="77777777" w:rsidR="002A0386" w:rsidRPr="00E166CB" w:rsidRDefault="002A0386" w:rsidP="002A0386">
      <w:pPr>
        <w:pStyle w:val="ROZDZODDZPRZEDMprzedmiotregulacjirozdziauluboddziau"/>
      </w:pPr>
      <w:r w:rsidRPr="00E166CB">
        <w:t>Zmiany w przepisach obowiązujących</w:t>
      </w:r>
    </w:p>
    <w:p w14:paraId="23ED6C8E" w14:textId="5BADE620" w:rsidR="002A0386" w:rsidRPr="00E166CB" w:rsidRDefault="002A0386" w:rsidP="002A0386">
      <w:pPr>
        <w:pStyle w:val="ARTartustawynprozporzdzenia"/>
      </w:pPr>
      <w:r w:rsidRPr="00E166CB">
        <w:rPr>
          <w:rStyle w:val="Ppogrubienie"/>
        </w:rPr>
        <w:t>Art.</w:t>
      </w:r>
      <w:r w:rsidR="00BB257D">
        <w:rPr>
          <w:rStyle w:val="Ppogrubienie"/>
        </w:rPr>
        <w:t> </w:t>
      </w:r>
      <w:r w:rsidRPr="00E166CB">
        <w:rPr>
          <w:rStyle w:val="Ppogrubienie"/>
        </w:rPr>
        <w:t xml:space="preserve">38. </w:t>
      </w:r>
      <w:r w:rsidR="00934678" w:rsidRPr="00E166CB">
        <w:t>W ustawie z dnia 17 listopada 1964 r. – Kodeks postępowania cywilnego (Dz.</w:t>
      </w:r>
      <w:r w:rsidR="00DB0B53">
        <w:t> </w:t>
      </w:r>
      <w:r w:rsidR="00934678" w:rsidRPr="00E166CB">
        <w:t>U. z 20</w:t>
      </w:r>
      <w:r w:rsidR="00934678">
        <w:t>20</w:t>
      </w:r>
      <w:r w:rsidR="00934678" w:rsidRPr="00E166CB">
        <w:t xml:space="preserve"> r. poz. 1</w:t>
      </w:r>
      <w:r w:rsidR="00934678">
        <w:t>575</w:t>
      </w:r>
      <w:r w:rsidR="00934678" w:rsidRPr="00E166CB">
        <w:t xml:space="preserve">, </w:t>
      </w:r>
      <w:r w:rsidR="00934678">
        <w:t>1578</w:t>
      </w:r>
      <w:r w:rsidR="00FE5D0D">
        <w:t xml:space="preserve"> i</w:t>
      </w:r>
      <w:r w:rsidR="00934678">
        <w:t xml:space="preserve"> 2320 oraz</w:t>
      </w:r>
      <w:r w:rsidR="00934678" w:rsidRPr="00E166CB">
        <w:t xml:space="preserve"> z </w:t>
      </w:r>
      <w:r w:rsidR="00934678">
        <w:t>2021 r.</w:t>
      </w:r>
      <w:r w:rsidR="00831B08">
        <w:t xml:space="preserve"> poz. </w:t>
      </w:r>
      <w:r w:rsidR="00934678">
        <w:t>11, 1090 i 1177</w:t>
      </w:r>
      <w:r w:rsidR="00934678" w:rsidRPr="00E166CB">
        <w:t>) w art. 833 § 6 otrzymuje brzmienie:</w:t>
      </w:r>
    </w:p>
    <w:p w14:paraId="666A3E1A" w14:textId="77760BAF" w:rsidR="002A0386" w:rsidRPr="00E166CB" w:rsidRDefault="002A0386" w:rsidP="002A0386">
      <w:pPr>
        <w:pStyle w:val="ZUSTzmustartykuempunktem"/>
      </w:pPr>
      <w:bookmarkStart w:id="48" w:name="mip43658928"/>
      <w:bookmarkEnd w:id="48"/>
      <w:r w:rsidRPr="00E166CB">
        <w:lastRenderedPageBreak/>
        <w:t xml:space="preserve">„§ 6. </w:t>
      </w:r>
      <w:r w:rsidR="00934678" w:rsidRPr="00E166CB">
        <w:t xml:space="preserve">Nie podlegają egzekucji świadczenia alimentacyjne, świadczenia pieniężne wypłacane w przypadku bezskuteczności egzekucji alimentów, świadczenia rodzinne, dodatki rodzinne, pielęgnacyjne, porodowe, dla sierot zupełnych, zasiłki dla opiekunów, świadczenia z pomocy społecznej, świadczenia integracyjne, świadczenie wychowawcze, </w:t>
      </w:r>
      <w:r w:rsidR="0042614A">
        <w:t xml:space="preserve">świadczenie </w:t>
      </w:r>
      <w:r w:rsidR="00E6727A" w:rsidRPr="002064EC">
        <w:t>„</w:t>
      </w:r>
      <w:r w:rsidR="00E6727A">
        <w:t>D</w:t>
      </w:r>
      <w:r w:rsidR="00E6727A" w:rsidRPr="002064EC">
        <w:t xml:space="preserve">obry </w:t>
      </w:r>
      <w:r w:rsidR="00E6727A">
        <w:t>S</w:t>
      </w:r>
      <w:r w:rsidR="00E6727A" w:rsidRPr="002064EC">
        <w:t>tart</w:t>
      </w:r>
      <w:r w:rsidR="00E6727A" w:rsidRPr="00E166CB">
        <w:t>”</w:t>
      </w:r>
      <w:r w:rsidR="00E6727A">
        <w:t xml:space="preserve"> </w:t>
      </w:r>
      <w:r w:rsidR="00E6727A" w:rsidRPr="000D7B2A">
        <w:t>ustanowione uchwałą nr 80 Rady Ministrów z dnia 30 maja 2018 r. w sprawie ustanowienia rządow</w:t>
      </w:r>
      <w:r w:rsidR="00E6727A">
        <w:t xml:space="preserve">ego programu </w:t>
      </w:r>
      <w:r w:rsidR="00E6727A" w:rsidRPr="002064EC">
        <w:t>„</w:t>
      </w:r>
      <w:r w:rsidR="00E6727A" w:rsidRPr="000D7B2A">
        <w:t>Dobry start</w:t>
      </w:r>
      <w:r w:rsidR="00E6727A" w:rsidRPr="00E166CB">
        <w:t>”</w:t>
      </w:r>
      <w:r w:rsidR="00E6727A" w:rsidRPr="000D7B2A">
        <w:t xml:space="preserve"> (M.P. poz. 514)</w:t>
      </w:r>
      <w:r w:rsidR="0042614A">
        <w:t xml:space="preserve">, </w:t>
      </w:r>
      <w:r w:rsidR="00934678" w:rsidRPr="00E166CB">
        <w:t xml:space="preserve">jednorazowe świadczenie, o którym mowa w art. 10 ustawy z dnia 4 listopada 2016 r. o wsparciu kobiet w ciąży i rodzin </w:t>
      </w:r>
      <w:r w:rsidR="00F0423B" w:rsidRPr="002064EC">
        <w:t>„</w:t>
      </w:r>
      <w:r w:rsidR="00934678" w:rsidRPr="00E166CB">
        <w:t xml:space="preserve">Za życiem” (Dz. U. z 2020 r. poz. 1329), </w:t>
      </w:r>
      <w:r w:rsidR="00934678">
        <w:t>rodzinny</w:t>
      </w:r>
      <w:r w:rsidR="00934678" w:rsidRPr="00E166CB">
        <w:t xml:space="preserve"> kapitał</w:t>
      </w:r>
      <w:r w:rsidR="00934678">
        <w:t xml:space="preserve"> opiekuńczy</w:t>
      </w:r>
      <w:r w:rsidR="00934678" w:rsidRPr="00E166CB">
        <w:t>, o którym mowa w ustawie z dnia ... o rodzinnym kapitale opiekuńczym (Dz. U. poz. …)</w:t>
      </w:r>
      <w:r w:rsidR="00DB0B53">
        <w:t>,</w:t>
      </w:r>
      <w:r w:rsidR="00384643">
        <w:t xml:space="preserve"> oraz</w:t>
      </w:r>
      <w:r w:rsidR="00934678" w:rsidRPr="00E166CB">
        <w:t xml:space="preserve"> dofinansowanie obniżeni</w:t>
      </w:r>
      <w:r w:rsidR="00315141">
        <w:t>a</w:t>
      </w:r>
      <w:r w:rsidR="00934678" w:rsidRPr="00E166CB">
        <w:t xml:space="preserve"> opłaty rodzica za pobyt dziecka w żłobku, klubie dziecięcym lub u dziennego</w:t>
      </w:r>
      <w:r w:rsidR="00DB0B53">
        <w:t xml:space="preserve"> opiekuna, o którym mowa w art. </w:t>
      </w:r>
      <w:r w:rsidR="00934678" w:rsidRPr="00E166CB">
        <w:t xml:space="preserve">64c ustawy z dnia 4 lutego 2011 r. o opiece nad dziećmi w wieku do lat 3 (Dz. U. </w:t>
      </w:r>
      <w:r w:rsidR="00934678">
        <w:t xml:space="preserve">z 2021 r. </w:t>
      </w:r>
      <w:r w:rsidR="00934678" w:rsidRPr="00E166CB">
        <w:t>poz. 75</w:t>
      </w:r>
      <w:r w:rsidR="00384643">
        <w:t>,</w:t>
      </w:r>
      <w:r w:rsidR="00934678" w:rsidRPr="00E166CB">
        <w:t xml:space="preserve"> 952</w:t>
      </w:r>
      <w:r w:rsidR="00384643">
        <w:t xml:space="preserve"> i …</w:t>
      </w:r>
      <w:r w:rsidR="00934678" w:rsidRPr="00E166CB">
        <w:t>)</w:t>
      </w:r>
      <w:r w:rsidRPr="00E166CB">
        <w:t>.”.</w:t>
      </w:r>
    </w:p>
    <w:p w14:paraId="14DD6655" w14:textId="55E5956C" w:rsidR="00281060" w:rsidRDefault="002A0386" w:rsidP="00E84CAD">
      <w:pPr>
        <w:pStyle w:val="ARTartustawynprozporzdzenia"/>
      </w:pPr>
      <w:r w:rsidRPr="00E166CB">
        <w:rPr>
          <w:rStyle w:val="Ppogrubienie"/>
        </w:rPr>
        <w:t>Art.</w:t>
      </w:r>
      <w:r w:rsidR="00BB257D">
        <w:rPr>
          <w:rStyle w:val="Ppogrubienie"/>
        </w:rPr>
        <w:t> </w:t>
      </w:r>
      <w:r w:rsidRPr="00E166CB">
        <w:rPr>
          <w:rStyle w:val="Ppogrubienie"/>
        </w:rPr>
        <w:t xml:space="preserve">39. </w:t>
      </w:r>
      <w:r w:rsidR="00E84CAD" w:rsidRPr="00E166CB">
        <w:t>W ustawie z dnia 17 czerwca 1966 r. o postępowaniu egzekucyjnym w administracji (Dz. U. z 2020 r. poz. 1427</w:t>
      </w:r>
      <w:r w:rsidR="00E84CAD">
        <w:t>, z późn. zm.</w:t>
      </w:r>
      <w:r w:rsidR="00E84CAD">
        <w:rPr>
          <w:rStyle w:val="Odwoanieprzypisudolnego"/>
        </w:rPr>
        <w:footnoteReference w:id="6"/>
      </w:r>
      <w:r w:rsidR="00E84CAD" w:rsidRPr="009D4CC8">
        <w:rPr>
          <w:rStyle w:val="IGindeksgrny"/>
        </w:rPr>
        <w:t>)</w:t>
      </w:r>
      <w:r w:rsidR="00E84CAD">
        <w:t>)</w:t>
      </w:r>
      <w:r w:rsidR="00E84CAD" w:rsidRPr="00E166CB">
        <w:t xml:space="preserve"> </w:t>
      </w:r>
      <w:r w:rsidR="00B67DD9">
        <w:t>wprowadza się nastę</w:t>
      </w:r>
      <w:r w:rsidR="00281060">
        <w:t>pujące zmiany:</w:t>
      </w:r>
    </w:p>
    <w:p w14:paraId="0CAB7A2A" w14:textId="02F94AFF" w:rsidR="00E84CAD" w:rsidRPr="00E166CB" w:rsidRDefault="00ED1AE3" w:rsidP="00B67DD9">
      <w:pPr>
        <w:pStyle w:val="PKTpunkt"/>
      </w:pPr>
      <w:r>
        <w:t>1)</w:t>
      </w:r>
      <w:r w:rsidR="00B67DD9">
        <w:tab/>
      </w:r>
      <w:r w:rsidR="00E84CAD" w:rsidRPr="00E166CB">
        <w:t>w art. 10 § 4 otrzymuje brzmienie:</w:t>
      </w:r>
    </w:p>
    <w:p w14:paraId="297A41F9" w14:textId="7DDC2EAC" w:rsidR="00281060" w:rsidRDefault="002A0386" w:rsidP="00B67DD9">
      <w:pPr>
        <w:pStyle w:val="ZUSTzmustartykuempunktem"/>
      </w:pPr>
      <w:r w:rsidRPr="00E166CB">
        <w:t>„§ 4. Nie podlegają egzekucji świadczenia alimentacyjne, świadczenia pieniężne wypłacane w przypadku bezskuteczności egzekucji alimentów, świadczenia rodzinne, dodatki rodzinne, pielęgnacyjne, porodowe, dla sierot zupełnych, zasiłki dla opiekunów, świadczenia z pomocy społecznej, świadczenie wychowawcze, jednorazowe świadczenie, o którym mowa w art. 10 ustawy z dnia 4 listopada 2016 r. o wsparciu kobiet w ciąży i rodzin „Za życiem” (Dz. U. z 2020 r. poz. 1329)</w:t>
      </w:r>
      <w:r w:rsidR="00384643">
        <w:t>,</w:t>
      </w:r>
      <w:r w:rsidRPr="00E166CB">
        <w:t xml:space="preserve"> </w:t>
      </w:r>
      <w:r w:rsidR="00E84CAD">
        <w:t xml:space="preserve">rodzinny </w:t>
      </w:r>
      <w:r w:rsidRPr="00E166CB">
        <w:t>kapitał</w:t>
      </w:r>
      <w:r w:rsidR="00E84CAD">
        <w:t xml:space="preserve"> opiekuńczy</w:t>
      </w:r>
      <w:r w:rsidRPr="00E166CB">
        <w:t>, o którym mowa w ustawie z dnia ... o rodzinnym kapitale opiekuńczym (Dz. U. poz. …)</w:t>
      </w:r>
      <w:r w:rsidR="008D1025">
        <w:t>,</w:t>
      </w:r>
      <w:r w:rsidR="00384643">
        <w:t xml:space="preserve"> oraz</w:t>
      </w:r>
      <w:r w:rsidRPr="00E166CB">
        <w:t xml:space="preserve"> </w:t>
      </w:r>
      <w:r w:rsidR="00B10F7D" w:rsidRPr="00E166CB">
        <w:t>dofinansowanie</w:t>
      </w:r>
      <w:r w:rsidR="002933C0">
        <w:t xml:space="preserve"> </w:t>
      </w:r>
      <w:r w:rsidR="00B10F7D" w:rsidRPr="00E166CB">
        <w:t>obniżeni</w:t>
      </w:r>
      <w:r w:rsidR="006D6800">
        <w:t>a</w:t>
      </w:r>
      <w:r w:rsidR="00B10F7D" w:rsidRPr="00E166CB">
        <w:t xml:space="preserve"> opłaty rodzica za pobyt dziecka w żłobku, klubie dziecięcym lub u dziennego opiekuna, o którym mowa w art. </w:t>
      </w:r>
      <w:r w:rsidR="007569E3" w:rsidRPr="00E166CB">
        <w:t>64c</w:t>
      </w:r>
      <w:r w:rsidR="00B10F7D" w:rsidRPr="00E166CB">
        <w:t xml:space="preserve"> ustawy z dnia 4 lutego 2011 r. o opiece nad dziećmi w wieku do lat 3 (Dz. U. </w:t>
      </w:r>
      <w:r w:rsidR="00E84CAD">
        <w:t xml:space="preserve">z 2021 r. </w:t>
      </w:r>
      <w:r w:rsidR="00B10F7D" w:rsidRPr="00E166CB">
        <w:t>poz. 75</w:t>
      </w:r>
      <w:r w:rsidR="00384643">
        <w:t>,</w:t>
      </w:r>
      <w:r w:rsidR="00B10F7D" w:rsidRPr="00E166CB">
        <w:t xml:space="preserve"> 952</w:t>
      </w:r>
      <w:r w:rsidR="00F77ECA">
        <w:t xml:space="preserve"> i …</w:t>
      </w:r>
      <w:r w:rsidR="00B10F7D" w:rsidRPr="00E166CB">
        <w:t>)</w:t>
      </w:r>
      <w:r w:rsidR="006D5F68">
        <w:t>.”</w:t>
      </w:r>
      <w:r w:rsidR="00281060">
        <w:t>;</w:t>
      </w:r>
    </w:p>
    <w:p w14:paraId="5241C772" w14:textId="7EEC6DC2" w:rsidR="00281060" w:rsidRDefault="00ED1AE3" w:rsidP="00B67DD9">
      <w:pPr>
        <w:pStyle w:val="PKTpunkt"/>
      </w:pPr>
      <w:r>
        <w:t>2)</w:t>
      </w:r>
      <w:r w:rsidR="00B67DD9">
        <w:tab/>
      </w:r>
      <w:r w:rsidR="00281060">
        <w:t>w art. 80 w § 2a</w:t>
      </w:r>
      <w:r w:rsidR="00281060" w:rsidRPr="00281060">
        <w:t xml:space="preserve"> </w:t>
      </w:r>
      <w:r w:rsidR="00281060">
        <w:t xml:space="preserve">pkt 1 </w:t>
      </w:r>
      <w:r w:rsidR="00281060" w:rsidRPr="00281060">
        <w:t>otrzymuje brzmienie</w:t>
      </w:r>
      <w:r w:rsidR="00281060">
        <w:t>:</w:t>
      </w:r>
    </w:p>
    <w:p w14:paraId="408D4006" w14:textId="61079A05" w:rsidR="002A0386" w:rsidRPr="00E166CB" w:rsidRDefault="002A17F4" w:rsidP="00B67DD9">
      <w:pPr>
        <w:pStyle w:val="ZPKTzmpktartykuempunktem"/>
      </w:pPr>
      <w:r>
        <w:t>„</w:t>
      </w:r>
      <w:r w:rsidR="00281060">
        <w:t>1)</w:t>
      </w:r>
      <w:r w:rsidR="00B67DD9">
        <w:tab/>
      </w:r>
      <w:r w:rsidR="00281060" w:rsidRPr="00281060">
        <w:t xml:space="preserve">świadczeń alimentacyjnych, świadczeń pieniężnych wypłacanych w przypadku bezskuteczności egzekucji alimentów, świadczeń rodzinnych, dodatków rodzinnych, pielęgnacyjnych, porodowych, dla sierot zupełnych, zasiłków dla opiekunów, świadczeń z pomocy społecznej, świadczeń integracyjnych, świadczeń </w:t>
      </w:r>
      <w:r w:rsidR="00281060" w:rsidRPr="00281060">
        <w:lastRenderedPageBreak/>
        <w:t xml:space="preserve">wychowawczych, jednorazowych świadczeń, o których mowa w </w:t>
      </w:r>
      <w:r w:rsidR="003F62A0">
        <w:t>art. </w:t>
      </w:r>
      <w:r w:rsidR="00B67DD9">
        <w:t xml:space="preserve">10 </w:t>
      </w:r>
      <w:r w:rsidR="00281060" w:rsidRPr="00281060">
        <w:t>ustawy z dnia 4 listopada 2016 r. o wsparciu kobiet w ciąży i rodzin „Za życiem”</w:t>
      </w:r>
      <w:r w:rsidR="00B67DD9">
        <w:t xml:space="preserve">, </w:t>
      </w:r>
      <w:r w:rsidR="00281060" w:rsidRPr="00281060">
        <w:t xml:space="preserve">świadczeń </w:t>
      </w:r>
      <w:r w:rsidR="00E6727A" w:rsidRPr="002064EC">
        <w:t>„</w:t>
      </w:r>
      <w:r w:rsidR="00E6727A">
        <w:t>D</w:t>
      </w:r>
      <w:r w:rsidR="00E6727A" w:rsidRPr="002064EC">
        <w:t xml:space="preserve">obry </w:t>
      </w:r>
      <w:r w:rsidR="00E6727A">
        <w:t>S</w:t>
      </w:r>
      <w:r w:rsidR="00E6727A" w:rsidRPr="002064EC">
        <w:t>tart</w:t>
      </w:r>
      <w:r w:rsidR="00E6727A" w:rsidRPr="00E166CB">
        <w:t>”</w:t>
      </w:r>
      <w:r w:rsidR="00E6727A">
        <w:t xml:space="preserve"> </w:t>
      </w:r>
      <w:r w:rsidR="00E6727A" w:rsidRPr="000D7B2A">
        <w:t>ustanowionego uchwałą nr 80 Rad</w:t>
      </w:r>
      <w:r w:rsidR="0058466F">
        <w:t>y Ministrów z dnia 30 maja 2018 </w:t>
      </w:r>
      <w:r w:rsidR="00E6727A" w:rsidRPr="000D7B2A">
        <w:t>r. w sprawie ustanowienia rządow</w:t>
      </w:r>
      <w:r w:rsidR="00E6727A">
        <w:t xml:space="preserve">ego programu </w:t>
      </w:r>
      <w:r w:rsidR="00E6727A" w:rsidRPr="002064EC">
        <w:t>„</w:t>
      </w:r>
      <w:r w:rsidR="00E6727A" w:rsidRPr="000D7B2A">
        <w:t>Dobry start</w:t>
      </w:r>
      <w:r w:rsidR="00E6727A" w:rsidRPr="00E166CB">
        <w:t>”</w:t>
      </w:r>
      <w:r w:rsidR="00E6727A" w:rsidRPr="000D7B2A">
        <w:t xml:space="preserve"> (M.P. poz. 514)</w:t>
      </w:r>
      <w:r w:rsidR="00A13152">
        <w:t>,</w:t>
      </w:r>
      <w:r w:rsidR="00281060">
        <w:t xml:space="preserve"> </w:t>
      </w:r>
      <w:r w:rsidR="00281060" w:rsidRPr="00281060">
        <w:t>rodzinn</w:t>
      </w:r>
      <w:r w:rsidR="00543143">
        <w:t>ego</w:t>
      </w:r>
      <w:r w:rsidR="00281060" w:rsidRPr="00281060">
        <w:t xml:space="preserve"> kapitał</w:t>
      </w:r>
      <w:r w:rsidR="00543143">
        <w:t>u</w:t>
      </w:r>
      <w:r w:rsidR="00281060" w:rsidRPr="00281060">
        <w:t xml:space="preserve"> opiekuńcz</w:t>
      </w:r>
      <w:r w:rsidR="00543143">
        <w:t>ego</w:t>
      </w:r>
      <w:r w:rsidR="00281060" w:rsidRPr="00281060">
        <w:t>, o którym mowa w ustawie z dnia ... o rodzinnym kapitale opiekuńczym (Dz. U. poz. …)</w:t>
      </w:r>
      <w:r w:rsidR="003F62A0">
        <w:t>,</w:t>
      </w:r>
      <w:r w:rsidR="00281060" w:rsidRPr="00281060">
        <w:t xml:space="preserve"> oraz dofinansowani</w:t>
      </w:r>
      <w:r w:rsidR="00543143">
        <w:t>a</w:t>
      </w:r>
      <w:r w:rsidR="00281060" w:rsidRPr="00281060">
        <w:t xml:space="preserve"> obniżeni</w:t>
      </w:r>
      <w:r w:rsidR="006D6800">
        <w:t>a</w:t>
      </w:r>
      <w:r w:rsidR="00281060" w:rsidRPr="00281060">
        <w:t xml:space="preserve"> opłaty rodzica za pobyt dziecka w żłobku, klubie dziecięcym lub u dziennego opiekuna, o którym mowa w art. 64c ustawy z dnia 4 lutego 2011 r. o opiece nad dziećmi w wieku do lat 3 (Dz. U. z 2021 r. poz. 75, 952</w:t>
      </w:r>
      <w:r w:rsidR="00F77ECA">
        <w:t xml:space="preserve"> i …</w:t>
      </w:r>
      <w:r w:rsidR="00281060" w:rsidRPr="00281060">
        <w:t>);</w:t>
      </w:r>
      <w:r w:rsidR="002A0386" w:rsidRPr="00E166CB">
        <w:t>”.</w:t>
      </w:r>
    </w:p>
    <w:p w14:paraId="05DDF755" w14:textId="615ACEA9" w:rsidR="002A0386" w:rsidRPr="00E166CB" w:rsidRDefault="002A0386" w:rsidP="002A0386">
      <w:pPr>
        <w:pStyle w:val="ARTartustawynprozporzdzenia"/>
      </w:pPr>
      <w:bookmarkStart w:id="49" w:name="_Hlk79679704"/>
      <w:r w:rsidRPr="00E166CB">
        <w:rPr>
          <w:rStyle w:val="Ppogrubienie"/>
        </w:rPr>
        <w:t>Art.</w:t>
      </w:r>
      <w:r w:rsidR="00BB257D">
        <w:rPr>
          <w:rStyle w:val="Ppogrubienie"/>
        </w:rPr>
        <w:t> </w:t>
      </w:r>
      <w:r w:rsidRPr="00E166CB">
        <w:rPr>
          <w:rStyle w:val="Ppogrubienie"/>
        </w:rPr>
        <w:t>40.</w:t>
      </w:r>
      <w:r w:rsidRPr="00E166CB">
        <w:t xml:space="preserve"> W ustawie </w:t>
      </w:r>
      <w:bookmarkStart w:id="50" w:name="_Hlk79740036"/>
      <w:r w:rsidRPr="00E166CB">
        <w:t xml:space="preserve">z dnia 17 grudnia 1998 r. o emeryturach i rentach z Funduszu Ubezpieczeń Społecznych (Dz. U. z 2021 r. poz. 291, 353 i 794) </w:t>
      </w:r>
      <w:bookmarkEnd w:id="50"/>
      <w:r w:rsidRPr="00E166CB">
        <w:t>wprowadza się następujące zmiany:</w:t>
      </w:r>
    </w:p>
    <w:p w14:paraId="2F66207E" w14:textId="057FE8AD" w:rsidR="002A0386" w:rsidRPr="00E166CB" w:rsidRDefault="002A0386" w:rsidP="002A0386">
      <w:pPr>
        <w:pStyle w:val="PKTpunkt"/>
      </w:pPr>
      <w:r w:rsidRPr="00E166CB">
        <w:t>1)</w:t>
      </w:r>
      <w:r w:rsidR="00BB257D">
        <w:tab/>
      </w:r>
      <w:r w:rsidRPr="00E166CB">
        <w:t xml:space="preserve">w art. 139 w ust. 1 </w:t>
      </w:r>
      <w:r w:rsidR="00E647E6">
        <w:t>po</w:t>
      </w:r>
      <w:r w:rsidR="00F0423B">
        <w:t xml:space="preserve"> </w:t>
      </w:r>
      <w:r w:rsidRPr="00E166CB">
        <w:t>pkt 2b</w:t>
      </w:r>
      <w:r w:rsidR="00E753D4">
        <w:t xml:space="preserve"> </w:t>
      </w:r>
      <w:r w:rsidRPr="00E166CB">
        <w:t xml:space="preserve">dodaje się pkt 2c w brzmieniu: </w:t>
      </w:r>
    </w:p>
    <w:p w14:paraId="7BF9467B" w14:textId="642438F3" w:rsidR="002A0386" w:rsidRPr="00E166CB" w:rsidRDefault="00D45D11" w:rsidP="002A0386">
      <w:pPr>
        <w:pStyle w:val="ZPKTzmpktartykuempunktem"/>
      </w:pPr>
      <w:r w:rsidRPr="002064EC">
        <w:t>„</w:t>
      </w:r>
      <w:r w:rsidR="002A0386" w:rsidRPr="00E166CB">
        <w:t>2c)</w:t>
      </w:r>
      <w:r w:rsidR="00BB257D">
        <w:tab/>
      </w:r>
      <w:r w:rsidR="001E7CC5" w:rsidRPr="00E166CB">
        <w:t>kwoty nienależnie pobran</w:t>
      </w:r>
      <w:r w:rsidR="00FB0F2D">
        <w:t xml:space="preserve">ego </w:t>
      </w:r>
      <w:bookmarkStart w:id="51" w:name="_Hlk76726985"/>
      <w:r w:rsidR="001E7CC5">
        <w:t xml:space="preserve">rodzinnego </w:t>
      </w:r>
      <w:r w:rsidR="001E7CC5" w:rsidRPr="00E166CB">
        <w:t>kapitału</w:t>
      </w:r>
      <w:r w:rsidR="001E7CC5">
        <w:t xml:space="preserve"> opiekuńczego</w:t>
      </w:r>
      <w:r w:rsidR="001E7CC5" w:rsidRPr="00E166CB">
        <w:t>, o którym mowa w ustawie z dnia ... o rodzinnym kapitale opiekuńczym (Dz. U. poz. …)</w:t>
      </w:r>
      <w:bookmarkEnd w:id="51"/>
      <w:r w:rsidR="00AC308B">
        <w:t>,</w:t>
      </w:r>
      <w:r w:rsidR="001E7CC5" w:rsidRPr="00E166CB">
        <w:t xml:space="preserve"> i dofinansowania obniżenia opłaty rodzica za pobyt dziecka w żłobku, klubie dziecięcym lub u dziennego opiekun</w:t>
      </w:r>
      <w:r w:rsidR="001E7CC5">
        <w:t>a</w:t>
      </w:r>
      <w:r w:rsidR="001E7CC5" w:rsidRPr="00E166CB">
        <w:t xml:space="preserve">, o którym </w:t>
      </w:r>
      <w:r w:rsidR="00AC308B">
        <w:t>mowa w art. 64c ustawy z dnia 4 </w:t>
      </w:r>
      <w:r w:rsidR="001E7CC5" w:rsidRPr="00E166CB">
        <w:t xml:space="preserve">lutego 2011 r. o opiece nad dziećmi w wieku do lat 3 (Dz. U. </w:t>
      </w:r>
      <w:r w:rsidR="001E7CC5">
        <w:t xml:space="preserve">z 2021 r. </w:t>
      </w:r>
      <w:r w:rsidR="001E7CC5" w:rsidRPr="00E166CB">
        <w:t>poz. 75</w:t>
      </w:r>
      <w:r w:rsidR="00420A4A">
        <w:t>,</w:t>
      </w:r>
      <w:r w:rsidR="001E7CC5" w:rsidRPr="00E166CB">
        <w:t xml:space="preserve"> 952</w:t>
      </w:r>
      <w:r w:rsidR="00420A4A">
        <w:t xml:space="preserve"> i …</w:t>
      </w:r>
      <w:r w:rsidR="001E7CC5" w:rsidRPr="00E166CB">
        <w:t>)</w:t>
      </w:r>
      <w:r w:rsidR="001E7CC5">
        <w:t>;</w:t>
      </w:r>
      <w:r w:rsidR="002A0386" w:rsidRPr="00E166CB">
        <w:t>”;</w:t>
      </w:r>
    </w:p>
    <w:bookmarkEnd w:id="49"/>
    <w:p w14:paraId="2511CC2E" w14:textId="0F3E4375" w:rsidR="00EF0D1E" w:rsidRPr="00E166CB" w:rsidRDefault="00EF0D1E" w:rsidP="00EF0D1E">
      <w:pPr>
        <w:pStyle w:val="PKTpunkt"/>
      </w:pPr>
      <w:r w:rsidRPr="00E166CB">
        <w:t>2)</w:t>
      </w:r>
      <w:r w:rsidR="00BB257D">
        <w:tab/>
      </w:r>
      <w:r w:rsidRPr="00E166CB">
        <w:t>w art. 140:</w:t>
      </w:r>
    </w:p>
    <w:p w14:paraId="36D2BEFA" w14:textId="33A94243" w:rsidR="00EF0D1E" w:rsidRPr="00E166CB" w:rsidRDefault="00EF0D1E" w:rsidP="00EF0D1E">
      <w:pPr>
        <w:pStyle w:val="LITlitera"/>
      </w:pPr>
      <w:r w:rsidRPr="00E166CB">
        <w:t>a)</w:t>
      </w:r>
      <w:r w:rsidR="00BB257D">
        <w:tab/>
      </w:r>
      <w:r w:rsidRPr="00E166CB">
        <w:t xml:space="preserve">w ust. 4 w pkt 1 wyrazy </w:t>
      </w:r>
      <w:r w:rsidR="00D45D11" w:rsidRPr="002064EC">
        <w:t>„</w:t>
      </w:r>
      <w:r w:rsidRPr="00E166CB">
        <w:t>w art. 139 ust. 1 pkt 1</w:t>
      </w:r>
      <w:r>
        <w:t>–</w:t>
      </w:r>
      <w:r w:rsidRPr="00E166CB">
        <w:t>2b oraz pkt 6</w:t>
      </w:r>
      <w:r>
        <w:t>–</w:t>
      </w:r>
      <w:r w:rsidRPr="00E166CB">
        <w:t xml:space="preserve">9” zastępuje się wyrazami </w:t>
      </w:r>
      <w:r w:rsidR="00D45D11" w:rsidRPr="002064EC">
        <w:t>„</w:t>
      </w:r>
      <w:r w:rsidRPr="00E166CB">
        <w:t>w art. 139 ust. 1 pkt 1</w:t>
      </w:r>
      <w:r>
        <w:t>–</w:t>
      </w:r>
      <w:r w:rsidRPr="00E166CB">
        <w:t>2c oraz pkt 6</w:t>
      </w:r>
      <w:r>
        <w:t>–</w:t>
      </w:r>
      <w:r w:rsidRPr="00E166CB">
        <w:t>9”,</w:t>
      </w:r>
    </w:p>
    <w:p w14:paraId="4DF5547C" w14:textId="1959820C" w:rsidR="00EF0D1E" w:rsidRPr="00E166CB" w:rsidRDefault="00EF0D1E" w:rsidP="00EF0D1E">
      <w:pPr>
        <w:pStyle w:val="LITlitera"/>
      </w:pPr>
      <w:r w:rsidRPr="00E166CB">
        <w:t>b)</w:t>
      </w:r>
      <w:r w:rsidR="00BB257D">
        <w:tab/>
      </w:r>
      <w:r w:rsidRPr="00E166CB">
        <w:t xml:space="preserve">w ust. 6 w pkt 2 wyrazy </w:t>
      </w:r>
      <w:r w:rsidR="00D45D11" w:rsidRPr="002064EC">
        <w:t>„</w:t>
      </w:r>
      <w:r w:rsidRPr="00E166CB">
        <w:t>w art. 139 ust. 1 pkt 1</w:t>
      </w:r>
      <w:r>
        <w:t>–</w:t>
      </w:r>
      <w:r w:rsidRPr="00E166CB">
        <w:t>2b, 4 i 6</w:t>
      </w:r>
      <w:r>
        <w:t>–</w:t>
      </w:r>
      <w:r w:rsidRPr="00E166CB">
        <w:t>9</w:t>
      </w:r>
      <w:r w:rsidR="00FF3ED9" w:rsidRPr="00E166CB">
        <w:t>”</w:t>
      </w:r>
      <w:r w:rsidRPr="00E166CB">
        <w:t xml:space="preserve"> zastępuje się wyrazami </w:t>
      </w:r>
      <w:r w:rsidR="00D45D11" w:rsidRPr="002064EC">
        <w:t>„</w:t>
      </w:r>
      <w:r w:rsidRPr="00E166CB">
        <w:t>w art. 139 ust. 1 pkt 1</w:t>
      </w:r>
      <w:r>
        <w:t>–</w:t>
      </w:r>
      <w:r w:rsidRPr="00E166CB">
        <w:t>2c, 4 i 6</w:t>
      </w:r>
      <w:r>
        <w:t>–</w:t>
      </w:r>
      <w:r w:rsidRPr="00E166CB">
        <w:t xml:space="preserve">9”; </w:t>
      </w:r>
    </w:p>
    <w:p w14:paraId="57B706D1" w14:textId="1A73C6DA" w:rsidR="00EF0D1E" w:rsidRPr="00E166CB" w:rsidRDefault="00EF0D1E" w:rsidP="00EF0D1E">
      <w:pPr>
        <w:pStyle w:val="PKTpunkt"/>
      </w:pPr>
      <w:r w:rsidRPr="00E166CB">
        <w:t>3)</w:t>
      </w:r>
      <w:r w:rsidR="00BB257D">
        <w:tab/>
      </w:r>
      <w:r w:rsidRPr="00E166CB">
        <w:t xml:space="preserve">w art. 141 w ust. 1 w pkt 3 wyrazy </w:t>
      </w:r>
      <w:r w:rsidR="00D45D11" w:rsidRPr="002064EC">
        <w:t>„</w:t>
      </w:r>
      <w:r w:rsidRPr="00E166CB">
        <w:t>w art. 139 ust. 1 pkt 1</w:t>
      </w:r>
      <w:r>
        <w:t>–</w:t>
      </w:r>
      <w:r w:rsidRPr="00E166CB">
        <w:t>2b i 6</w:t>
      </w:r>
      <w:r>
        <w:t>–</w:t>
      </w:r>
      <w:r w:rsidRPr="00E166CB">
        <w:t xml:space="preserve">9” zastępuje się wyrazami </w:t>
      </w:r>
      <w:r w:rsidR="00D45D11" w:rsidRPr="002064EC">
        <w:t>„</w:t>
      </w:r>
      <w:r w:rsidRPr="00E166CB">
        <w:t>w art. 139 ust. 1 pkt 1</w:t>
      </w:r>
      <w:r>
        <w:t>–</w:t>
      </w:r>
      <w:r w:rsidRPr="00E166CB">
        <w:t>2c i 6</w:t>
      </w:r>
      <w:r>
        <w:t>–</w:t>
      </w:r>
      <w:r w:rsidRPr="00E166CB">
        <w:t xml:space="preserve">9”; </w:t>
      </w:r>
    </w:p>
    <w:p w14:paraId="238D5DBD" w14:textId="7B8537B5" w:rsidR="00EF0D1E" w:rsidRPr="00E166CB" w:rsidRDefault="00EF0D1E" w:rsidP="00EF0D1E">
      <w:pPr>
        <w:pStyle w:val="PKTpunkt"/>
      </w:pPr>
      <w:r w:rsidRPr="00E166CB">
        <w:t>4)</w:t>
      </w:r>
      <w:r w:rsidR="00BB257D">
        <w:tab/>
      </w:r>
      <w:r w:rsidRPr="00E166CB">
        <w:t xml:space="preserve">w art. 143 wyrazy </w:t>
      </w:r>
      <w:r w:rsidR="00D45D11" w:rsidRPr="002064EC">
        <w:t>„</w:t>
      </w:r>
      <w:r w:rsidRPr="00E166CB">
        <w:t>w art. 139 ust. 1 pkt 1</w:t>
      </w:r>
      <w:r w:rsidR="00420A4A">
        <w:t>–</w:t>
      </w:r>
      <w:r w:rsidRPr="00E166CB">
        <w:t>2b, 4 i 6</w:t>
      </w:r>
      <w:r>
        <w:t>–</w:t>
      </w:r>
      <w:r w:rsidRPr="00E166CB">
        <w:t xml:space="preserve">10” zastępuje się wyrazami </w:t>
      </w:r>
      <w:r w:rsidR="00D45D11" w:rsidRPr="002064EC">
        <w:t>„</w:t>
      </w:r>
      <w:r w:rsidR="00C92F2A">
        <w:t>w art. </w:t>
      </w:r>
      <w:r w:rsidRPr="00E166CB">
        <w:t>139 ust. 1 pkt 1</w:t>
      </w:r>
      <w:r>
        <w:t>–</w:t>
      </w:r>
      <w:r w:rsidRPr="00E166CB">
        <w:t>2c, 4 i 6</w:t>
      </w:r>
      <w:r>
        <w:t>–</w:t>
      </w:r>
      <w:r w:rsidRPr="00E166CB">
        <w:t>10”.</w:t>
      </w:r>
    </w:p>
    <w:p w14:paraId="0151DF06" w14:textId="7BF1D307" w:rsidR="00EF0D1E" w:rsidRPr="00E166CB" w:rsidRDefault="00EF0D1E" w:rsidP="00EF0D1E">
      <w:pPr>
        <w:pStyle w:val="ARTartustawynprozporzdzenia"/>
      </w:pPr>
      <w:r w:rsidRPr="00E166CB">
        <w:rPr>
          <w:rStyle w:val="Ppogrubienie"/>
        </w:rPr>
        <w:t>Art.</w:t>
      </w:r>
      <w:r w:rsidR="00BB257D">
        <w:rPr>
          <w:rStyle w:val="Ppogrubienie"/>
        </w:rPr>
        <w:t> </w:t>
      </w:r>
      <w:r w:rsidRPr="00E166CB">
        <w:rPr>
          <w:rStyle w:val="Ppogrubienie"/>
        </w:rPr>
        <w:t xml:space="preserve">41. </w:t>
      </w:r>
      <w:r w:rsidRPr="00E166CB">
        <w:t>W ustawie z dnia 26 lipca 1991 r. o podatku dochodowym od osób fizycznych (Dz. U. z 202</w:t>
      </w:r>
      <w:r>
        <w:t>1</w:t>
      </w:r>
      <w:r w:rsidRPr="00E166CB">
        <w:t xml:space="preserve"> r. poz.</w:t>
      </w:r>
      <w:r>
        <w:t xml:space="preserve"> 1128, 1163 i 1243</w:t>
      </w:r>
      <w:r w:rsidRPr="00E166CB">
        <w:t xml:space="preserve">) w art. 21 w ust. 1 </w:t>
      </w:r>
      <w:r w:rsidR="00F3123C">
        <w:t>po</w:t>
      </w:r>
      <w:r w:rsidRPr="00E166CB">
        <w:t xml:space="preserve"> pkt 8b dodaje się pkt 8c i 8d w brzmieniu:</w:t>
      </w:r>
    </w:p>
    <w:p w14:paraId="3CE5A7F8" w14:textId="77777777" w:rsidR="00EF0D1E" w:rsidRPr="00E166CB" w:rsidRDefault="00EF0D1E" w:rsidP="00EF0D1E">
      <w:pPr>
        <w:pStyle w:val="ZPKTzmpktartykuempunktem"/>
      </w:pPr>
      <w:r w:rsidRPr="00E166CB">
        <w:lastRenderedPageBreak/>
        <w:t>„8c)</w:t>
      </w:r>
      <w:r>
        <w:tab/>
        <w:t xml:space="preserve">rodzinny </w:t>
      </w:r>
      <w:r w:rsidRPr="00E166CB">
        <w:t>kapitał</w:t>
      </w:r>
      <w:r>
        <w:t xml:space="preserve"> opiekuńczy</w:t>
      </w:r>
      <w:r w:rsidRPr="00E166CB">
        <w:t>, o którym mowa w ustawie z dnia ... o rodzinnym kapitale opiekuńczym (Dz. U. poz. …);</w:t>
      </w:r>
    </w:p>
    <w:p w14:paraId="5169B72D" w14:textId="103D47D8" w:rsidR="00EF0D1E" w:rsidRPr="00E166CB" w:rsidRDefault="00EF0D1E" w:rsidP="00EF0D1E">
      <w:pPr>
        <w:pStyle w:val="ZPKTzmpktartykuempunktem"/>
      </w:pPr>
      <w:r w:rsidRPr="00E166CB">
        <w:t>8d)</w:t>
      </w:r>
      <w:r>
        <w:tab/>
      </w:r>
      <w:r w:rsidRPr="00E166CB">
        <w:t xml:space="preserve">dofinansowanie obniżenia opłaty rodzica za pobyt dziecka w żłobku, klubie dziecięcym lub u dziennego opiekuna, o którym </w:t>
      </w:r>
      <w:r w:rsidR="00502A60">
        <w:t>mowa w art. 64c ustawy z dnia 4 </w:t>
      </w:r>
      <w:r w:rsidRPr="00E166CB">
        <w:t xml:space="preserve">lutego 2011 r. o opiece nad dziećmi w wieku do lat 3 (Dz. U. </w:t>
      </w:r>
      <w:r>
        <w:t xml:space="preserve">z 2021 r. </w:t>
      </w:r>
      <w:r w:rsidRPr="00E166CB">
        <w:t>poz. 75</w:t>
      </w:r>
      <w:r w:rsidR="00F77ECA">
        <w:t>,</w:t>
      </w:r>
      <w:r w:rsidRPr="00E166CB">
        <w:t xml:space="preserve"> 952</w:t>
      </w:r>
      <w:r w:rsidR="00F77ECA">
        <w:t xml:space="preserve"> i …</w:t>
      </w:r>
      <w:r w:rsidRPr="00E166CB">
        <w:t>)</w:t>
      </w:r>
      <w:r w:rsidR="00CB24DB">
        <w:t>;</w:t>
      </w:r>
      <w:r w:rsidRPr="00E166CB">
        <w:t>”.</w:t>
      </w:r>
    </w:p>
    <w:p w14:paraId="5FA515BC" w14:textId="0902CB6F" w:rsidR="00EF0D1E" w:rsidRPr="00E166CB" w:rsidRDefault="00EF0D1E" w:rsidP="00EF0D1E">
      <w:pPr>
        <w:pStyle w:val="ARTartustawynprozporzdzenia"/>
      </w:pPr>
      <w:r w:rsidRPr="00E166CB">
        <w:rPr>
          <w:rStyle w:val="Ppogrubienie"/>
        </w:rPr>
        <w:t>Art.</w:t>
      </w:r>
      <w:r w:rsidR="00BB257D">
        <w:rPr>
          <w:rStyle w:val="Ppogrubienie"/>
        </w:rPr>
        <w:t> </w:t>
      </w:r>
      <w:r w:rsidRPr="00E166CB">
        <w:rPr>
          <w:rStyle w:val="Ppogrubienie"/>
        </w:rPr>
        <w:t xml:space="preserve">42. </w:t>
      </w:r>
      <w:bookmarkStart w:id="52" w:name="highlightHit_56"/>
      <w:bookmarkStart w:id="53" w:name="_Hlk79738819"/>
      <w:bookmarkEnd w:id="52"/>
      <w:r w:rsidRPr="00E166CB">
        <w:t xml:space="preserve">W </w:t>
      </w:r>
      <w:bookmarkStart w:id="54" w:name="_Hlk79738006"/>
      <w:r w:rsidRPr="00E166CB">
        <w:t xml:space="preserve">ustawie z dnia 30 listopada 1995 r. </w:t>
      </w:r>
      <w:bookmarkStart w:id="55" w:name="highlightHit_57"/>
      <w:bookmarkEnd w:id="55"/>
      <w:r w:rsidRPr="00E166CB">
        <w:t xml:space="preserve">o </w:t>
      </w:r>
      <w:bookmarkStart w:id="56" w:name="highlightHit_58"/>
      <w:bookmarkEnd w:id="56"/>
      <w:r w:rsidRPr="00E166CB">
        <w:t xml:space="preserve">pomocy </w:t>
      </w:r>
      <w:bookmarkStart w:id="57" w:name="highlightHit_59"/>
      <w:bookmarkEnd w:id="57"/>
      <w:r w:rsidRPr="00E166CB">
        <w:t xml:space="preserve">państwa </w:t>
      </w:r>
      <w:bookmarkStart w:id="58" w:name="highlightHit_60"/>
      <w:bookmarkEnd w:id="58"/>
      <w:r w:rsidRPr="00E166CB">
        <w:t>w spłacie niektórych kredytów mieszkaniowych, udzielaniu premii gwarancyjnych oraz refundacji bankom wypłaconych premii gwarancyjnych (Dz.</w:t>
      </w:r>
      <w:r w:rsidR="00416122">
        <w:t xml:space="preserve"> U. </w:t>
      </w:r>
      <w:r>
        <w:t xml:space="preserve">z </w:t>
      </w:r>
      <w:r w:rsidRPr="00EE7446">
        <w:t>20</w:t>
      </w:r>
      <w:r w:rsidR="00F9270B">
        <w:t>21</w:t>
      </w:r>
      <w:r w:rsidRPr="00EE7446">
        <w:t xml:space="preserve"> r. poz. </w:t>
      </w:r>
      <w:r>
        <w:t>1286</w:t>
      </w:r>
      <w:r w:rsidRPr="00E166CB">
        <w:t xml:space="preserve">) </w:t>
      </w:r>
      <w:bookmarkStart w:id="59" w:name="highlightHit_61"/>
      <w:bookmarkEnd w:id="53"/>
      <w:bookmarkEnd w:id="54"/>
      <w:bookmarkEnd w:id="59"/>
      <w:r w:rsidRPr="00E166CB">
        <w:t xml:space="preserve">w art. 8 </w:t>
      </w:r>
      <w:bookmarkStart w:id="60" w:name="highlightHit_62"/>
      <w:bookmarkEnd w:id="60"/>
      <w:r w:rsidRPr="00E166CB">
        <w:t>w ust. 2 zdanie drugie otrzymuje brzmienie:</w:t>
      </w:r>
    </w:p>
    <w:p w14:paraId="5B3FA5B6" w14:textId="5BAD27EA" w:rsidR="00EF0D1E" w:rsidRPr="00E166CB" w:rsidRDefault="00EF0D1E" w:rsidP="005808AA">
      <w:pPr>
        <w:pStyle w:val="ZFRAGzmfragmentunpzdaniaartykuempunktem"/>
      </w:pPr>
      <w:r w:rsidRPr="00E166CB">
        <w:t xml:space="preserve">„Do </w:t>
      </w:r>
      <w:bookmarkStart w:id="61" w:name="_Hlk79737799"/>
      <w:r w:rsidRPr="00E166CB">
        <w:t xml:space="preserve">dochodu gospodarstwa domowego kredytobiorcy </w:t>
      </w:r>
      <w:bookmarkEnd w:id="61"/>
      <w:r w:rsidRPr="00E166CB">
        <w:t xml:space="preserve">nie wlicza się jednorazowych zapomóg z tytułu urodzenia się dziecka i dodatku z tytułu urodzenia dziecka określonych w przepisach o świadczeniach rodzinnych, wartości udzielonej pomocy w zakresie dożywiania określonej w przepisach o ustanowieniu programu wieloletniego „Posiłek w szkole i w domu”, pomocy materialnej udzielanej uczniom na podstawie przepisów o systemie oświaty, </w:t>
      </w:r>
      <w:r w:rsidR="000D64FA">
        <w:t xml:space="preserve">świadczenia </w:t>
      </w:r>
      <w:r w:rsidR="00E6727A" w:rsidRPr="002064EC">
        <w:t>„</w:t>
      </w:r>
      <w:r w:rsidR="00E6727A">
        <w:t>D</w:t>
      </w:r>
      <w:r w:rsidR="00E6727A" w:rsidRPr="002064EC">
        <w:t xml:space="preserve">obry </w:t>
      </w:r>
      <w:r w:rsidR="00E6727A">
        <w:t>S</w:t>
      </w:r>
      <w:r w:rsidR="00E6727A" w:rsidRPr="002064EC">
        <w:t>tart</w:t>
      </w:r>
      <w:r w:rsidR="00E6727A" w:rsidRPr="00E166CB">
        <w:t>”</w:t>
      </w:r>
      <w:r w:rsidR="00E6727A">
        <w:t xml:space="preserve"> </w:t>
      </w:r>
      <w:r w:rsidR="00E6727A" w:rsidRPr="000D7B2A">
        <w:t>ustanowionego uchwałą nr 80 Rady Ministrów z dnia 30 maja 2018 r. w sprawie ustanowienia rządow</w:t>
      </w:r>
      <w:r w:rsidR="00E6727A">
        <w:t xml:space="preserve">ego programu </w:t>
      </w:r>
      <w:r w:rsidR="00E6727A" w:rsidRPr="002064EC">
        <w:t>„</w:t>
      </w:r>
      <w:r w:rsidR="00E6727A" w:rsidRPr="000D7B2A">
        <w:t>Dobry start</w:t>
      </w:r>
      <w:r w:rsidR="00E6727A" w:rsidRPr="00E166CB">
        <w:t>”</w:t>
      </w:r>
      <w:r w:rsidR="00E6727A" w:rsidRPr="000D7B2A">
        <w:t xml:space="preserve"> (M.P. poz. 514)</w:t>
      </w:r>
      <w:r w:rsidR="000D64FA">
        <w:t xml:space="preserve">, </w:t>
      </w:r>
      <w:r w:rsidRPr="00E166CB">
        <w:t>świadczenia wychowawczego określonego w przepisach o pomocy państwa w wychowywaniu dzieci, dodatku wychowawczego określonego w przepisach o wspieraniu rodziny i systemie pieczy zastępczej, świadczenia pieniężnego przyznawanego na podstawie art. 9 ustawy z dnia 22 listopada 2018 r. o grobach weteranów walk o wolność i niepodległość Polski (Dz. U. poz. 2529), świadczenia uzupełniającego przyznawanego na podstawie ustawy z dnia 31 lipca 2019</w:t>
      </w:r>
      <w:r w:rsidR="00F0423B">
        <w:t xml:space="preserve"> </w:t>
      </w:r>
      <w:r w:rsidRPr="00E166CB">
        <w:t>r. o świadczeniu uzupełniającym dla osób niezdolnych do samodzielnej egzystencji (Dz.</w:t>
      </w:r>
      <w:r w:rsidR="00F0423B">
        <w:t xml:space="preserve"> </w:t>
      </w:r>
      <w:r w:rsidRPr="00E166CB">
        <w:t>U. z 2020 r. poz. 1936 oraz z 2021 r. poz. 353)</w:t>
      </w:r>
      <w:r>
        <w:t>, rodzinnego</w:t>
      </w:r>
      <w:r w:rsidRPr="00E166CB">
        <w:t xml:space="preserve"> kapitału</w:t>
      </w:r>
      <w:r>
        <w:t xml:space="preserve"> opiekuńczego</w:t>
      </w:r>
      <w:r w:rsidRPr="00E166CB">
        <w:t>, o którym mowa w ustawie z dnia ... o rodzinnym kapitale opiekuńczym (Dz. U. poz. …)</w:t>
      </w:r>
      <w:r w:rsidR="00502A60">
        <w:t>,</w:t>
      </w:r>
      <w:r w:rsidRPr="00E166CB">
        <w:t xml:space="preserve"> oraz dofinansowani</w:t>
      </w:r>
      <w:r w:rsidR="004C66E5">
        <w:t>a</w:t>
      </w:r>
      <w:r w:rsidRPr="00E166CB">
        <w:t xml:space="preserve"> obniżenia opłaty rodzica za pobyt dziecka w żłobku, klubie dziecięcym lub u dziennego opiekuna, o którym mowa w art. 64c ustawy z dnia 4 lutego 2011 r. o opiece nad dziećmi w wieku do lat 3 (Dz. U. </w:t>
      </w:r>
      <w:r>
        <w:t xml:space="preserve">z 2021 r. </w:t>
      </w:r>
      <w:r w:rsidRPr="00E166CB">
        <w:t>poz. 75</w:t>
      </w:r>
      <w:r w:rsidR="00F77ECA">
        <w:t>,</w:t>
      </w:r>
      <w:r w:rsidRPr="00E166CB">
        <w:t xml:space="preserve"> 952</w:t>
      </w:r>
      <w:r w:rsidR="00F77ECA">
        <w:t xml:space="preserve"> i …</w:t>
      </w:r>
      <w:r w:rsidRPr="00E166CB">
        <w:t>).”.</w:t>
      </w:r>
    </w:p>
    <w:p w14:paraId="33C51DD8" w14:textId="643827B4" w:rsidR="002A0386" w:rsidRPr="00E166CB" w:rsidRDefault="002A0386" w:rsidP="002A0386">
      <w:pPr>
        <w:pStyle w:val="ARTartustawynprozporzdzenia"/>
      </w:pPr>
      <w:r w:rsidRPr="00E166CB">
        <w:rPr>
          <w:rStyle w:val="Ppogrubienie"/>
        </w:rPr>
        <w:t>Art.</w:t>
      </w:r>
      <w:r w:rsidR="00BB257D">
        <w:rPr>
          <w:rStyle w:val="Ppogrubienie"/>
        </w:rPr>
        <w:t> </w:t>
      </w:r>
      <w:r w:rsidRPr="00E166CB">
        <w:rPr>
          <w:rStyle w:val="Ppogrubienie"/>
        </w:rPr>
        <w:t>43.</w:t>
      </w:r>
      <w:bookmarkStart w:id="62" w:name="_Hlk79738859"/>
      <w:bookmarkStart w:id="63" w:name="_Hlk79738062"/>
      <w:r w:rsidR="00F0423B">
        <w:t xml:space="preserve"> </w:t>
      </w:r>
      <w:r w:rsidRPr="00E166CB">
        <w:t>W ustawie z dnia 28 listopada 2003 r. o świadcze</w:t>
      </w:r>
      <w:r w:rsidR="00EB0616">
        <w:t>niach rodzinnych (Dz. U. z 2020 </w:t>
      </w:r>
      <w:r w:rsidRPr="00E166CB">
        <w:t>r. poz. 111</w:t>
      </w:r>
      <w:r w:rsidR="00416122" w:rsidRPr="00416122">
        <w:t xml:space="preserve"> </w:t>
      </w:r>
      <w:r w:rsidR="00416122">
        <w:t>oraz z 2021 r. poz. 1162</w:t>
      </w:r>
      <w:r w:rsidRPr="00E166CB">
        <w:t xml:space="preserve">) </w:t>
      </w:r>
      <w:bookmarkEnd w:id="62"/>
      <w:r w:rsidRPr="00E166CB">
        <w:t xml:space="preserve">w art. 23 w ust. 10 </w:t>
      </w:r>
      <w:r w:rsidR="00420A4A">
        <w:t xml:space="preserve">w pkt 5 kropkę zastępuje się </w:t>
      </w:r>
      <w:r w:rsidR="00F3123C">
        <w:t xml:space="preserve">średnikiem </w:t>
      </w:r>
      <w:r w:rsidR="00420A4A">
        <w:t xml:space="preserve">i </w:t>
      </w:r>
      <w:r w:rsidRPr="00E166CB">
        <w:t>dodaje się pkt 6 w brzmieniu</w:t>
      </w:r>
      <w:bookmarkEnd w:id="63"/>
      <w:r w:rsidRPr="00E166CB">
        <w:t>:</w:t>
      </w:r>
    </w:p>
    <w:p w14:paraId="2C16C26F" w14:textId="77777777" w:rsidR="00F50A6D" w:rsidRDefault="002A0386" w:rsidP="000D5862">
      <w:pPr>
        <w:pStyle w:val="ZPKTzmpktartykuempunktem"/>
      </w:pPr>
      <w:r w:rsidRPr="00E166CB">
        <w:lastRenderedPageBreak/>
        <w:t>„6)</w:t>
      </w:r>
      <w:r w:rsidRPr="00E166CB">
        <w:tab/>
        <w:t>Zakładowi Ubezpieczeń Społecznych – w celu weryfikacji danych dotyczących osób ubiegających się o</w:t>
      </w:r>
      <w:r w:rsidR="00F50A6D">
        <w:t>:</w:t>
      </w:r>
    </w:p>
    <w:p w14:paraId="002DE36F" w14:textId="77777777" w:rsidR="00F50A6D" w:rsidRDefault="00F50A6D" w:rsidP="005808AA">
      <w:pPr>
        <w:pStyle w:val="ZLITwPKTzmlitwpktartykuempunktem"/>
      </w:pPr>
      <w:r>
        <w:t>a)</w:t>
      </w:r>
      <w:r>
        <w:tab/>
      </w:r>
      <w:r w:rsidR="00416122">
        <w:t xml:space="preserve">rodzinny </w:t>
      </w:r>
      <w:r w:rsidR="00416122" w:rsidRPr="00E166CB">
        <w:t>kapitał</w:t>
      </w:r>
      <w:r w:rsidR="00416122">
        <w:t xml:space="preserve"> opiekuńczy</w:t>
      </w:r>
      <w:r w:rsidR="002A0386" w:rsidRPr="00E166CB">
        <w:t>, o którym mowa w ustawie z dnia ... o rodzinnym kapitale opiekuńczym (Dz. U. poz. …), osób pobierających ten kapitał oraz członków ich rodzin</w:t>
      </w:r>
      <w:r>
        <w:t>,</w:t>
      </w:r>
    </w:p>
    <w:p w14:paraId="7B7ADB42" w14:textId="6F9462D6" w:rsidR="002A0386" w:rsidRPr="00E166CB" w:rsidRDefault="00F50A6D" w:rsidP="005808AA">
      <w:pPr>
        <w:pStyle w:val="ZLITwPKTzmlitwpktartykuempunktem"/>
      </w:pPr>
      <w:r>
        <w:t>b)</w:t>
      </w:r>
      <w:r>
        <w:tab/>
      </w:r>
      <w:r w:rsidRPr="00E166CB">
        <w:t>dofinansowanie obniżenia opłaty rodzica za pobyt dziecka w żłobku, klubie dziecięcym lub u dziennego opiekuna, o którym mowa w art. 64c ustawy z dnia 4 lutego 2011 r. o opiece nad dziećmi w wieku do lat 3 (Dz. U.</w:t>
      </w:r>
      <w:r w:rsidR="00416122">
        <w:t xml:space="preserve"> z 2021 r.</w:t>
      </w:r>
      <w:r w:rsidR="00EB0616">
        <w:t xml:space="preserve"> poz. </w:t>
      </w:r>
      <w:r w:rsidRPr="00E166CB">
        <w:t>75</w:t>
      </w:r>
      <w:r w:rsidR="007A368A">
        <w:t>,</w:t>
      </w:r>
      <w:r w:rsidRPr="00E166CB">
        <w:t xml:space="preserve"> 952</w:t>
      </w:r>
      <w:r w:rsidR="007A368A">
        <w:t xml:space="preserve"> i …</w:t>
      </w:r>
      <w:r w:rsidRPr="00E166CB">
        <w:t>)</w:t>
      </w:r>
      <w:r>
        <w:t xml:space="preserve">, </w:t>
      </w:r>
      <w:r w:rsidRPr="00E166CB">
        <w:t xml:space="preserve">osób pobierających </w:t>
      </w:r>
      <w:r>
        <w:t>to dofinansowanie</w:t>
      </w:r>
      <w:r w:rsidRPr="00E166CB">
        <w:t xml:space="preserve"> oraz członków ich rodzin</w:t>
      </w:r>
      <w:r w:rsidR="002A0386" w:rsidRPr="00E166CB">
        <w:t xml:space="preserve">.”. </w:t>
      </w:r>
    </w:p>
    <w:p w14:paraId="333A6D30" w14:textId="4F05BC73" w:rsidR="002A0386" w:rsidRPr="00E166CB" w:rsidRDefault="002A0386" w:rsidP="002A0386">
      <w:pPr>
        <w:pStyle w:val="ARTartustawynprozporzdzenia"/>
      </w:pPr>
      <w:bookmarkStart w:id="64" w:name="_Hlk79738087"/>
      <w:r w:rsidRPr="00E166CB">
        <w:rPr>
          <w:rStyle w:val="Ppogrubienie"/>
        </w:rPr>
        <w:t>Art.</w:t>
      </w:r>
      <w:r w:rsidR="00BB257D">
        <w:rPr>
          <w:rStyle w:val="Ppogrubienie"/>
        </w:rPr>
        <w:t> </w:t>
      </w:r>
      <w:r w:rsidRPr="00E166CB">
        <w:rPr>
          <w:rStyle w:val="Ppogrubienie"/>
        </w:rPr>
        <w:t>44.</w:t>
      </w:r>
      <w:bookmarkStart w:id="65" w:name="_Hlk79738835"/>
      <w:r w:rsidR="00F0423B">
        <w:t xml:space="preserve"> </w:t>
      </w:r>
      <w:r w:rsidRPr="00E166CB">
        <w:t xml:space="preserve">W ustawie z dnia 12 marca 2004 r. </w:t>
      </w:r>
      <w:bookmarkStart w:id="66" w:name="highlightHit_155"/>
      <w:bookmarkEnd w:id="66"/>
      <w:r w:rsidRPr="00E166CB">
        <w:t xml:space="preserve">o </w:t>
      </w:r>
      <w:bookmarkStart w:id="67" w:name="highlightHit_156"/>
      <w:bookmarkEnd w:id="67"/>
      <w:r w:rsidRPr="00E166CB">
        <w:t>pomocy sp</w:t>
      </w:r>
      <w:r w:rsidR="00EB0616">
        <w:t>ołecznej (Dz. U. z 2020 r. poz. </w:t>
      </w:r>
      <w:r w:rsidRPr="00E166CB">
        <w:t xml:space="preserve">1876 i 2369 oraz z 2021 r. poz. 794 i 803) </w:t>
      </w:r>
      <w:bookmarkEnd w:id="65"/>
      <w:r w:rsidRPr="00E166CB">
        <w:t>wprowadza się następujące zmiany:</w:t>
      </w:r>
    </w:p>
    <w:p w14:paraId="637B9630" w14:textId="520C19B2" w:rsidR="002A0386" w:rsidRPr="00E166CB" w:rsidRDefault="002A0386" w:rsidP="002A0386">
      <w:pPr>
        <w:pStyle w:val="PKTpunkt"/>
      </w:pPr>
      <w:r w:rsidRPr="00E166CB">
        <w:t>1)</w:t>
      </w:r>
      <w:r w:rsidR="00BB257D">
        <w:tab/>
      </w:r>
      <w:r w:rsidRPr="00E166CB">
        <w:t xml:space="preserve">w art. 8 w ust. 4 w pkt 13 kropkę zastępuje się średnikiem i dodaje się pkt 14 i 15 w </w:t>
      </w:r>
      <w:bookmarkEnd w:id="64"/>
      <w:r w:rsidRPr="00E166CB">
        <w:t>brzmieniu:</w:t>
      </w:r>
    </w:p>
    <w:p w14:paraId="173DA1C8" w14:textId="63D22402" w:rsidR="002A0386" w:rsidRPr="00E166CB" w:rsidRDefault="002A0386" w:rsidP="002A0386">
      <w:pPr>
        <w:pStyle w:val="ZPKTzmpktartykuempunktem"/>
      </w:pPr>
      <w:r w:rsidRPr="00E166CB">
        <w:t>„14)</w:t>
      </w:r>
      <w:r w:rsidR="00BB257D">
        <w:tab/>
      </w:r>
      <w:r w:rsidR="00416122">
        <w:t xml:space="preserve">rodzinnego </w:t>
      </w:r>
      <w:r w:rsidRPr="00E166CB">
        <w:t>kapitału</w:t>
      </w:r>
      <w:r w:rsidR="00416122">
        <w:t xml:space="preserve"> opiekuńczego</w:t>
      </w:r>
      <w:r w:rsidRPr="00E166CB">
        <w:t xml:space="preserve">, o którym mowa w ustawie z dnia ... o rodzinnym kapitale opiekuńczym (Dz. U. </w:t>
      </w:r>
      <w:r w:rsidR="00EB0616">
        <w:t>poz</w:t>
      </w:r>
      <w:r w:rsidR="00745844">
        <w:t xml:space="preserve">. </w:t>
      </w:r>
      <w:r w:rsidRPr="00E166CB">
        <w:t>…);</w:t>
      </w:r>
    </w:p>
    <w:p w14:paraId="3274302D" w14:textId="64C1DD98" w:rsidR="002A0386" w:rsidRPr="00E166CB" w:rsidRDefault="002A0386" w:rsidP="002A0386">
      <w:pPr>
        <w:pStyle w:val="ZPKTzmpktartykuempunktem"/>
      </w:pPr>
      <w:r w:rsidRPr="00E166CB">
        <w:t>15)</w:t>
      </w:r>
      <w:r w:rsidR="00BB257D">
        <w:tab/>
      </w:r>
      <w:r w:rsidR="00EA0185" w:rsidRPr="00E166CB">
        <w:t xml:space="preserve">dofinansowania obniżenia opłaty rodzica za pobyt dziecka w żłobku, klubie dziecięcym lub u dziennego opiekuna, o którym mowa w art. </w:t>
      </w:r>
      <w:r w:rsidR="007569E3" w:rsidRPr="00E166CB">
        <w:t>64c</w:t>
      </w:r>
      <w:r w:rsidR="00D800F6">
        <w:t xml:space="preserve"> ustawy z dnia 4 </w:t>
      </w:r>
      <w:r w:rsidR="00EA0185" w:rsidRPr="00E166CB">
        <w:t xml:space="preserve">lutego 2011 r. o opiece nad dziećmi w wieku do lat 3 (Dz. U. </w:t>
      </w:r>
      <w:r w:rsidR="00416122">
        <w:t xml:space="preserve">z 2021 r. </w:t>
      </w:r>
      <w:r w:rsidR="00EA0185" w:rsidRPr="00E166CB">
        <w:t>poz. 75</w:t>
      </w:r>
      <w:r w:rsidR="007A368A">
        <w:t>,</w:t>
      </w:r>
      <w:r w:rsidR="00EA0185" w:rsidRPr="00E166CB">
        <w:t xml:space="preserve"> 952</w:t>
      </w:r>
      <w:r w:rsidR="007A368A">
        <w:t xml:space="preserve"> i …</w:t>
      </w:r>
      <w:r w:rsidR="00EA0185" w:rsidRPr="00E166CB">
        <w:t>)</w:t>
      </w:r>
      <w:r w:rsidRPr="00E166CB">
        <w:t>.”</w:t>
      </w:r>
      <w:r w:rsidR="00EA0185" w:rsidRPr="00E166CB">
        <w:t>;</w:t>
      </w:r>
    </w:p>
    <w:p w14:paraId="2E6902DE" w14:textId="77777777" w:rsidR="002A0386" w:rsidRPr="00E166CB" w:rsidRDefault="002A0386" w:rsidP="002A0386">
      <w:pPr>
        <w:pStyle w:val="PKTpunkt"/>
      </w:pPr>
      <w:r w:rsidRPr="00E166CB">
        <w:t>2)</w:t>
      </w:r>
      <w:r w:rsidRPr="00E166CB">
        <w:tab/>
        <w:t xml:space="preserve">w art. 23a w ust. 3 </w:t>
      </w:r>
      <w:r w:rsidR="007A368A">
        <w:t xml:space="preserve">w pkt 5 kropkę zastępuje się średnikiem i </w:t>
      </w:r>
      <w:r w:rsidRPr="00E166CB">
        <w:t>dodaje się pkt 6 w brzmieniu:</w:t>
      </w:r>
    </w:p>
    <w:p w14:paraId="0D9FD44B" w14:textId="77777777" w:rsidR="000D5862" w:rsidRDefault="002A0386" w:rsidP="002A0386">
      <w:pPr>
        <w:pStyle w:val="ZPKTzmpktartykuempunktem"/>
      </w:pPr>
      <w:r w:rsidRPr="00E166CB">
        <w:t>„</w:t>
      </w:r>
      <w:r w:rsidR="007A368A">
        <w:t>6</w:t>
      </w:r>
      <w:r w:rsidRPr="00E166CB">
        <w:t>)</w:t>
      </w:r>
      <w:r w:rsidRPr="00E166CB">
        <w:tab/>
        <w:t>Zakładowi Ubezpieczeń Społecznych – w celu weryfikacji danych dotyczących osób ubiegających się o</w:t>
      </w:r>
      <w:r w:rsidR="000D5862">
        <w:t>:</w:t>
      </w:r>
    </w:p>
    <w:p w14:paraId="47A00C53" w14:textId="77777777" w:rsidR="000D5862" w:rsidRDefault="000D5862" w:rsidP="005808AA">
      <w:pPr>
        <w:pStyle w:val="ZLITwPKTzmlitwpktartykuempunktem"/>
      </w:pPr>
      <w:r>
        <w:t>a)</w:t>
      </w:r>
      <w:r>
        <w:tab/>
      </w:r>
      <w:r w:rsidR="00416122">
        <w:t xml:space="preserve">rodzinny </w:t>
      </w:r>
      <w:r w:rsidR="002A0386" w:rsidRPr="00E166CB">
        <w:t>kapitał</w:t>
      </w:r>
      <w:r w:rsidR="00416122">
        <w:t xml:space="preserve"> opiekuńczy</w:t>
      </w:r>
      <w:r w:rsidR="002A0386" w:rsidRPr="00E166CB">
        <w:t>, o którym mowa w ustawie z dnia ... o rodzinnym kapitale opiekuńczym, osób pobierających ten kapitał oraz członków ich rodzin</w:t>
      </w:r>
      <w:r>
        <w:t>,</w:t>
      </w:r>
    </w:p>
    <w:p w14:paraId="6205A624" w14:textId="0C741F3C" w:rsidR="002A0386" w:rsidRPr="00E166CB" w:rsidRDefault="000D5862" w:rsidP="005808AA">
      <w:pPr>
        <w:pStyle w:val="ZLITwPKTzmlitwpktartykuempunktem"/>
      </w:pPr>
      <w:r>
        <w:t>b)</w:t>
      </w:r>
      <w:r>
        <w:tab/>
      </w:r>
      <w:r w:rsidRPr="00E166CB">
        <w:t>dofinansowanie obniżenia opłaty rodzica za pobyt dziecka w żłobku, klubie dziecięcym lub u dziennego opiekuna, o którym mowa w art. 64c ustawy z dnia 4 lutego 2011 r. o opiece nad dziećmi w wieku do lat 3 (</w:t>
      </w:r>
      <w:r w:rsidR="00D800F6">
        <w:t>Dz. U. z 2021 r. poz. </w:t>
      </w:r>
      <w:r w:rsidR="00416122">
        <w:t>75</w:t>
      </w:r>
      <w:r w:rsidR="007A368A">
        <w:t>,</w:t>
      </w:r>
      <w:r w:rsidR="00416122">
        <w:t xml:space="preserve"> 952</w:t>
      </w:r>
      <w:r w:rsidR="007A368A">
        <w:t xml:space="preserve"> i …</w:t>
      </w:r>
      <w:r w:rsidRPr="00E166CB">
        <w:t>)</w:t>
      </w:r>
      <w:r>
        <w:t xml:space="preserve">, </w:t>
      </w:r>
      <w:r w:rsidRPr="00E166CB">
        <w:t xml:space="preserve">osób pobierających </w:t>
      </w:r>
      <w:r>
        <w:t>to dofinansowanie</w:t>
      </w:r>
      <w:r w:rsidRPr="00E166CB">
        <w:t xml:space="preserve"> oraz członków ich rodzin</w:t>
      </w:r>
      <w:r w:rsidR="00BD28BB">
        <w:t>.</w:t>
      </w:r>
      <w:r w:rsidR="002A0386" w:rsidRPr="00E166CB">
        <w:t>”;</w:t>
      </w:r>
    </w:p>
    <w:p w14:paraId="0DC392B1" w14:textId="77777777" w:rsidR="002A0386" w:rsidRPr="00E166CB" w:rsidRDefault="002A0386" w:rsidP="002A0386">
      <w:pPr>
        <w:pStyle w:val="PKTpunkt"/>
      </w:pPr>
      <w:r w:rsidRPr="00E166CB">
        <w:t>3)</w:t>
      </w:r>
      <w:r w:rsidRPr="00E166CB">
        <w:tab/>
        <w:t xml:space="preserve">w art. 107 w ust. 1a </w:t>
      </w:r>
      <w:r w:rsidR="007A368A">
        <w:t xml:space="preserve">w pkt 4 kropkę zastępuje się średnikiem i </w:t>
      </w:r>
      <w:r w:rsidRPr="00E166CB">
        <w:t>dodaje się pkt 5 w brzmieniu:</w:t>
      </w:r>
    </w:p>
    <w:p w14:paraId="22DF3B16" w14:textId="1812BFC1" w:rsidR="002A0386" w:rsidRPr="00E166CB" w:rsidRDefault="002A0386" w:rsidP="002A0386">
      <w:pPr>
        <w:pStyle w:val="ZPKTzmpktartykuempunktem"/>
      </w:pPr>
      <w:r w:rsidRPr="00E166CB">
        <w:t>„5)</w:t>
      </w:r>
      <w:r w:rsidR="000D5862">
        <w:tab/>
      </w:r>
      <w:r w:rsidRPr="00E166CB">
        <w:t>art. 26 ustawy z dnia … o rodzinnym kapitale opiekuńczym u osoby ubiegającej się o</w:t>
      </w:r>
      <w:r w:rsidR="00416122">
        <w:t xml:space="preserve"> rodzinny</w:t>
      </w:r>
      <w:r w:rsidRPr="00E166CB">
        <w:t xml:space="preserve"> kapitał</w:t>
      </w:r>
      <w:r w:rsidR="00416122">
        <w:t xml:space="preserve"> opiekuńczy</w:t>
      </w:r>
      <w:r w:rsidRPr="00E166CB">
        <w:t>, o którym mowa w tej ustawie</w:t>
      </w:r>
      <w:r w:rsidR="004327EB">
        <w:t>,</w:t>
      </w:r>
      <w:r w:rsidRPr="00E166CB">
        <w:t xml:space="preserve"> lub osoby pobierającej </w:t>
      </w:r>
      <w:r w:rsidRPr="00E166CB">
        <w:lastRenderedPageBreak/>
        <w:t>ten kapitał w celu weryfikacji wątpliwości dotyczących sprawowania opieki nad dzieckiem.”.</w:t>
      </w:r>
    </w:p>
    <w:p w14:paraId="68EA89F7" w14:textId="1E2D7C77" w:rsidR="0074580A" w:rsidRPr="00E166CB" w:rsidRDefault="0074580A" w:rsidP="0074580A">
      <w:pPr>
        <w:pStyle w:val="ARTartustawynprozporzdzenia"/>
      </w:pPr>
      <w:bookmarkStart w:id="68" w:name="_Hlk79738104"/>
      <w:r w:rsidRPr="00E166CB">
        <w:rPr>
          <w:rStyle w:val="Ppogrubienie"/>
        </w:rPr>
        <w:t>Art.</w:t>
      </w:r>
      <w:r w:rsidR="00BB257D">
        <w:rPr>
          <w:rStyle w:val="Ppogrubienie"/>
        </w:rPr>
        <w:t> </w:t>
      </w:r>
      <w:r w:rsidRPr="00E166CB">
        <w:rPr>
          <w:rStyle w:val="Ppogrubienie"/>
        </w:rPr>
        <w:t>45.</w:t>
      </w:r>
      <w:r w:rsidR="00F0423B">
        <w:t xml:space="preserve"> </w:t>
      </w:r>
      <w:r w:rsidRPr="00E166CB">
        <w:t>W ustawie z dnia 20 kwietnia 2004 r. o promocji zatrudnienia i instytucjach rynku pracy (Dz. U. z 2021 r. poz. 1100 i 1162) wprowadza się następujące zmiany:</w:t>
      </w:r>
    </w:p>
    <w:p w14:paraId="08BBB3CF" w14:textId="0931CCF2" w:rsidR="0074580A" w:rsidRPr="00E166CB" w:rsidRDefault="0074580A" w:rsidP="0074580A">
      <w:pPr>
        <w:pStyle w:val="PKTpunkt"/>
      </w:pPr>
      <w:r w:rsidRPr="00E166CB">
        <w:t>1)</w:t>
      </w:r>
      <w:r w:rsidR="00BB257D">
        <w:tab/>
      </w:r>
      <w:r w:rsidRPr="00E166CB">
        <w:t>w art. 108 w ust. 1 pkt 60 otrzymuje brzmienie:</w:t>
      </w:r>
    </w:p>
    <w:bookmarkEnd w:id="68"/>
    <w:p w14:paraId="23EDAEF8" w14:textId="7CF3111D" w:rsidR="0074580A" w:rsidRPr="00E166CB" w:rsidRDefault="0074580A" w:rsidP="0074580A">
      <w:pPr>
        <w:pStyle w:val="ZPKTzmpktartykuempunktem"/>
      </w:pPr>
      <w:r w:rsidRPr="00E166CB">
        <w:t>„60)</w:t>
      </w:r>
      <w:r w:rsidR="00BB257D">
        <w:tab/>
      </w:r>
      <w:r w:rsidR="00DC390E" w:rsidRPr="00E166CB">
        <w:t xml:space="preserve">kosztów związanych z realizacją zadań, o których mowa w </w:t>
      </w:r>
      <w:r w:rsidR="00DC390E" w:rsidRPr="00B22373">
        <w:t>art. 62 ust. 1</w:t>
      </w:r>
      <w:r w:rsidR="00B22373">
        <w:t xml:space="preserve"> </w:t>
      </w:r>
      <w:r w:rsidR="00DC390E" w:rsidRPr="00E166CB">
        <w:t xml:space="preserve">i art. 64c ust. 1 ustawy z dnia 4 lutego 2011 r. o opiece nad dziećmi w wieku do lat 3 </w:t>
      </w:r>
      <w:r w:rsidR="00472126" w:rsidRPr="00E166CB">
        <w:t>(Dz. U.</w:t>
      </w:r>
      <w:r w:rsidR="00416122">
        <w:t xml:space="preserve"> z 2021 r.</w:t>
      </w:r>
      <w:r w:rsidR="00472126" w:rsidRPr="00E166CB">
        <w:t xml:space="preserve"> poz. 75</w:t>
      </w:r>
      <w:r w:rsidR="00971CD2">
        <w:t>,</w:t>
      </w:r>
      <w:r w:rsidR="00472126" w:rsidRPr="00E166CB">
        <w:t xml:space="preserve"> 952</w:t>
      </w:r>
      <w:r w:rsidR="00971CD2">
        <w:t xml:space="preserve"> i …</w:t>
      </w:r>
      <w:r w:rsidR="00472126" w:rsidRPr="00E166CB">
        <w:t>)</w:t>
      </w:r>
      <w:r w:rsidR="00DC390E" w:rsidRPr="00E166CB">
        <w:t>;</w:t>
      </w:r>
      <w:r w:rsidRPr="00E166CB">
        <w:t>”;</w:t>
      </w:r>
    </w:p>
    <w:p w14:paraId="705E1E5B" w14:textId="77777777" w:rsidR="0074580A" w:rsidRPr="00E166CB" w:rsidRDefault="0074580A" w:rsidP="0074580A">
      <w:pPr>
        <w:pStyle w:val="PKTpunkt"/>
      </w:pPr>
      <w:r w:rsidRPr="00E166CB">
        <w:t>2)</w:t>
      </w:r>
      <w:r w:rsidRPr="00E166CB">
        <w:tab/>
        <w:t xml:space="preserve">w art. </w:t>
      </w:r>
      <w:r w:rsidR="00DC390E" w:rsidRPr="00E166CB">
        <w:t>109i ust. 1 otrzymuje brzmienie</w:t>
      </w:r>
      <w:r w:rsidRPr="00E166CB">
        <w:t>:</w:t>
      </w:r>
    </w:p>
    <w:p w14:paraId="65BF8716" w14:textId="0565A2EE" w:rsidR="0074580A" w:rsidRPr="00E166CB" w:rsidRDefault="0074580A" w:rsidP="00DC390E">
      <w:pPr>
        <w:pStyle w:val="ZUSTzmustartykuempunktem"/>
      </w:pPr>
      <w:r w:rsidRPr="00E166CB">
        <w:t>„</w:t>
      </w:r>
      <w:r w:rsidR="00DC390E" w:rsidRPr="00E166CB">
        <w:t xml:space="preserve">1. Minister właściwy do spraw pracy może przekazać, corocznie, na zadania realizowane przez ministra właściwego do spraw rodziny, środki Funduszu Pracy na realizację zadań, o których mowa w </w:t>
      </w:r>
      <w:r w:rsidR="00DC390E" w:rsidRPr="00B22373">
        <w:t>art. 62 ust. 1</w:t>
      </w:r>
      <w:r w:rsidR="00DC390E" w:rsidRPr="00E166CB">
        <w:t xml:space="preserve"> i </w:t>
      </w:r>
      <w:r w:rsidR="004327EB">
        <w:t xml:space="preserve">art. </w:t>
      </w:r>
      <w:r w:rsidR="00DC390E" w:rsidRPr="00E166CB">
        <w:t>64c ust. 1</w:t>
      </w:r>
      <w:r w:rsidR="00AE163C" w:rsidRPr="00E166CB">
        <w:t xml:space="preserve"> </w:t>
      </w:r>
      <w:r w:rsidR="00DC390E" w:rsidRPr="00E166CB">
        <w:t>ustawy z dnia 4 lutego 2011 r. o opiece nad dziećmi w wieku do lat 3, w kwocie nie większej niż 250 mln zł.</w:t>
      </w:r>
      <w:r w:rsidRPr="00E166CB">
        <w:t>”</w:t>
      </w:r>
      <w:r w:rsidR="00DC390E" w:rsidRPr="00E166CB">
        <w:t>.</w:t>
      </w:r>
    </w:p>
    <w:p w14:paraId="7FAE44E9" w14:textId="013DC732" w:rsidR="00416122" w:rsidRPr="00E166CB" w:rsidRDefault="002A0386" w:rsidP="00416122">
      <w:pPr>
        <w:pStyle w:val="ARTartustawynprozporzdzenia"/>
      </w:pPr>
      <w:bookmarkStart w:id="69" w:name="_Hlk79738123"/>
      <w:r w:rsidRPr="00E166CB">
        <w:rPr>
          <w:rStyle w:val="Ppogrubienie"/>
        </w:rPr>
        <w:t>Art.</w:t>
      </w:r>
      <w:r w:rsidR="00BB257D">
        <w:rPr>
          <w:rStyle w:val="Ppogrubienie"/>
        </w:rPr>
        <w:t> </w:t>
      </w:r>
      <w:r w:rsidRPr="00E166CB">
        <w:rPr>
          <w:rStyle w:val="Ppogrubienie"/>
        </w:rPr>
        <w:t>4</w:t>
      </w:r>
      <w:r w:rsidR="007569E3" w:rsidRPr="00E166CB">
        <w:rPr>
          <w:rStyle w:val="Ppogrubienie"/>
        </w:rPr>
        <w:t>6</w:t>
      </w:r>
      <w:r w:rsidRPr="00E166CB">
        <w:rPr>
          <w:rStyle w:val="Ppogrubienie"/>
        </w:rPr>
        <w:t>.</w:t>
      </w:r>
      <w:r w:rsidR="00F0423B">
        <w:t xml:space="preserve"> </w:t>
      </w:r>
      <w:r w:rsidR="00416122" w:rsidRPr="00E166CB">
        <w:t>W ustawie z dnia 27 sierpnia 2004 r. o świadczeniach opieki zdrowotnej finansowanych ze środków publicznych (Dz. U. z 202</w:t>
      </w:r>
      <w:r w:rsidR="00416122">
        <w:t>1</w:t>
      </w:r>
      <w:r w:rsidR="00416122" w:rsidRPr="00E166CB">
        <w:t xml:space="preserve"> r. poz. 1</w:t>
      </w:r>
      <w:r w:rsidR="00416122">
        <w:t>285</w:t>
      </w:r>
      <w:r w:rsidR="00971CD2">
        <w:t xml:space="preserve"> i 1292</w:t>
      </w:r>
      <w:r w:rsidR="004327EB">
        <w:t>) w art. 188 w ust. </w:t>
      </w:r>
      <w:r w:rsidR="00416122" w:rsidRPr="00E166CB">
        <w:t xml:space="preserve">5e w pkt 1 w lit. c </w:t>
      </w:r>
      <w:r w:rsidR="00460865">
        <w:t xml:space="preserve">średnik zastępuje się przecinkiem i </w:t>
      </w:r>
      <w:r w:rsidR="00416122" w:rsidRPr="00E166CB">
        <w:t>dodaje</w:t>
      </w:r>
      <w:r w:rsidR="00460865">
        <w:t xml:space="preserve"> się</w:t>
      </w:r>
      <w:r w:rsidR="00416122" w:rsidRPr="00E166CB">
        <w:t xml:space="preserve"> lit. d w brzmieniu:</w:t>
      </w:r>
    </w:p>
    <w:bookmarkEnd w:id="69"/>
    <w:p w14:paraId="5B968A64" w14:textId="77777777" w:rsidR="000D7AD4" w:rsidRDefault="002A0386" w:rsidP="000D7AD4">
      <w:pPr>
        <w:pStyle w:val="ZLITzmlitartykuempunktem"/>
      </w:pPr>
      <w:r w:rsidRPr="00E166CB">
        <w:t>„d)</w:t>
      </w:r>
      <w:r w:rsidRPr="00E166CB">
        <w:tab/>
        <w:t>Zakładowi Ubezpieczeń Społecznych – w celu weryfikacji danych dotyczących osób ubiegających się o</w:t>
      </w:r>
      <w:r w:rsidR="000D7AD4">
        <w:t>:</w:t>
      </w:r>
    </w:p>
    <w:p w14:paraId="3947FFF6" w14:textId="77777777" w:rsidR="000D7AD4" w:rsidRDefault="000D7AD4" w:rsidP="005808AA">
      <w:pPr>
        <w:pStyle w:val="ZTIRwLITzmtirwlitartykuempunktem"/>
      </w:pPr>
      <w:r>
        <w:t>–</w:t>
      </w:r>
      <w:r>
        <w:tab/>
      </w:r>
      <w:r w:rsidR="00416122">
        <w:t xml:space="preserve">rodzinny </w:t>
      </w:r>
      <w:r w:rsidR="002A0386" w:rsidRPr="00E166CB">
        <w:t>kapitał</w:t>
      </w:r>
      <w:r w:rsidR="00416122">
        <w:t xml:space="preserve"> opiekuńczy</w:t>
      </w:r>
      <w:r w:rsidR="002A0386" w:rsidRPr="00E166CB">
        <w:t>, o którym mowa w ustawie z dnia ... o rodzinnym kapitale opiekuńczym (Dz. U. poz. …), osób pobierających ten kapitał oraz członków ich rodzin</w:t>
      </w:r>
      <w:r>
        <w:t>,</w:t>
      </w:r>
    </w:p>
    <w:p w14:paraId="1A334DD8" w14:textId="77777777" w:rsidR="002A0386" w:rsidRPr="00E166CB" w:rsidRDefault="000D7AD4" w:rsidP="005808AA">
      <w:pPr>
        <w:pStyle w:val="ZTIRwLITzmtirwlitartykuempunktem"/>
      </w:pPr>
      <w:r>
        <w:t>–</w:t>
      </w:r>
      <w:r>
        <w:tab/>
      </w:r>
      <w:r w:rsidRPr="00E166CB">
        <w:t>dofinansowanie obniżenia opłaty rodzica za pobyt dziecka w żłobku, klubie dziecięcym lub u dziennego opiekuna, o którym mowa w art. 64c ustawy z dnia 4 lutego 2011 r. o opiece nad dziećmi w wieku do lat 3 (</w:t>
      </w:r>
      <w:r w:rsidR="00416122">
        <w:t>Dz. U. z 2021 r. poz. 75</w:t>
      </w:r>
      <w:r w:rsidR="00971CD2">
        <w:t>,</w:t>
      </w:r>
      <w:r w:rsidR="00416122">
        <w:t xml:space="preserve"> 952</w:t>
      </w:r>
      <w:r w:rsidR="00971CD2">
        <w:t xml:space="preserve"> i …</w:t>
      </w:r>
      <w:r w:rsidRPr="00E166CB">
        <w:t>)</w:t>
      </w:r>
      <w:r>
        <w:t xml:space="preserve">, </w:t>
      </w:r>
      <w:r w:rsidRPr="00E166CB">
        <w:t xml:space="preserve">osób pobierających </w:t>
      </w:r>
      <w:r>
        <w:t>to dofinansowanie</w:t>
      </w:r>
      <w:r w:rsidRPr="00E166CB">
        <w:t xml:space="preserve"> oraz członków ich rodzin</w:t>
      </w:r>
      <w:r w:rsidR="002A0386" w:rsidRPr="00E166CB">
        <w:t>;”.</w:t>
      </w:r>
    </w:p>
    <w:p w14:paraId="3D3E2A44" w14:textId="51DC81FB" w:rsidR="002A0386" w:rsidRPr="00E166CB" w:rsidRDefault="002A0386" w:rsidP="002A0386">
      <w:pPr>
        <w:pStyle w:val="ARTartustawynprozporzdzenia"/>
      </w:pPr>
      <w:bookmarkStart w:id="70" w:name="highlightHit_201"/>
      <w:bookmarkEnd w:id="70"/>
      <w:r w:rsidRPr="00E166CB">
        <w:rPr>
          <w:rStyle w:val="Ppogrubienie"/>
        </w:rPr>
        <w:t>Art.</w:t>
      </w:r>
      <w:r w:rsidR="00BB257D">
        <w:rPr>
          <w:rStyle w:val="Ppogrubienie"/>
        </w:rPr>
        <w:t> </w:t>
      </w:r>
      <w:r w:rsidRPr="00E166CB">
        <w:rPr>
          <w:rStyle w:val="Ppogrubienie"/>
        </w:rPr>
        <w:t>4</w:t>
      </w:r>
      <w:r w:rsidR="007569E3" w:rsidRPr="00E166CB">
        <w:rPr>
          <w:rStyle w:val="Ppogrubienie"/>
        </w:rPr>
        <w:t>7</w:t>
      </w:r>
      <w:r w:rsidRPr="00E166CB">
        <w:rPr>
          <w:rStyle w:val="Ppogrubienie"/>
        </w:rPr>
        <w:t>.</w:t>
      </w:r>
      <w:r w:rsidR="00F0423B">
        <w:t xml:space="preserve"> </w:t>
      </w:r>
      <w:r w:rsidR="00416122" w:rsidRPr="00E166CB">
        <w:t xml:space="preserve">W </w:t>
      </w:r>
      <w:bookmarkStart w:id="71" w:name="_Hlk79738159"/>
      <w:r w:rsidR="00416122" w:rsidRPr="00E166CB">
        <w:t>ustawie z dnia 27 sierpnia 2009 r. o finansach publicznych (Dz. U. z 202</w:t>
      </w:r>
      <w:r w:rsidR="00416122">
        <w:t>1</w:t>
      </w:r>
      <w:r w:rsidR="00416122" w:rsidRPr="00E166CB">
        <w:t xml:space="preserve"> r. poz. </w:t>
      </w:r>
      <w:r w:rsidR="00416122">
        <w:t>305 i 1236</w:t>
      </w:r>
      <w:r w:rsidR="00416122" w:rsidRPr="00E166CB">
        <w:t xml:space="preserve">) </w:t>
      </w:r>
      <w:bookmarkEnd w:id="71"/>
      <w:r w:rsidR="00416122" w:rsidRPr="00E166CB">
        <w:t>w art. 50 w ust. 6 pkt 4 otrzymuje brzmienie:</w:t>
      </w:r>
    </w:p>
    <w:p w14:paraId="14E84188" w14:textId="77777777" w:rsidR="002A0386" w:rsidRPr="00E166CB" w:rsidRDefault="002A0386" w:rsidP="002A0386">
      <w:pPr>
        <w:pStyle w:val="ZPKTzmpktartykuempunktem"/>
        <w:rPr>
          <w:rStyle w:val="Ppogrubienie"/>
        </w:rPr>
      </w:pPr>
      <w:r w:rsidRPr="00E166CB">
        <w:t>„4)</w:t>
      </w:r>
      <w:r w:rsidRPr="00E166CB">
        <w:tab/>
        <w:t xml:space="preserve">wypłat i obsługi świadczeń rodzinnych, rodzicielskich świadczeń uzupełniających, świadczeń z funduszu alimentacyjnego, świadczenia wychowawczego, dodatku wychowawczego, o którym mowa w przepisach o wspieraniu rodziny i systemie pieczy zastępczej, </w:t>
      </w:r>
      <w:r w:rsidR="00460865">
        <w:t xml:space="preserve">rodzinnego </w:t>
      </w:r>
      <w:r w:rsidRPr="00E166CB">
        <w:t>kapitału</w:t>
      </w:r>
      <w:r w:rsidR="00460865">
        <w:t xml:space="preserve"> opiekuńczego</w:t>
      </w:r>
      <w:r w:rsidRPr="00E166CB">
        <w:t xml:space="preserve">, o którym mowa w ustawie z dnia ... o rodzinnym kapitale opiekuńczym (Dz. U. poz. …), finansowania składek </w:t>
      </w:r>
      <w:r w:rsidRPr="00E166CB">
        <w:lastRenderedPageBreak/>
        <w:t>na ubezpieczenia emerytalne i rentowe za osoby pobierające świadczenie pielęgnacyjne lub specjalny zasiłek opiekuńczy</w:t>
      </w:r>
      <w:r w:rsidR="00460865">
        <w:t xml:space="preserve"> oraz</w:t>
      </w:r>
      <w:r w:rsidRPr="00E166CB">
        <w:t xml:space="preserve"> </w:t>
      </w:r>
      <w:r w:rsidR="00EA0185" w:rsidRPr="00E166CB">
        <w:t xml:space="preserve">dofinansowanie obniżenia opłaty rodzica za pobyt dziecka w żłobku, klubie dziecięcym lub u dziennego opiekuna, o którym mowa w art. </w:t>
      </w:r>
      <w:r w:rsidR="007569E3" w:rsidRPr="00E166CB">
        <w:t>64c</w:t>
      </w:r>
      <w:r w:rsidR="00EA0185" w:rsidRPr="00E166CB">
        <w:t xml:space="preserve"> ustawy z dnia 4 lutego 2011 r. o opiece nad dziećmi w wieku do lat 3 (</w:t>
      </w:r>
      <w:r w:rsidR="00416122">
        <w:t>Dz. U. z 2021 r. poz. 75</w:t>
      </w:r>
      <w:r w:rsidR="00460865">
        <w:t>,</w:t>
      </w:r>
      <w:r w:rsidR="00416122">
        <w:t xml:space="preserve"> 952</w:t>
      </w:r>
      <w:r w:rsidR="00460865">
        <w:t xml:space="preserve"> i …</w:t>
      </w:r>
      <w:r w:rsidR="00EA0185" w:rsidRPr="00E166CB">
        <w:t>)</w:t>
      </w:r>
      <w:r w:rsidRPr="00E166CB">
        <w:t>;”.</w:t>
      </w:r>
    </w:p>
    <w:p w14:paraId="2D26B52E" w14:textId="67C1D48F" w:rsidR="00A06B90" w:rsidRPr="00E166CB" w:rsidRDefault="00A06B90" w:rsidP="00A06B90">
      <w:pPr>
        <w:pStyle w:val="ARTartustawynprozporzdzenia"/>
      </w:pPr>
      <w:r w:rsidRPr="00E166CB">
        <w:rPr>
          <w:rStyle w:val="Ppogrubienie"/>
        </w:rPr>
        <w:t>Art.</w:t>
      </w:r>
      <w:r w:rsidR="00BB257D">
        <w:rPr>
          <w:rStyle w:val="Ppogrubienie"/>
        </w:rPr>
        <w:t> </w:t>
      </w:r>
      <w:r w:rsidRPr="00E166CB">
        <w:rPr>
          <w:rStyle w:val="Ppogrubienie"/>
        </w:rPr>
        <w:t>4</w:t>
      </w:r>
      <w:r w:rsidR="00E72930" w:rsidRPr="00E166CB">
        <w:rPr>
          <w:rStyle w:val="Ppogrubienie"/>
        </w:rPr>
        <w:t>8</w:t>
      </w:r>
      <w:r w:rsidRPr="00E166CB">
        <w:rPr>
          <w:rStyle w:val="Ppogrubienie"/>
        </w:rPr>
        <w:t>.</w:t>
      </w:r>
      <w:r w:rsidR="00F0423B">
        <w:t xml:space="preserve"> </w:t>
      </w:r>
      <w:r w:rsidRPr="00E166CB">
        <w:t>W ustawie z dnia 4 lutego 2011 r. o opiece nad dziećmi w wieku do lat 3 (Dz. U. z 2021 r. poz. 75 i 952) wprowadza się następujące zmiany:</w:t>
      </w:r>
    </w:p>
    <w:p w14:paraId="41017715" w14:textId="77777777" w:rsidR="00010C65" w:rsidRDefault="00A06B90" w:rsidP="00C52C7B">
      <w:pPr>
        <w:pStyle w:val="PKTpunkt"/>
      </w:pPr>
      <w:r w:rsidRPr="00E166CB">
        <w:t>1)</w:t>
      </w:r>
      <w:r w:rsidR="006765EB" w:rsidRPr="00E166CB">
        <w:tab/>
      </w:r>
      <w:r w:rsidR="00265AB8" w:rsidRPr="00E166CB">
        <w:t>w art. 3a</w:t>
      </w:r>
      <w:r w:rsidR="00010C65">
        <w:t>:</w:t>
      </w:r>
    </w:p>
    <w:p w14:paraId="70424481" w14:textId="032FE7C2" w:rsidR="00CF3EA7" w:rsidRDefault="00010C65" w:rsidP="00CF3EA7">
      <w:pPr>
        <w:pStyle w:val="LITlitera"/>
      </w:pPr>
      <w:r>
        <w:t>a)</w:t>
      </w:r>
      <w:r w:rsidR="00BB257D">
        <w:tab/>
      </w:r>
      <w:r w:rsidR="00CF3EA7" w:rsidRPr="00CD523F">
        <w:t>w ust. 1</w:t>
      </w:r>
      <w:r w:rsidR="00CF3EA7">
        <w:t>:</w:t>
      </w:r>
    </w:p>
    <w:p w14:paraId="394B0DF0" w14:textId="071B76F3" w:rsidR="00CF3EA7" w:rsidRPr="00CD523F" w:rsidRDefault="00803F12" w:rsidP="00687024">
      <w:pPr>
        <w:pStyle w:val="TIRtiret"/>
      </w:pPr>
      <w:r>
        <w:t>–</w:t>
      </w:r>
      <w:r w:rsidR="00BB257D">
        <w:tab/>
      </w:r>
      <w:r w:rsidR="00CF3EA7" w:rsidRPr="00CD523F">
        <w:t xml:space="preserve">pkt </w:t>
      </w:r>
      <w:r w:rsidR="00CF3EA7">
        <w:t>1</w:t>
      </w:r>
      <w:r w:rsidR="00CF3EA7" w:rsidRPr="00CD523F">
        <w:t xml:space="preserve"> otrzymuje brzmienie:</w:t>
      </w:r>
    </w:p>
    <w:p w14:paraId="0F627A72" w14:textId="77777777" w:rsidR="00CF3EA7" w:rsidRDefault="00CF3EA7" w:rsidP="00EF41C1">
      <w:pPr>
        <w:pStyle w:val="ZTIRPKTzmpkttiret"/>
      </w:pPr>
      <w:r w:rsidRPr="00CD523F">
        <w:t>„</w:t>
      </w:r>
      <w:r>
        <w:t>1</w:t>
      </w:r>
      <w:r w:rsidRPr="00CD523F">
        <w:t>)</w:t>
      </w:r>
      <w:r w:rsidRPr="00CD523F">
        <w:tab/>
      </w:r>
      <w:r>
        <w:t xml:space="preserve">imię, nazwisko, datę urodzenia oraz numer PESEL dziecka, a w przypadku gdy nie nadano numeru PESEL </w:t>
      </w:r>
      <w:r w:rsidR="00FE5D0D" w:rsidRPr="00E166CB">
        <w:t>–</w:t>
      </w:r>
      <w:r w:rsidR="00803F12">
        <w:t xml:space="preserve"> </w:t>
      </w:r>
      <w:r>
        <w:t>numer i serię dokumentu potwierdzającego tożsamość;</w:t>
      </w:r>
      <w:r w:rsidRPr="00CD523F">
        <w:t>”,</w:t>
      </w:r>
    </w:p>
    <w:p w14:paraId="50001B1D" w14:textId="20045AF7" w:rsidR="00CF3EA7" w:rsidRPr="004D6CB1" w:rsidRDefault="00803F12" w:rsidP="00EF41C1">
      <w:pPr>
        <w:pStyle w:val="TIRtiret"/>
      </w:pPr>
      <w:r>
        <w:t>–</w:t>
      </w:r>
      <w:r w:rsidR="00BB257D">
        <w:tab/>
      </w:r>
      <w:r w:rsidR="00CF3EA7" w:rsidRPr="004D6CB1">
        <w:t xml:space="preserve">pkt </w:t>
      </w:r>
      <w:r w:rsidR="00CF3EA7">
        <w:t>2</w:t>
      </w:r>
      <w:r w:rsidR="00CF3EA7" w:rsidRPr="004D6CB1">
        <w:t xml:space="preserve"> otrzymuje brzmienie:</w:t>
      </w:r>
    </w:p>
    <w:p w14:paraId="2F1D0E1D" w14:textId="77777777" w:rsidR="00CF3EA7" w:rsidRPr="00CD523F" w:rsidRDefault="00CF3EA7" w:rsidP="00EF41C1">
      <w:pPr>
        <w:pStyle w:val="ZTIRPKTzmpkttiret"/>
      </w:pPr>
      <w:r w:rsidRPr="00CD523F">
        <w:t>„</w:t>
      </w:r>
      <w:r>
        <w:t>2</w:t>
      </w:r>
      <w:r w:rsidRPr="00CD523F">
        <w:t>)</w:t>
      </w:r>
      <w:r w:rsidRPr="00CD523F">
        <w:tab/>
        <w:t>imi</w:t>
      </w:r>
      <w:r>
        <w:t>ona</w:t>
      </w:r>
      <w:r w:rsidRPr="00CD523F">
        <w:t>, nazwisk</w:t>
      </w:r>
      <w:r>
        <w:t>a</w:t>
      </w:r>
      <w:r w:rsidRPr="00CD523F">
        <w:t>, dat</w:t>
      </w:r>
      <w:r>
        <w:t>y</w:t>
      </w:r>
      <w:r w:rsidRPr="00CD523F">
        <w:t xml:space="preserve"> urodzenia oraz numer</w:t>
      </w:r>
      <w:r>
        <w:t>y</w:t>
      </w:r>
      <w:r w:rsidRPr="00CD523F">
        <w:t xml:space="preserve"> PESEL </w:t>
      </w:r>
      <w:r>
        <w:t>rodziców</w:t>
      </w:r>
      <w:r w:rsidRPr="00CD523F">
        <w:t xml:space="preserve">, a w przypadku gdy nie nadano numeru PESEL </w:t>
      </w:r>
      <w:r w:rsidR="00FE5D0D" w:rsidRPr="00E166CB">
        <w:t>–</w:t>
      </w:r>
      <w:r w:rsidR="00803F12" w:rsidRPr="00CD523F">
        <w:t xml:space="preserve"> </w:t>
      </w:r>
      <w:r w:rsidRPr="00CD523F">
        <w:t>numer i serię dokumentu potwierdzającego tożsamość;”,</w:t>
      </w:r>
    </w:p>
    <w:p w14:paraId="08B33B91" w14:textId="7CB2FAF0" w:rsidR="00265AB8" w:rsidRPr="00E166CB" w:rsidRDefault="00803F12" w:rsidP="00EF41C1">
      <w:pPr>
        <w:pStyle w:val="TIRtiret"/>
      </w:pPr>
      <w:r>
        <w:t>–</w:t>
      </w:r>
      <w:r w:rsidR="00BB257D">
        <w:tab/>
      </w:r>
      <w:r w:rsidR="00265AB8" w:rsidRPr="00E166CB">
        <w:t>pkt 4 otrzymuje brzmienie:</w:t>
      </w:r>
    </w:p>
    <w:p w14:paraId="5F00D2A9" w14:textId="77777777" w:rsidR="00010C65" w:rsidRDefault="00265AB8" w:rsidP="00EF41C1">
      <w:pPr>
        <w:pStyle w:val="ZTIRPKTzmpkttiret"/>
      </w:pPr>
      <w:r w:rsidRPr="00E166CB">
        <w:t>„4)</w:t>
      </w:r>
      <w:r w:rsidRPr="00E166CB">
        <w:tab/>
        <w:t>adres poczty elektronicznej i numer telefonu rodziców;”</w:t>
      </w:r>
      <w:r w:rsidR="00010C65">
        <w:t>,</w:t>
      </w:r>
    </w:p>
    <w:p w14:paraId="3D9E84F2" w14:textId="3CC02614" w:rsidR="00010C65" w:rsidRDefault="00010C65" w:rsidP="00010C65">
      <w:pPr>
        <w:pStyle w:val="LITlitera"/>
      </w:pPr>
      <w:r>
        <w:t>b)</w:t>
      </w:r>
      <w:r w:rsidR="00BB257D">
        <w:tab/>
      </w:r>
      <w:r>
        <w:t>ust. 2 otrzymuje brzmienie:</w:t>
      </w:r>
    </w:p>
    <w:p w14:paraId="055F12CE" w14:textId="45CD11B7" w:rsidR="00265AB8" w:rsidRPr="00E166CB" w:rsidRDefault="00010C65" w:rsidP="00EF41C1">
      <w:pPr>
        <w:pStyle w:val="ZLITUSTzmustliter"/>
      </w:pPr>
      <w:r w:rsidRPr="00E166CB">
        <w:t>„</w:t>
      </w:r>
      <w:r>
        <w:t>2.</w:t>
      </w:r>
      <w:r w:rsidR="00D45D11">
        <w:t xml:space="preserve"> </w:t>
      </w:r>
      <w:r w:rsidRPr="00010C65">
        <w:t>Podmiot prowadzący żłobek lub klub dziecięcy</w:t>
      </w:r>
      <w:r w:rsidR="00467897">
        <w:t>,</w:t>
      </w:r>
      <w:r w:rsidRPr="00010C65">
        <w:t xml:space="preserve"> podmiot zatrudniający dziennego opiekuna </w:t>
      </w:r>
      <w:r w:rsidR="00467897">
        <w:t xml:space="preserve">oraz dzienny opiekun prowadzący działalność na własny rachunek </w:t>
      </w:r>
      <w:r w:rsidRPr="00010C65">
        <w:t xml:space="preserve">przetwarzają dane, o których mowa w ust. 1, wyłącznie w związku z rekrutacją oraz w zakresie i </w:t>
      </w:r>
      <w:bookmarkStart w:id="72" w:name="highlightHit_63"/>
      <w:bookmarkEnd w:id="72"/>
      <w:r w:rsidRPr="00010C65">
        <w:t xml:space="preserve">w celu zapewnienia </w:t>
      </w:r>
      <w:bookmarkStart w:id="73" w:name="highlightHit_64"/>
      <w:bookmarkEnd w:id="73"/>
      <w:r w:rsidRPr="00010C65">
        <w:t xml:space="preserve">dziecku prawidłowej </w:t>
      </w:r>
      <w:bookmarkStart w:id="74" w:name="highlightHit_65"/>
      <w:bookmarkEnd w:id="74"/>
      <w:r w:rsidRPr="00010C65">
        <w:t>opieki</w:t>
      </w:r>
      <w:r w:rsidR="00CF3EA7">
        <w:t xml:space="preserve"> oraz w celu realizacji przez ZUS dofinansowania</w:t>
      </w:r>
      <w:r w:rsidR="004327EB">
        <w:t>,</w:t>
      </w:r>
      <w:r w:rsidR="00CF3EA7">
        <w:t xml:space="preserve"> o którym mowa w art. 64c</w:t>
      </w:r>
      <w:r>
        <w:t>.</w:t>
      </w:r>
      <w:r w:rsidRPr="00E166CB">
        <w:t>”</w:t>
      </w:r>
      <w:r w:rsidR="00265AB8" w:rsidRPr="00E166CB">
        <w:t>;</w:t>
      </w:r>
    </w:p>
    <w:p w14:paraId="2B6128FA" w14:textId="77777777" w:rsidR="00ED7828" w:rsidRPr="00E166CB" w:rsidRDefault="00564019" w:rsidP="00564019">
      <w:pPr>
        <w:pStyle w:val="PKTpunkt"/>
      </w:pPr>
      <w:r w:rsidRPr="00E166CB">
        <w:t>2)</w:t>
      </w:r>
      <w:r w:rsidRPr="00E166CB">
        <w:tab/>
      </w:r>
      <w:r w:rsidR="00ED7828" w:rsidRPr="00E166CB">
        <w:t>w art. 27</w:t>
      </w:r>
      <w:r w:rsidR="00FC21E1">
        <w:t>:</w:t>
      </w:r>
    </w:p>
    <w:p w14:paraId="496DC4E1" w14:textId="24C399D5" w:rsidR="00564019" w:rsidRPr="00E166CB" w:rsidRDefault="00ED7828" w:rsidP="00EF27C3">
      <w:pPr>
        <w:pStyle w:val="LITlitera"/>
      </w:pPr>
      <w:r w:rsidRPr="00E166CB">
        <w:t>a)</w:t>
      </w:r>
      <w:r w:rsidR="00BB257D">
        <w:tab/>
      </w:r>
      <w:r w:rsidR="00564019" w:rsidRPr="00E166CB">
        <w:t xml:space="preserve">w ust. 4 </w:t>
      </w:r>
      <w:r w:rsidR="00EE1D74">
        <w:t xml:space="preserve">w pkt 10 kropkę zastępuje się średnikiem i </w:t>
      </w:r>
      <w:r w:rsidR="00564019" w:rsidRPr="00E166CB">
        <w:t>dodaje się pkt 11</w:t>
      </w:r>
      <w:r w:rsidR="00807ED9" w:rsidRPr="00E166CB">
        <w:t>–</w:t>
      </w:r>
      <w:r w:rsidR="00892942" w:rsidRPr="00E166CB">
        <w:t>1</w:t>
      </w:r>
      <w:r w:rsidR="00A00FE2">
        <w:t>4</w:t>
      </w:r>
      <w:r w:rsidR="00564019" w:rsidRPr="00E166CB">
        <w:t xml:space="preserve"> w brzmieniu:</w:t>
      </w:r>
    </w:p>
    <w:p w14:paraId="1326BF36" w14:textId="77777777" w:rsidR="00892942" w:rsidRPr="00E166CB" w:rsidRDefault="00564019" w:rsidP="00EF41C1">
      <w:pPr>
        <w:pStyle w:val="ZLITPKTzmpktliter"/>
      </w:pPr>
      <w:bookmarkStart w:id="75" w:name="_Hlk80018336"/>
      <w:r w:rsidRPr="00E166CB">
        <w:t>„1</w:t>
      </w:r>
      <w:r w:rsidR="00405F09">
        <w:t>1</w:t>
      </w:r>
      <w:r w:rsidRPr="00E166CB">
        <w:t>)</w:t>
      </w:r>
      <w:r w:rsidRPr="00E166CB">
        <w:tab/>
      </w:r>
      <w:r w:rsidR="00892942" w:rsidRPr="00E166CB">
        <w:t>dane dotyczące dziecka uczęszczającego do żłobka lub klubu dziecięcego:</w:t>
      </w:r>
    </w:p>
    <w:p w14:paraId="50823B6E" w14:textId="77777777" w:rsidR="00564019" w:rsidRDefault="00892942" w:rsidP="005808AA">
      <w:pPr>
        <w:pStyle w:val="ZLITLITwPKTzmlitwpktliter"/>
      </w:pPr>
      <w:r w:rsidRPr="00E166CB">
        <w:t>a)</w:t>
      </w:r>
      <w:r w:rsidRPr="00E166CB">
        <w:tab/>
      </w:r>
      <w:r w:rsidR="00564019" w:rsidRPr="00E166CB">
        <w:t>imię i nazwisko</w:t>
      </w:r>
      <w:r w:rsidRPr="00E166CB">
        <w:t>,</w:t>
      </w:r>
    </w:p>
    <w:p w14:paraId="2F2EC95F" w14:textId="2CC2CD32" w:rsidR="00CF3EA7" w:rsidRPr="00E166CB" w:rsidRDefault="003133A0" w:rsidP="005808AA">
      <w:pPr>
        <w:pStyle w:val="ZLITLITwPKTzmlitwpktliter"/>
      </w:pPr>
      <w:r>
        <w:t>b</w:t>
      </w:r>
      <w:r w:rsidR="00D25C94">
        <w:t>)</w:t>
      </w:r>
      <w:r>
        <w:tab/>
      </w:r>
      <w:r w:rsidR="00CF3EA7">
        <w:t>dat</w:t>
      </w:r>
      <w:r w:rsidR="008E000B">
        <w:t>ę</w:t>
      </w:r>
      <w:r w:rsidR="00CF3EA7">
        <w:t xml:space="preserve"> urodzenia,</w:t>
      </w:r>
    </w:p>
    <w:p w14:paraId="30F01642" w14:textId="77777777" w:rsidR="00564019" w:rsidRPr="00E166CB" w:rsidRDefault="003133A0" w:rsidP="005808AA">
      <w:pPr>
        <w:pStyle w:val="ZLITLITwPKTzmlitwpktliter"/>
      </w:pPr>
      <w:r>
        <w:t>c</w:t>
      </w:r>
      <w:r w:rsidR="00564019" w:rsidRPr="00E166CB">
        <w:t>)</w:t>
      </w:r>
      <w:r w:rsidR="00564019" w:rsidRPr="00E166CB">
        <w:tab/>
        <w:t>numer PESEL, a w przypadku gdy nie nadano numeru PESEL – numer i serię dokumentu potwierdzającego tożsamość</w:t>
      </w:r>
      <w:r w:rsidR="00892942" w:rsidRPr="00E166CB">
        <w:t>,</w:t>
      </w:r>
    </w:p>
    <w:p w14:paraId="0592A62A" w14:textId="77777777" w:rsidR="00405F09" w:rsidRDefault="003133A0" w:rsidP="005808AA">
      <w:pPr>
        <w:pStyle w:val="ZLITLITwPKTzmlitwpktliter"/>
      </w:pPr>
      <w:r>
        <w:lastRenderedPageBreak/>
        <w:t>d</w:t>
      </w:r>
      <w:r w:rsidR="00564019" w:rsidRPr="00E166CB">
        <w:t>)</w:t>
      </w:r>
      <w:r w:rsidR="00564019" w:rsidRPr="00E166CB">
        <w:tab/>
        <w:t>datę rozpoczęcia i zakończenia uczęszczania przez dziecko do danego żłobka lub klubu dziecięcego</w:t>
      </w:r>
      <w:r w:rsidR="00EE1D74">
        <w:t>,</w:t>
      </w:r>
    </w:p>
    <w:p w14:paraId="65FD57F9" w14:textId="77777777" w:rsidR="00564019" w:rsidRPr="00E166CB" w:rsidRDefault="003133A0" w:rsidP="005808AA">
      <w:pPr>
        <w:pStyle w:val="ZLITLITwPKTzmlitwpktliter"/>
      </w:pPr>
      <w:r>
        <w:t>e</w:t>
      </w:r>
      <w:r w:rsidR="00405F09">
        <w:t>)</w:t>
      </w:r>
      <w:r w:rsidR="00405F09">
        <w:tab/>
      </w:r>
      <w:r w:rsidR="00405F09" w:rsidRPr="00405F09">
        <w:t>wysokość opłaty za pobyt dziecka w żłobku lub klubie dziecięcym</w:t>
      </w:r>
      <w:r w:rsidR="00D9281B" w:rsidRPr="00D9281B">
        <w:t xml:space="preserve"> </w:t>
      </w:r>
      <w:r w:rsidR="00D9281B">
        <w:t>w poszczególnych miesiącach</w:t>
      </w:r>
      <w:r w:rsidR="00564019" w:rsidRPr="00E166CB">
        <w:t>;</w:t>
      </w:r>
    </w:p>
    <w:p w14:paraId="4324C692" w14:textId="77777777" w:rsidR="00892942" w:rsidRPr="00E166CB" w:rsidRDefault="00892942" w:rsidP="00EF41C1">
      <w:pPr>
        <w:pStyle w:val="ZLITPKTzmpktliter"/>
      </w:pPr>
      <w:r w:rsidRPr="00E166CB">
        <w:t>1</w:t>
      </w:r>
      <w:r w:rsidR="00405F09">
        <w:t>2</w:t>
      </w:r>
      <w:r w:rsidRPr="00E166CB">
        <w:t>)</w:t>
      </w:r>
      <w:r w:rsidRPr="00E166CB">
        <w:tab/>
        <w:t xml:space="preserve">dane dotyczące </w:t>
      </w:r>
      <w:r w:rsidR="007E55BB" w:rsidRPr="00E166CB">
        <w:t>rodziców dziecka uczęszczającego do żłobka lub klubu dziecięcego</w:t>
      </w:r>
      <w:r w:rsidRPr="00E166CB">
        <w:t>:</w:t>
      </w:r>
    </w:p>
    <w:p w14:paraId="74E2A414" w14:textId="77777777" w:rsidR="00892942" w:rsidRDefault="00892942" w:rsidP="005808AA">
      <w:pPr>
        <w:pStyle w:val="ZLITLITwPKTzmlitwpktliter"/>
      </w:pPr>
      <w:r w:rsidRPr="00E166CB">
        <w:t>a)</w:t>
      </w:r>
      <w:r w:rsidRPr="00E166CB">
        <w:tab/>
        <w:t>imię i nazwisko,</w:t>
      </w:r>
    </w:p>
    <w:p w14:paraId="35BD99B0" w14:textId="596DA479" w:rsidR="00D9281B" w:rsidRPr="00E166CB" w:rsidRDefault="003133A0" w:rsidP="005808AA">
      <w:pPr>
        <w:pStyle w:val="ZLITLITwPKTzmlitwpktliter"/>
      </w:pPr>
      <w:r>
        <w:t>b</w:t>
      </w:r>
      <w:r w:rsidR="00AB5C61">
        <w:t>)</w:t>
      </w:r>
      <w:r>
        <w:tab/>
      </w:r>
      <w:r w:rsidR="00D9281B">
        <w:t>dat</w:t>
      </w:r>
      <w:r w:rsidR="008E000B">
        <w:t>ę</w:t>
      </w:r>
      <w:r w:rsidR="00D9281B">
        <w:t xml:space="preserve"> urodzenia,</w:t>
      </w:r>
    </w:p>
    <w:p w14:paraId="45BDC9AE" w14:textId="77777777" w:rsidR="00892942" w:rsidRPr="00E166CB" w:rsidRDefault="003133A0" w:rsidP="005808AA">
      <w:pPr>
        <w:pStyle w:val="ZLITLITwPKTzmlitwpktliter"/>
      </w:pPr>
      <w:r>
        <w:t>c</w:t>
      </w:r>
      <w:r w:rsidR="00892942" w:rsidRPr="00E166CB">
        <w:t>)</w:t>
      </w:r>
      <w:r w:rsidR="00892942" w:rsidRPr="00E166CB">
        <w:tab/>
        <w:t>numer PESEL, a w przypadku gdy nie nadano numeru PESEL – numer i serię dokumentu potwierdzającego tożsamość,</w:t>
      </w:r>
    </w:p>
    <w:p w14:paraId="1CEF02C3" w14:textId="77777777" w:rsidR="00892942" w:rsidRPr="00E166CB" w:rsidRDefault="003133A0" w:rsidP="005808AA">
      <w:pPr>
        <w:pStyle w:val="ZLITLITwPKTzmlitwpktliter"/>
      </w:pPr>
      <w:r>
        <w:t>d</w:t>
      </w:r>
      <w:r w:rsidR="00892942" w:rsidRPr="00E166CB">
        <w:t>)</w:t>
      </w:r>
      <w:r w:rsidR="00892942" w:rsidRPr="00E166CB">
        <w:tab/>
      </w:r>
      <w:r w:rsidR="007E55BB" w:rsidRPr="00E166CB">
        <w:t>adres poczty elektronicznej i numer telefonu</w:t>
      </w:r>
      <w:r w:rsidR="00892942" w:rsidRPr="00E166CB">
        <w:t>;</w:t>
      </w:r>
    </w:p>
    <w:p w14:paraId="1849B18F" w14:textId="77777777" w:rsidR="00A00FE2" w:rsidRDefault="00DD5610" w:rsidP="00EF41C1">
      <w:pPr>
        <w:pStyle w:val="ZLITPKTzmpktliter"/>
      </w:pPr>
      <w:r w:rsidRPr="00E166CB">
        <w:t>1</w:t>
      </w:r>
      <w:r w:rsidR="00405F09">
        <w:t>3</w:t>
      </w:r>
      <w:r w:rsidRPr="00E166CB">
        <w:t>)</w:t>
      </w:r>
      <w:r w:rsidRPr="00E166CB">
        <w:tab/>
        <w:t>n</w:t>
      </w:r>
      <w:r w:rsidR="00BE0B45">
        <w:t>ume</w:t>
      </w:r>
      <w:r w:rsidRPr="00E166CB">
        <w:t>r rachunku bankowego podmiotu prowadzącego żłobek lub klub dziecięcy</w:t>
      </w:r>
      <w:r w:rsidR="00A00FE2">
        <w:t>;</w:t>
      </w:r>
    </w:p>
    <w:p w14:paraId="5E2D6FB2" w14:textId="15D8DDB5" w:rsidR="00ED7828" w:rsidRPr="00E166CB" w:rsidRDefault="00A00FE2" w:rsidP="00EF41C1">
      <w:pPr>
        <w:pStyle w:val="ZLITPKTzmpktliter"/>
      </w:pPr>
      <w:r>
        <w:t>14)</w:t>
      </w:r>
      <w:r w:rsidR="00BB257D">
        <w:tab/>
      </w:r>
      <w:r>
        <w:t>informacj</w:t>
      </w:r>
      <w:r w:rsidR="008E000B">
        <w:t>ę</w:t>
      </w:r>
      <w:r>
        <w:t xml:space="preserve"> o dofinansowaniu miejsc opieki ze środków publicznych</w:t>
      </w:r>
      <w:r w:rsidR="00DD5610" w:rsidRPr="00E166CB">
        <w:t>.”,</w:t>
      </w:r>
    </w:p>
    <w:bookmarkEnd w:id="75"/>
    <w:p w14:paraId="1022FB13" w14:textId="44FEA073" w:rsidR="00ED7828" w:rsidRPr="00E166CB" w:rsidRDefault="004F3F51" w:rsidP="00ED7828">
      <w:pPr>
        <w:pStyle w:val="LITlitera"/>
      </w:pPr>
      <w:r>
        <w:t>b</w:t>
      </w:r>
      <w:r w:rsidR="00ED7828" w:rsidRPr="00E166CB">
        <w:t>)</w:t>
      </w:r>
      <w:r w:rsidR="00BB257D">
        <w:tab/>
      </w:r>
      <w:r w:rsidR="00ED7828" w:rsidRPr="00E166CB">
        <w:t xml:space="preserve">ust. </w:t>
      </w:r>
      <w:r w:rsidR="00EF27C3" w:rsidRPr="00E166CB">
        <w:t>5</w:t>
      </w:r>
      <w:r w:rsidR="00ED7828" w:rsidRPr="00E166CB">
        <w:t xml:space="preserve"> </w:t>
      </w:r>
      <w:r w:rsidR="00EF27C3" w:rsidRPr="00E166CB">
        <w:t>otrzymuje brzmienie:</w:t>
      </w:r>
    </w:p>
    <w:p w14:paraId="2906C199" w14:textId="5A3F0E8C" w:rsidR="00ED0169" w:rsidRDefault="00EF27C3" w:rsidP="005808AA">
      <w:pPr>
        <w:pStyle w:val="ZLITUSTzmustliter"/>
      </w:pPr>
      <w:r w:rsidRPr="00E166CB">
        <w:t xml:space="preserve">„5. Adres będącego osobą fizyczną podmiotu prowadzącego żłobek lub klub dziecięcy, jeżeli jest inny niż adres prowadzenia przez tę osobę żłobka lub klubu dziecięcego, oraz dane i informacje, o których mowa w ust. </w:t>
      </w:r>
      <w:r w:rsidR="000D7B2A">
        <w:t>4</w:t>
      </w:r>
      <w:r w:rsidRPr="00E166CB">
        <w:t xml:space="preserve"> pkt</w:t>
      </w:r>
      <w:r w:rsidR="00674350" w:rsidRPr="00E166CB">
        <w:t xml:space="preserve"> </w:t>
      </w:r>
      <w:r w:rsidRPr="00E166CB">
        <w:t>1</w:t>
      </w:r>
      <w:r w:rsidR="000D7B2A">
        <w:t>1</w:t>
      </w:r>
      <w:r w:rsidRPr="00E166CB">
        <w:t>–1</w:t>
      </w:r>
      <w:r w:rsidR="000D7B2A">
        <w:t>3</w:t>
      </w:r>
      <w:r w:rsidRPr="00E166CB">
        <w:t>, nie podlegają ujawnieniu na stronach podmiotowych gminy prowadzącej rejestr i ministra właściwego do spraw rodziny.</w:t>
      </w:r>
      <w:r w:rsidR="004327EB">
        <w:t>”,</w:t>
      </w:r>
    </w:p>
    <w:p w14:paraId="033DDF2E" w14:textId="61389E02" w:rsidR="00ED0169" w:rsidRDefault="00ED0169" w:rsidP="00A36452">
      <w:pPr>
        <w:pStyle w:val="LITlitera"/>
      </w:pPr>
      <w:r>
        <w:t>c)</w:t>
      </w:r>
      <w:r w:rsidR="00BB257D">
        <w:tab/>
      </w:r>
      <w:r>
        <w:t>dodaje się ust. 6 w brzmieniu:</w:t>
      </w:r>
    </w:p>
    <w:p w14:paraId="77A79DF5" w14:textId="77777777" w:rsidR="00564019" w:rsidRPr="00E166CB" w:rsidRDefault="00ED0169" w:rsidP="005808AA">
      <w:pPr>
        <w:pStyle w:val="ZLITUSTzmustliter"/>
      </w:pPr>
      <w:r w:rsidRPr="00ED0169">
        <w:t>„</w:t>
      </w:r>
      <w:r>
        <w:t xml:space="preserve">6. </w:t>
      </w:r>
      <w:r w:rsidRPr="00ED0169">
        <w:t xml:space="preserve">Informacje, o których mowa w ust. </w:t>
      </w:r>
      <w:r>
        <w:t>4</w:t>
      </w:r>
      <w:r w:rsidRPr="00ED0169">
        <w:t xml:space="preserve">, są przetwarzane przez ministra właściwego do spraw rodziny w celu </w:t>
      </w:r>
      <w:r>
        <w:t xml:space="preserve">umożliwienia prowadzenia rejestru </w:t>
      </w:r>
      <w:r w:rsidRPr="00ED0169">
        <w:t xml:space="preserve">oraz w celu umożliwienia </w:t>
      </w:r>
      <w:r w:rsidR="00CF6511">
        <w:t xml:space="preserve">uzyskania przez rodziców </w:t>
      </w:r>
      <w:r>
        <w:t xml:space="preserve">dofinansowania, o którym mowa w art. 64c ust. 1, </w:t>
      </w:r>
      <w:r w:rsidR="00CF6511">
        <w:t xml:space="preserve">realizacji prawa do tego dofinansowania przez Zakład Ubezpieczeń Społecznych, </w:t>
      </w:r>
      <w:r>
        <w:t>a także</w:t>
      </w:r>
      <w:r w:rsidR="00CF6511">
        <w:t xml:space="preserve"> w celu</w:t>
      </w:r>
      <w:r>
        <w:t xml:space="preserve"> </w:t>
      </w:r>
      <w:r w:rsidRPr="00ED0169">
        <w:t xml:space="preserve">monitorowania realizacji </w:t>
      </w:r>
      <w:r>
        <w:t>tego prawa</w:t>
      </w:r>
      <w:r w:rsidRPr="00ED0169">
        <w:t>.</w:t>
      </w:r>
      <w:r w:rsidR="00EF27C3" w:rsidRPr="00E166CB">
        <w:t>”</w:t>
      </w:r>
      <w:r w:rsidR="00564019" w:rsidRPr="00E166CB">
        <w:t>;</w:t>
      </w:r>
    </w:p>
    <w:p w14:paraId="7463AD53" w14:textId="77777777" w:rsidR="002A39AE" w:rsidRPr="00E166CB" w:rsidRDefault="00EC6A61" w:rsidP="00EC6A61">
      <w:pPr>
        <w:pStyle w:val="PKTpunkt"/>
      </w:pPr>
      <w:r w:rsidRPr="00E166CB">
        <w:t>3)</w:t>
      </w:r>
      <w:r w:rsidRPr="00E166CB">
        <w:tab/>
        <w:t>w art. 28</w:t>
      </w:r>
      <w:r w:rsidR="002A39AE" w:rsidRPr="00E166CB">
        <w:t>:</w:t>
      </w:r>
    </w:p>
    <w:p w14:paraId="2EFD3A85" w14:textId="05FDB43A" w:rsidR="002A39AE" w:rsidRPr="00E166CB" w:rsidRDefault="002A39AE" w:rsidP="002A39AE">
      <w:pPr>
        <w:pStyle w:val="LITlitera"/>
      </w:pPr>
      <w:r w:rsidRPr="00E166CB">
        <w:t>a)</w:t>
      </w:r>
      <w:r w:rsidR="00BB257D">
        <w:tab/>
      </w:r>
      <w:r w:rsidRPr="00E166CB">
        <w:t xml:space="preserve">w ust. 1 </w:t>
      </w:r>
      <w:r w:rsidR="00EE1D74">
        <w:t xml:space="preserve">w pkt 10 kropkę zastępuje się średnikiem i </w:t>
      </w:r>
      <w:r w:rsidRPr="00E166CB">
        <w:t>dodaje się pkt 11 w brzmieniu:</w:t>
      </w:r>
    </w:p>
    <w:p w14:paraId="43BAD369" w14:textId="4CD66B83" w:rsidR="002A39AE" w:rsidRPr="00E166CB" w:rsidRDefault="002A39AE" w:rsidP="005808AA">
      <w:pPr>
        <w:pStyle w:val="ZLITPKTzmpktliter"/>
      </w:pPr>
      <w:r w:rsidRPr="00E166CB">
        <w:t>„</w:t>
      </w:r>
      <w:r w:rsidR="00E04F47" w:rsidRPr="00E166CB">
        <w:t>1</w:t>
      </w:r>
      <w:r w:rsidR="00405F09">
        <w:t>1</w:t>
      </w:r>
      <w:r w:rsidR="00E04F47" w:rsidRPr="00E166CB">
        <w:t>)</w:t>
      </w:r>
      <w:r w:rsidR="00E04F47" w:rsidRPr="00E166CB">
        <w:tab/>
      </w:r>
      <w:r w:rsidRPr="00E166CB">
        <w:t>n</w:t>
      </w:r>
      <w:r w:rsidR="00BE0B45">
        <w:t>ume</w:t>
      </w:r>
      <w:r w:rsidRPr="00E166CB">
        <w:t>r rachunku bankowego podmiotu prowadzącego żłobek lub klub dziecięcy.”</w:t>
      </w:r>
      <w:r w:rsidR="000E367D">
        <w:t>,</w:t>
      </w:r>
    </w:p>
    <w:p w14:paraId="714D4DD7" w14:textId="79440BB2" w:rsidR="00EC6A61" w:rsidRPr="00E166CB" w:rsidRDefault="002A39AE" w:rsidP="005808AA">
      <w:pPr>
        <w:pStyle w:val="LITlitera"/>
      </w:pPr>
      <w:r w:rsidRPr="00E166CB">
        <w:t>b)</w:t>
      </w:r>
      <w:r w:rsidR="00BB257D">
        <w:tab/>
      </w:r>
      <w:r w:rsidR="00EC6A61" w:rsidRPr="00E166CB">
        <w:t>w ust. 5 pkt 1 otrzymuje brzmienie:</w:t>
      </w:r>
    </w:p>
    <w:p w14:paraId="3DB0241F" w14:textId="77777777" w:rsidR="00405F09" w:rsidRPr="00405F09" w:rsidRDefault="00EC6A61" w:rsidP="005808AA">
      <w:pPr>
        <w:pStyle w:val="ZLITPKTzmpktliter"/>
      </w:pPr>
      <w:r w:rsidRPr="00E166CB">
        <w:t>„1)</w:t>
      </w:r>
      <w:r w:rsidRPr="00E166CB">
        <w:tab/>
        <w:t xml:space="preserve">dokonywania przez podmiot wpisany do rejestru samodzielnych zmian danych lub informacji, o których mowa w art. 27 ust. 4 pkt 5, 6, 8 i </w:t>
      </w:r>
      <w:r w:rsidR="00405F09" w:rsidRPr="00405F09">
        <w:t>10–1</w:t>
      </w:r>
      <w:r w:rsidR="00A00FE2">
        <w:t>4</w:t>
      </w:r>
      <w:r w:rsidR="00405F09" w:rsidRPr="00405F09">
        <w:t>;”;</w:t>
      </w:r>
    </w:p>
    <w:p w14:paraId="29668C36" w14:textId="77777777" w:rsidR="00271C2B" w:rsidRPr="00E166CB" w:rsidRDefault="00807ED9" w:rsidP="00271C2B">
      <w:pPr>
        <w:pStyle w:val="PKTpunkt"/>
      </w:pPr>
      <w:r w:rsidRPr="00E166CB">
        <w:lastRenderedPageBreak/>
        <w:t>4</w:t>
      </w:r>
      <w:r w:rsidR="00271C2B" w:rsidRPr="00E166CB">
        <w:t>)</w:t>
      </w:r>
      <w:r w:rsidR="00271C2B" w:rsidRPr="00E166CB">
        <w:tab/>
      </w:r>
      <w:r w:rsidR="00ED31E6" w:rsidRPr="00ED31E6">
        <w:t>w art. 35 w ust. 1 pkt 2 otrzymuje brzmienie:</w:t>
      </w:r>
    </w:p>
    <w:p w14:paraId="5E1DAA03" w14:textId="77777777" w:rsidR="00271C2B" w:rsidRPr="00E166CB" w:rsidRDefault="00271C2B" w:rsidP="005808AA">
      <w:pPr>
        <w:pStyle w:val="ZPKTzmpktartykuempunktem"/>
      </w:pPr>
      <w:r w:rsidRPr="00E166CB">
        <w:t>„</w:t>
      </w:r>
      <w:bookmarkStart w:id="76" w:name="mip57373883"/>
      <w:bookmarkStart w:id="77" w:name="mip57373884"/>
      <w:bookmarkEnd w:id="76"/>
      <w:bookmarkEnd w:id="77"/>
      <w:r w:rsidR="002067DB" w:rsidRPr="00E166CB">
        <w:t>2)</w:t>
      </w:r>
      <w:r w:rsidRPr="00E166CB">
        <w:tab/>
      </w:r>
      <w:r w:rsidR="002067DB" w:rsidRPr="00E166CB">
        <w:t xml:space="preserve">dokonania zmian, za pośrednictwem systemu teleinformatycznego, o którym mowa w art. 62a </w:t>
      </w:r>
      <w:r w:rsidRPr="00E166CB">
        <w:t>w terminie:</w:t>
      </w:r>
    </w:p>
    <w:p w14:paraId="33103059" w14:textId="77777777" w:rsidR="00271C2B" w:rsidRPr="00E166CB" w:rsidRDefault="00271C2B" w:rsidP="005808AA">
      <w:pPr>
        <w:pStyle w:val="ZLITwPKTzmlitwpktartykuempunktem"/>
      </w:pPr>
      <w:r w:rsidRPr="00E166CB">
        <w:t>a)</w:t>
      </w:r>
      <w:r w:rsidRPr="00E166CB">
        <w:tab/>
        <w:t>3 dni od dnia zaistnienia zmian –</w:t>
      </w:r>
      <w:r w:rsidR="002067DB" w:rsidRPr="00E166CB">
        <w:t xml:space="preserve"> w przypadku danych lub informacji, o których mowa w art. 27 ust. 4 pkt 5, 6, 8 i 10</w:t>
      </w:r>
      <w:r w:rsidRPr="00E166CB">
        <w:t>,</w:t>
      </w:r>
    </w:p>
    <w:p w14:paraId="0F1B9875" w14:textId="77777777" w:rsidR="002067DB" w:rsidRPr="00E166CB" w:rsidRDefault="001A0141" w:rsidP="005808AA">
      <w:pPr>
        <w:pStyle w:val="ZLITwPKTzmlitwpktartykuempunktem"/>
      </w:pPr>
      <w:r>
        <w:t>b</w:t>
      </w:r>
      <w:r w:rsidR="00271C2B" w:rsidRPr="00E166CB">
        <w:t>)</w:t>
      </w:r>
      <w:r w:rsidR="00271C2B" w:rsidRPr="00E166CB">
        <w:tab/>
        <w:t xml:space="preserve">5 dni roboczych liczonych od pierwszego dnia danego miesiąca, według stanu na ostatni dzień </w:t>
      </w:r>
      <w:r w:rsidR="0072021A" w:rsidRPr="00E166CB">
        <w:t xml:space="preserve">poprzedzającego </w:t>
      </w:r>
      <w:r w:rsidR="00A43506" w:rsidRPr="00E166CB">
        <w:t>miesiąca</w:t>
      </w:r>
      <w:r w:rsidR="007A7AC6">
        <w:t xml:space="preserve"> </w:t>
      </w:r>
      <w:r w:rsidR="00271C2B" w:rsidRPr="00E166CB">
        <w:t xml:space="preserve">– w przypadku danych lub informacji, o których mowa w art. 27 ust. 4 pkt </w:t>
      </w:r>
      <w:r w:rsidR="00A43506" w:rsidRPr="00E166CB">
        <w:t>11–1</w:t>
      </w:r>
      <w:r w:rsidR="00A00FE2">
        <w:t>4</w:t>
      </w:r>
      <w:r w:rsidR="00271C2B" w:rsidRPr="00E166CB">
        <w:t>.”;</w:t>
      </w:r>
    </w:p>
    <w:p w14:paraId="30B476FA" w14:textId="77777777" w:rsidR="005F10BB" w:rsidRPr="00E166CB" w:rsidRDefault="00807ED9" w:rsidP="00807ED9">
      <w:pPr>
        <w:pStyle w:val="PKTpunkt"/>
      </w:pPr>
      <w:r w:rsidRPr="00E166CB">
        <w:t>5)</w:t>
      </w:r>
      <w:r w:rsidRPr="00E166CB">
        <w:tab/>
        <w:t>w art. 46</w:t>
      </w:r>
      <w:r w:rsidR="005F10BB" w:rsidRPr="00E166CB">
        <w:t>:</w:t>
      </w:r>
    </w:p>
    <w:p w14:paraId="164530AF" w14:textId="3AF7B388" w:rsidR="00807ED9" w:rsidRPr="00E166CB" w:rsidRDefault="005F10BB" w:rsidP="005F10BB">
      <w:pPr>
        <w:pStyle w:val="LITlitera"/>
      </w:pPr>
      <w:r w:rsidRPr="00E166CB">
        <w:t>a)</w:t>
      </w:r>
      <w:r w:rsidR="00BB257D">
        <w:tab/>
      </w:r>
      <w:r w:rsidR="00807ED9" w:rsidRPr="00E166CB">
        <w:t xml:space="preserve">w ust. 2 </w:t>
      </w:r>
      <w:r w:rsidR="007A7AC6">
        <w:t xml:space="preserve">w pkt 8 kropkę zastępuje się </w:t>
      </w:r>
      <w:r w:rsidR="001D1CDF">
        <w:t>średnikiem</w:t>
      </w:r>
      <w:r w:rsidR="007A7AC6">
        <w:t xml:space="preserve"> i </w:t>
      </w:r>
      <w:r w:rsidR="00807ED9" w:rsidRPr="00E166CB">
        <w:t>dodaje się pkt 9–1</w:t>
      </w:r>
      <w:r w:rsidR="00A00FE2">
        <w:t>2</w:t>
      </w:r>
      <w:r w:rsidR="00807ED9" w:rsidRPr="00E166CB">
        <w:t xml:space="preserve"> w brzmieniu:</w:t>
      </w:r>
    </w:p>
    <w:p w14:paraId="77697792" w14:textId="77777777" w:rsidR="00807ED9" w:rsidRPr="00E166CB" w:rsidRDefault="00807ED9" w:rsidP="005808AA">
      <w:pPr>
        <w:pStyle w:val="ZLITPKTzmpktliter"/>
      </w:pPr>
      <w:r w:rsidRPr="00E166CB">
        <w:t>„</w:t>
      </w:r>
      <w:r w:rsidR="001A0141">
        <w:t>9</w:t>
      </w:r>
      <w:r w:rsidRPr="00E166CB">
        <w:t>)</w:t>
      </w:r>
      <w:r w:rsidRPr="00E166CB">
        <w:tab/>
        <w:t>dane dotyczące dziecka objętego opieką sprawowaną przez dziennego opiekuna:</w:t>
      </w:r>
    </w:p>
    <w:p w14:paraId="241D1F9D" w14:textId="77777777" w:rsidR="00807ED9" w:rsidRDefault="00807ED9" w:rsidP="005808AA">
      <w:pPr>
        <w:pStyle w:val="ZLITLITwPKTzmlitwpktliter"/>
      </w:pPr>
      <w:r w:rsidRPr="00E166CB">
        <w:t>a)</w:t>
      </w:r>
      <w:r w:rsidRPr="00E166CB">
        <w:tab/>
        <w:t>imię i nazwisko,</w:t>
      </w:r>
    </w:p>
    <w:p w14:paraId="0C52A261" w14:textId="74F96331" w:rsidR="00A00FE2" w:rsidRPr="00A00FE2" w:rsidRDefault="003133A0" w:rsidP="005808AA">
      <w:pPr>
        <w:pStyle w:val="ZLITLITwPKTzmlitwpktliter"/>
      </w:pPr>
      <w:r>
        <w:t>b</w:t>
      </w:r>
      <w:r w:rsidR="00145E78">
        <w:t>)</w:t>
      </w:r>
      <w:r>
        <w:tab/>
      </w:r>
      <w:r w:rsidR="00A00FE2" w:rsidRPr="00A00FE2">
        <w:t>dat</w:t>
      </w:r>
      <w:r w:rsidR="006A56CC">
        <w:t>ę</w:t>
      </w:r>
      <w:r w:rsidR="00A00FE2" w:rsidRPr="00A00FE2">
        <w:t xml:space="preserve"> urodzenia,</w:t>
      </w:r>
    </w:p>
    <w:p w14:paraId="592C1CA2" w14:textId="77777777" w:rsidR="00807ED9" w:rsidRPr="00E166CB" w:rsidRDefault="003133A0" w:rsidP="005808AA">
      <w:pPr>
        <w:pStyle w:val="ZLITLITwPKTzmlitwpktliter"/>
      </w:pPr>
      <w:r>
        <w:t>c</w:t>
      </w:r>
      <w:r w:rsidR="00807ED9" w:rsidRPr="00E166CB">
        <w:t>)</w:t>
      </w:r>
      <w:r w:rsidR="00807ED9" w:rsidRPr="00E166CB">
        <w:tab/>
        <w:t>numer PESEL, a w przypadku gdy nie nadano numeru PESEL – numer i serię dokumentu potwierdzającego tożsamość,</w:t>
      </w:r>
    </w:p>
    <w:p w14:paraId="0C5351F0" w14:textId="58E75435" w:rsidR="001A0141" w:rsidRDefault="003133A0" w:rsidP="005808AA">
      <w:pPr>
        <w:pStyle w:val="ZLITLITwPKTzmlitwpktliter"/>
      </w:pPr>
      <w:r>
        <w:t>d</w:t>
      </w:r>
      <w:r w:rsidR="00807ED9" w:rsidRPr="00E166CB">
        <w:t>)</w:t>
      </w:r>
      <w:r w:rsidR="00807ED9" w:rsidRPr="00E166CB">
        <w:tab/>
        <w:t xml:space="preserve">datę rozpoczęcia i zakończenia opieki sprawowanej przez dziennego opiekuna, którą </w:t>
      </w:r>
      <w:r w:rsidR="00C116A6" w:rsidRPr="00E166CB">
        <w:t xml:space="preserve">jest </w:t>
      </w:r>
      <w:r w:rsidR="00807ED9" w:rsidRPr="00E166CB">
        <w:t>objęte dziecko</w:t>
      </w:r>
      <w:r w:rsidR="001A0141">
        <w:t>,</w:t>
      </w:r>
    </w:p>
    <w:p w14:paraId="737B2AEB" w14:textId="77777777" w:rsidR="00807ED9" w:rsidRPr="00E166CB" w:rsidRDefault="003133A0" w:rsidP="005808AA">
      <w:pPr>
        <w:pStyle w:val="ZLITLITwPKTzmlitwpktliter"/>
      </w:pPr>
      <w:r>
        <w:t>e</w:t>
      </w:r>
      <w:r w:rsidR="001A0141">
        <w:t>)</w:t>
      </w:r>
      <w:r w:rsidR="001A0141">
        <w:tab/>
      </w:r>
      <w:r w:rsidR="001A0141" w:rsidRPr="001A0141">
        <w:t>wysokość opłaty za pobyt u dziennego opiekuna</w:t>
      </w:r>
      <w:r w:rsidR="00A00FE2" w:rsidRPr="00A00FE2">
        <w:t xml:space="preserve"> w poszczególnych miesiącach;</w:t>
      </w:r>
    </w:p>
    <w:p w14:paraId="572A6531" w14:textId="4E7B6E51" w:rsidR="00807ED9" w:rsidRPr="00E166CB" w:rsidRDefault="00807ED9" w:rsidP="005808AA">
      <w:pPr>
        <w:pStyle w:val="ZLITPKTzmpktliter"/>
      </w:pPr>
      <w:r w:rsidRPr="00E166CB">
        <w:t>1</w:t>
      </w:r>
      <w:r w:rsidR="001A0141">
        <w:t>0</w:t>
      </w:r>
      <w:r w:rsidRPr="00E166CB">
        <w:t>)</w:t>
      </w:r>
      <w:r w:rsidRPr="00E166CB">
        <w:tab/>
        <w:t xml:space="preserve">dane dotyczące </w:t>
      </w:r>
      <w:r w:rsidR="007E55BB" w:rsidRPr="00E166CB">
        <w:t>rodziców</w:t>
      </w:r>
      <w:r w:rsidRPr="00E166CB">
        <w:t xml:space="preserve">, których dzieci </w:t>
      </w:r>
      <w:r w:rsidR="00C116A6" w:rsidRPr="00E166CB">
        <w:t xml:space="preserve">są </w:t>
      </w:r>
      <w:r w:rsidRPr="00E166CB">
        <w:t>objęte opieką sprawowan</w:t>
      </w:r>
      <w:r w:rsidR="00C116A6">
        <w:t>ą</w:t>
      </w:r>
      <w:r w:rsidRPr="00E166CB">
        <w:t xml:space="preserve"> przez dziennego opiekuna:</w:t>
      </w:r>
    </w:p>
    <w:p w14:paraId="1078F154" w14:textId="77777777" w:rsidR="00807ED9" w:rsidRDefault="00807ED9" w:rsidP="005808AA">
      <w:pPr>
        <w:pStyle w:val="ZLITLITwPKTzmlitwpktliter"/>
      </w:pPr>
      <w:r w:rsidRPr="00E166CB">
        <w:t>a)</w:t>
      </w:r>
      <w:r w:rsidRPr="00E166CB">
        <w:tab/>
        <w:t>imię i nazwisko,</w:t>
      </w:r>
    </w:p>
    <w:p w14:paraId="0ACEE5E8" w14:textId="57BDEB9E" w:rsidR="00A00FE2" w:rsidRPr="00A00FE2" w:rsidRDefault="003133A0" w:rsidP="005808AA">
      <w:pPr>
        <w:pStyle w:val="ZLITLITwPKTzmlitwpktliter"/>
      </w:pPr>
      <w:r>
        <w:t>b</w:t>
      </w:r>
      <w:r w:rsidR="00145E78">
        <w:t>)</w:t>
      </w:r>
      <w:r>
        <w:tab/>
      </w:r>
      <w:r w:rsidR="00A00FE2" w:rsidRPr="00A00FE2">
        <w:t>dat</w:t>
      </w:r>
      <w:r w:rsidR="006A56CC">
        <w:t>ę</w:t>
      </w:r>
      <w:r w:rsidR="00A00FE2" w:rsidRPr="00A00FE2">
        <w:t xml:space="preserve"> urodzenia,</w:t>
      </w:r>
    </w:p>
    <w:p w14:paraId="3E56A636" w14:textId="77777777" w:rsidR="00807ED9" w:rsidRPr="00E166CB" w:rsidRDefault="003133A0" w:rsidP="005808AA">
      <w:pPr>
        <w:pStyle w:val="ZLITLITwPKTzmlitwpktliter"/>
      </w:pPr>
      <w:r>
        <w:t>c</w:t>
      </w:r>
      <w:r w:rsidR="00807ED9" w:rsidRPr="00E166CB">
        <w:t>)</w:t>
      </w:r>
      <w:r w:rsidR="00807ED9" w:rsidRPr="00E166CB">
        <w:tab/>
        <w:t>numer PESEL, a w przypadku gdy nie nadano numeru PESEL – numer i serię dokumentu potwierdzającego tożsamość,</w:t>
      </w:r>
    </w:p>
    <w:p w14:paraId="1D33308C" w14:textId="77777777" w:rsidR="00807ED9" w:rsidRPr="00E166CB" w:rsidRDefault="003133A0" w:rsidP="005808AA">
      <w:pPr>
        <w:pStyle w:val="ZLITLITwPKTzmlitwpktliter"/>
      </w:pPr>
      <w:r>
        <w:t>d</w:t>
      </w:r>
      <w:r w:rsidR="00807ED9" w:rsidRPr="00E166CB">
        <w:t>)</w:t>
      </w:r>
      <w:r w:rsidR="00807ED9" w:rsidRPr="00E166CB">
        <w:tab/>
      </w:r>
      <w:r w:rsidR="007E55BB" w:rsidRPr="00E166CB">
        <w:t>adres poczty elektronicznej i numer telefonu</w:t>
      </w:r>
      <w:r w:rsidR="00807ED9" w:rsidRPr="00E166CB">
        <w:t>;</w:t>
      </w:r>
    </w:p>
    <w:p w14:paraId="4FDA36E9" w14:textId="77777777" w:rsidR="00A00FE2" w:rsidRDefault="00807ED9" w:rsidP="005808AA">
      <w:pPr>
        <w:pStyle w:val="ZLITPKTzmpktliter"/>
      </w:pPr>
      <w:r w:rsidRPr="00E166CB">
        <w:t>1</w:t>
      </w:r>
      <w:r w:rsidR="001A0141">
        <w:t>1</w:t>
      </w:r>
      <w:r w:rsidRPr="00E166CB">
        <w:t>)</w:t>
      </w:r>
      <w:r w:rsidRPr="00E166CB">
        <w:tab/>
      </w:r>
      <w:r w:rsidR="007E55BB" w:rsidRPr="00E166CB">
        <w:t>n</w:t>
      </w:r>
      <w:r w:rsidR="00BE0B45">
        <w:t>ume</w:t>
      </w:r>
      <w:r w:rsidR="007E55BB" w:rsidRPr="00E166CB">
        <w:t>r rachunku bankowego podmiotu zatrudniającego dziennego opiekuna lub dziennego opiekuna prowadzącego działalność na własny rachunek</w:t>
      </w:r>
      <w:r w:rsidR="00A00FE2">
        <w:t>;</w:t>
      </w:r>
    </w:p>
    <w:p w14:paraId="01797080" w14:textId="4DF5ACBB" w:rsidR="00807ED9" w:rsidRPr="00E166CB" w:rsidRDefault="00A00FE2" w:rsidP="005808AA">
      <w:pPr>
        <w:pStyle w:val="ZLITPKTzmpktliter"/>
      </w:pPr>
      <w:r>
        <w:t>12</w:t>
      </w:r>
      <w:r w:rsidRPr="00A00FE2">
        <w:t>)</w:t>
      </w:r>
      <w:r w:rsidR="00BB257D">
        <w:tab/>
      </w:r>
      <w:r w:rsidRPr="00A00FE2">
        <w:t>informacj</w:t>
      </w:r>
      <w:r w:rsidR="006A56CC">
        <w:t>ę</w:t>
      </w:r>
      <w:r w:rsidRPr="00A00FE2">
        <w:t xml:space="preserve"> o dofinansowaniu miejsc opieki ze środków publicznych</w:t>
      </w:r>
      <w:r w:rsidR="00807ED9" w:rsidRPr="00E166CB">
        <w:t>.”</w:t>
      </w:r>
      <w:r w:rsidR="005F10BB" w:rsidRPr="00E166CB">
        <w:t>,</w:t>
      </w:r>
    </w:p>
    <w:p w14:paraId="2ADD8889" w14:textId="210629DA" w:rsidR="005F10BB" w:rsidRPr="00E166CB" w:rsidRDefault="005F10BB" w:rsidP="00674350">
      <w:pPr>
        <w:pStyle w:val="LITlitera"/>
      </w:pPr>
      <w:r w:rsidRPr="00E166CB">
        <w:t>b)</w:t>
      </w:r>
      <w:r w:rsidR="00BB257D">
        <w:tab/>
      </w:r>
      <w:r w:rsidRPr="00E166CB">
        <w:t>ust. 4 otrzymuje brzmienie:</w:t>
      </w:r>
    </w:p>
    <w:p w14:paraId="0FCBC5CB" w14:textId="337ABF40" w:rsidR="00A36452" w:rsidRDefault="005F10BB" w:rsidP="005808AA">
      <w:pPr>
        <w:pStyle w:val="ZLITUSTzmustliter"/>
      </w:pPr>
      <w:r w:rsidRPr="00E166CB">
        <w:t xml:space="preserve">„4. Adres będącego osobą fizyczną podmiotu zatrudniającego dziennego opiekuna, jeżeli jest inny niż adres sprawowania opieki przez dziennego opiekuna, </w:t>
      </w:r>
      <w:r w:rsidRPr="00E166CB">
        <w:lastRenderedPageBreak/>
        <w:t xml:space="preserve">oraz dane i informacje, o których mowa w ust. 2 pkt </w:t>
      </w:r>
      <w:r w:rsidR="00913096">
        <w:t>9</w:t>
      </w:r>
      <w:r w:rsidRPr="00E166CB">
        <w:t>–1</w:t>
      </w:r>
      <w:r w:rsidR="00913096">
        <w:t>1</w:t>
      </w:r>
      <w:r w:rsidRPr="00E166CB">
        <w:t>,</w:t>
      </w:r>
      <w:r w:rsidR="00C07C9D">
        <w:t xml:space="preserve"> </w:t>
      </w:r>
      <w:r w:rsidRPr="00E166CB">
        <w:t>nie podlegają ujawnieniu na stronach podmiotowych gminy prowadzącej wykaz i ministra właściwego do spraw rodziny.</w:t>
      </w:r>
      <w:r w:rsidR="0000047D" w:rsidRPr="00E166CB">
        <w:t>”</w:t>
      </w:r>
      <w:r w:rsidR="00C116A6">
        <w:t>,</w:t>
      </w:r>
    </w:p>
    <w:p w14:paraId="176FA972" w14:textId="1C4575AD" w:rsidR="00A36452" w:rsidRPr="00A36452" w:rsidRDefault="00A36452" w:rsidP="00A36452">
      <w:pPr>
        <w:pStyle w:val="LITlitera"/>
      </w:pPr>
      <w:r w:rsidRPr="00A36452">
        <w:t>c)</w:t>
      </w:r>
      <w:r w:rsidR="00BB257D">
        <w:tab/>
      </w:r>
      <w:r w:rsidRPr="00A36452">
        <w:t xml:space="preserve">dodaje się ust. </w:t>
      </w:r>
      <w:r>
        <w:t>5</w:t>
      </w:r>
      <w:r w:rsidRPr="00A36452">
        <w:t xml:space="preserve"> w brzmieniu:</w:t>
      </w:r>
    </w:p>
    <w:p w14:paraId="31C42816" w14:textId="77777777" w:rsidR="005F10BB" w:rsidRPr="00E166CB" w:rsidRDefault="00A36452" w:rsidP="005808AA">
      <w:pPr>
        <w:pStyle w:val="ZLITUSTzmustliter"/>
      </w:pPr>
      <w:r w:rsidRPr="00A36452">
        <w:t>„</w:t>
      </w:r>
      <w:r>
        <w:t>5</w:t>
      </w:r>
      <w:r w:rsidRPr="00A36452">
        <w:t xml:space="preserve">. Informacje, o których mowa w ust. </w:t>
      </w:r>
      <w:r>
        <w:t>2</w:t>
      </w:r>
      <w:r w:rsidRPr="00A36452">
        <w:t xml:space="preserve">, są przetwarzane przez ministra właściwego do spraw rodziny w celu umożliwienia prowadzenia </w:t>
      </w:r>
      <w:r>
        <w:t>wykazu</w:t>
      </w:r>
      <w:r w:rsidRPr="00A36452">
        <w:t xml:space="preserve"> oraz w celu umożliwienia uzyskania przez rodziców dofinansowania, o którym mowa w art. 64c ust. 1, realizacji prawa do tego dofinansowania przez Zakład Ubezpieczeń Społecznych, a także w celu monitorowania realizacji tego prawa.</w:t>
      </w:r>
      <w:r w:rsidR="005F10BB" w:rsidRPr="00E166CB">
        <w:t>”;</w:t>
      </w:r>
    </w:p>
    <w:p w14:paraId="4D428F86" w14:textId="77777777" w:rsidR="00807ED9" w:rsidRPr="00E166CB" w:rsidRDefault="00A8312E" w:rsidP="00807ED9">
      <w:pPr>
        <w:pStyle w:val="PKTpunkt"/>
      </w:pPr>
      <w:r w:rsidRPr="00E166CB">
        <w:t>6</w:t>
      </w:r>
      <w:r w:rsidR="00807ED9" w:rsidRPr="00E166CB">
        <w:t>)</w:t>
      </w:r>
      <w:r w:rsidR="00807ED9" w:rsidRPr="00E166CB">
        <w:tab/>
        <w:t xml:space="preserve">w art. </w:t>
      </w:r>
      <w:r w:rsidR="00763E84" w:rsidRPr="00E166CB">
        <w:t>46b</w:t>
      </w:r>
      <w:r w:rsidR="00807ED9" w:rsidRPr="00E166CB">
        <w:t>:</w:t>
      </w:r>
    </w:p>
    <w:p w14:paraId="0D88DA5E" w14:textId="7164E050" w:rsidR="00807ED9" w:rsidRPr="00E166CB" w:rsidRDefault="00807ED9" w:rsidP="00807ED9">
      <w:pPr>
        <w:pStyle w:val="LITlitera"/>
      </w:pPr>
      <w:r w:rsidRPr="00E166CB">
        <w:t>a)</w:t>
      </w:r>
      <w:r w:rsidR="00BB257D">
        <w:tab/>
      </w:r>
      <w:r w:rsidRPr="00E166CB">
        <w:t xml:space="preserve">w ust. </w:t>
      </w:r>
      <w:r w:rsidR="00763E84" w:rsidRPr="00E166CB">
        <w:t>2</w:t>
      </w:r>
      <w:r w:rsidRPr="00E166CB">
        <w:t xml:space="preserve"> </w:t>
      </w:r>
      <w:r w:rsidR="00B27A2A">
        <w:t xml:space="preserve">w pkt 9 kropkę zastępuje się średnikiem i </w:t>
      </w:r>
      <w:r w:rsidRPr="00E166CB">
        <w:t>dodaje się pkt 1</w:t>
      </w:r>
      <w:r w:rsidR="00763E84" w:rsidRPr="00E166CB">
        <w:t>0</w:t>
      </w:r>
      <w:r w:rsidRPr="00E166CB">
        <w:t xml:space="preserve"> w brzmieniu:</w:t>
      </w:r>
    </w:p>
    <w:p w14:paraId="562DF94D" w14:textId="7043EEEB" w:rsidR="00807ED9" w:rsidRPr="00E166CB" w:rsidRDefault="00807ED9" w:rsidP="005808AA">
      <w:pPr>
        <w:pStyle w:val="ZLITPKTzmpktliter"/>
      </w:pPr>
      <w:r w:rsidRPr="00E166CB">
        <w:t>„1</w:t>
      </w:r>
      <w:r w:rsidR="00763E84" w:rsidRPr="00E166CB">
        <w:t>0</w:t>
      </w:r>
      <w:r w:rsidRPr="00E166CB">
        <w:t>)</w:t>
      </w:r>
      <w:r w:rsidR="00E83DF8" w:rsidRPr="00E166CB">
        <w:tab/>
      </w:r>
      <w:r w:rsidRPr="00E166CB">
        <w:t>n</w:t>
      </w:r>
      <w:r w:rsidR="00BE0B45">
        <w:t>ume</w:t>
      </w:r>
      <w:r w:rsidRPr="00E166CB">
        <w:t xml:space="preserve">r rachunku bankowego podmiotu </w:t>
      </w:r>
      <w:r w:rsidR="004D0901">
        <w:t>zatrudniającego dziennego opiekuna</w:t>
      </w:r>
      <w:r w:rsidR="0092162D" w:rsidRPr="0092162D">
        <w:t xml:space="preserve"> lub dziennego opiekuna prowadzącego działalność na własny rachunek</w:t>
      </w:r>
      <w:r w:rsidRPr="00E166CB">
        <w:t>.”</w:t>
      </w:r>
      <w:r w:rsidR="00B925AD">
        <w:t>,</w:t>
      </w:r>
    </w:p>
    <w:p w14:paraId="3CC1DECE" w14:textId="64B2337B" w:rsidR="00807ED9" w:rsidRPr="00E166CB" w:rsidRDefault="00807ED9" w:rsidP="00807ED9">
      <w:pPr>
        <w:pStyle w:val="LITlitera"/>
      </w:pPr>
      <w:r w:rsidRPr="00E166CB">
        <w:t>b)</w:t>
      </w:r>
      <w:r w:rsidR="00BB257D">
        <w:tab/>
      </w:r>
      <w:r w:rsidR="00AC2439" w:rsidRPr="00E166CB">
        <w:t>ust. 7</w:t>
      </w:r>
      <w:r w:rsidRPr="00E166CB">
        <w:t xml:space="preserve"> otrzymuje brzmienie:</w:t>
      </w:r>
    </w:p>
    <w:p w14:paraId="748D6AE3" w14:textId="7D0E6D8A" w:rsidR="00287CC8" w:rsidRPr="00E166CB" w:rsidRDefault="00807ED9" w:rsidP="005808AA">
      <w:pPr>
        <w:pStyle w:val="ZLITUSTzmustliter"/>
      </w:pPr>
      <w:r w:rsidRPr="00E166CB">
        <w:t>„</w:t>
      </w:r>
      <w:r w:rsidR="00AC2439" w:rsidRPr="00E166CB">
        <w:t>7</w:t>
      </w:r>
      <w:r w:rsidR="00287CC8" w:rsidRPr="00E166CB">
        <w:t>.</w:t>
      </w:r>
      <w:r w:rsidR="00BB257D">
        <w:t xml:space="preserve"> </w:t>
      </w:r>
      <w:r w:rsidR="00287CC8" w:rsidRPr="00E166CB">
        <w:t xml:space="preserve">Po dokonaniu wpisu do wykazu, wójt, burmistrz lub prezydent miasta, w terminie 3 dni od </w:t>
      </w:r>
      <w:r w:rsidR="004E5511">
        <w:t xml:space="preserve">dnia </w:t>
      </w:r>
      <w:r w:rsidR="00287CC8" w:rsidRPr="00E166CB">
        <w:t>dokonania wpisu, umożliwia podmiotowi zatrudniającemu dziennych opiekunów oraz osobie, o której mowa w art. 36 ust. 1 pkt 1, dostęp do systemu teleinformatycznego, o którym mowa w art. 62a, w zakresie dotyczącym:</w:t>
      </w:r>
    </w:p>
    <w:p w14:paraId="704A6F70" w14:textId="77777777" w:rsidR="00287CC8" w:rsidRPr="00E166CB" w:rsidRDefault="003133A0" w:rsidP="005808AA">
      <w:pPr>
        <w:pStyle w:val="ZLITPKTzmpktliter"/>
      </w:pPr>
      <w:r>
        <w:t>1)</w:t>
      </w:r>
      <w:r w:rsidR="00287CC8" w:rsidRPr="00E166CB">
        <w:tab/>
        <w:t xml:space="preserve">dokonywania przez podmiot zatrudniający dziennych opiekunów oraz osobę, o której mowa w art. 36 ust. 1 pkt 1, którzy zostali wpisani do wykazu, samodzielnych zmian danych lub informacji, o których mowa w art. 46 ust. 2 pkt </w:t>
      </w:r>
      <w:r w:rsidR="00831606">
        <w:t>9</w:t>
      </w:r>
      <w:r w:rsidR="00803F12">
        <w:t>–</w:t>
      </w:r>
      <w:r w:rsidR="00831606">
        <w:t>1</w:t>
      </w:r>
      <w:r w:rsidR="00A00FE2">
        <w:t>2</w:t>
      </w:r>
      <w:r w:rsidR="00287CC8" w:rsidRPr="00E166CB">
        <w:t>;</w:t>
      </w:r>
    </w:p>
    <w:p w14:paraId="72A207F5" w14:textId="59CA4833" w:rsidR="00807ED9" w:rsidRPr="00E166CB" w:rsidRDefault="00997EBD" w:rsidP="005808AA">
      <w:pPr>
        <w:pStyle w:val="ZLITPKTzmpktliter"/>
      </w:pPr>
      <w:r>
        <w:t>2)</w:t>
      </w:r>
      <w:r w:rsidR="003133A0">
        <w:tab/>
      </w:r>
      <w:r w:rsidR="00287CC8" w:rsidRPr="00E166CB">
        <w:t>sporządzania i przekazywania sprawozdań, o których mowa w art. 64 ust. 1.</w:t>
      </w:r>
      <w:r w:rsidR="00807ED9" w:rsidRPr="00E166CB">
        <w:t>”;</w:t>
      </w:r>
    </w:p>
    <w:p w14:paraId="4D182DFA" w14:textId="77777777" w:rsidR="00807ED9" w:rsidRPr="00E166CB" w:rsidRDefault="00A8312E" w:rsidP="00807ED9">
      <w:pPr>
        <w:pStyle w:val="PKTpunkt"/>
      </w:pPr>
      <w:r w:rsidRPr="00E166CB">
        <w:t>7</w:t>
      </w:r>
      <w:r w:rsidR="00807ED9" w:rsidRPr="00E166CB">
        <w:t>)</w:t>
      </w:r>
      <w:r w:rsidR="00807ED9" w:rsidRPr="00E166CB">
        <w:tab/>
        <w:t xml:space="preserve">w art. </w:t>
      </w:r>
      <w:r w:rsidR="008F202F" w:rsidRPr="00E166CB">
        <w:t>47a</w:t>
      </w:r>
      <w:r w:rsidR="00807ED9" w:rsidRPr="00E166CB">
        <w:t xml:space="preserve"> </w:t>
      </w:r>
      <w:r w:rsidR="00385FB8">
        <w:t xml:space="preserve">pkt 2 </w:t>
      </w:r>
      <w:r w:rsidR="00807ED9" w:rsidRPr="00E166CB">
        <w:t>otrzymuje brzmienie:</w:t>
      </w:r>
    </w:p>
    <w:p w14:paraId="33A89FEB" w14:textId="6B31EBD6" w:rsidR="00807ED9" w:rsidRPr="00E166CB" w:rsidRDefault="00807ED9" w:rsidP="003133A0">
      <w:pPr>
        <w:pStyle w:val="ZPKTzmpktartykuempunktem"/>
      </w:pPr>
      <w:r w:rsidRPr="00E166CB">
        <w:t>„2)</w:t>
      </w:r>
      <w:r w:rsidRPr="00E166CB">
        <w:tab/>
        <w:t>dokonania zmian, za pośrednictwem systemu teleinformatycznego, o którym mowa w art. 62a</w:t>
      </w:r>
      <w:r w:rsidR="00997EBD">
        <w:t>,</w:t>
      </w:r>
      <w:r w:rsidRPr="00E166CB">
        <w:t xml:space="preserve"> w terminie:</w:t>
      </w:r>
    </w:p>
    <w:p w14:paraId="670BDAE0" w14:textId="77777777" w:rsidR="00807ED9" w:rsidRPr="003133A0" w:rsidRDefault="00807ED9" w:rsidP="005808AA">
      <w:pPr>
        <w:pStyle w:val="ZLITwPKTzmlitwpktartykuempunktem"/>
      </w:pPr>
      <w:r w:rsidRPr="003133A0">
        <w:t>a)</w:t>
      </w:r>
      <w:r w:rsidRPr="003133A0">
        <w:tab/>
        <w:t xml:space="preserve">3 dni od dnia zaistnienia zmian – w przypadku danych lub informacji, o których mowa w </w:t>
      </w:r>
      <w:hyperlink r:id="rId10" w:history="1">
        <w:r w:rsidR="00CD01BA" w:rsidRPr="003133A0">
          <w:t xml:space="preserve">art. 46 ust. 2 pkt </w:t>
        </w:r>
      </w:hyperlink>
      <w:r w:rsidR="00CD01BA" w:rsidRPr="003133A0">
        <w:t>6–8</w:t>
      </w:r>
      <w:r w:rsidRPr="003133A0">
        <w:t>,</w:t>
      </w:r>
    </w:p>
    <w:p w14:paraId="4CD8C1C7" w14:textId="793190DF" w:rsidR="00807ED9" w:rsidRPr="003133A0" w:rsidRDefault="00385FB8" w:rsidP="005808AA">
      <w:pPr>
        <w:pStyle w:val="ZLITwPKTzmlitwpktartykuempunktem"/>
      </w:pPr>
      <w:r w:rsidRPr="003133A0">
        <w:t>b</w:t>
      </w:r>
      <w:r w:rsidR="00807ED9" w:rsidRPr="003133A0">
        <w:t>)</w:t>
      </w:r>
      <w:r w:rsidR="00807ED9" w:rsidRPr="003133A0">
        <w:tab/>
        <w:t xml:space="preserve">5 dni roboczych liczonych od pierwszego dnia danego miesiąca, według stanu na ostatni dzień </w:t>
      </w:r>
      <w:r w:rsidR="0072021A" w:rsidRPr="003133A0">
        <w:t xml:space="preserve">poprzedzającego </w:t>
      </w:r>
      <w:r w:rsidR="00807ED9" w:rsidRPr="003133A0">
        <w:t>miesiąca</w:t>
      </w:r>
      <w:r w:rsidR="00803F12">
        <w:t xml:space="preserve"> </w:t>
      </w:r>
      <w:r w:rsidR="00807ED9" w:rsidRPr="003133A0">
        <w:t xml:space="preserve">– w przypadku danych lub informacji, o których mowa w art. </w:t>
      </w:r>
      <w:r w:rsidR="00CD01BA" w:rsidRPr="003133A0">
        <w:t xml:space="preserve">46 ust. 2 pkt </w:t>
      </w:r>
      <w:r w:rsidR="005219C7" w:rsidRPr="003133A0">
        <w:t>9–1</w:t>
      </w:r>
      <w:r w:rsidR="00A00FE2" w:rsidRPr="003133A0">
        <w:t>2</w:t>
      </w:r>
      <w:r w:rsidR="00807ED9" w:rsidRPr="003133A0">
        <w:t>.”;</w:t>
      </w:r>
    </w:p>
    <w:p w14:paraId="328ED98B" w14:textId="77777777" w:rsidR="00385FB8" w:rsidRPr="00385FB8" w:rsidRDefault="00385FB8" w:rsidP="00385FB8">
      <w:pPr>
        <w:pStyle w:val="PKTpunkt"/>
      </w:pPr>
      <w:r w:rsidRPr="00385FB8">
        <w:t>8)</w:t>
      </w:r>
      <w:r w:rsidRPr="00385FB8">
        <w:tab/>
        <w:t xml:space="preserve">w art. 54 w ust. 2 </w:t>
      </w:r>
      <w:r w:rsidR="00D204D2">
        <w:t>w</w:t>
      </w:r>
      <w:r w:rsidRPr="00385FB8">
        <w:t xml:space="preserve"> pkt 2 </w:t>
      </w:r>
      <w:r w:rsidR="00D204D2">
        <w:t xml:space="preserve">kropkę zastępuje się średnikiem i </w:t>
      </w:r>
      <w:r w:rsidRPr="00385FB8">
        <w:t>dodaje się pkt 3 w brzmieniu:</w:t>
      </w:r>
    </w:p>
    <w:p w14:paraId="2D3C72B4" w14:textId="77777777" w:rsidR="00385FB8" w:rsidRPr="003133A0" w:rsidRDefault="00385FB8" w:rsidP="003133A0">
      <w:pPr>
        <w:pStyle w:val="ZPKTzmpktartykuempunktem"/>
      </w:pPr>
      <w:r w:rsidRPr="003133A0">
        <w:lastRenderedPageBreak/>
        <w:t>„3)</w:t>
      </w:r>
      <w:r w:rsidRPr="003133A0">
        <w:tab/>
        <w:t>wywiązywania się z obowiązku obniżenia opłaty rodzic</w:t>
      </w:r>
      <w:r w:rsidR="00EF41C1">
        <w:t>a</w:t>
      </w:r>
      <w:r w:rsidRPr="003133A0">
        <w:t xml:space="preserve"> za pobyt dziecka w żłobku, klubie dziecięcym lub u dziennego opiekuna w związku z otrzymaniem dofinansowania, o którym mowa w art. 64c ust. 1</w:t>
      </w:r>
      <w:r w:rsidR="00D204D2" w:rsidRPr="003133A0">
        <w:t>.</w:t>
      </w:r>
      <w:r w:rsidRPr="003133A0">
        <w:t>”;</w:t>
      </w:r>
    </w:p>
    <w:p w14:paraId="030928A1" w14:textId="77777777" w:rsidR="00385FB8" w:rsidRPr="00385FB8" w:rsidRDefault="00385FB8" w:rsidP="00385FB8">
      <w:pPr>
        <w:pStyle w:val="PKTpunkt"/>
      </w:pPr>
      <w:r>
        <w:t>9</w:t>
      </w:r>
      <w:r w:rsidRPr="00385FB8">
        <w:t>)</w:t>
      </w:r>
      <w:r w:rsidRPr="00385FB8">
        <w:tab/>
        <w:t>w art. 5</w:t>
      </w:r>
      <w:r>
        <w:t>5</w:t>
      </w:r>
      <w:r w:rsidRPr="00385FB8">
        <w:t xml:space="preserve"> w ust. 2 </w:t>
      </w:r>
      <w:r w:rsidR="00D204D2">
        <w:t>w</w:t>
      </w:r>
      <w:r w:rsidRPr="00385FB8">
        <w:t xml:space="preserve"> pkt </w:t>
      </w:r>
      <w:r w:rsidR="00495E0F">
        <w:t>3</w:t>
      </w:r>
      <w:r w:rsidRPr="00385FB8">
        <w:t xml:space="preserve"> </w:t>
      </w:r>
      <w:r w:rsidR="00D204D2">
        <w:t xml:space="preserve">na końcu dodaje się przecinek i </w:t>
      </w:r>
      <w:r w:rsidRPr="00385FB8">
        <w:t xml:space="preserve">dodaje się pkt </w:t>
      </w:r>
      <w:r w:rsidR="00495E0F">
        <w:t>4</w:t>
      </w:r>
      <w:r w:rsidRPr="00385FB8">
        <w:t xml:space="preserve"> w brzmieniu:</w:t>
      </w:r>
    </w:p>
    <w:p w14:paraId="116855AC" w14:textId="77777777" w:rsidR="00385FB8" w:rsidRDefault="00385FB8" w:rsidP="00385FB8">
      <w:pPr>
        <w:pStyle w:val="ZPKTzmpktartykuempunktem"/>
      </w:pPr>
      <w:r w:rsidRPr="00385FB8">
        <w:t>„</w:t>
      </w:r>
      <w:r w:rsidR="00495E0F">
        <w:t>4</w:t>
      </w:r>
      <w:r w:rsidRPr="00385FB8">
        <w:t>)</w:t>
      </w:r>
      <w:r w:rsidRPr="00385FB8">
        <w:tab/>
      </w:r>
      <w:r w:rsidR="00495E0F">
        <w:t>nie</w:t>
      </w:r>
      <w:r w:rsidRPr="00385FB8">
        <w:t>wywiązywani</w:t>
      </w:r>
      <w:r w:rsidR="00495E0F">
        <w:t>u</w:t>
      </w:r>
      <w:r w:rsidRPr="00385FB8">
        <w:t xml:space="preserve"> się z obowiązku obniżenia opłaty rodzic</w:t>
      </w:r>
      <w:r w:rsidR="00EF41C1">
        <w:t>a</w:t>
      </w:r>
      <w:r w:rsidRPr="00385FB8">
        <w:t xml:space="preserve"> za pobyt dziecka w żłobku, klubie dziecięcym lub u dziennego opiekuna w związku z otrzymaniem dofinansowania, o którym mowa w art. 64c ust. 1”;</w:t>
      </w:r>
    </w:p>
    <w:p w14:paraId="6AAB6F44" w14:textId="77777777" w:rsidR="0040258C" w:rsidRDefault="000053A8" w:rsidP="000053A8">
      <w:pPr>
        <w:pStyle w:val="PKTpunkt"/>
      </w:pPr>
      <w:r>
        <w:t>10</w:t>
      </w:r>
      <w:r w:rsidRPr="000053A8">
        <w:t>)</w:t>
      </w:r>
      <w:r w:rsidRPr="000053A8">
        <w:tab/>
        <w:t xml:space="preserve">w art. </w:t>
      </w:r>
      <w:r>
        <w:t>62</w:t>
      </w:r>
      <w:r w:rsidR="0040258C">
        <w:t>:</w:t>
      </w:r>
    </w:p>
    <w:p w14:paraId="4DD874FF" w14:textId="6F008921" w:rsidR="00AF239F" w:rsidRDefault="0040258C" w:rsidP="003133A0">
      <w:pPr>
        <w:pStyle w:val="LITlitera"/>
      </w:pPr>
      <w:r>
        <w:t>a)</w:t>
      </w:r>
      <w:r w:rsidR="00BB257D">
        <w:tab/>
      </w:r>
      <w:r w:rsidR="00AF239F" w:rsidRPr="00E166CB">
        <w:t>w ust. 1 wyraz „opracowuje” zastępuje</w:t>
      </w:r>
      <w:r w:rsidR="00F32BEB">
        <w:t xml:space="preserve"> się wyraz</w:t>
      </w:r>
      <w:r w:rsidR="0000047D">
        <w:t>ami</w:t>
      </w:r>
      <w:r w:rsidR="00F32BEB">
        <w:t xml:space="preserve"> „może opracowywać”,</w:t>
      </w:r>
    </w:p>
    <w:p w14:paraId="040D26B1" w14:textId="6363B2FF" w:rsidR="0040258C" w:rsidRDefault="00AF239F" w:rsidP="003133A0">
      <w:pPr>
        <w:pStyle w:val="LITlitera"/>
      </w:pPr>
      <w:r>
        <w:t>b)</w:t>
      </w:r>
      <w:r w:rsidR="00BB257D">
        <w:tab/>
      </w:r>
      <w:r w:rsidR="00F32BEB">
        <w:t xml:space="preserve">w </w:t>
      </w:r>
      <w:r w:rsidR="0040258C">
        <w:t>ust. 2 pkt 3 otrzymuje brzmienie:</w:t>
      </w:r>
    </w:p>
    <w:p w14:paraId="079215CB" w14:textId="528C8857" w:rsidR="0040258C" w:rsidRDefault="003133A0" w:rsidP="005808AA">
      <w:pPr>
        <w:pStyle w:val="ZLITPKTzmpktliter"/>
      </w:pPr>
      <w:r w:rsidRPr="00385FB8">
        <w:t>„</w:t>
      </w:r>
      <w:r w:rsidR="0040258C" w:rsidRPr="0040258C">
        <w:t>3)</w:t>
      </w:r>
      <w:r>
        <w:tab/>
      </w:r>
      <w:r w:rsidR="0040258C" w:rsidRPr="0040258C">
        <w:t>minimalny okres funkcjonowania instytucji lub miejsc opieki dofinansowanych z dotacji budżetu państwa</w:t>
      </w:r>
      <w:r w:rsidR="0040258C">
        <w:t>,</w:t>
      </w:r>
      <w:r w:rsidR="00F0423B">
        <w:t xml:space="preserve"> </w:t>
      </w:r>
      <w:r w:rsidR="0040258C" w:rsidRPr="0040258C">
        <w:t>środków Funduszu Pracy</w:t>
      </w:r>
      <w:r w:rsidR="0040258C">
        <w:t xml:space="preserve"> lub środków europejskich</w:t>
      </w:r>
      <w:r w:rsidR="0040258C" w:rsidRPr="0040258C">
        <w:t>;</w:t>
      </w:r>
      <w:r w:rsidRPr="00385FB8">
        <w:t>”</w:t>
      </w:r>
      <w:r w:rsidR="0040258C">
        <w:t>,</w:t>
      </w:r>
    </w:p>
    <w:p w14:paraId="0A5AB6C9" w14:textId="7D8FC39A" w:rsidR="000053A8" w:rsidRDefault="00AF239F" w:rsidP="003133A0">
      <w:pPr>
        <w:pStyle w:val="LITlitera"/>
      </w:pPr>
      <w:r>
        <w:t>c</w:t>
      </w:r>
      <w:r w:rsidR="0040258C">
        <w:t>)</w:t>
      </w:r>
      <w:r w:rsidR="00BB257D">
        <w:tab/>
      </w:r>
      <w:r w:rsidR="000053A8">
        <w:t>uchyla się ust. 2a</w:t>
      </w:r>
      <w:r w:rsidR="00997FC0">
        <w:t>,</w:t>
      </w:r>
    </w:p>
    <w:p w14:paraId="5522ECAC" w14:textId="5307CDBE" w:rsidR="0040258C" w:rsidRDefault="00AF239F" w:rsidP="003133A0">
      <w:pPr>
        <w:pStyle w:val="LITlitera"/>
      </w:pPr>
      <w:r>
        <w:t>d</w:t>
      </w:r>
      <w:r w:rsidR="0040258C">
        <w:t>)</w:t>
      </w:r>
      <w:r w:rsidR="00BB257D">
        <w:tab/>
      </w:r>
      <w:r w:rsidR="0040258C">
        <w:t>ust. 4</w:t>
      </w:r>
      <w:r w:rsidR="0000047D">
        <w:t>–</w:t>
      </w:r>
      <w:r w:rsidR="00B50737">
        <w:t xml:space="preserve">6 </w:t>
      </w:r>
      <w:r w:rsidR="0040258C">
        <w:t>otrzymuj</w:t>
      </w:r>
      <w:r w:rsidR="00B50737">
        <w:t>ą</w:t>
      </w:r>
      <w:r w:rsidR="0040258C">
        <w:t xml:space="preserve"> brzmienie:</w:t>
      </w:r>
    </w:p>
    <w:p w14:paraId="37DE7068" w14:textId="77777777" w:rsidR="0040258C" w:rsidRDefault="003133A0" w:rsidP="005808AA">
      <w:pPr>
        <w:pStyle w:val="ZLITUSTzmustliter"/>
      </w:pPr>
      <w:bookmarkStart w:id="78" w:name="mip57374106"/>
      <w:bookmarkEnd w:id="78"/>
      <w:r w:rsidRPr="00385FB8">
        <w:t>„</w:t>
      </w:r>
      <w:r w:rsidR="0040258C" w:rsidRPr="0040258C">
        <w:t xml:space="preserve">4. Podmioty, o których mowa w </w:t>
      </w:r>
      <w:r>
        <w:t>art. 8 ust. 1</w:t>
      </w:r>
      <w:r w:rsidR="0040258C" w:rsidRPr="0040258C">
        <w:t>, korzystające z programów, o których mowa w ust. 1, mogą otrzymywać dotacje celowe z budżetu państwa</w:t>
      </w:r>
      <w:r w:rsidR="0040258C">
        <w:t>,</w:t>
      </w:r>
      <w:r w:rsidR="0040258C" w:rsidRPr="0040258C">
        <w:t xml:space="preserve"> środki z Funduszu Pracy </w:t>
      </w:r>
      <w:r w:rsidR="0040258C">
        <w:t xml:space="preserve">oraz środki europejskie </w:t>
      </w:r>
      <w:r w:rsidR="0040258C" w:rsidRPr="0040258C">
        <w:t>na dofinansowanie utworzenia lub funkcjonowania żłobków, klubów dziecięcych lub dziennych opiekunów, przy czym wysokość dotacji oraz środków Funduszu Pracy nie może łącznie przekroczyć 80% kosztów realizacji zadania.</w:t>
      </w:r>
    </w:p>
    <w:p w14:paraId="6B8B0B2A" w14:textId="77777777" w:rsidR="0040258C" w:rsidRDefault="0040258C" w:rsidP="005808AA">
      <w:pPr>
        <w:pStyle w:val="ZLITUSTzmustliter"/>
      </w:pPr>
      <w:bookmarkStart w:id="79" w:name="mip57374107"/>
      <w:bookmarkEnd w:id="79"/>
      <w:r w:rsidRPr="0040258C">
        <w:t>5. Dotację</w:t>
      </w:r>
      <w:r>
        <w:t>,</w:t>
      </w:r>
      <w:r w:rsidRPr="0040258C">
        <w:t xml:space="preserve"> środki z Funduszu Pracy</w:t>
      </w:r>
      <w:r>
        <w:t xml:space="preserve"> oraz środki europejskie</w:t>
      </w:r>
      <w:r w:rsidRPr="0040258C">
        <w:t>, o których mowa w ust. 4, przyznaje wojewoda po uzgodnieniu z ministrem właściwym do spraw rodziny.</w:t>
      </w:r>
      <w:r w:rsidR="00B50737" w:rsidDel="00B50737">
        <w:t xml:space="preserve"> </w:t>
      </w:r>
    </w:p>
    <w:p w14:paraId="50382BBD" w14:textId="063BC11A" w:rsidR="0040258C" w:rsidRPr="0040258C" w:rsidRDefault="0040258C" w:rsidP="005808AA">
      <w:pPr>
        <w:pStyle w:val="ZLITUSTzmustliter"/>
      </w:pPr>
      <w:bookmarkStart w:id="80" w:name="mip57374108"/>
      <w:bookmarkEnd w:id="80"/>
      <w:r w:rsidRPr="0040258C">
        <w:t>6. Wojewoda, przyznając podmiotowi dotację</w:t>
      </w:r>
      <w:r>
        <w:t xml:space="preserve">, </w:t>
      </w:r>
      <w:r w:rsidRPr="0040258C">
        <w:t>środki z Funduszu Pracy</w:t>
      </w:r>
      <w:r>
        <w:t xml:space="preserve"> oraz środki europejskie</w:t>
      </w:r>
      <w:r w:rsidRPr="0040258C">
        <w:t>, o których mowa w ust. 4, zawiera z nim umowę określającą w szczególności:</w:t>
      </w:r>
    </w:p>
    <w:p w14:paraId="15F2D7A4" w14:textId="32399A41" w:rsidR="0040258C" w:rsidRPr="0040258C" w:rsidRDefault="00CE1434" w:rsidP="005808AA">
      <w:pPr>
        <w:pStyle w:val="ZLITPKTzmpktliter"/>
      </w:pPr>
      <w:bookmarkStart w:id="81" w:name="mip57374110"/>
      <w:bookmarkEnd w:id="81"/>
      <w:r>
        <w:t>1)</w:t>
      </w:r>
      <w:r w:rsidR="00B8112A">
        <w:tab/>
      </w:r>
      <w:r w:rsidR="0040258C" w:rsidRPr="0040258C">
        <w:t>szczegółowy opis zadania, w tym cel, i termin jego wykonania;</w:t>
      </w:r>
    </w:p>
    <w:p w14:paraId="20476A39" w14:textId="6D3F048A" w:rsidR="0040258C" w:rsidRPr="0040258C" w:rsidRDefault="00CE1434" w:rsidP="005808AA">
      <w:pPr>
        <w:pStyle w:val="ZLITPKTzmpktliter"/>
      </w:pPr>
      <w:bookmarkStart w:id="82" w:name="mip57374111"/>
      <w:bookmarkEnd w:id="82"/>
      <w:r>
        <w:t>2)</w:t>
      </w:r>
      <w:r w:rsidR="00B8112A">
        <w:tab/>
      </w:r>
      <w:r w:rsidR="0040258C" w:rsidRPr="0040258C">
        <w:t>wysokość przydzielonych dotacji</w:t>
      </w:r>
      <w:r w:rsidR="0040258C">
        <w:t xml:space="preserve">, </w:t>
      </w:r>
      <w:r w:rsidR="0040258C" w:rsidRPr="0040258C">
        <w:t>środków z Funduszu Pracy</w:t>
      </w:r>
      <w:r w:rsidR="0040258C">
        <w:t xml:space="preserve"> oraz środków europejskich</w:t>
      </w:r>
      <w:r w:rsidR="0040258C" w:rsidRPr="0040258C">
        <w:t>;</w:t>
      </w:r>
    </w:p>
    <w:p w14:paraId="6EC2D6A9" w14:textId="3434D993" w:rsidR="0040258C" w:rsidRPr="0040258C" w:rsidRDefault="00CE1434" w:rsidP="005808AA">
      <w:pPr>
        <w:pStyle w:val="ZLITPKTzmpktliter"/>
      </w:pPr>
      <w:bookmarkStart w:id="83" w:name="mip57374112"/>
      <w:bookmarkEnd w:id="83"/>
      <w:r>
        <w:t>3)</w:t>
      </w:r>
      <w:r w:rsidR="00B8112A">
        <w:tab/>
      </w:r>
      <w:r w:rsidR="0040258C" w:rsidRPr="0040258C">
        <w:t>tryb płatności;</w:t>
      </w:r>
    </w:p>
    <w:p w14:paraId="43B1F5F3" w14:textId="7364BDBA" w:rsidR="0040258C" w:rsidRPr="0040258C" w:rsidRDefault="00CE1434" w:rsidP="005808AA">
      <w:pPr>
        <w:pStyle w:val="ZLITPKTzmpktliter"/>
      </w:pPr>
      <w:bookmarkStart w:id="84" w:name="mip57374113"/>
      <w:bookmarkEnd w:id="84"/>
      <w:r>
        <w:t>4)</w:t>
      </w:r>
      <w:r w:rsidR="00B8112A">
        <w:tab/>
      </w:r>
      <w:r w:rsidR="0040258C" w:rsidRPr="0040258C">
        <w:t>termin wykorzystania dotacji</w:t>
      </w:r>
      <w:r w:rsidR="0040258C">
        <w:t>,</w:t>
      </w:r>
      <w:r w:rsidR="0040258C" w:rsidRPr="0040258C">
        <w:t xml:space="preserve"> środków z Funduszu Pracy</w:t>
      </w:r>
      <w:r w:rsidR="0040258C">
        <w:t xml:space="preserve"> oraz środków europejskich</w:t>
      </w:r>
      <w:r w:rsidR="0040258C" w:rsidRPr="0040258C">
        <w:t xml:space="preserve">; </w:t>
      </w:r>
    </w:p>
    <w:p w14:paraId="1D353C21" w14:textId="6DF5F359" w:rsidR="0040258C" w:rsidRPr="0040258C" w:rsidRDefault="00CE1434" w:rsidP="005808AA">
      <w:pPr>
        <w:pStyle w:val="ZLITPKTzmpktliter"/>
      </w:pPr>
      <w:bookmarkStart w:id="85" w:name="mip57374114"/>
      <w:bookmarkEnd w:id="85"/>
      <w:r>
        <w:lastRenderedPageBreak/>
        <w:t>5)</w:t>
      </w:r>
      <w:r w:rsidR="00B8112A">
        <w:tab/>
      </w:r>
      <w:r w:rsidR="0040258C" w:rsidRPr="0040258C">
        <w:t>termin i sposób rozliczenia przyznanych dotacji, środków z Funduszu Pracy oraz środków europejskich, w tym zasady ich rozliczania w przypadku skrócenia okresu funkcjonowania instytucji lub miejsc opieki dofinansowanych z dotacji, o którym mowa w ust. 2 pkt 3;</w:t>
      </w:r>
    </w:p>
    <w:p w14:paraId="1E507117" w14:textId="61BE9630" w:rsidR="0040258C" w:rsidRPr="0040258C" w:rsidRDefault="00CE1434" w:rsidP="005808AA">
      <w:pPr>
        <w:pStyle w:val="ZLITPKTzmpktliter"/>
      </w:pPr>
      <w:bookmarkStart w:id="86" w:name="mip57374115"/>
      <w:bookmarkEnd w:id="86"/>
      <w:r>
        <w:t>6)</w:t>
      </w:r>
      <w:r w:rsidR="00B8112A">
        <w:tab/>
      </w:r>
      <w:r w:rsidR="0040258C" w:rsidRPr="0040258C">
        <w:t>termin zwrotu niewykorzystanej części dotacji, środków z Funduszu Pracy oraz środków europejskich, nie dłuższy niż 15 dni od określonego w umowie dnia wykonania zadania;</w:t>
      </w:r>
    </w:p>
    <w:p w14:paraId="0F0F548D" w14:textId="07339CD4" w:rsidR="0040258C" w:rsidRPr="0040258C" w:rsidRDefault="00CE1434" w:rsidP="005808AA">
      <w:pPr>
        <w:pStyle w:val="ZLITPKTzmpktliter"/>
      </w:pPr>
      <w:bookmarkStart w:id="87" w:name="mip57374116"/>
      <w:bookmarkEnd w:id="87"/>
      <w:r>
        <w:t>7)</w:t>
      </w:r>
      <w:r w:rsidR="00B8112A">
        <w:tab/>
      </w:r>
      <w:r w:rsidR="0040258C" w:rsidRPr="0040258C">
        <w:t>tryb kontroli wykonania zadania, przy czym w umowie można postanowić, że kontrola będzie prowadzona na zasadach i w trybie określonych w przepisach o kontroli w administracji rządowej;</w:t>
      </w:r>
    </w:p>
    <w:p w14:paraId="5A2B6CDA" w14:textId="0308E90B" w:rsidR="0040258C" w:rsidRDefault="00CE1434" w:rsidP="005808AA">
      <w:pPr>
        <w:pStyle w:val="ZLITPKTzmpktliter"/>
      </w:pPr>
      <w:bookmarkStart w:id="88" w:name="mip57374117"/>
      <w:bookmarkEnd w:id="88"/>
      <w:r>
        <w:t>8)</w:t>
      </w:r>
      <w:r w:rsidR="00B8112A">
        <w:tab/>
      </w:r>
      <w:r w:rsidR="0040258C" w:rsidRPr="0040258C">
        <w:t xml:space="preserve">warunki i sposób zmiany oraz rozwiązania umowy, w tym zasady zwrotu </w:t>
      </w:r>
      <w:r w:rsidR="00934504" w:rsidRPr="00934504">
        <w:t xml:space="preserve">dotacji, środków z Funduszu Pracy oraz środków europejskich </w:t>
      </w:r>
      <w:r w:rsidR="0040258C" w:rsidRPr="0040258C">
        <w:t xml:space="preserve">w przypadku skrócenia okresu funkcjonowania instytucji lub miejsc opieki, o którym mowa w ust. 2 pkt 3, dofinansowanych z </w:t>
      </w:r>
      <w:r w:rsidR="00934504" w:rsidRPr="00934504">
        <w:t>dotacji, środków z Funduszu Pracy oraz środków europejskich</w:t>
      </w:r>
      <w:r w:rsidR="0040258C" w:rsidRPr="0040258C">
        <w:t>.</w:t>
      </w:r>
      <w:r w:rsidR="00B8112A" w:rsidRPr="00385FB8">
        <w:t>”</w:t>
      </w:r>
      <w:r w:rsidR="00B8112A">
        <w:t>;</w:t>
      </w:r>
    </w:p>
    <w:p w14:paraId="4EFBD9E9" w14:textId="0F4FF03F" w:rsidR="0064744D" w:rsidRDefault="0064744D" w:rsidP="0064744D">
      <w:pPr>
        <w:pStyle w:val="PKTpunkt"/>
      </w:pPr>
      <w:r>
        <w:t>11)</w:t>
      </w:r>
      <w:r>
        <w:tab/>
      </w:r>
      <w:r w:rsidRPr="00E166CB">
        <w:t>po art. 64a dodaje się art. 64aa</w:t>
      </w:r>
      <w:r>
        <w:t xml:space="preserve"> </w:t>
      </w:r>
      <w:r w:rsidRPr="00E166CB">
        <w:t>w brzmieniu:</w:t>
      </w:r>
    </w:p>
    <w:p w14:paraId="2EE39D02" w14:textId="77777777" w:rsidR="0064744D" w:rsidRPr="0064744D" w:rsidRDefault="0064744D" w:rsidP="0064744D">
      <w:pPr>
        <w:pStyle w:val="ZARTzmartartykuempunktem"/>
      </w:pPr>
      <w:r w:rsidRPr="00E166CB">
        <w:t>„</w:t>
      </w:r>
      <w:r w:rsidRPr="0064744D">
        <w:t>Art. 64aa. Informacje zawarte w rejestrze oraz wykazie udostępnia się, w zakresie niezbędnym do realizacji zadań ustawowych, Zakładowi Ubezpieczeń Społecznych – w celu:</w:t>
      </w:r>
    </w:p>
    <w:p w14:paraId="6D0B15A3" w14:textId="4B934492" w:rsidR="0064744D" w:rsidRPr="00E166CB" w:rsidRDefault="00E50DFC" w:rsidP="0064744D">
      <w:pPr>
        <w:pStyle w:val="ZPKTzmpktartykuempunktem"/>
      </w:pPr>
      <w:r>
        <w:t>1)</w:t>
      </w:r>
      <w:r w:rsidR="0064744D">
        <w:tab/>
      </w:r>
      <w:r w:rsidR="0064744D" w:rsidRPr="00E166CB">
        <w:t>udzielenia dofinansowania, o którym mowa w art. 64c;</w:t>
      </w:r>
    </w:p>
    <w:p w14:paraId="5D4A0C18" w14:textId="08C059C3" w:rsidR="0064744D" w:rsidRPr="0040258C" w:rsidRDefault="00E50DFC" w:rsidP="0064744D">
      <w:pPr>
        <w:pStyle w:val="ZPKTzmpktartykuempunktem"/>
      </w:pPr>
      <w:r>
        <w:t>2)</w:t>
      </w:r>
      <w:r w:rsidR="0064744D">
        <w:tab/>
      </w:r>
      <w:r w:rsidR="0064744D" w:rsidRPr="00E166CB">
        <w:t xml:space="preserve">weryfikacji danych dotyczących osób ubiegających się o </w:t>
      </w:r>
      <w:r w:rsidR="0064744D">
        <w:t xml:space="preserve">rodzinny </w:t>
      </w:r>
      <w:r w:rsidR="0064744D" w:rsidRPr="00E166CB">
        <w:t>kapitał</w:t>
      </w:r>
      <w:r w:rsidR="0064744D">
        <w:t xml:space="preserve"> opiekuńczy</w:t>
      </w:r>
      <w:r w:rsidR="0064744D" w:rsidRPr="00E166CB">
        <w:t>, o którym mowa w ustawie z dnia ... o rodzinnym kapitale opiekuńczym</w:t>
      </w:r>
      <w:r w:rsidR="00FB333B">
        <w:t xml:space="preserve"> (Dz. U. poz. …)</w:t>
      </w:r>
      <w:r w:rsidR="0064744D" w:rsidRPr="00E166CB">
        <w:t>, osób pobierających ten kapitał oraz członków ich rodzin</w:t>
      </w:r>
      <w:r w:rsidR="0064744D">
        <w:t>.”;</w:t>
      </w:r>
    </w:p>
    <w:p w14:paraId="7CBED48C" w14:textId="77777777" w:rsidR="00122C47" w:rsidRPr="00E166CB" w:rsidRDefault="000A14A1" w:rsidP="00613D85">
      <w:pPr>
        <w:pStyle w:val="PKTpunkt"/>
        <w:rPr>
          <w:rStyle w:val="PKpogrubieniekursywa"/>
          <w:b w:val="0"/>
          <w:i w:val="0"/>
        </w:rPr>
      </w:pPr>
      <w:r>
        <w:t>1</w:t>
      </w:r>
      <w:r w:rsidR="0064744D">
        <w:t>2</w:t>
      </w:r>
      <w:r w:rsidR="00265AB8" w:rsidRPr="00E166CB">
        <w:t>)</w:t>
      </w:r>
      <w:r w:rsidR="00265AB8" w:rsidRPr="00E166CB">
        <w:tab/>
      </w:r>
      <w:r w:rsidR="00122C47" w:rsidRPr="00E166CB">
        <w:rPr>
          <w:rStyle w:val="PKpogrubieniekursywa"/>
          <w:b w:val="0"/>
          <w:i w:val="0"/>
        </w:rPr>
        <w:t xml:space="preserve">po </w:t>
      </w:r>
      <w:r w:rsidR="00122C47" w:rsidRPr="00B8112A">
        <w:rPr>
          <w:rStyle w:val="PKpogrubieniekursywa"/>
          <w:b w:val="0"/>
          <w:i w:val="0"/>
        </w:rPr>
        <w:t>rozdziale</w:t>
      </w:r>
      <w:r w:rsidR="00122C47" w:rsidRPr="00E166CB">
        <w:rPr>
          <w:rStyle w:val="PKpogrubieniekursywa"/>
          <w:b w:val="0"/>
          <w:i w:val="0"/>
        </w:rPr>
        <w:t xml:space="preserve"> 8 </w:t>
      </w:r>
      <w:r w:rsidR="00122C47" w:rsidRPr="00613D85">
        <w:rPr>
          <w:rStyle w:val="PKpogrubieniekursywa"/>
          <w:b w:val="0"/>
          <w:i w:val="0"/>
        </w:rPr>
        <w:t>dodaje</w:t>
      </w:r>
      <w:r w:rsidR="00122C47" w:rsidRPr="00E166CB">
        <w:rPr>
          <w:rStyle w:val="PKpogrubieniekursywa"/>
          <w:b w:val="0"/>
          <w:i w:val="0"/>
        </w:rPr>
        <w:t xml:space="preserve"> się rozdział 8a w brzmieniu:</w:t>
      </w:r>
    </w:p>
    <w:p w14:paraId="3FED0B46" w14:textId="77777777" w:rsidR="00122C47" w:rsidRPr="00E166CB" w:rsidRDefault="00122C47" w:rsidP="005808AA">
      <w:pPr>
        <w:pStyle w:val="ZROZDZODDZOZNzmoznrozdzoddzartykuempunktem"/>
      </w:pPr>
      <w:r w:rsidRPr="00E166CB">
        <w:rPr>
          <w:rStyle w:val="Ppogrubienie"/>
          <w:b w:val="0"/>
        </w:rPr>
        <w:t>„</w:t>
      </w:r>
      <w:r w:rsidRPr="00E166CB">
        <w:t xml:space="preserve">Rozdział </w:t>
      </w:r>
      <w:r w:rsidR="004A4DF4">
        <w:t>8a</w:t>
      </w:r>
    </w:p>
    <w:p w14:paraId="03D6658F" w14:textId="6D413572" w:rsidR="00122C47" w:rsidRPr="00E166CB" w:rsidRDefault="00943AA7" w:rsidP="005808AA">
      <w:pPr>
        <w:pStyle w:val="ZROZDZODDZPRZEDMzmprzedmrozdzoddzartykuempunktem"/>
      </w:pPr>
      <w:r>
        <w:t>D</w:t>
      </w:r>
      <w:r w:rsidRPr="00E166CB">
        <w:t>ofinansowanie obniżenia opłaty za pobyt dziecka w żłobku, klubie dziecięcym lub u</w:t>
      </w:r>
      <w:r w:rsidR="00E50DFC">
        <w:t> </w:t>
      </w:r>
      <w:r w:rsidRPr="00E166CB">
        <w:t xml:space="preserve">dziennego opiekuna </w:t>
      </w:r>
    </w:p>
    <w:p w14:paraId="5302CC5B" w14:textId="4199CE80" w:rsidR="00122C47" w:rsidRPr="00E166CB" w:rsidRDefault="00122C47" w:rsidP="00653011">
      <w:pPr>
        <w:pStyle w:val="ZARTzmartartykuempunktem"/>
      </w:pPr>
      <w:r w:rsidRPr="00E166CB">
        <w:t>Art.</w:t>
      </w:r>
      <w:r w:rsidR="00F0423B">
        <w:t xml:space="preserve"> </w:t>
      </w:r>
      <w:r w:rsidRPr="00E166CB">
        <w:t>64c. 1. Rodzicom</w:t>
      </w:r>
      <w:r w:rsidR="00F102C1">
        <w:t xml:space="preserve"> </w:t>
      </w:r>
      <w:r w:rsidRPr="00E166CB">
        <w:t>przysługuje dofinansowanie obniżeni</w:t>
      </w:r>
      <w:r w:rsidR="002762E4">
        <w:t>a</w:t>
      </w:r>
      <w:r w:rsidRPr="00E166CB">
        <w:t xml:space="preserve"> opłaty </w:t>
      </w:r>
      <w:r w:rsidR="00F102C1">
        <w:t xml:space="preserve">rodzica </w:t>
      </w:r>
      <w:r w:rsidRPr="00E166CB">
        <w:t>za pobyt dziecka w żłobku, klubie dziecięcym lub u dziennego opiekuna.</w:t>
      </w:r>
    </w:p>
    <w:p w14:paraId="2D669BBF" w14:textId="56B58685" w:rsidR="00122C47" w:rsidRPr="00E166CB" w:rsidRDefault="00122C47" w:rsidP="00653011">
      <w:pPr>
        <w:pStyle w:val="ZUSTzmustartykuempunktem"/>
      </w:pPr>
      <w:r w:rsidRPr="00E166CB">
        <w:t xml:space="preserve">2. </w:t>
      </w:r>
      <w:r w:rsidR="00934504" w:rsidRPr="00934504">
        <w:t xml:space="preserve">Dofinansowanie, o którym mowa w ust. 1, przysługuje na dziecko, które uczęszcza do żłobka, klubu dziecięcego albo jest objęte opieką sprawowaną przez dziennego opiekuna, jeżeli nie został przyznany na to dziecko rodzinny kapitał </w:t>
      </w:r>
      <w:r w:rsidR="00934504" w:rsidRPr="00934504">
        <w:lastRenderedPageBreak/>
        <w:t>opiekuńczy, o którym mowa w ustawie z dnia ... o rodz</w:t>
      </w:r>
      <w:r w:rsidR="004549CE">
        <w:t>innym kapitale opiekuńczym (Dz. </w:t>
      </w:r>
      <w:r w:rsidR="00934504" w:rsidRPr="00934504">
        <w:t>U. poz. …).</w:t>
      </w:r>
    </w:p>
    <w:p w14:paraId="5471BC50" w14:textId="77777777" w:rsidR="00DD5610" w:rsidRPr="00E166CB" w:rsidRDefault="00DD5610" w:rsidP="00653011">
      <w:pPr>
        <w:pStyle w:val="ZUSTzmustartykuempunktem"/>
      </w:pPr>
      <w:r w:rsidRPr="00E166CB">
        <w:t>3. Na dzieci, na które został przyznany rodzinny kapitał opiekuńczy, o którym mowa w ustawie z dnia ... o rodzinnym kapitale opiekuńczym, i kapitał ten został przez matkę albo ojca pobrany w łącznej przysługującej wysokości przed ukończeniem przez dziecko 36. miesiąca życia, dofinansowanie, o którym mowa w ust. 1, przysługuje po ukończeniu przez dziecko 36. miesiąca życia.</w:t>
      </w:r>
    </w:p>
    <w:p w14:paraId="2A521F4E" w14:textId="5465E0FC" w:rsidR="00A0769F" w:rsidRPr="00A0769F" w:rsidRDefault="00A0769F" w:rsidP="00653011">
      <w:pPr>
        <w:pStyle w:val="ZUSTzmustartykuempunktem"/>
      </w:pPr>
      <w:r w:rsidRPr="00A0769F">
        <w:t xml:space="preserve">4. </w:t>
      </w:r>
      <w:r>
        <w:t>Przez opłatę</w:t>
      </w:r>
      <w:r w:rsidR="00F0423B">
        <w:t xml:space="preserve"> </w:t>
      </w:r>
      <w:r w:rsidR="00F102C1">
        <w:t xml:space="preserve">rodzica </w:t>
      </w:r>
      <w:r w:rsidRPr="00A0769F">
        <w:t>za pobyt dziecka w żłobku, klubie dziecięcym lub u dziennego opiekuna</w:t>
      </w:r>
      <w:r>
        <w:t xml:space="preserve"> rozumie się </w:t>
      </w:r>
      <w:r w:rsidRPr="00A0769F">
        <w:t>miesięczn</w:t>
      </w:r>
      <w:r>
        <w:t>ą</w:t>
      </w:r>
      <w:r w:rsidRPr="00A0769F">
        <w:t xml:space="preserve"> opłat</w:t>
      </w:r>
      <w:r>
        <w:t>ę</w:t>
      </w:r>
      <w:r w:rsidRPr="00A0769F">
        <w:t xml:space="preserve"> ponoszon</w:t>
      </w:r>
      <w:r>
        <w:t>ą</w:t>
      </w:r>
      <w:r w:rsidRPr="00A0769F">
        <w:t xml:space="preserve"> przez rodzica za pobyt dziecka w żłobku, klubie dziecięcym</w:t>
      </w:r>
      <w:r>
        <w:t xml:space="preserve"> lub</w:t>
      </w:r>
      <w:r w:rsidRPr="00A0769F">
        <w:t xml:space="preserve"> u dziennego opiekuna </w:t>
      </w:r>
      <w:r w:rsidR="00C11A1B">
        <w:t xml:space="preserve">z uwzględnieniem przyznanych zniżek. Do opłaty </w:t>
      </w:r>
      <w:r w:rsidR="00F102C1">
        <w:t xml:space="preserve">rodzica </w:t>
      </w:r>
      <w:r w:rsidR="00C11A1B" w:rsidRPr="00C11A1B">
        <w:t xml:space="preserve">za pobyt dziecka w żłobku, klubie dziecięcym lub u dziennego opiekuna </w:t>
      </w:r>
      <w:r w:rsidR="00C11A1B">
        <w:t xml:space="preserve">nie wlicza się </w:t>
      </w:r>
      <w:r w:rsidRPr="00A0769F">
        <w:t>opłaty za wyżywienie</w:t>
      </w:r>
      <w:r w:rsidR="00C11A1B">
        <w:t>.</w:t>
      </w:r>
    </w:p>
    <w:p w14:paraId="2B87CFCD" w14:textId="56403C25" w:rsidR="00122C47" w:rsidRPr="00E166CB" w:rsidRDefault="00122C47" w:rsidP="00653011">
      <w:pPr>
        <w:pStyle w:val="ZUSTzmustartykuempunktem"/>
      </w:pPr>
      <w:r w:rsidRPr="00E166CB">
        <w:t xml:space="preserve">5. Dofinansowanie, o którym mowa w ust. 1, wynosi 400 zł miesięcznie na </w:t>
      </w:r>
      <w:r w:rsidR="007553AD">
        <w:t>dziecko</w:t>
      </w:r>
      <w:r w:rsidRPr="00E166CB">
        <w:t xml:space="preserve"> w żłobku, klubie dziecięcym lub u dziennego opiekuna</w:t>
      </w:r>
      <w:r w:rsidR="00B8112A">
        <w:t xml:space="preserve"> </w:t>
      </w:r>
      <w:r w:rsidRPr="00E166CB">
        <w:t xml:space="preserve">nie więcej jednak niż wysokość opłaty ponoszonej </w:t>
      </w:r>
      <w:r w:rsidR="006F7EAF">
        <w:t xml:space="preserve">przez </w:t>
      </w:r>
      <w:r w:rsidRPr="00E166CB">
        <w:t>rodziców za pobyt dzieci w żłobku, klubie dziecięcym lub u dziennego opiekuna.</w:t>
      </w:r>
    </w:p>
    <w:p w14:paraId="143BA47F" w14:textId="1707BC57" w:rsidR="00122C47" w:rsidRPr="00E166CB" w:rsidRDefault="005237C6" w:rsidP="00653011">
      <w:pPr>
        <w:pStyle w:val="ZUSTzmustartykuempunktem"/>
      </w:pPr>
      <w:r>
        <w:t>6</w:t>
      </w:r>
      <w:r w:rsidR="00122C47" w:rsidRPr="00E166CB">
        <w:t>.</w:t>
      </w:r>
      <w:r w:rsidR="00F0423B">
        <w:t xml:space="preserve"> </w:t>
      </w:r>
      <w:r w:rsidR="00890805" w:rsidRPr="00890805">
        <w:t xml:space="preserve">Dofinansowanie, o którym mowa w ust. 1, jest przekazywane na rachunek bankowy podmiotu prowadzącego żłobek, klub dziecięcy, zatrudniającego dziennego opiekuna lub </w:t>
      </w:r>
      <w:r w:rsidR="00F102C1">
        <w:t xml:space="preserve">rachunek bankowy </w:t>
      </w:r>
      <w:r w:rsidR="00890805" w:rsidRPr="00890805">
        <w:t>dziennego opiekuna prowadzącego działalność na własny rachunek w terminie do 20. dnia każdego miesiąca, za miesiąc poprzedni.</w:t>
      </w:r>
    </w:p>
    <w:p w14:paraId="4F225861" w14:textId="1FB728E2" w:rsidR="00890805" w:rsidRPr="001C2E74" w:rsidRDefault="00122C47" w:rsidP="00653011">
      <w:pPr>
        <w:pStyle w:val="ZARTzmartartykuempunktem"/>
        <w:rPr>
          <w:b/>
          <w:i/>
        </w:rPr>
      </w:pPr>
      <w:r w:rsidRPr="00E166CB">
        <w:rPr>
          <w:rStyle w:val="PKpogrubieniekursywa"/>
          <w:b w:val="0"/>
          <w:i w:val="0"/>
        </w:rPr>
        <w:t>Art. 64d.</w:t>
      </w:r>
      <w:r w:rsidR="00B8112A">
        <w:rPr>
          <w:rStyle w:val="PKpogrubieniekursywa"/>
          <w:b w:val="0"/>
          <w:i w:val="0"/>
        </w:rPr>
        <w:t xml:space="preserve"> 1. </w:t>
      </w:r>
      <w:r w:rsidR="00890805" w:rsidRPr="00890805">
        <w:t>Postępowanie w sprawie dofinansowania</w:t>
      </w:r>
      <w:r w:rsidR="00F937B1">
        <w:t>, o którym mowa w art. 64c ust. </w:t>
      </w:r>
      <w:r w:rsidR="00890805" w:rsidRPr="00890805">
        <w:t>1, prowadzi oraz dofinansowanie to wypłaca Zakład Ubezpieczeń Społecznych.</w:t>
      </w:r>
    </w:p>
    <w:p w14:paraId="73A55C93" w14:textId="77777777" w:rsidR="00890805" w:rsidRPr="00890805" w:rsidRDefault="00890805" w:rsidP="00653011">
      <w:pPr>
        <w:pStyle w:val="ZUSTzmustartykuempunktem"/>
      </w:pPr>
      <w:r w:rsidRPr="00890805">
        <w:t>2. Prezes Zakładu Ubezpieczeń Społecznych może wyznaczyć do realizacji całości lub części zadań, o których mowa w ust. 1, inne jednostki organizacyjne Zakładu Ubezpieczeń Społecznych niż jednostki właściwe ze względu na miejsce zamieszkania osoby ubiegającej się o dofinansowanie.</w:t>
      </w:r>
    </w:p>
    <w:p w14:paraId="29DD5D5A" w14:textId="77777777" w:rsidR="00122C47" w:rsidRPr="00E166CB" w:rsidRDefault="00122C47" w:rsidP="005808AA">
      <w:pPr>
        <w:pStyle w:val="ZARTzmartartykuempunktem"/>
      </w:pPr>
      <w:r w:rsidRPr="00E166CB">
        <w:t xml:space="preserve">Art. 64e. 1. Ustalenie prawa do dofinansowania, o którym mowa w art. 64c ust. 1, oraz jego wypłata następują na wniosek </w:t>
      </w:r>
      <w:r w:rsidR="00890805">
        <w:t>rodzica.</w:t>
      </w:r>
    </w:p>
    <w:p w14:paraId="2C53198B" w14:textId="77777777" w:rsidR="00844E0D" w:rsidRPr="00E166CB" w:rsidRDefault="00844E0D" w:rsidP="00653011">
      <w:pPr>
        <w:pStyle w:val="ZUSTzmustartykuempunktem"/>
      </w:pPr>
      <w:r w:rsidRPr="00E166CB">
        <w:t>2. Wniosek o ustalenie prawa do dofinansowania, o którym mowa w art. 64c ust. 1, składa się do Zakładu Ubezpieczeń Społecznych.</w:t>
      </w:r>
    </w:p>
    <w:p w14:paraId="0B07A6CA" w14:textId="77777777" w:rsidR="00844E0D" w:rsidRPr="00E166CB" w:rsidRDefault="00844E0D" w:rsidP="00653011">
      <w:pPr>
        <w:pStyle w:val="ZUSTzmustartykuempunktem"/>
      </w:pPr>
      <w:r w:rsidRPr="00E166CB">
        <w:t>3. Wniosek o ustalenie prawa do dofinansowania</w:t>
      </w:r>
      <w:r w:rsidR="002D4B3F" w:rsidRPr="00E166CB">
        <w:t>, o którym mowa w art. 64c ust. 1</w:t>
      </w:r>
      <w:r w:rsidR="00FB333B">
        <w:t>,</w:t>
      </w:r>
      <w:r w:rsidR="008A4668">
        <w:t xml:space="preserve"> </w:t>
      </w:r>
      <w:r w:rsidRPr="00E166CB">
        <w:t>zawiera odpowiednio:</w:t>
      </w:r>
    </w:p>
    <w:p w14:paraId="3F965D30" w14:textId="77777777" w:rsidR="00844E0D" w:rsidRPr="00E166CB" w:rsidRDefault="00844E0D" w:rsidP="00653011">
      <w:pPr>
        <w:pStyle w:val="ZPKTzmpktartykuempunktem"/>
      </w:pPr>
      <w:r w:rsidRPr="00E166CB">
        <w:lastRenderedPageBreak/>
        <w:t>1)</w:t>
      </w:r>
      <w:r w:rsidRPr="00E166CB">
        <w:tab/>
        <w:t>dane dotyczące wnioskodawcy, w tym:</w:t>
      </w:r>
      <w:r w:rsidR="00C07C9D">
        <w:t xml:space="preserve"> </w:t>
      </w:r>
      <w:r w:rsidRPr="00E166CB">
        <w:t>imię, nazwisko, datę urodzenia, adres miejsca zamieszkania, obywatelstwo, numer PESEL, a w przypadku gdy nie nadano numeru PESEL – numer i serię dokumentu potwierdzającego tożsamość</w:t>
      </w:r>
      <w:r w:rsidR="008A4668">
        <w:t xml:space="preserve"> </w:t>
      </w:r>
      <w:r w:rsidRPr="00E166CB">
        <w:t>oraz adres poczty elektronicznej i numer telefonu</w:t>
      </w:r>
      <w:r w:rsidR="008A4668">
        <w:t xml:space="preserve">, a w przypadku wnioskodawcy będącego </w:t>
      </w:r>
      <w:r w:rsidR="008A4668" w:rsidRPr="00E166CB">
        <w:t>dyrektor</w:t>
      </w:r>
      <w:r w:rsidR="008A4668">
        <w:t>em</w:t>
      </w:r>
      <w:r w:rsidR="008A4668" w:rsidRPr="00E166CB">
        <w:t xml:space="preserve"> placówki opiekuńczo-wychowawczej</w:t>
      </w:r>
      <w:r w:rsidR="008A4668">
        <w:t>,</w:t>
      </w:r>
      <w:r w:rsidR="008A4668" w:rsidRPr="00E166CB">
        <w:t xml:space="preserve"> dyrektor</w:t>
      </w:r>
      <w:r w:rsidR="008A4668">
        <w:t>em</w:t>
      </w:r>
      <w:r w:rsidR="008A4668" w:rsidRPr="00E166CB">
        <w:t xml:space="preserve"> regionalnej placówki opiekuńczo-terapeutycznej</w:t>
      </w:r>
      <w:r w:rsidR="008A4668">
        <w:t xml:space="preserve"> lub dyrektorem interwencyjnego ośrodka preadopcyjnego</w:t>
      </w:r>
      <w:r w:rsidR="008A4668" w:rsidRPr="00E166CB">
        <w:t xml:space="preserve"> </w:t>
      </w:r>
      <w:r w:rsidR="00647BFA">
        <w:t>dodatkowo –</w:t>
      </w:r>
      <w:r w:rsidR="008A4668" w:rsidRPr="00E166CB">
        <w:t xml:space="preserve"> nazwę, adres, NIP i REGON placówki</w:t>
      </w:r>
      <w:r w:rsidR="00647BFA">
        <w:t xml:space="preserve"> lub ośrodka, </w:t>
      </w:r>
      <w:r w:rsidR="008A4668" w:rsidRPr="00E166CB">
        <w:t>któr</w:t>
      </w:r>
      <w:r w:rsidR="00647BFA">
        <w:t>ymi</w:t>
      </w:r>
      <w:r w:rsidR="008A4668" w:rsidRPr="00E166CB">
        <w:t xml:space="preserve"> kieruje dyrektor</w:t>
      </w:r>
      <w:r w:rsidRPr="00E166CB">
        <w:t>;</w:t>
      </w:r>
    </w:p>
    <w:p w14:paraId="0681D10F" w14:textId="77777777" w:rsidR="00844E0D" w:rsidRPr="00E166CB" w:rsidRDefault="00844E0D" w:rsidP="00653011">
      <w:pPr>
        <w:pStyle w:val="ZPKTzmpktartykuempunktem"/>
      </w:pPr>
      <w:r w:rsidRPr="00E166CB">
        <w:t>2)</w:t>
      </w:r>
      <w:r w:rsidRPr="00E166CB">
        <w:tab/>
        <w:t>dane dotyczące dzieci, w tym:</w:t>
      </w:r>
    </w:p>
    <w:p w14:paraId="3D3DDF07" w14:textId="77777777" w:rsidR="00844E0D" w:rsidRPr="00E166CB" w:rsidRDefault="00844E0D" w:rsidP="005808AA">
      <w:pPr>
        <w:pStyle w:val="ZLITwPKTzmlitwpktartykuempunktem"/>
      </w:pPr>
      <w:r w:rsidRPr="00E166CB">
        <w:t>a)</w:t>
      </w:r>
      <w:r w:rsidRPr="00E166CB">
        <w:tab/>
        <w:t>imię i nazwisko,</w:t>
      </w:r>
    </w:p>
    <w:p w14:paraId="09A1DA53" w14:textId="77777777" w:rsidR="00844E0D" w:rsidRPr="00E166CB" w:rsidRDefault="00844E0D" w:rsidP="005808AA">
      <w:pPr>
        <w:pStyle w:val="ZLITwPKTzmlitwpktartykuempunktem"/>
      </w:pPr>
      <w:r w:rsidRPr="00E166CB">
        <w:t>b)</w:t>
      </w:r>
      <w:r w:rsidRPr="00E166CB">
        <w:tab/>
        <w:t>datę urodzenia,</w:t>
      </w:r>
    </w:p>
    <w:p w14:paraId="21416045" w14:textId="77777777" w:rsidR="00844E0D" w:rsidRPr="00E166CB" w:rsidRDefault="00B8112A" w:rsidP="005808AA">
      <w:pPr>
        <w:pStyle w:val="ZLITwPKTzmlitwpktartykuempunktem"/>
      </w:pPr>
      <w:r>
        <w:t>c</w:t>
      </w:r>
      <w:r w:rsidR="00844E0D" w:rsidRPr="00E166CB">
        <w:t>)</w:t>
      </w:r>
      <w:r w:rsidR="00844E0D" w:rsidRPr="00E166CB">
        <w:tab/>
        <w:t>obywatelstwo,</w:t>
      </w:r>
    </w:p>
    <w:p w14:paraId="641700CB" w14:textId="77777777" w:rsidR="00844E0D" w:rsidRPr="00E166CB" w:rsidRDefault="00B8112A" w:rsidP="005808AA">
      <w:pPr>
        <w:pStyle w:val="ZLITwPKTzmlitwpktartykuempunktem"/>
      </w:pPr>
      <w:r>
        <w:t>d</w:t>
      </w:r>
      <w:r w:rsidR="00844E0D" w:rsidRPr="00E166CB">
        <w:t>)</w:t>
      </w:r>
      <w:r w:rsidR="00844E0D" w:rsidRPr="00E166CB">
        <w:tab/>
        <w:t>numer PESEL, a w przypadku gdy nie nadano numeru PESEL – numer i serię dokumentu potwierdzającego tożsamość,</w:t>
      </w:r>
    </w:p>
    <w:p w14:paraId="618661C2" w14:textId="77777777" w:rsidR="00844E0D" w:rsidRPr="00E166CB" w:rsidRDefault="00B8112A" w:rsidP="005808AA">
      <w:pPr>
        <w:pStyle w:val="ZLITwPKTzmlitwpktartykuempunktem"/>
      </w:pPr>
      <w:r>
        <w:t>e</w:t>
      </w:r>
      <w:r w:rsidR="00844E0D" w:rsidRPr="00E166CB">
        <w:t>)</w:t>
      </w:r>
      <w:r w:rsidR="00844E0D" w:rsidRPr="00E166CB">
        <w:tab/>
        <w:t xml:space="preserve">informacje wynikające z innych dokumentów, w tym oświadczeń, niezbędnych do ustalenia prawa do </w:t>
      </w:r>
      <w:r w:rsidR="0078452F" w:rsidRPr="00E166CB">
        <w:t>dofinansowania, o którym mowa w art. 64c ust. 1</w:t>
      </w:r>
      <w:r w:rsidR="00844E0D" w:rsidRPr="00E166CB">
        <w:t>;</w:t>
      </w:r>
    </w:p>
    <w:p w14:paraId="7B612C89" w14:textId="0B3E5DEE" w:rsidR="00844E0D" w:rsidRDefault="00844E0D" w:rsidP="00653011">
      <w:pPr>
        <w:pStyle w:val="ZPKTzmpktartykuempunktem"/>
      </w:pPr>
      <w:r w:rsidRPr="00E166CB">
        <w:t>3)</w:t>
      </w:r>
      <w:r w:rsidRPr="00E166CB">
        <w:tab/>
        <w:t>informację o uczęszczaniu dziecka do żłobka lub klubu dziecięcego lub objętego opieką dziennego opiekuna ze wskazaniem żłobka lub klubu dziecięcego, do którego dziecko uczęszcza</w:t>
      </w:r>
      <w:r w:rsidR="00F937B1">
        <w:t>,</w:t>
      </w:r>
      <w:r w:rsidRPr="00E166CB">
        <w:t xml:space="preserve"> lub dziennego opiekuna, który sprawuje opiekę nad dzieckiem;</w:t>
      </w:r>
    </w:p>
    <w:p w14:paraId="59F67489" w14:textId="15F51805" w:rsidR="00122C47" w:rsidRPr="00E166CB" w:rsidRDefault="00B8112A" w:rsidP="00653011">
      <w:pPr>
        <w:pStyle w:val="ZPKTzmpktartykuempunktem"/>
      </w:pPr>
      <w:r>
        <w:t>4</w:t>
      </w:r>
      <w:r w:rsidR="00122C47" w:rsidRPr="00E166CB">
        <w:t>)</w:t>
      </w:r>
      <w:r w:rsidR="00122C47" w:rsidRPr="00E166CB">
        <w:tab/>
        <w:t>klauzulę następującej treści: „Jestem świadomy odpowiedzialności karnej za złożenie fałszywego oświadczenia;</w:t>
      </w:r>
    </w:p>
    <w:p w14:paraId="5EE193D8" w14:textId="77777777" w:rsidR="00122C47" w:rsidRPr="00E166CB" w:rsidRDefault="00B8112A" w:rsidP="00653011">
      <w:pPr>
        <w:pStyle w:val="ZPKTzmpktartykuempunktem"/>
      </w:pPr>
      <w:r>
        <w:t>5</w:t>
      </w:r>
      <w:r w:rsidR="00122C47" w:rsidRPr="00E166CB">
        <w:t>)</w:t>
      </w:r>
      <w:r w:rsidR="00122C47" w:rsidRPr="00E166CB">
        <w:tab/>
        <w:t>inne dokumenty, w tym oświadczenia, niezbędne do ustalenia prawa do dofinansowania, o którym mowa w art. 64c ust. 1.</w:t>
      </w:r>
    </w:p>
    <w:p w14:paraId="0EF1AAC6" w14:textId="4845C407" w:rsidR="00122C47" w:rsidRPr="00653011" w:rsidRDefault="00122C47" w:rsidP="00653011">
      <w:pPr>
        <w:pStyle w:val="ZUSTzmustartykuempunktem"/>
      </w:pPr>
      <w:r w:rsidRPr="00653011">
        <w:t>4. Do wniosku</w:t>
      </w:r>
      <w:r w:rsidR="002D4B3F">
        <w:t xml:space="preserve"> o ustalenie prawa do dofinansowania, </w:t>
      </w:r>
      <w:r w:rsidR="00024B9A">
        <w:t>o którym mowa w art. 64c ust. </w:t>
      </w:r>
      <w:r w:rsidR="002D4B3F" w:rsidRPr="00E166CB">
        <w:t>1</w:t>
      </w:r>
      <w:r w:rsidR="00D472FE">
        <w:t>,</w:t>
      </w:r>
      <w:r w:rsidRPr="00653011">
        <w:t xml:space="preserve"> dołącza się inne dokumenty, w tym oświadczenia, niezbędne do ustalenia prawa do </w:t>
      </w:r>
      <w:r w:rsidR="00DC7877" w:rsidRPr="00653011">
        <w:t>dofinansowania, o którym mowa w art. 64c ust. 1</w:t>
      </w:r>
      <w:r w:rsidRPr="00653011">
        <w:t xml:space="preserve">. </w:t>
      </w:r>
    </w:p>
    <w:p w14:paraId="68313795" w14:textId="77777777" w:rsidR="0051030E" w:rsidRPr="00653011" w:rsidRDefault="0051030E" w:rsidP="00653011">
      <w:pPr>
        <w:pStyle w:val="ZUSTzmustartykuempunktem"/>
      </w:pPr>
      <w:r w:rsidRPr="00653011">
        <w:t>5. Informacje przedstawione we wniosku</w:t>
      </w:r>
      <w:r w:rsidR="00D472FE" w:rsidRPr="00D472FE">
        <w:t xml:space="preserve"> </w:t>
      </w:r>
      <w:r w:rsidR="00D472FE">
        <w:t xml:space="preserve">o ustalenie prawa do dofinansowania, </w:t>
      </w:r>
      <w:r w:rsidR="00D472FE" w:rsidRPr="00E166CB">
        <w:t>o którym mowa w art. 64c ust. 1</w:t>
      </w:r>
      <w:r w:rsidR="00E6727A">
        <w:t>,</w:t>
      </w:r>
      <w:r w:rsidRPr="00653011">
        <w:t xml:space="preserve"> i załącznikach</w:t>
      </w:r>
      <w:r w:rsidR="00D472FE">
        <w:t xml:space="preserve"> do tego wniosku</w:t>
      </w:r>
      <w:r w:rsidRPr="00653011">
        <w:t xml:space="preserve"> składa się pod rygorem odpowiedzialności karnej za złożenie fałszywego oświadczenia. Składający oświadczenie jest obowiązany do zawarcia w nim klauzuli następującej treści: „Jestem świadomy odpowiedzialności karnej za złożenie fałszywego oświadczenia.”. Klauzula ta zastępuje pouczenie organu o odpowiedzialności karnej za składanie fałszywych zeznań</w:t>
      </w:r>
      <w:r w:rsidR="00653011">
        <w:t>.</w:t>
      </w:r>
    </w:p>
    <w:p w14:paraId="432E3E2C" w14:textId="76A72C30" w:rsidR="00E216FE" w:rsidRPr="00E216FE" w:rsidRDefault="00D666C4" w:rsidP="00653011">
      <w:pPr>
        <w:pStyle w:val="ZARTzmartartykuempunktem"/>
      </w:pPr>
      <w:r>
        <w:lastRenderedPageBreak/>
        <w:t>Art. 64f</w:t>
      </w:r>
      <w:r w:rsidR="00E216FE" w:rsidRPr="00E216FE">
        <w:t>.</w:t>
      </w:r>
      <w:r w:rsidR="00E216FE" w:rsidRPr="00E216FE">
        <w:rPr>
          <w:rStyle w:val="Ppogrubienie"/>
        </w:rPr>
        <w:t xml:space="preserve"> </w:t>
      </w:r>
      <w:r w:rsidR="00E216FE" w:rsidRPr="00E216FE">
        <w:t>1. Wniosek</w:t>
      </w:r>
      <w:r w:rsidR="00E6727A" w:rsidRPr="00E6727A">
        <w:t xml:space="preserve"> </w:t>
      </w:r>
      <w:r w:rsidR="00E6727A">
        <w:t xml:space="preserve">o ustalenie prawa do </w:t>
      </w:r>
      <w:r w:rsidR="00E6727A" w:rsidRPr="003B5B68">
        <w:t>dofinansowania</w:t>
      </w:r>
      <w:r w:rsidR="00024B9A">
        <w:t>, o którym mowa w art. </w:t>
      </w:r>
      <w:r w:rsidR="00E6727A" w:rsidRPr="00E166CB">
        <w:t>64c ust. 1</w:t>
      </w:r>
      <w:r w:rsidR="00E6727A">
        <w:t>,</w:t>
      </w:r>
      <w:r w:rsidR="00E6727A" w:rsidRPr="007553AD">
        <w:t xml:space="preserve"> </w:t>
      </w:r>
      <w:r w:rsidR="00E216FE" w:rsidRPr="00E216FE">
        <w:t xml:space="preserve">i załączniki do wniosku </w:t>
      </w:r>
      <w:r w:rsidR="00024B9A" w:rsidRPr="00E216FE">
        <w:t xml:space="preserve">są </w:t>
      </w:r>
      <w:r w:rsidR="00E216FE" w:rsidRPr="00E216FE">
        <w:t>składane wyłącznie w postaci elektronicznej za pomocą:</w:t>
      </w:r>
    </w:p>
    <w:p w14:paraId="6013FF2A" w14:textId="77777777" w:rsidR="00E216FE" w:rsidRDefault="00E216FE" w:rsidP="00653011">
      <w:pPr>
        <w:pStyle w:val="ZPKTzmpktartykuempunktem"/>
      </w:pPr>
      <w:r w:rsidRPr="00E216FE">
        <w:t>1)</w:t>
      </w:r>
      <w:r w:rsidRPr="00E216FE">
        <w:tab/>
        <w:t>profilu informacyjnego utworzonego w systemie teleinformatycznym udostępnionym przez Zakład Ubezpieczeń Społecznych;</w:t>
      </w:r>
    </w:p>
    <w:p w14:paraId="7A30DEA6" w14:textId="00CA824C" w:rsidR="00E216FE" w:rsidRPr="00E216FE" w:rsidRDefault="00B8112A" w:rsidP="00653011">
      <w:pPr>
        <w:pStyle w:val="ZPKTzmpktartykuempunktem"/>
      </w:pPr>
      <w:r>
        <w:t>2</w:t>
      </w:r>
      <w:r w:rsidR="00024B9A">
        <w:t>)</w:t>
      </w:r>
      <w:r>
        <w:tab/>
      </w:r>
      <w:r w:rsidR="00E216FE" w:rsidRPr="00E216FE">
        <w:t>systemu teleinformatycznego banków krajowych oraz spółdzielczych kas oszczędnościowo-kredytowych świadczących usługi drogą elektroniczną, spełniających wymogi określone w informacji zamieszczonej na stronie Biuletynu Informacji Publicznej Zakładu Ubezpieczeń Społecznych;</w:t>
      </w:r>
    </w:p>
    <w:p w14:paraId="3FDA71D4" w14:textId="77777777" w:rsidR="00E216FE" w:rsidRPr="00E216FE" w:rsidRDefault="00B8112A" w:rsidP="00653011">
      <w:pPr>
        <w:pStyle w:val="ZPKTzmpktartykuempunktem"/>
      </w:pPr>
      <w:r>
        <w:t>3</w:t>
      </w:r>
      <w:r w:rsidR="00E216FE" w:rsidRPr="00E216FE">
        <w:t>)</w:t>
      </w:r>
      <w:r w:rsidR="00E216FE" w:rsidRPr="00E216FE">
        <w:tab/>
        <w:t>systemu teleinformatycznego utworzonego przez ministra właściwego do spraw rodziny.</w:t>
      </w:r>
    </w:p>
    <w:p w14:paraId="3A4D9EAB" w14:textId="5532FF54" w:rsidR="00E216FE" w:rsidRPr="00E216FE" w:rsidRDefault="00E216FE" w:rsidP="00653011">
      <w:pPr>
        <w:pStyle w:val="ZUSTzmustartykuempunktem"/>
      </w:pPr>
      <w:r w:rsidRPr="00E216FE">
        <w:t>2.</w:t>
      </w:r>
      <w:r w:rsidR="00F0423B">
        <w:t xml:space="preserve"> </w:t>
      </w:r>
      <w:r w:rsidRPr="00E216FE">
        <w:t>Osobie składającej wniosek</w:t>
      </w:r>
      <w:r w:rsidR="00E6727A" w:rsidRPr="00E6727A">
        <w:t xml:space="preserve"> </w:t>
      </w:r>
      <w:r w:rsidR="00E6727A">
        <w:t xml:space="preserve">o ustalenie prawa do </w:t>
      </w:r>
      <w:r w:rsidR="00E6727A" w:rsidRPr="003B5B68">
        <w:t>dofinansowania</w:t>
      </w:r>
      <w:r w:rsidR="00E6727A" w:rsidRPr="00E166CB">
        <w:t>, o którym mowa w art. 64c ust. 1</w:t>
      </w:r>
      <w:r w:rsidR="00E6727A">
        <w:t>,</w:t>
      </w:r>
      <w:r w:rsidR="00E6727A" w:rsidRPr="007553AD">
        <w:t xml:space="preserve"> </w:t>
      </w:r>
      <w:r w:rsidRPr="00E216FE">
        <w:t xml:space="preserve">i załączniki do wniosku w sposób określony w ust. 1 pkt </w:t>
      </w:r>
      <w:r w:rsidR="00B8112A">
        <w:t>2</w:t>
      </w:r>
      <w:r w:rsidR="000B39DA">
        <w:t xml:space="preserve"> i </w:t>
      </w:r>
      <w:r w:rsidR="00B8112A">
        <w:t>3</w:t>
      </w:r>
      <w:r w:rsidRPr="00E216FE">
        <w:t>, która nie posiada profilu informacyjnego w systemie teleinformatycznym udostępnionym przez Zakład Ubezpieczeń Społecznych, profil ten zakłada Zakład Ubezpieczeń Społecznych.</w:t>
      </w:r>
    </w:p>
    <w:p w14:paraId="4ECCD8FE" w14:textId="77777777" w:rsidR="00E216FE" w:rsidRPr="00E216FE" w:rsidRDefault="00E216FE" w:rsidP="00653011">
      <w:pPr>
        <w:pStyle w:val="ZUSTzmustartykuempunktem"/>
      </w:pPr>
      <w:r w:rsidRPr="00E216FE">
        <w:t>3. Zakład Ubezpieczeń Społecznych, na podstawie porozumienia, może zapewnić dostęp do środków technicznych umożliwiających złożenie wniosku</w:t>
      </w:r>
      <w:r w:rsidR="00E6727A" w:rsidRPr="00E6727A">
        <w:t xml:space="preserve"> </w:t>
      </w:r>
      <w:r w:rsidR="00E6727A">
        <w:t xml:space="preserve">o ustalenie prawa do </w:t>
      </w:r>
      <w:r w:rsidR="00E6727A" w:rsidRPr="003B5B68">
        <w:t>dofinansowania</w:t>
      </w:r>
      <w:r w:rsidR="00E6727A" w:rsidRPr="00E166CB">
        <w:t>, o którym mowa w art. 64c ust. 1</w:t>
      </w:r>
      <w:r w:rsidR="00E6727A">
        <w:t>,</w:t>
      </w:r>
      <w:r w:rsidR="00E6727A" w:rsidRPr="007553AD">
        <w:t xml:space="preserve"> </w:t>
      </w:r>
      <w:r w:rsidRPr="00E216FE">
        <w:t>i załączników do wniosku o ustalenie prawa do</w:t>
      </w:r>
      <w:r>
        <w:t xml:space="preserve"> dofinansowania, o którym mowa w art. 64c ust. 1</w:t>
      </w:r>
      <w:r w:rsidR="00FB333B">
        <w:t>,</w:t>
      </w:r>
      <w:r w:rsidRPr="00E216FE">
        <w:t xml:space="preserve"> oraz zapewnić pomoc przy wnoszeniu tych dokumentów w miejscu innym niż siedziba, oddział lub wyznaczona jednostka organizacyjna Zakładu Ubezpieczeń Społecznych.</w:t>
      </w:r>
    </w:p>
    <w:p w14:paraId="23AD5E12" w14:textId="07EA9BF1" w:rsidR="00E216FE" w:rsidRPr="00E216FE" w:rsidRDefault="00D666C4" w:rsidP="00653011">
      <w:pPr>
        <w:pStyle w:val="ZARTzmartartykuempunktem"/>
      </w:pPr>
      <w:r>
        <w:t>Art. 64g</w:t>
      </w:r>
      <w:r w:rsidR="00E216FE" w:rsidRPr="00E216FE">
        <w:t>.</w:t>
      </w:r>
      <w:r w:rsidR="00E216FE" w:rsidRPr="00E216FE">
        <w:rPr>
          <w:rStyle w:val="Ppogrubienie"/>
        </w:rPr>
        <w:t xml:space="preserve"> </w:t>
      </w:r>
      <w:r w:rsidR="00E216FE" w:rsidRPr="00E216FE">
        <w:t>1.</w:t>
      </w:r>
      <w:r w:rsidR="00F0423B">
        <w:t xml:space="preserve"> </w:t>
      </w:r>
      <w:r w:rsidR="00E216FE" w:rsidRPr="00E216FE">
        <w:t>Wniosek</w:t>
      </w:r>
      <w:r w:rsidR="00E6727A" w:rsidRPr="00E6727A">
        <w:t xml:space="preserve"> </w:t>
      </w:r>
      <w:r w:rsidR="00E6727A">
        <w:t xml:space="preserve">o ustalenie prawa do </w:t>
      </w:r>
      <w:r w:rsidR="00E6727A" w:rsidRPr="003B5B68">
        <w:t>dofinansowania</w:t>
      </w:r>
      <w:r w:rsidR="00024B9A">
        <w:t>, o którym mowa w art. </w:t>
      </w:r>
      <w:r w:rsidR="00E6727A" w:rsidRPr="00E166CB">
        <w:t>64c ust. 1</w:t>
      </w:r>
      <w:r w:rsidR="00E6727A">
        <w:t>,</w:t>
      </w:r>
      <w:r w:rsidR="00E216FE" w:rsidRPr="00E216FE">
        <w:t xml:space="preserve"> i załączniki do wniosku składa się za pomocą:</w:t>
      </w:r>
    </w:p>
    <w:p w14:paraId="4CFE8B31" w14:textId="77777777" w:rsidR="00E216FE" w:rsidRPr="00E216FE" w:rsidRDefault="00E216FE" w:rsidP="00653011">
      <w:pPr>
        <w:pStyle w:val="ZPKTzmpktartykuempunktem"/>
      </w:pPr>
      <w:r w:rsidRPr="00E216FE">
        <w:t>1)</w:t>
      </w:r>
      <w:r w:rsidRPr="00E216FE">
        <w:tab/>
        <w:t xml:space="preserve">profilu informacyjnego, o którym mowa w art. </w:t>
      </w:r>
      <w:r>
        <w:t>64</w:t>
      </w:r>
      <w:r w:rsidR="00FE5D0D">
        <w:t>f</w:t>
      </w:r>
      <w:r w:rsidRPr="00E216FE">
        <w:t xml:space="preserve"> ust. 1 pkt 1, po opatrzeniu ich kwalifikowanym podpisem elektronicznym, podpisem zaufanym albo podpisem osobistym lub wykorzystując sposób potwierdzania pochodzenia oraz integralności danych udostępniony przez Zakład Ubezpieczeń Społecznych bezpłatnie w systemie teleinformatycznym;</w:t>
      </w:r>
    </w:p>
    <w:p w14:paraId="5C2EA88C" w14:textId="77777777" w:rsidR="00E216FE" w:rsidRPr="00E216FE" w:rsidRDefault="00E216FE" w:rsidP="00653011">
      <w:pPr>
        <w:pStyle w:val="ZPKTzmpktartykuempunktem"/>
      </w:pPr>
      <w:r w:rsidRPr="00E216FE">
        <w:t>2)</w:t>
      </w:r>
      <w:r w:rsidRPr="00E216FE">
        <w:tab/>
        <w:t xml:space="preserve">systemu teleinformatycznego, o którym mowa w art. </w:t>
      </w:r>
      <w:r>
        <w:t>64</w:t>
      </w:r>
      <w:r w:rsidR="00FE5D0D">
        <w:t>f</w:t>
      </w:r>
      <w:r>
        <w:t xml:space="preserve"> </w:t>
      </w:r>
      <w:r w:rsidRPr="00E216FE">
        <w:t xml:space="preserve">ust. 1 pkt </w:t>
      </w:r>
      <w:r w:rsidR="00651786">
        <w:t>2</w:t>
      </w:r>
      <w:r w:rsidRPr="00E216FE">
        <w:t>, po uwierzytelnieniu ich przy użyciu danych uwierzytelniających stosowanych przez bank krajowy lub spółdzielczą kasę oszczędnościowo-kredytową do weryfikacji w drodze elektronicznej posiadacza rachunku;</w:t>
      </w:r>
    </w:p>
    <w:p w14:paraId="0504E339" w14:textId="57862B7B" w:rsidR="00E216FE" w:rsidRPr="00E216FE" w:rsidRDefault="00E216FE" w:rsidP="00653011">
      <w:pPr>
        <w:pStyle w:val="ZPKTzmpktartykuempunktem"/>
      </w:pPr>
      <w:r w:rsidRPr="00E216FE">
        <w:lastRenderedPageBreak/>
        <w:t>3)</w:t>
      </w:r>
      <w:r w:rsidRPr="00E216FE">
        <w:tab/>
        <w:t xml:space="preserve">systemu teleinformatycznego, o którym mowa </w:t>
      </w:r>
      <w:r w:rsidR="00564B5B">
        <w:t xml:space="preserve">w </w:t>
      </w:r>
      <w:r w:rsidRPr="00E216FE">
        <w:t xml:space="preserve">art. </w:t>
      </w:r>
      <w:r>
        <w:t>64</w:t>
      </w:r>
      <w:r w:rsidR="004F58E8">
        <w:t>f</w:t>
      </w:r>
      <w:r w:rsidRPr="00E216FE">
        <w:t xml:space="preserve"> ust. 1 pkt </w:t>
      </w:r>
      <w:r w:rsidR="00651786">
        <w:t>3</w:t>
      </w:r>
      <w:r w:rsidRPr="00E216FE">
        <w:t>, po uwierzytelnieniu wnioskodawcy przy użyciu profilu zaufanego, profilu osobistego, innego środka identyfikacji elektronicznej wydanego w systemie identyfikacji elektronicznej przyłączonym do węzła krajowego identyfikacji elektronicznej, o którym mowa w art. 21a ust. 1 pkt 2 lit. a ustawy z dnia 5 września 2016 r. o usługach zaufania oraz identyfikacji elektronicznej (Dz. U. z 2020 r. poz. 1173 i 2320), adekwatnie do poziomu bezpieczeństwa środka identyfikacji elektronicznej wymaganego dla usług świadczonych w tym systemie, danych weryfikowanych za pomocą kwalifikowanego certyfikatu podpisu elektronicznego, jeżeli te dane pozwalają na identyfikację i uwierzytelnienie wymagane w celu realizacji usługi online, albo innych technologii, jeżeli zostaną udostępnione w tym systemie.</w:t>
      </w:r>
    </w:p>
    <w:p w14:paraId="278DA573" w14:textId="4212F12A" w:rsidR="00E216FE" w:rsidRPr="00E216FE" w:rsidRDefault="00E216FE" w:rsidP="00653011">
      <w:pPr>
        <w:pStyle w:val="ZUSTzmustartykuempunktem"/>
      </w:pPr>
      <w:r w:rsidRPr="00E216FE">
        <w:t>2. Na potrzeby złożenia wniosku</w:t>
      </w:r>
      <w:r w:rsidR="00E6727A" w:rsidRPr="00E6727A">
        <w:t xml:space="preserve"> </w:t>
      </w:r>
      <w:r w:rsidR="00E6727A">
        <w:t xml:space="preserve">o ustalenie prawa do </w:t>
      </w:r>
      <w:r w:rsidR="00E6727A" w:rsidRPr="003B5B68">
        <w:t>dofinansowania</w:t>
      </w:r>
      <w:r w:rsidR="00E6727A" w:rsidRPr="00E166CB">
        <w:t>, o którym mowa w art. 64c ust. 1</w:t>
      </w:r>
      <w:r w:rsidR="00E6727A">
        <w:t>,</w:t>
      </w:r>
      <w:r w:rsidRPr="00E216FE">
        <w:t xml:space="preserve"> i załączników do wniosku, bank krajowy na wniosek klienta, spółdzielcza kasa oszczędnościowo-kredytowa na wniosek członka i minister właściwy do spraw rodziny na wniosek osoby, o której mowa w art. 12 ust. 1, przekazują do Zakładu Ubezpieczeń Społecznych dane niezbędne do uwierzytelnienia, pozwalające na założenie profilu informa</w:t>
      </w:r>
      <w:r>
        <w:t>cyjnego, o którym mowa w art. 64</w:t>
      </w:r>
      <w:r w:rsidR="004F58E8">
        <w:t>f</w:t>
      </w:r>
      <w:r w:rsidRPr="00E216FE">
        <w:t xml:space="preserve"> ust. 1 pkt 1.</w:t>
      </w:r>
    </w:p>
    <w:p w14:paraId="0010F8E9" w14:textId="53161688" w:rsidR="00E216FE" w:rsidRPr="00E216FE" w:rsidRDefault="00E216FE" w:rsidP="00653011">
      <w:pPr>
        <w:pStyle w:val="ZARTzmartartykuempunktem"/>
      </w:pPr>
      <w:r w:rsidRPr="006C4C73">
        <w:rPr>
          <w:rStyle w:val="Ppogrubienie"/>
          <w:b w:val="0"/>
        </w:rPr>
        <w:t xml:space="preserve">Art. </w:t>
      </w:r>
      <w:r w:rsidR="00D666C4">
        <w:t>64h.</w:t>
      </w:r>
      <w:r w:rsidRPr="006C4C73">
        <w:rPr>
          <w:rStyle w:val="Ppogrubienie"/>
          <w:b w:val="0"/>
        </w:rPr>
        <w:t xml:space="preserve"> </w:t>
      </w:r>
      <w:r w:rsidRPr="00E216FE">
        <w:t>1. Zakład Ubezpieczeń Społecznych jest obowiązany do samodzielnego uzyskania lub weryfikacji drogą elektroniczną z rejestrów publicznych, w tym z rejestru PESEL, o</w:t>
      </w:r>
      <w:r w:rsidR="00F0423B">
        <w:t xml:space="preserve"> </w:t>
      </w:r>
      <w:r w:rsidRPr="00E216FE">
        <w:t>którym mowa w przepisach o ewidencji ludności, z Centralnego Wykazu Ubezpieczonych, o którym mowa w przepisach o świadczeniach opieki zdrowotnej finansowanych ze środków publicznych, z rejestru żłobków i klubów dziecięcych oraz wykazu dziennych opiekunów i podmiotów zatrudniających dziennych opiekunów, o których mowa w przepisach o opiece nad dziećmi w wieku do lat 3, oraz z własnych rejestrów odpowiednio:</w:t>
      </w:r>
    </w:p>
    <w:p w14:paraId="2629A4BD" w14:textId="77777777" w:rsidR="00E216FE" w:rsidRPr="00B368C8" w:rsidRDefault="00E216FE" w:rsidP="00653011">
      <w:pPr>
        <w:pStyle w:val="ZPKTzmpktartykuempunktem"/>
      </w:pPr>
      <w:r w:rsidRPr="00177D57">
        <w:t>1)</w:t>
      </w:r>
      <w:r w:rsidRPr="00177D57">
        <w:tab/>
        <w:t>informacji, o których mowa w art. 64e ust. 3 pkt 1 i 2, jeżeli są dostępne w tych rejestrach;</w:t>
      </w:r>
    </w:p>
    <w:p w14:paraId="26A1B2F1" w14:textId="06572C5F" w:rsidR="00E216FE" w:rsidRPr="006C4C73" w:rsidRDefault="00E216FE" w:rsidP="00653011">
      <w:pPr>
        <w:pStyle w:val="ZPKTzmpktartykuempunktem"/>
      </w:pPr>
      <w:r w:rsidRPr="004F58E8">
        <w:t>2)</w:t>
      </w:r>
      <w:r w:rsidRPr="004F58E8">
        <w:tab/>
        <w:t>informacji, o których mowa w art. 64e ust. 3 pkt 3;</w:t>
      </w:r>
    </w:p>
    <w:p w14:paraId="245A8538" w14:textId="77777777" w:rsidR="00E216FE" w:rsidRPr="006C4C73" w:rsidRDefault="00E216FE" w:rsidP="00653011">
      <w:pPr>
        <w:pStyle w:val="ZPKTzmpktartykuempunktem"/>
      </w:pPr>
      <w:r w:rsidRPr="004F58E8">
        <w:t>3)</w:t>
      </w:r>
      <w:r w:rsidRPr="004F58E8">
        <w:tab/>
        <w:t>informacji o prawie do świadczeń opieki zdrowotnej.</w:t>
      </w:r>
    </w:p>
    <w:p w14:paraId="3FB57BA0" w14:textId="09D0EB9B" w:rsidR="00E216FE" w:rsidRPr="00E216FE" w:rsidRDefault="00E216FE" w:rsidP="00653011">
      <w:pPr>
        <w:pStyle w:val="ZUSTzmustartykuempunktem"/>
      </w:pPr>
      <w:r w:rsidRPr="00E216FE">
        <w:t xml:space="preserve">2. W przypadku awarii systemów teleinformatycznych służących do wymiany, drogą elektroniczną, informacji, o których mowa w ust. 1 pkt 1, Zakład Ubezpieczeń Społecznych weryfikuje te informacje w drodze pisemnej wymiany informacji. Podmioty prowadzące rejestry publiczne przekazują te informacje niezwłocznie, nie później jednak </w:t>
      </w:r>
      <w:r w:rsidRPr="00E216FE">
        <w:lastRenderedPageBreak/>
        <w:t>niż w terminie 14 dni od dnia otrzymania wniosku</w:t>
      </w:r>
      <w:r w:rsidR="00E6727A" w:rsidRPr="00E6727A">
        <w:t xml:space="preserve"> </w:t>
      </w:r>
      <w:r w:rsidR="00E6727A">
        <w:t xml:space="preserve">o ustalenie prawa do </w:t>
      </w:r>
      <w:r w:rsidR="00E6727A" w:rsidRPr="003B5B68">
        <w:t>dofinansowania</w:t>
      </w:r>
      <w:r w:rsidR="00E6727A" w:rsidRPr="00E166CB">
        <w:t>, o którym mowa w art. 64c ust. 1</w:t>
      </w:r>
      <w:r w:rsidR="00E6727A">
        <w:t>,</w:t>
      </w:r>
      <w:r w:rsidRPr="00E216FE">
        <w:t xml:space="preserve"> Zakładu Ubezpieczeń Społecznych.</w:t>
      </w:r>
    </w:p>
    <w:p w14:paraId="30549180" w14:textId="77777777" w:rsidR="00E216FE" w:rsidRPr="00E216FE" w:rsidRDefault="00E216FE" w:rsidP="00653011">
      <w:pPr>
        <w:pStyle w:val="ZUSTzmustartykuempunktem"/>
      </w:pPr>
      <w:r w:rsidRPr="00E216FE">
        <w:t>3. W przypadku braku możliwości samodzielnej weryfikacji przez Zakład Ubezpieczeń Społecznych</w:t>
      </w:r>
      <w:r w:rsidRPr="00E216FE" w:rsidDel="00420CCE">
        <w:t xml:space="preserve"> </w:t>
      </w:r>
      <w:r w:rsidRPr="00E216FE">
        <w:t>informacji, o których mowa w ust. 1 pkt 1, z przyczyn nieleżących po stronie Zakładu Ubezpieczeń Społecznych, Zakład Ubezpieczeń Społecznych</w:t>
      </w:r>
      <w:r w:rsidRPr="00E216FE" w:rsidDel="00420CCE">
        <w:t xml:space="preserve"> </w:t>
      </w:r>
      <w:r w:rsidRPr="00E216FE">
        <w:t>wzywa wnioskodawcę do przedstawienia dokumentów potwierdzających te informacje.</w:t>
      </w:r>
    </w:p>
    <w:p w14:paraId="375EB650" w14:textId="2FD2EFA6" w:rsidR="003B5B68" w:rsidRPr="003B5B68" w:rsidRDefault="003B5B68" w:rsidP="00613D85">
      <w:pPr>
        <w:pStyle w:val="ZARTzmartartykuempunktem"/>
      </w:pPr>
      <w:r w:rsidRPr="006C4C73">
        <w:rPr>
          <w:rStyle w:val="Ppogrubienie"/>
          <w:b w:val="0"/>
        </w:rPr>
        <w:t>Art. 64</w:t>
      </w:r>
      <w:r w:rsidR="00D666C4" w:rsidRPr="006C4C73">
        <w:rPr>
          <w:rStyle w:val="Ppogrubienie"/>
          <w:b w:val="0"/>
        </w:rPr>
        <w:t>i.</w:t>
      </w:r>
      <w:r w:rsidRPr="006C4C73">
        <w:rPr>
          <w:rStyle w:val="Ppogrubienie"/>
          <w:b w:val="0"/>
        </w:rPr>
        <w:t xml:space="preserve"> Ustalając prawo do </w:t>
      </w:r>
      <w:r w:rsidRPr="00613D85">
        <w:rPr>
          <w:rStyle w:val="Ppogrubienie"/>
          <w:b w:val="0"/>
        </w:rPr>
        <w:t>dofinansowania</w:t>
      </w:r>
      <w:r w:rsidR="00943AA7" w:rsidRPr="00E166CB">
        <w:t>, o którym mowa w art. 64c ust. 1</w:t>
      </w:r>
      <w:r w:rsidR="00803F12">
        <w:t>,</w:t>
      </w:r>
      <w:r w:rsidRPr="003B5B68">
        <w:t xml:space="preserve"> </w:t>
      </w:r>
      <w:r w:rsidRPr="00803F12">
        <w:t xml:space="preserve">uwzględnia się informacje i dokumenty, o których mowa </w:t>
      </w:r>
      <w:r w:rsidRPr="006C4C73">
        <w:rPr>
          <w:rStyle w:val="Ppogrubienie"/>
          <w:b w:val="0"/>
        </w:rPr>
        <w:t xml:space="preserve">w art. </w:t>
      </w:r>
      <w:r w:rsidRPr="00803F12">
        <w:t>64e</w:t>
      </w:r>
      <w:r w:rsidRPr="006C4C73">
        <w:rPr>
          <w:rStyle w:val="Ppogrubienie"/>
          <w:b w:val="0"/>
        </w:rPr>
        <w:t xml:space="preserve"> ust.</w:t>
      </w:r>
      <w:r w:rsidRPr="00803F12">
        <w:t xml:space="preserve"> 3 i 4</w:t>
      </w:r>
      <w:r w:rsidRPr="003B5B68">
        <w:t>, oraz informacje uzyskane lub zweryfikowane z rejestrów pub</w:t>
      </w:r>
      <w:r w:rsidR="006F04F2">
        <w:t>licznych, o których mowa w art. </w:t>
      </w:r>
      <w:r w:rsidRPr="004F58E8">
        <w:t>64</w:t>
      </w:r>
      <w:r w:rsidR="004F58E8">
        <w:t>h</w:t>
      </w:r>
      <w:r w:rsidRPr="003B5B68">
        <w:t xml:space="preserve">. </w:t>
      </w:r>
    </w:p>
    <w:p w14:paraId="4784FA99" w14:textId="77777777" w:rsidR="003B5B68" w:rsidRPr="003B5B68" w:rsidRDefault="00D666C4" w:rsidP="00653011">
      <w:pPr>
        <w:pStyle w:val="ZARTzmartartykuempunktem"/>
      </w:pPr>
      <w:r>
        <w:t>Art. 64j.</w:t>
      </w:r>
      <w:r w:rsidR="00324B0F">
        <w:t xml:space="preserve"> </w:t>
      </w:r>
      <w:r w:rsidR="003B5B68" w:rsidRPr="003B5B68">
        <w:t>1. Przyznanie przez Zakład Ubezpieczeń Społecznych dofinansowania</w:t>
      </w:r>
      <w:r w:rsidR="00943AA7" w:rsidRPr="00E166CB">
        <w:t>, o którym mowa w art. 64c ust. 1</w:t>
      </w:r>
      <w:r w:rsidR="00943AA7">
        <w:t>,</w:t>
      </w:r>
      <w:r w:rsidR="003B5B68" w:rsidRPr="003B5B68">
        <w:t xml:space="preserve"> nie wymaga wydania decyzji.</w:t>
      </w:r>
    </w:p>
    <w:p w14:paraId="538E89C3" w14:textId="77777777" w:rsidR="003B5B68" w:rsidRPr="003B5B68" w:rsidRDefault="003B5B68" w:rsidP="00653011">
      <w:pPr>
        <w:pStyle w:val="ZUSTzmustartykuempunktem"/>
      </w:pPr>
      <w:r w:rsidRPr="003B5B68">
        <w:t>2. Zakład Ubezpieczeń Społecznych udostępnia osobie ubiegającej się o dofinansowanie</w:t>
      </w:r>
      <w:r w:rsidR="00943AA7" w:rsidRPr="00E166CB">
        <w:t>, o którym mowa w art. 64c ust. 1</w:t>
      </w:r>
      <w:r w:rsidR="00943AA7">
        <w:t>,</w:t>
      </w:r>
      <w:r w:rsidRPr="003B5B68">
        <w:t xml:space="preserve"> informację o przyznaniu dofinansowania na jej profilu informacyjnym utworzonym w systemie teleinformatycznym udostępnionym przez Zakład Ubezpieczeń Społecznych. Informacja o przyznaniu dofinansowania lub zawiadomienie o umieszczeniu tej informacji na profilu informacyjnym mogą zostać przesłane przez Zakład Ubezpieczeń Społecznych osobie ubiegającej się o dofinansowanie na wskazany we wniosku o ustalenie </w:t>
      </w:r>
      <w:r w:rsidR="00557B84">
        <w:t xml:space="preserve">prawa do </w:t>
      </w:r>
      <w:r w:rsidR="00E3779C" w:rsidRPr="003B5B68">
        <w:t>dofinansowania</w:t>
      </w:r>
      <w:r w:rsidR="00E3779C" w:rsidRPr="00E166CB">
        <w:t>, o którym mowa w art. 64c ust. 1</w:t>
      </w:r>
      <w:r w:rsidR="00E3779C">
        <w:t xml:space="preserve">, </w:t>
      </w:r>
      <w:r w:rsidRPr="003B5B68">
        <w:t>adres poczty elektronicznej lub numer telefonu.</w:t>
      </w:r>
    </w:p>
    <w:p w14:paraId="1E47D0F0" w14:textId="77777777" w:rsidR="003B5B68" w:rsidRPr="003B5B68" w:rsidRDefault="003B5B68" w:rsidP="00653011">
      <w:pPr>
        <w:pStyle w:val="ZUSTzmustartykuempunktem"/>
      </w:pPr>
      <w:r w:rsidRPr="003B5B68">
        <w:t xml:space="preserve">3. Nieodebranie informacji o przyznaniu </w:t>
      </w:r>
      <w:r w:rsidR="00E3779C" w:rsidRPr="003B5B68">
        <w:t>dofinansowania</w:t>
      </w:r>
      <w:r w:rsidR="00E3779C" w:rsidRPr="00E166CB">
        <w:t>, o którym mowa w art. 64c ust. 1</w:t>
      </w:r>
      <w:r w:rsidR="00E3779C">
        <w:t xml:space="preserve">, </w:t>
      </w:r>
      <w:r w:rsidRPr="003B5B68">
        <w:t xml:space="preserve">nie wstrzymuje </w:t>
      </w:r>
      <w:r w:rsidR="00E3779C">
        <w:t>wypłaty</w:t>
      </w:r>
      <w:r w:rsidR="00E3779C" w:rsidRPr="003B5B68">
        <w:t xml:space="preserve"> </w:t>
      </w:r>
      <w:r w:rsidRPr="003B5B68">
        <w:t>dofinansowania.</w:t>
      </w:r>
    </w:p>
    <w:p w14:paraId="44274B86" w14:textId="0E22DDBA" w:rsidR="003B5B68" w:rsidRPr="003B5B68" w:rsidRDefault="003B5B68" w:rsidP="00653011">
      <w:pPr>
        <w:pStyle w:val="ZUSTzmustartykuempunktem"/>
      </w:pPr>
      <w:r w:rsidRPr="003B5B68">
        <w:t>4. W sprawach odmowy przyznania dofinasowania</w:t>
      </w:r>
      <w:r w:rsidR="00943AA7" w:rsidRPr="00E166CB">
        <w:t>, o którym mowa w art. 64c ust.</w:t>
      </w:r>
      <w:r w:rsidR="006F04F2">
        <w:t> </w:t>
      </w:r>
      <w:r w:rsidR="00943AA7" w:rsidRPr="00E166CB">
        <w:t>1</w:t>
      </w:r>
      <w:r w:rsidRPr="003B5B68">
        <w:t xml:space="preserve">, uchylenia lub zmiany prawa do </w:t>
      </w:r>
      <w:r w:rsidR="00E3779C" w:rsidRPr="003B5B68">
        <w:t>dofinansowania</w:t>
      </w:r>
      <w:r w:rsidR="00E3779C" w:rsidRPr="00E166CB">
        <w:t>, o którym mowa w art. 64c ust. 1</w:t>
      </w:r>
      <w:r w:rsidR="006F04F2">
        <w:t xml:space="preserve">, </w:t>
      </w:r>
      <w:r w:rsidRPr="003B5B68">
        <w:t>oraz nienależnie pobranego dofinansowania Zakład Ubezpieczeń Społecznych wydaje decyzję.</w:t>
      </w:r>
    </w:p>
    <w:p w14:paraId="32892055" w14:textId="77777777" w:rsidR="003B5B68" w:rsidRPr="003B5B68" w:rsidRDefault="003B5B68" w:rsidP="00653011">
      <w:pPr>
        <w:pStyle w:val="ZUSTzmustartykuempunktem"/>
      </w:pPr>
      <w:r w:rsidRPr="003B5B68">
        <w:t>5. Decyzje, postanowienia, zawiadomienia, wezwania, zaświadczenia, informacje i inne pisma w sprawie dofinansowania</w:t>
      </w:r>
      <w:r w:rsidR="00943AA7" w:rsidRPr="00E166CB">
        <w:t>, o którym mowa w art. 64c ust. 1</w:t>
      </w:r>
      <w:r w:rsidR="00943AA7">
        <w:t>,</w:t>
      </w:r>
      <w:r w:rsidRPr="003B5B68">
        <w:t xml:space="preserve"> Zakład Ubezpieczeń Społecznych doręcza osobie ubiegającej się o dofinansowanie wyłącznie w postaci elektronicznej na jej profilu informacyjnym utworzonym w systemie teleinformatycznym udostępnionym przez Zakład Ubezpieczeń Społecznych. Informacja </w:t>
      </w:r>
      <w:r w:rsidRPr="003B5B68">
        <w:lastRenderedPageBreak/>
        <w:t>o umieszczeniu na profilu informacyjnym decyzji, postanowienia, zawiadomienia, wezwania, zaświadczenia, informacji i innego pisma w sprawie dofinansowania</w:t>
      </w:r>
      <w:r w:rsidR="00E3779C" w:rsidRPr="00E166CB">
        <w:t>, o którym mowa w art. 64c ust. 1</w:t>
      </w:r>
      <w:r w:rsidR="00E3779C">
        <w:t>,</w:t>
      </w:r>
      <w:r w:rsidRPr="003B5B68">
        <w:t xml:space="preserve"> może zostać przesłana przez Zakład Ubezpieczeń Społecznych osobie ubiegającej się o dofinansowanie na wskazany we wniosku </w:t>
      </w:r>
      <w:r w:rsidR="00E6727A">
        <w:t xml:space="preserve">o ustalenie prawa do </w:t>
      </w:r>
      <w:r w:rsidR="00E6727A" w:rsidRPr="003B5B68">
        <w:t>dofinansowania</w:t>
      </w:r>
      <w:r w:rsidR="00E6727A" w:rsidRPr="00E166CB">
        <w:t>, o którym mowa w art. 64c ust. 1</w:t>
      </w:r>
      <w:r w:rsidR="00E6727A">
        <w:t>,</w:t>
      </w:r>
      <w:r w:rsidRPr="003B5B68">
        <w:t xml:space="preserve"> adres poczty elektronicznej lub numer telefonu.</w:t>
      </w:r>
    </w:p>
    <w:p w14:paraId="51AA2FC0" w14:textId="6AA0D932" w:rsidR="003B5B68" w:rsidRDefault="003B5B68" w:rsidP="00653011">
      <w:pPr>
        <w:pStyle w:val="ZUSTzmustartykuempunktem"/>
      </w:pPr>
      <w:r w:rsidRPr="003B5B68">
        <w:t>6. Zakład Ubezpieczeń Społecznych udostępnia żłobkowi, klubowi dziecka, podmiotowi zatrudniającemu dziennego opiekuna albo dziennemu opiekunowi prowadzącemu działalność gospodarczą informację o przyznaniu albo odmowie przyznania dofinansowania</w:t>
      </w:r>
      <w:r w:rsidR="00943AA7" w:rsidRPr="00E166CB">
        <w:t>, o którym mowa w art. 64c ust. 1</w:t>
      </w:r>
      <w:r w:rsidR="00943AA7">
        <w:t>,</w:t>
      </w:r>
      <w:r w:rsidRPr="003B5B68">
        <w:t xml:space="preserve"> na dziecko umieszczone w placówce albo u dziennego opiekuna na wskazany </w:t>
      </w:r>
      <w:r w:rsidR="00E3779C">
        <w:t xml:space="preserve">odpowiednio </w:t>
      </w:r>
      <w:r w:rsidRPr="003B5B68">
        <w:t>w rejestrze, wykazie adres poczty elektronicznej. Decyzję o nienależnie pobranym dofinansowaniu</w:t>
      </w:r>
      <w:r w:rsidR="00943AA7" w:rsidRPr="00E166CB">
        <w:t>, o którym mowa w art. 64c ust. 1</w:t>
      </w:r>
      <w:r w:rsidR="00943AA7">
        <w:t>,</w:t>
      </w:r>
      <w:r w:rsidRPr="003B5B68">
        <w:t xml:space="preserve"> Zakład Ubezpieczeń Społecznych doręcza żłobkowi, klubowi dziecka, podmiotowi zatrudniającemu dziennego opiekuna albo dziennemu opiekunowi prowadzącemu działalność gospodarczą na adres wskazany odpowiednio w rejestrze albo w wykazie tych podmiotów. </w:t>
      </w:r>
    </w:p>
    <w:p w14:paraId="08F6AE8C" w14:textId="77777777" w:rsidR="00F22D29" w:rsidRPr="00F22D29" w:rsidRDefault="00F22D29" w:rsidP="00653011">
      <w:pPr>
        <w:pStyle w:val="ZUSTzmustartykuempunktem"/>
      </w:pPr>
      <w:r>
        <w:t>7</w:t>
      </w:r>
      <w:r w:rsidRPr="00F22D29">
        <w:t xml:space="preserve">. W przypadku, o którym mowa w ust. 5, decyzje, postanowienia, zawiadomienia, wezwania, zaświadczenia, informacje i inne pisma w sprawie </w:t>
      </w:r>
      <w:r>
        <w:t>dofinansowania</w:t>
      </w:r>
      <w:r w:rsidR="00943AA7" w:rsidRPr="00E166CB">
        <w:t>, o którym mowa w art. 64c ust. 1</w:t>
      </w:r>
      <w:r w:rsidR="00943AA7">
        <w:t>,</w:t>
      </w:r>
      <w:r w:rsidRPr="00F22D29">
        <w:t xml:space="preserve"> uznaje się za doręczone:</w:t>
      </w:r>
    </w:p>
    <w:p w14:paraId="7A92E382" w14:textId="37B94EF2" w:rsidR="00F22D29" w:rsidRPr="00F22D29" w:rsidRDefault="00F22D29" w:rsidP="00653011">
      <w:pPr>
        <w:pStyle w:val="ZPKTzmpktartykuempunktem"/>
      </w:pPr>
      <w:r w:rsidRPr="00F22D29">
        <w:t>1)</w:t>
      </w:r>
      <w:r w:rsidR="00653011">
        <w:tab/>
      </w:r>
      <w:r w:rsidRPr="00F22D29">
        <w:t>w momencie ich odbioru przez osobę ubiegając</w:t>
      </w:r>
      <w:r w:rsidR="00A6175E">
        <w:t>ą</w:t>
      </w:r>
      <w:r w:rsidRPr="00F22D29">
        <w:t xml:space="preserve"> się o </w:t>
      </w:r>
      <w:r>
        <w:t>dofinansowanie</w:t>
      </w:r>
      <w:r w:rsidRPr="00F22D29">
        <w:t xml:space="preserve"> lub osobę pobierającą </w:t>
      </w:r>
      <w:r>
        <w:t>dofinansowanie</w:t>
      </w:r>
      <w:r w:rsidRPr="00F22D29">
        <w:t xml:space="preserve"> na profilu informacyjnym w systemie teleinformatycznym Zakładu Ubezpieczeń Społecznych;</w:t>
      </w:r>
    </w:p>
    <w:p w14:paraId="702EEA56" w14:textId="77777777" w:rsidR="00F22D29" w:rsidRPr="003B5B68" w:rsidRDefault="00F22D29" w:rsidP="00653011">
      <w:pPr>
        <w:pStyle w:val="ZPKTzmpktartykuempunktem"/>
      </w:pPr>
      <w:r w:rsidRPr="00F22D29">
        <w:t>2)</w:t>
      </w:r>
      <w:r w:rsidR="00653011">
        <w:tab/>
      </w:r>
      <w:r w:rsidRPr="00F22D29">
        <w:t xml:space="preserve">po upływie 14 dni od dnia umieszczenia decyzji, postanowienia, zawiadomienia, wezwania, zaświadczenia, informacji i innego pisma w sprawie </w:t>
      </w:r>
      <w:r>
        <w:t>dofinansowania</w:t>
      </w:r>
      <w:r w:rsidRPr="00F22D29">
        <w:t xml:space="preserve"> na profilu informacyjnym w systemie teleinformatycznym Zakładu Ubezpieczeń Społecznych – w przypadku ich nieodebrania.</w:t>
      </w:r>
    </w:p>
    <w:p w14:paraId="52E0C5AD" w14:textId="77777777" w:rsidR="003B5B68" w:rsidRPr="003B5B68" w:rsidRDefault="00F22D29" w:rsidP="00653011">
      <w:pPr>
        <w:pStyle w:val="ZUSTzmustartykuempunktem"/>
      </w:pPr>
      <w:r>
        <w:t>8</w:t>
      </w:r>
      <w:r w:rsidR="003B5B68" w:rsidRPr="003B5B68">
        <w:t>. Osoba ubiegająca się o dofinansowanie</w:t>
      </w:r>
      <w:r w:rsidR="00943AA7" w:rsidRPr="00E166CB">
        <w:t>, o którym mowa w art. 64c ust. 1</w:t>
      </w:r>
      <w:r w:rsidR="00943AA7">
        <w:t>,</w:t>
      </w:r>
      <w:r w:rsidR="003B5B68" w:rsidRPr="003B5B68">
        <w:t xml:space="preserve"> doręcza do Zakładu Ubezpieczeń Społecznych pisma wyłącznie w postaci elektronicznej na swoim profilu informacyjnym utworzonym w systemie teleinformatycznym udostępnionym przez Zakład Ubezpieczeń Społecznych.</w:t>
      </w:r>
    </w:p>
    <w:p w14:paraId="140C4EFF" w14:textId="77777777" w:rsidR="003B5B68" w:rsidRPr="003B5B68" w:rsidRDefault="00F22D29" w:rsidP="00653011">
      <w:pPr>
        <w:pStyle w:val="ZUSTzmustartykuempunktem"/>
      </w:pPr>
      <w:r>
        <w:t>9</w:t>
      </w:r>
      <w:r w:rsidR="003B5B68" w:rsidRPr="003B5B68">
        <w:t xml:space="preserve">. Decyzje, postanowienia, zawiadomienia, wezwania, zaświadczenia, informacje i inne pisma, o których mowa w ust. 5, opatruje się kwalifikowanym podpisem elektronicznym, podpisem zaufanym, podpisem osobistym, kwalifikowaną pieczęcią </w:t>
      </w:r>
      <w:r w:rsidR="003B5B68" w:rsidRPr="003B5B68">
        <w:lastRenderedPageBreak/>
        <w:t xml:space="preserve">elektroniczną Zakładu Ubezpieczeń Społecznych albo </w:t>
      </w:r>
      <w:r w:rsidR="003B5B68" w:rsidRPr="003B5B68">
        <w:rPr>
          <w:rFonts w:eastAsia="Calibri"/>
        </w:rPr>
        <w:t xml:space="preserve">zamieszcza się w nich imię, nazwisko i stanowisko służbowe </w:t>
      </w:r>
      <w:r w:rsidR="003B5B68" w:rsidRPr="003B5B68">
        <w:t xml:space="preserve">osoby upoważnionej do ich wydania. </w:t>
      </w:r>
    </w:p>
    <w:p w14:paraId="373F5B9D" w14:textId="5B167673" w:rsidR="003B5B68" w:rsidRPr="003B5B68" w:rsidRDefault="00F22D29" w:rsidP="00653011">
      <w:pPr>
        <w:pStyle w:val="ZUSTzmustartykuempunktem"/>
      </w:pPr>
      <w:r>
        <w:t>10</w:t>
      </w:r>
      <w:r w:rsidR="003B5B68" w:rsidRPr="003B5B68">
        <w:t>. Pisma, o których mowa w ust. 7, doręczane do Zakładu Ubezpieczeń Społecznych w postaci elektronicznej na profilu informacyjnym założonym w systemie teleinformatycznym udostępnionym przez Zakład Ubezpieczeń Społecznych, składa się</w:t>
      </w:r>
      <w:r w:rsidR="00B77E75">
        <w:t>,</w:t>
      </w:r>
      <w:r w:rsidR="003B5B68" w:rsidRPr="003B5B68">
        <w:t xml:space="preserve"> opatrując je kwalifikowanym podpisem elektronicznym, podpisem zaufanym, podpisem osobistym albo wykorzystując sposób potwierdzania pochodzenia oraz integralności danych udostępniony bezpłatnie przez Zakład Ubezpieczeń Społecznych w systemie teleinformatycznym.</w:t>
      </w:r>
    </w:p>
    <w:p w14:paraId="14AA5ABF" w14:textId="77777777" w:rsidR="00795655" w:rsidRDefault="00F22D29" w:rsidP="00653011">
      <w:pPr>
        <w:pStyle w:val="ZUSTzmustartykuempunktem"/>
      </w:pPr>
      <w:r>
        <w:t>11</w:t>
      </w:r>
      <w:r w:rsidR="003B5B68" w:rsidRPr="003B5B68">
        <w:t>. Zakład Ubezpieczeń Społecznych może podejmować rozstrzygnięcia w sprawach dofinasowania, w tym rozstrzygnięcia w sprawach indywidualnych, w oparciu o wyłącznie zautomatyzowane przetwarzanie danych osobowych, pod warunkiem zapewnienia stronie, której dotyczy podejmowane rozstrzygnięcie, prawa do otrzymania stosownych wyjaśnień co do podstaw podjętego rozstrzygnięcia oraz prawa do uzyskania interwencji ludzkiej, do wyrażenia własnego stanowiska i do zakwestionowania takiego rozstrzygnięcia. W stosunku do rozstrzygnięć następujących w drodze decyzji strona, której dotyczy decyzja, może skorzystać z tych uprawnień w terminie miesiąca od dnia doręczenia decyzji.</w:t>
      </w:r>
    </w:p>
    <w:p w14:paraId="66681A84" w14:textId="77777777" w:rsidR="00795655" w:rsidRDefault="00F22D29" w:rsidP="00653011">
      <w:pPr>
        <w:pStyle w:val="ZUSTzmustartykuempunktem"/>
      </w:pPr>
      <w:r>
        <w:t>12</w:t>
      </w:r>
      <w:r w:rsidR="003B5B68" w:rsidRPr="003B5B68">
        <w:t>. Zakład Ubezpieczeń Społecznych gromadzi dokumentację w sprawie dofinansowania</w:t>
      </w:r>
      <w:r w:rsidR="00943AA7" w:rsidRPr="00E166CB">
        <w:t>, o którym mowa w art. 64c ust. 1</w:t>
      </w:r>
      <w:r w:rsidR="00943AA7">
        <w:t>,</w:t>
      </w:r>
      <w:r w:rsidR="003B5B68" w:rsidRPr="003B5B68">
        <w:t xml:space="preserve"> w systemie teleinformatycznym Zakładu w formie dokumentów elektronicznych oraz skanów dokumentów papierowych i innych załączników do wniosków.</w:t>
      </w:r>
    </w:p>
    <w:p w14:paraId="42CE1E95" w14:textId="3623FE0E" w:rsidR="00795655" w:rsidRDefault="00F22D29" w:rsidP="00653011">
      <w:pPr>
        <w:pStyle w:val="ZUSTzmustartykuempunktem"/>
      </w:pPr>
      <w:r>
        <w:t>13</w:t>
      </w:r>
      <w:r w:rsidR="003B5B68" w:rsidRPr="003B5B68">
        <w:t>. Zakład Ubezpieczeń Społecznych udostępnia stronom postępowania, na ich wniosek, oraz organom</w:t>
      </w:r>
      <w:r w:rsidR="00F0423B">
        <w:t xml:space="preserve"> </w:t>
      </w:r>
      <w:r w:rsidR="003B5B68" w:rsidRPr="003B5B68">
        <w:t>uprawnionym na podstawie ustawy dokumentację zgromadzoną w sprawie dofinansowania</w:t>
      </w:r>
      <w:r w:rsidR="00943AA7" w:rsidRPr="00E166CB">
        <w:t>, o którym mowa w art. 64c ust. 1</w:t>
      </w:r>
      <w:r w:rsidR="00943AA7">
        <w:t>,</w:t>
      </w:r>
      <w:r w:rsidR="003B5B68" w:rsidRPr="003B5B68">
        <w:t xml:space="preserve"> w formie wydruków z systemu teleinformatycznego lub w formie elektronicznej określonej przez Zakład, o ile strona postępowania lub inny organ ma techniczne możliwości odczytania tej dokumentacji. Kopie te nie wymagają uwierzytelnienia.</w:t>
      </w:r>
    </w:p>
    <w:p w14:paraId="787811CB" w14:textId="77777777" w:rsidR="00795655" w:rsidRDefault="00F22D29" w:rsidP="00653011">
      <w:pPr>
        <w:pStyle w:val="ZUSTzmustartykuempunktem"/>
      </w:pPr>
      <w:r>
        <w:t>14</w:t>
      </w:r>
      <w:r w:rsidR="003B5B68" w:rsidRPr="003B5B68">
        <w:t>. Wydruki dokumentów z systemu teleinformatycznego Zakładu Ubezpieczeń Społecznych, w szczególności decyzje, wnioski oraz wezwania, mają moc równoważną z dokumentem elektronicznym znajdującym się w systemie teleinformatycznym Zakładu Ubezpieczeń Społecznych i nie wymagają uwierzytelnienia w postępowaniach administracyjnych o</w:t>
      </w:r>
      <w:r w:rsidR="00D666C4">
        <w:t>raz w postępowaniach sądowych.</w:t>
      </w:r>
    </w:p>
    <w:p w14:paraId="314F8684" w14:textId="02865003" w:rsidR="003B5B68" w:rsidRPr="003B5B68" w:rsidRDefault="00F22D29" w:rsidP="00653011">
      <w:pPr>
        <w:pStyle w:val="ZUSTzmustartykuempunktem"/>
      </w:pPr>
      <w:r>
        <w:lastRenderedPageBreak/>
        <w:t>15</w:t>
      </w:r>
      <w:r w:rsidR="003B5B68" w:rsidRPr="003B5B68">
        <w:t>. W przypadku konieczności przeprowadzenia postępowania wyjaśniającego w sprawie dofinansowania</w:t>
      </w:r>
      <w:r w:rsidR="00943AA7" w:rsidRPr="00E166CB">
        <w:t>, o którym mowa w art. 64c ust. 1</w:t>
      </w:r>
      <w:r w:rsidR="00943AA7">
        <w:t>,</w:t>
      </w:r>
      <w:r w:rsidR="003B5B68" w:rsidRPr="003B5B68">
        <w:t xml:space="preserve"> ze żłobkiem, klubem dziecięcym, podmiotem zatrudniającym dziennego opiekuna albo dziennym opiekunem prowadzącym działalność</w:t>
      </w:r>
      <w:r w:rsidR="00F63C2C">
        <w:t>,</w:t>
      </w:r>
      <w:r w:rsidR="003B5B68" w:rsidRPr="003B5B68">
        <w:t xml:space="preserve"> postępowanie prowadzi się w formie elektronicznej </w:t>
      </w:r>
      <w:r w:rsidR="00C153BB">
        <w:t>z</w:t>
      </w:r>
      <w:r w:rsidR="003B5B68" w:rsidRPr="003B5B68">
        <w:t xml:space="preserve"> wykorzystaniem adresu poczty elektronicznej wskazanego w rejestrze albo odpowiednio w wykazie. </w:t>
      </w:r>
    </w:p>
    <w:p w14:paraId="52E853D6" w14:textId="77777777" w:rsidR="003B5B68" w:rsidRPr="003B5B68" w:rsidRDefault="00D666C4" w:rsidP="00653011">
      <w:pPr>
        <w:pStyle w:val="ZARTzmartartykuempunktem"/>
      </w:pPr>
      <w:r>
        <w:t>Art. 64k.</w:t>
      </w:r>
      <w:r w:rsidR="004F58E8">
        <w:t xml:space="preserve"> </w:t>
      </w:r>
      <w:r w:rsidR="003B5B68" w:rsidRPr="003B5B68">
        <w:t xml:space="preserve">1. W przypadku złożenia nieprawidłowo wypełnionego wniosku </w:t>
      </w:r>
      <w:r w:rsidR="00E6727A">
        <w:t xml:space="preserve">o ustalenie prawa do </w:t>
      </w:r>
      <w:r w:rsidR="00E6727A" w:rsidRPr="003B5B68">
        <w:t>dofinansowania</w:t>
      </w:r>
      <w:r w:rsidR="00E6727A" w:rsidRPr="00E166CB">
        <w:t>, o którym mowa w art. 64c ust. 1</w:t>
      </w:r>
      <w:r w:rsidR="00E6727A">
        <w:t xml:space="preserve">, </w:t>
      </w:r>
      <w:r w:rsidR="003B5B68" w:rsidRPr="003B5B68">
        <w:t>Zakład Ubezpieczeń Społecznych</w:t>
      </w:r>
      <w:r w:rsidR="003B5B68" w:rsidRPr="003B5B68" w:rsidDel="00A3610A">
        <w:t xml:space="preserve"> </w:t>
      </w:r>
      <w:r w:rsidR="003B5B68" w:rsidRPr="003B5B68">
        <w:t>wzywa wnioskodawcę do poprawienia lub uzupełnienia wniosku w terminie 14 dni od dnia otrzymania wezwania. Niezastosowanie się do wezwania skutkuje pozostawieniem wniosku bez rozpatrzenia.</w:t>
      </w:r>
    </w:p>
    <w:p w14:paraId="35E5296F" w14:textId="037E5717" w:rsidR="003B5B68" w:rsidRPr="003B5B68" w:rsidRDefault="003B5B68" w:rsidP="00653011">
      <w:pPr>
        <w:pStyle w:val="ZUSTzmustartykuempunktem"/>
      </w:pPr>
      <w:r w:rsidRPr="003B5B68">
        <w:t xml:space="preserve">2. W przypadku gdy wnioskodawca złoży wniosek </w:t>
      </w:r>
      <w:r w:rsidR="00E6727A">
        <w:t xml:space="preserve">o ustalenie prawa do </w:t>
      </w:r>
      <w:r w:rsidR="00E6727A" w:rsidRPr="003B5B68">
        <w:t>dofinansowania</w:t>
      </w:r>
      <w:r w:rsidR="00E6727A" w:rsidRPr="00E166CB">
        <w:t>, o którym mowa w art. 64c ust. 1</w:t>
      </w:r>
      <w:r w:rsidR="00E6727A">
        <w:t xml:space="preserve">, </w:t>
      </w:r>
      <w:r w:rsidRPr="003B5B68">
        <w:t>bez wymaganych dokumentów, w</w:t>
      </w:r>
      <w:r w:rsidR="00F0423B">
        <w:t xml:space="preserve"> </w:t>
      </w:r>
      <w:r w:rsidRPr="003B5B68">
        <w:t xml:space="preserve">tym oświadczeń, Zakład Ubezpieczeń Społecznych przyjmuje wniosek i wyznacza termin nie krótszy niż 14 dni i nie dłuższy niż 30 dni na uzupełnienie brakujących dokumentów. Niezastosowanie się do wezwania skutkuje pozostawieniem wniosku </w:t>
      </w:r>
      <w:r w:rsidR="00E6727A">
        <w:t xml:space="preserve">o ustalenie prawa do </w:t>
      </w:r>
      <w:r w:rsidR="00E6727A" w:rsidRPr="003B5B68">
        <w:t>dofinansowania</w:t>
      </w:r>
      <w:r w:rsidR="00E6727A" w:rsidRPr="00E166CB">
        <w:t>, o którym mowa w art. 64c ust. 1</w:t>
      </w:r>
      <w:r w:rsidR="00E6727A">
        <w:t xml:space="preserve">, </w:t>
      </w:r>
      <w:r w:rsidRPr="003B5B68">
        <w:t>bez rozpatrzenia.</w:t>
      </w:r>
    </w:p>
    <w:p w14:paraId="3373685C" w14:textId="4F03E338" w:rsidR="003B5B68" w:rsidRPr="003B5B68" w:rsidRDefault="003B5B68" w:rsidP="00653011">
      <w:pPr>
        <w:pStyle w:val="ZUSTzmustartykuempunktem"/>
      </w:pPr>
      <w:r w:rsidRPr="003B5B68">
        <w:t xml:space="preserve">3. W przypadku gdy przyczyną niedostarczenia wymaganego dokumentu przez osobę składającą wniosek </w:t>
      </w:r>
      <w:r w:rsidR="00E6727A">
        <w:t xml:space="preserve">o ustalenie prawa do </w:t>
      </w:r>
      <w:r w:rsidR="00E6727A" w:rsidRPr="003B5B68">
        <w:t>dofinansowania</w:t>
      </w:r>
      <w:r w:rsidR="00C153BB">
        <w:t>, o którym mowa w art. </w:t>
      </w:r>
      <w:r w:rsidR="00E6727A" w:rsidRPr="00E166CB">
        <w:t>64c ust. 1</w:t>
      </w:r>
      <w:r w:rsidR="00E6727A">
        <w:t xml:space="preserve">, </w:t>
      </w:r>
      <w:r w:rsidRPr="003B5B68">
        <w:t xml:space="preserve">jest brak wydania dokumentu przez właściwą instytucję w ustawowo określonym w odrębnych przepisach terminie, </w:t>
      </w:r>
      <w:r w:rsidR="00BC5BDA" w:rsidRPr="003B5B68">
        <w:t>dofinansowani</w:t>
      </w:r>
      <w:r w:rsidR="00BC5BDA">
        <w:t>e</w:t>
      </w:r>
      <w:r w:rsidR="00BC5BDA" w:rsidRPr="00E166CB">
        <w:t>, o którym mowa w art. 64c ust. 1</w:t>
      </w:r>
      <w:r w:rsidR="00BC5BDA">
        <w:t xml:space="preserve">, </w:t>
      </w:r>
      <w:r w:rsidRPr="003B5B68">
        <w:t>przysługuje, począwszy od dnia, w którym wniosek został złożony.</w:t>
      </w:r>
    </w:p>
    <w:p w14:paraId="6D774D83" w14:textId="64601733" w:rsidR="003B5B68" w:rsidRPr="003B5B68" w:rsidRDefault="00D666C4" w:rsidP="00653011">
      <w:pPr>
        <w:pStyle w:val="ZARTzmartartykuempunktem"/>
      </w:pPr>
      <w:r>
        <w:t>Art. 64l.</w:t>
      </w:r>
      <w:r w:rsidR="004F58E8">
        <w:t xml:space="preserve"> </w:t>
      </w:r>
      <w:r w:rsidR="003B5B68" w:rsidRPr="003B5B68">
        <w:t>1. W przypadku zmiany informacji przekazanych we wniosku</w:t>
      </w:r>
      <w:r w:rsidR="00E6727A" w:rsidRPr="00E6727A">
        <w:t xml:space="preserve"> </w:t>
      </w:r>
      <w:r w:rsidR="00E6727A">
        <w:t xml:space="preserve">o ustalenie prawa do </w:t>
      </w:r>
      <w:r w:rsidR="00E6727A" w:rsidRPr="003B5B68">
        <w:t>dofinansowania</w:t>
      </w:r>
      <w:r w:rsidR="00E6727A" w:rsidRPr="00E166CB">
        <w:t>, o którym mowa w art. 64c ust. 1</w:t>
      </w:r>
      <w:r w:rsidR="00E6727A">
        <w:t>,</w:t>
      </w:r>
      <w:r w:rsidR="003B5B68" w:rsidRPr="003B5B68">
        <w:t xml:space="preserve"> lub dołączonych do</w:t>
      </w:r>
      <w:r w:rsidR="00F0423B">
        <w:t xml:space="preserve"> </w:t>
      </w:r>
      <w:r w:rsidR="003B5B68" w:rsidRPr="003B5B68">
        <w:t>niego załącznikach osoba ubiegająca się o dofinansowanie</w:t>
      </w:r>
      <w:r w:rsidR="00943AA7" w:rsidRPr="00E166CB">
        <w:t>, o którym mowa w art. 64c ust. 1</w:t>
      </w:r>
      <w:r w:rsidR="00943AA7">
        <w:t>,</w:t>
      </w:r>
      <w:r w:rsidR="003B5B68" w:rsidRPr="003B5B68">
        <w:t xml:space="preserve"> lub której przyznano </w:t>
      </w:r>
      <w:r w:rsidR="00943AA7">
        <w:t xml:space="preserve">to </w:t>
      </w:r>
      <w:r w:rsidR="003B5B68" w:rsidRPr="003B5B68">
        <w:t>dofinansowanie jest obowiązana do powiadomienia o tym Zakładu Ubezpieczeń Społecznych, na swoim profilu informacyjnym założonym w systemie teleinformatycznym udostępnionym przez Zakład Ubezpieczeń Społecznych, w terminie 7 dni od dnia wystąpienia tych zmian.</w:t>
      </w:r>
    </w:p>
    <w:p w14:paraId="14E58E5B" w14:textId="77777777" w:rsidR="00795655" w:rsidRDefault="003B5B68" w:rsidP="00653011">
      <w:pPr>
        <w:pStyle w:val="ZUSTzmustartykuempunktem"/>
      </w:pPr>
      <w:r w:rsidRPr="003B5B68">
        <w:t>2. Osoba ubiegająca się o dofinansowanie</w:t>
      </w:r>
      <w:r w:rsidR="00943AA7" w:rsidRPr="00E166CB">
        <w:t>, o którym mowa w art. 64c ust. 1</w:t>
      </w:r>
      <w:r w:rsidR="00943AA7">
        <w:t>,</w:t>
      </w:r>
      <w:r w:rsidRPr="003B5B68">
        <w:t xml:space="preserve"> lub której przyznano </w:t>
      </w:r>
      <w:r w:rsidR="00943AA7">
        <w:t xml:space="preserve">to </w:t>
      </w:r>
      <w:r w:rsidRPr="003B5B68">
        <w:t xml:space="preserve">dofinansowanie, instytucje publiczne i organizacje pozarządowe są obowiązane do udzielania, na żądanie Zakładu Ubezpieczeń Społecznych, wyjaśnień oraz informacji co do okoliczności mających wpływ na prawo do </w:t>
      </w:r>
      <w:r w:rsidR="00943AA7">
        <w:t xml:space="preserve">tego </w:t>
      </w:r>
      <w:r w:rsidRPr="003B5B68">
        <w:t>dofinansowania.</w:t>
      </w:r>
    </w:p>
    <w:p w14:paraId="459304F6" w14:textId="22B7329E" w:rsidR="00795655" w:rsidRDefault="00D666C4" w:rsidP="00653011">
      <w:pPr>
        <w:pStyle w:val="ZARTzmartartykuempunktem"/>
      </w:pPr>
      <w:r>
        <w:lastRenderedPageBreak/>
        <w:t>Art. 64m.</w:t>
      </w:r>
      <w:r w:rsidR="004F58E8">
        <w:t xml:space="preserve"> </w:t>
      </w:r>
      <w:r>
        <w:t xml:space="preserve">1. </w:t>
      </w:r>
      <w:r w:rsidR="007553AD" w:rsidRPr="007553AD">
        <w:t xml:space="preserve">Wniosek </w:t>
      </w:r>
      <w:r w:rsidR="00E6727A">
        <w:t xml:space="preserve">o ustalenie prawa do </w:t>
      </w:r>
      <w:r w:rsidR="00E6727A" w:rsidRPr="003B5B68">
        <w:t>dofinansowania</w:t>
      </w:r>
      <w:r w:rsidR="00082021">
        <w:t>, o którym mowa w art. </w:t>
      </w:r>
      <w:r w:rsidR="00E6727A" w:rsidRPr="00E166CB">
        <w:t>64c ust. 1</w:t>
      </w:r>
      <w:r w:rsidR="00E6727A">
        <w:t xml:space="preserve">, </w:t>
      </w:r>
      <w:r w:rsidR="007553AD" w:rsidRPr="007553AD">
        <w:t>może być złożony nie wcześniej niż w dniu rozpoczęcia uczęszczania przez dziecko do żłobka lub klubu dziecięcego lub objęcia dziecka opieką sprawowaną przez dziennego opiekuna.</w:t>
      </w:r>
    </w:p>
    <w:p w14:paraId="34322B48" w14:textId="77777777" w:rsidR="00795655" w:rsidRDefault="007553AD" w:rsidP="00653011">
      <w:pPr>
        <w:pStyle w:val="ZUSTzmustartykuempunktem"/>
      </w:pPr>
      <w:r w:rsidRPr="007553AD">
        <w:t>2. Dofinansowanie, o którym mowa w art. 64c ust. 1, przysługuje od dnia rozpoczęcia uczęszczania przez dziecko do żłobka lub klubu dziecięcego lub objęcia dziecka opieką sprawowaną przez dziennego opiekuna w przypadku wniosku</w:t>
      </w:r>
      <w:r w:rsidR="00E3779C" w:rsidRPr="00E3779C">
        <w:t xml:space="preserve"> </w:t>
      </w:r>
      <w:r w:rsidR="00E3779C">
        <w:t xml:space="preserve">o ustalenie prawa do </w:t>
      </w:r>
      <w:r w:rsidR="00E3779C" w:rsidRPr="003B5B68">
        <w:t>dofinansowania</w:t>
      </w:r>
      <w:r w:rsidR="00E3779C" w:rsidRPr="00E166CB">
        <w:t>, o którym mowa w art. 64c ust. 1</w:t>
      </w:r>
      <w:r w:rsidR="00E3779C">
        <w:t>,</w:t>
      </w:r>
      <w:r w:rsidRPr="007553AD">
        <w:t xml:space="preserve"> złożonego w terminie 2 miesięcy od dnia rozpoczęcia odpowiednio uczęszczania przez dziecko do żłobka lub klubu dziecięcego lub objęcia dziecka opieką sprawowaną przez dziennego opiekuna. W pozostałych przypadkach dofinansowanie, o którym mowa w art. 64c ust. 1, przysługuje od miesiąca złożenia wniosku</w:t>
      </w:r>
      <w:r w:rsidR="00E3779C" w:rsidRPr="00E3779C">
        <w:t xml:space="preserve"> </w:t>
      </w:r>
      <w:r w:rsidR="00E3779C">
        <w:t xml:space="preserve">o ustalenie prawa do </w:t>
      </w:r>
      <w:r w:rsidR="00E3779C" w:rsidRPr="003B5B68">
        <w:t>dofinansowania</w:t>
      </w:r>
      <w:r w:rsidR="00E3779C" w:rsidRPr="00E166CB">
        <w:t>, o którym mowa w art. 64c ust. 1</w:t>
      </w:r>
      <w:r w:rsidRPr="007553AD">
        <w:t>.</w:t>
      </w:r>
    </w:p>
    <w:p w14:paraId="03B341CD" w14:textId="77777777" w:rsidR="00795655" w:rsidRDefault="00122C47" w:rsidP="00653011">
      <w:pPr>
        <w:pStyle w:val="ZARTzmartartykuempunktem"/>
      </w:pPr>
      <w:r w:rsidRPr="00E166CB">
        <w:t>Art. 64</w:t>
      </w:r>
      <w:r w:rsidR="00795655">
        <w:t>n</w:t>
      </w:r>
      <w:r w:rsidRPr="00E166CB">
        <w:t>. 1. Dofinansowanie, o którym mowa w art. 64c ust. 1, w tym koszty jego obsługi, są finansowane z budżetu państwa i ze środków Funduszu Pracy.</w:t>
      </w:r>
    </w:p>
    <w:p w14:paraId="0EF00462" w14:textId="77777777" w:rsidR="00795655" w:rsidRDefault="00122C47" w:rsidP="00653011">
      <w:pPr>
        <w:pStyle w:val="ZUSTzmustartykuempunktem"/>
      </w:pPr>
      <w:r w:rsidRPr="00E166CB">
        <w:t>2. Do finansowania dofinansowania, o którym mowa w art. 64c ust. 1, mają zastosowanie przepisy ustawy z dnia 27 sierpnia 2009 r. o finansach publicznych (</w:t>
      </w:r>
      <w:r w:rsidR="00FC21E1" w:rsidRPr="00E166CB">
        <w:t>Dz. U. z 202</w:t>
      </w:r>
      <w:r w:rsidR="00FC21E1">
        <w:t>1</w:t>
      </w:r>
      <w:r w:rsidR="00FC21E1" w:rsidRPr="00E166CB">
        <w:t xml:space="preserve"> r. poz. </w:t>
      </w:r>
      <w:r w:rsidR="00FC21E1">
        <w:t>305 i 1236</w:t>
      </w:r>
      <w:r w:rsidRPr="00E166CB">
        <w:t>).</w:t>
      </w:r>
    </w:p>
    <w:p w14:paraId="28E4CBD7" w14:textId="4E95B74C" w:rsidR="00795655" w:rsidRDefault="00122C47" w:rsidP="00653011">
      <w:pPr>
        <w:pStyle w:val="ZUSTzmustartykuempunktem"/>
      </w:pPr>
      <w:r w:rsidRPr="00E166CB">
        <w:t>3. Koszty obsługi, o których mowa w ust. 1</w:t>
      </w:r>
      <w:r w:rsidR="00082021">
        <w:t>,</w:t>
      </w:r>
      <w:r w:rsidRPr="00E166CB">
        <w:t xml:space="preserve"> wynoszą 1% kwoty przeznaczonej na wypłatę dofinansowania, o którym mowa w art. 64c ust. 1. </w:t>
      </w:r>
    </w:p>
    <w:p w14:paraId="6C6CBF55" w14:textId="77777777" w:rsidR="00795655" w:rsidRDefault="00122C47" w:rsidP="00653011">
      <w:pPr>
        <w:pStyle w:val="ZUSTzmustartykuempunktem"/>
      </w:pPr>
      <w:r w:rsidRPr="00E166CB">
        <w:t>4. Zwroty nienależnie pobranego dofinansowania, o którym mowa w art. 64c ust. 1, w trakcie danego roku budżetowego nie mają wpływu na wysokość kosztów obsługi, o których mowa w ust. 3.</w:t>
      </w:r>
    </w:p>
    <w:p w14:paraId="22F523FB" w14:textId="77777777" w:rsidR="00795655" w:rsidRDefault="00122C47" w:rsidP="00653011">
      <w:pPr>
        <w:pStyle w:val="ZUSTzmustartykuempunktem"/>
      </w:pPr>
      <w:r w:rsidRPr="00E166CB">
        <w:t>5. Minister właściwy do spraw finansów publicznych, na wniosek ministra właściwego do spraw rodziny, działającego w porozumieniu z właściwymi dysponentami części budżetowych, może dokonywać przeniesień wydatków budżetowych między częściami budżetu państwa, działami, rozdziałami i paragrafami klasyfikacji wydatków, z przeznaczeniem na zadania wynikające z niniejszego rozdziału.</w:t>
      </w:r>
    </w:p>
    <w:p w14:paraId="317210A7" w14:textId="77777777" w:rsidR="00795655" w:rsidRDefault="00122C47" w:rsidP="00653011">
      <w:pPr>
        <w:pStyle w:val="ZUSTzmustartykuempunktem"/>
      </w:pPr>
      <w:r w:rsidRPr="00E166CB">
        <w:t xml:space="preserve">6. Wydatki zaplanowane na zadania wynikające z niniejszego rozdziału, w częściach budżetowych, z wyłączeniem rezerw celowych, oraz przeniesione w trybie, o którym mowa w ust. </w:t>
      </w:r>
      <w:r w:rsidR="006F7EAF">
        <w:t>5</w:t>
      </w:r>
      <w:r w:rsidRPr="00E166CB">
        <w:t xml:space="preserve">, nie mogą być przeznaczane na realizację innych zadań. </w:t>
      </w:r>
    </w:p>
    <w:p w14:paraId="7FF5A08B" w14:textId="77777777" w:rsidR="00795655" w:rsidRDefault="00122C47" w:rsidP="00653011">
      <w:pPr>
        <w:pStyle w:val="ZUSTzmustartykuempunktem"/>
      </w:pPr>
      <w:r w:rsidRPr="00E166CB">
        <w:t xml:space="preserve">7. Do wydatków przeniesionych w trybie, o którym mowa w ust. </w:t>
      </w:r>
      <w:r w:rsidR="006F7EAF">
        <w:t>5</w:t>
      </w:r>
      <w:r w:rsidRPr="00E166CB">
        <w:t>, nie stosuje się przepisów art. 170 ustawy z dnia 27 sierpnia 2009 r. o finansach publicznych.</w:t>
      </w:r>
    </w:p>
    <w:p w14:paraId="0D1CF873" w14:textId="12DA8DAC" w:rsidR="00795655" w:rsidRDefault="00122C47" w:rsidP="00653011">
      <w:pPr>
        <w:pStyle w:val="ZARTzmartartykuempunktem"/>
      </w:pPr>
      <w:r w:rsidRPr="00E166CB">
        <w:lastRenderedPageBreak/>
        <w:t>Art. 64</w:t>
      </w:r>
      <w:r w:rsidR="00795655">
        <w:t>o</w:t>
      </w:r>
      <w:r w:rsidRPr="00E166CB">
        <w:t>. 1. Zakład Ubezpieczeń Społecznym sporządza sprawozdanie rzeczow</w:t>
      </w:r>
      <w:r w:rsidR="00082021">
        <w:t>o</w:t>
      </w:r>
      <w:r w:rsidR="00082021">
        <w:noBreakHyphen/>
      </w:r>
      <w:r w:rsidRPr="00E166CB">
        <w:t>finansowe z wykonywania zadań z zakresu dofinansowania, o którym mowa w art. 64c ust. 1, za okres od dnia 1 stycznia do dnia 31 grudnia danego roku</w:t>
      </w:r>
      <w:r w:rsidR="00082021">
        <w:t>,</w:t>
      </w:r>
      <w:r w:rsidRPr="00E166CB">
        <w:t xml:space="preserve"> i przekazuje </w:t>
      </w:r>
      <w:r w:rsidR="00DC7877" w:rsidRPr="00E166CB">
        <w:t xml:space="preserve">je drogą elektroniczną ministrowi </w:t>
      </w:r>
      <w:r w:rsidRPr="00E166CB">
        <w:t>właściwemu do spraw rodziny w terminie do dnia 20</w:t>
      </w:r>
      <w:r w:rsidR="00022E8F">
        <w:t>.</w:t>
      </w:r>
      <w:r w:rsidRPr="00E166CB">
        <w:t xml:space="preserve"> lutego roku następ</w:t>
      </w:r>
      <w:r w:rsidR="00026F71">
        <w:t>ując</w:t>
      </w:r>
      <w:r w:rsidRPr="00E166CB">
        <w:t xml:space="preserve">ego po roku, za który </w:t>
      </w:r>
      <w:r w:rsidR="00082021" w:rsidRPr="00E166CB">
        <w:t xml:space="preserve">jest </w:t>
      </w:r>
      <w:r w:rsidRPr="00E166CB">
        <w:t>przekazywane sprawozdanie.</w:t>
      </w:r>
    </w:p>
    <w:p w14:paraId="2B74024F" w14:textId="6579BF8C" w:rsidR="00795655" w:rsidRDefault="00122C47" w:rsidP="00653011">
      <w:pPr>
        <w:pStyle w:val="ZUSTzmustartykuempunktem"/>
      </w:pPr>
      <w:r w:rsidRPr="00E166CB">
        <w:t xml:space="preserve">2. Sprawozdania rzeczowo-finansowe z wykonywania zadań z zakresu realizacji ustawy </w:t>
      </w:r>
      <w:r w:rsidR="000C1084" w:rsidRPr="00E166CB">
        <w:t xml:space="preserve">są </w:t>
      </w:r>
      <w:r w:rsidRPr="00E166CB">
        <w:t>przekazywane zgodnie ze wzorami udostępnionymi, drogą elektroniczną, przez ministra właściwego do spraw rodziny.</w:t>
      </w:r>
    </w:p>
    <w:p w14:paraId="1C8962D3" w14:textId="77777777" w:rsidR="00795655" w:rsidRDefault="006F7EAF" w:rsidP="00653011">
      <w:pPr>
        <w:pStyle w:val="ZUSTzmustartykuempunktem"/>
      </w:pPr>
      <w:r w:rsidRPr="00E166CB">
        <w:t xml:space="preserve">3. Minister właściwy do spraw rodziny może, w szczególnie uzasadnionych przypadkach, wystąpić do Zakładu Ubezpieczeń Społecznych o sporządzenie i przekazanie sprawozdań z wykonywania zadań z zakresu </w:t>
      </w:r>
      <w:r w:rsidRPr="00636A55">
        <w:t>dofinansowania, o którym mowa w art. 64c ust. 1</w:t>
      </w:r>
      <w:r w:rsidR="005E3E35">
        <w:t>,</w:t>
      </w:r>
      <w:r w:rsidRPr="00E166CB">
        <w:t xml:space="preserve"> w innych terminach i za inne okresy, niż określone w ust. 1.</w:t>
      </w:r>
    </w:p>
    <w:p w14:paraId="5DA0EF20" w14:textId="3B51DFB8" w:rsidR="003A2FE2" w:rsidRDefault="00122C47" w:rsidP="00653011">
      <w:pPr>
        <w:pStyle w:val="ZARTzmartartykuempunktem"/>
      </w:pPr>
      <w:r w:rsidRPr="00E166CB">
        <w:t>Art. 64</w:t>
      </w:r>
      <w:r w:rsidR="0064744D">
        <w:t>p</w:t>
      </w:r>
      <w:r w:rsidRPr="00E166CB">
        <w:t>. W sprawach nieuregulowanych w niniejszym rozdziale stosuje się przepisy art. 9, art. 1</w:t>
      </w:r>
      <w:r w:rsidR="0064744D">
        <w:t>4,</w:t>
      </w:r>
      <w:r w:rsidR="00C57240">
        <w:t xml:space="preserve"> art. 18</w:t>
      </w:r>
      <w:r w:rsidR="0064744D">
        <w:t xml:space="preserve"> i</w:t>
      </w:r>
      <w:r w:rsidRPr="00E166CB">
        <w:t xml:space="preserve"> art. 20–</w:t>
      </w:r>
      <w:r w:rsidR="00C57240">
        <w:t>23</w:t>
      </w:r>
      <w:r w:rsidR="00F0423B">
        <w:t xml:space="preserve"> </w:t>
      </w:r>
      <w:r w:rsidRPr="00E166CB">
        <w:t>ustawy z dnia ... o rodzinnym kapitale opiekuńczym</w:t>
      </w:r>
      <w:r w:rsidR="00794B26" w:rsidRPr="00E166CB">
        <w:t>.</w:t>
      </w:r>
      <w:r w:rsidR="004F58E8" w:rsidRPr="00E166CB">
        <w:t>”</w:t>
      </w:r>
      <w:r w:rsidR="004F58E8">
        <w:t>.</w:t>
      </w:r>
    </w:p>
    <w:p w14:paraId="02027A7E" w14:textId="34ED2903" w:rsidR="00FC21E1" w:rsidRDefault="00A06B90" w:rsidP="002064EC">
      <w:pPr>
        <w:pStyle w:val="ARTartustawynprozporzdzenia"/>
      </w:pPr>
      <w:bookmarkStart w:id="89" w:name="_Hlk79738210"/>
      <w:r w:rsidRPr="00E166CB">
        <w:rPr>
          <w:rStyle w:val="Ppogrubienie"/>
        </w:rPr>
        <w:t>Art.</w:t>
      </w:r>
      <w:r w:rsidR="00BB257D">
        <w:rPr>
          <w:rStyle w:val="Ppogrubienie"/>
        </w:rPr>
        <w:t> </w:t>
      </w:r>
      <w:r w:rsidR="000C01E9" w:rsidRPr="00E166CB">
        <w:rPr>
          <w:rStyle w:val="Ppogrubienie"/>
        </w:rPr>
        <w:t>4</w:t>
      </w:r>
      <w:r w:rsidR="00E72930" w:rsidRPr="00E166CB">
        <w:rPr>
          <w:rStyle w:val="Ppogrubienie"/>
        </w:rPr>
        <w:t>9</w:t>
      </w:r>
      <w:r w:rsidRPr="00E166CB">
        <w:rPr>
          <w:rStyle w:val="Ppogrubienie"/>
        </w:rPr>
        <w:t>.</w:t>
      </w:r>
      <w:r w:rsidR="00F0423B">
        <w:t xml:space="preserve"> </w:t>
      </w:r>
      <w:r w:rsidRPr="00E166CB">
        <w:t xml:space="preserve">W </w:t>
      </w:r>
      <w:bookmarkStart w:id="90" w:name="_Hlk79740674"/>
      <w:r w:rsidRPr="00E166CB">
        <w:t>ustawie z dnia 11 lutego 2016 r. o pomocy państwa w wychowywaniu dzieci (Dz. U. z 2019 r. poz. 2407</w:t>
      </w:r>
      <w:r w:rsidR="00FC21E1" w:rsidRPr="00FC21E1">
        <w:t xml:space="preserve"> </w:t>
      </w:r>
      <w:r w:rsidR="00FC21E1">
        <w:t>oraz z 2021 r. poz. 1162</w:t>
      </w:r>
      <w:r w:rsidRPr="00E166CB">
        <w:t xml:space="preserve">) </w:t>
      </w:r>
      <w:bookmarkEnd w:id="90"/>
      <w:r w:rsidR="00525B58">
        <w:t>wprowadza się następujące zmiany:</w:t>
      </w:r>
    </w:p>
    <w:bookmarkEnd w:id="89"/>
    <w:p w14:paraId="3421DB69" w14:textId="49075A30" w:rsidR="002064EC" w:rsidRDefault="002064EC" w:rsidP="002064EC">
      <w:pPr>
        <w:pStyle w:val="PKTpunkt"/>
      </w:pPr>
      <w:r w:rsidRPr="002064EC">
        <w:t>1)</w:t>
      </w:r>
      <w:r w:rsidRPr="002064EC">
        <w:tab/>
        <w:t>w art. 14 w ust. 4 dodaje się pkt 6 w brzmieniu:</w:t>
      </w:r>
    </w:p>
    <w:p w14:paraId="11EB285C" w14:textId="72B53BC5" w:rsidR="00460865" w:rsidRPr="002064EC" w:rsidRDefault="00651786" w:rsidP="00651786">
      <w:pPr>
        <w:pStyle w:val="ZPKTzmpktartykuempunktem"/>
      </w:pPr>
      <w:r w:rsidRPr="002064EC">
        <w:t>„</w:t>
      </w:r>
      <w:r w:rsidR="00635A73">
        <w:t>6)</w:t>
      </w:r>
      <w:r>
        <w:tab/>
      </w:r>
      <w:r w:rsidR="00460865" w:rsidRPr="00E166CB">
        <w:t>Zakładowi Ubezpieczeń Społecznych – w celu weryfikacji danych dotyczących osób ubiegających się o</w:t>
      </w:r>
      <w:r w:rsidR="00460865">
        <w:t>:</w:t>
      </w:r>
    </w:p>
    <w:p w14:paraId="05781A68" w14:textId="77777777" w:rsidR="00A1199C" w:rsidRDefault="00A1199C" w:rsidP="005808AA">
      <w:pPr>
        <w:pStyle w:val="ZLITwPKTzmlitwpktartykuempunktem"/>
      </w:pPr>
      <w:r>
        <w:t>a)</w:t>
      </w:r>
      <w:r>
        <w:tab/>
      </w:r>
      <w:r w:rsidR="00FC21E1">
        <w:t xml:space="preserve">rodzinny </w:t>
      </w:r>
      <w:r w:rsidR="00A06B90" w:rsidRPr="00E166CB">
        <w:t>kapitał</w:t>
      </w:r>
      <w:r w:rsidR="00FC21E1">
        <w:t xml:space="preserve"> opiekuńczy</w:t>
      </w:r>
      <w:r w:rsidR="00A06B90" w:rsidRPr="00E166CB">
        <w:t>, o którym mowa w ustawie z dnia ... o rodzinnym kapitale opiekuńczym (Dz. U. poz. …), osób pobierających ten kapitał oraz członków ich rodzin</w:t>
      </w:r>
      <w:r>
        <w:t>,</w:t>
      </w:r>
    </w:p>
    <w:p w14:paraId="6B99B81C" w14:textId="60D2C4CF" w:rsidR="00A06B90" w:rsidRPr="00E166CB" w:rsidRDefault="00A1199C" w:rsidP="005808AA">
      <w:pPr>
        <w:pStyle w:val="ZLITwPKTzmlitwpktartykuempunktem"/>
      </w:pPr>
      <w:r>
        <w:t>b)</w:t>
      </w:r>
      <w:r>
        <w:tab/>
      </w:r>
      <w:r w:rsidRPr="00E166CB">
        <w:t>dofinansowanie obniżenia opłaty rodzica za pobyt dziecka w żłobku, klubie dziecięcym lub u dziennego opiekuna, o którym mowa w art. 64c ustawy z dnia 4 lutego 2011 r. o opiece nad dziećmi w wieku do lat 3 (</w:t>
      </w:r>
      <w:r w:rsidR="00635A73">
        <w:t>Dz. U. z 2021 r. poz. </w:t>
      </w:r>
      <w:r w:rsidR="00416122">
        <w:t>75</w:t>
      </w:r>
      <w:r w:rsidR="00971CD2">
        <w:t>,</w:t>
      </w:r>
      <w:r w:rsidR="00416122">
        <w:t xml:space="preserve"> 952</w:t>
      </w:r>
      <w:r w:rsidR="00971CD2">
        <w:t xml:space="preserve"> i …</w:t>
      </w:r>
      <w:r w:rsidRPr="00E166CB">
        <w:t>)</w:t>
      </w:r>
      <w:r>
        <w:t xml:space="preserve">, </w:t>
      </w:r>
      <w:r w:rsidRPr="00E166CB">
        <w:t xml:space="preserve">osób pobierających </w:t>
      </w:r>
      <w:r>
        <w:t>to dofinansowanie</w:t>
      </w:r>
      <w:r w:rsidRPr="00E166CB">
        <w:t xml:space="preserve"> oraz członków ich rodzin</w:t>
      </w:r>
      <w:r w:rsidR="00A06B90" w:rsidRPr="00E166CB">
        <w:t>.”</w:t>
      </w:r>
      <w:r w:rsidR="00324B0F">
        <w:t>;</w:t>
      </w:r>
    </w:p>
    <w:p w14:paraId="0338EA16" w14:textId="72E6B8CC" w:rsidR="002064EC" w:rsidRPr="002064EC" w:rsidRDefault="002064EC" w:rsidP="002064EC">
      <w:pPr>
        <w:pStyle w:val="PKTpunkt"/>
      </w:pPr>
      <w:r w:rsidRPr="002064EC">
        <w:t>2)</w:t>
      </w:r>
      <w:r w:rsidR="00BB257D">
        <w:tab/>
      </w:r>
      <w:r w:rsidRPr="002064EC">
        <w:t>w art. 25 ust. 7 otrzymuje brzmienie:</w:t>
      </w:r>
    </w:p>
    <w:p w14:paraId="3978EE49" w14:textId="22997191" w:rsidR="002064EC" w:rsidRPr="002064EC" w:rsidRDefault="002064EC" w:rsidP="002064EC">
      <w:pPr>
        <w:pStyle w:val="ZUSTzmustartykuempunktem"/>
      </w:pPr>
      <w:r w:rsidRPr="002064EC">
        <w:t xml:space="preserve">„7. </w:t>
      </w:r>
      <w:r w:rsidR="00C50C88" w:rsidRPr="002064EC">
        <w:t>Kwoty nienależnie pobranego świadczenia wychowawczego łącznie z odsetkami ustawowymi za opóźnienie ustalone ostateczną decyzją podlegają potrąceniu z wypłacanego świadczenia wychowawczego, wypłacanych świadczeń rodzinnych, wypłacanych zasiłków dla opiekunów, o których mowa w</w:t>
      </w:r>
      <w:r w:rsidR="00635A73">
        <w:t xml:space="preserve"> ustawie z dnia 4 kwietnia 2014 </w:t>
      </w:r>
      <w:r w:rsidR="00C50C88" w:rsidRPr="002064EC">
        <w:t>r. o ustaleniu i wypłacie zasiłków dla opiekunów (Dz.</w:t>
      </w:r>
      <w:r w:rsidR="00651786">
        <w:t xml:space="preserve"> </w:t>
      </w:r>
      <w:r w:rsidR="00C50C88" w:rsidRPr="002064EC">
        <w:t>U. z 20</w:t>
      </w:r>
      <w:r w:rsidR="00C16B89">
        <w:t>20</w:t>
      </w:r>
      <w:r w:rsidR="00C50C88" w:rsidRPr="002064EC">
        <w:t xml:space="preserve"> r. </w:t>
      </w:r>
      <w:r w:rsidR="00C50C88" w:rsidRPr="00831B08">
        <w:t xml:space="preserve">poz. </w:t>
      </w:r>
      <w:r w:rsidR="003C0B2D">
        <w:t>1297</w:t>
      </w:r>
      <w:r w:rsidR="00C50C88" w:rsidRPr="002064EC">
        <w:t xml:space="preserve">), </w:t>
      </w:r>
      <w:r w:rsidR="00C50C88" w:rsidRPr="001C65C2">
        <w:t xml:space="preserve">z wypłacanego </w:t>
      </w:r>
      <w:r w:rsidR="00C50C88" w:rsidRPr="002064EC">
        <w:t xml:space="preserve">świadczenia </w:t>
      </w:r>
      <w:r w:rsidR="00651786" w:rsidRPr="002064EC">
        <w:t>„</w:t>
      </w:r>
      <w:r w:rsidR="000D7B2A">
        <w:t>D</w:t>
      </w:r>
      <w:r w:rsidR="00C50C88" w:rsidRPr="002064EC">
        <w:t xml:space="preserve">obry </w:t>
      </w:r>
      <w:r w:rsidR="000D7B2A">
        <w:t>S</w:t>
      </w:r>
      <w:r w:rsidR="00C50C88" w:rsidRPr="002064EC">
        <w:t>tart</w:t>
      </w:r>
      <w:r w:rsidR="00651786" w:rsidRPr="00E166CB">
        <w:t>”</w:t>
      </w:r>
      <w:r w:rsidR="000D7B2A">
        <w:t xml:space="preserve"> </w:t>
      </w:r>
      <w:r w:rsidR="000D7B2A" w:rsidRPr="000D7B2A">
        <w:t xml:space="preserve">ustanowionego uchwałą nr 80 Rady Ministrów </w:t>
      </w:r>
      <w:r w:rsidR="000D7B2A" w:rsidRPr="000D7B2A">
        <w:lastRenderedPageBreak/>
        <w:t>z dnia 30 maja 2018 r. w sprawie ustanowienia rządow</w:t>
      </w:r>
      <w:r w:rsidR="00651786">
        <w:t xml:space="preserve">ego programu </w:t>
      </w:r>
      <w:r w:rsidR="00651786" w:rsidRPr="002064EC">
        <w:t>„</w:t>
      </w:r>
      <w:r w:rsidR="000D7B2A" w:rsidRPr="000D7B2A">
        <w:t>Dobry start</w:t>
      </w:r>
      <w:r w:rsidR="00651786" w:rsidRPr="00E166CB">
        <w:t>”</w:t>
      </w:r>
      <w:r w:rsidR="00191CD1">
        <w:t xml:space="preserve"> (M.P. </w:t>
      </w:r>
      <w:r w:rsidR="000D7B2A" w:rsidRPr="000D7B2A">
        <w:t>poz. 514)</w:t>
      </w:r>
      <w:r w:rsidR="00C50C88">
        <w:t xml:space="preserve">, z wypłacanego rodzinnego </w:t>
      </w:r>
      <w:r w:rsidR="00C50C88" w:rsidRPr="001C65C2">
        <w:t>kapitał</w:t>
      </w:r>
      <w:r w:rsidR="00C50C88">
        <w:t>u opiekuńczego</w:t>
      </w:r>
      <w:r w:rsidR="00191CD1">
        <w:t>, o którym mowa w </w:t>
      </w:r>
      <w:r w:rsidR="00C50C88" w:rsidRPr="001C65C2">
        <w:t>ustawie z dnia ... o rodzinnym kapitale opiekuńczym</w:t>
      </w:r>
      <w:r w:rsidR="00191CD1">
        <w:t>,</w:t>
      </w:r>
      <w:r w:rsidR="00C50C88">
        <w:t xml:space="preserve"> oraz z wypłacanego </w:t>
      </w:r>
      <w:r w:rsidR="00C50C88" w:rsidRPr="001C65C2">
        <w:t>dofinansowani</w:t>
      </w:r>
      <w:r w:rsidR="00C50C88">
        <w:t>a</w:t>
      </w:r>
      <w:r w:rsidR="00C50C88" w:rsidRPr="001C65C2">
        <w:t xml:space="preserve"> obniżenia opłaty rodzica za pobyt dziecka w żłobku, klubie dziecięcym lub u dziennego opiekuna, o którym mowa w art. 64c ustawy z dnia 4 lutego 2011 r. o opiece nad dziećmi w wieku do lat 3</w:t>
      </w:r>
      <w:r w:rsidR="00BF4AF5">
        <w:t xml:space="preserve"> </w:t>
      </w:r>
      <w:r w:rsidR="00BF4AF5" w:rsidRPr="00E166CB">
        <w:t>(</w:t>
      </w:r>
      <w:r w:rsidR="00BF4AF5">
        <w:t>Dz. U. z 2021 r. poz. 75, 952 i …</w:t>
      </w:r>
      <w:r w:rsidR="00BF4AF5" w:rsidRPr="00E166CB">
        <w:t>)</w:t>
      </w:r>
      <w:r w:rsidRPr="002064EC">
        <w:t>.”.</w:t>
      </w:r>
    </w:p>
    <w:p w14:paraId="6F5A4B5F" w14:textId="77777777" w:rsidR="00140FC4" w:rsidRPr="00E166CB" w:rsidRDefault="00140FC4" w:rsidP="00140FC4">
      <w:pPr>
        <w:pStyle w:val="ROZDZODDZOZNoznaczenierozdziauluboddziau"/>
      </w:pPr>
      <w:r w:rsidRPr="00E166CB">
        <w:t>Rozdział 7</w:t>
      </w:r>
    </w:p>
    <w:p w14:paraId="760A7F15" w14:textId="77777777" w:rsidR="00140FC4" w:rsidRPr="005808AA" w:rsidRDefault="00140FC4" w:rsidP="00613D85">
      <w:pPr>
        <w:pStyle w:val="ROZDZODDZPRZEDMprzedmiotregulacjirozdziauluboddziau"/>
      </w:pPr>
      <w:r w:rsidRPr="005808AA">
        <w:t>Przepisy przejściowe, dostosowujące i przepis końcowy</w:t>
      </w:r>
    </w:p>
    <w:p w14:paraId="0BBA4756" w14:textId="15630F96" w:rsidR="00525B58" w:rsidRDefault="00526050" w:rsidP="00651786">
      <w:pPr>
        <w:pStyle w:val="ARTartustawynprozporzdzenia"/>
      </w:pPr>
      <w:bookmarkStart w:id="91" w:name="_Hlk58501660"/>
      <w:r w:rsidRPr="00E166CB">
        <w:rPr>
          <w:rStyle w:val="Ppogrubienie"/>
        </w:rPr>
        <w:t>Art.</w:t>
      </w:r>
      <w:r w:rsidR="00BB257D">
        <w:rPr>
          <w:rStyle w:val="Ppogrubienie"/>
        </w:rPr>
        <w:t> </w:t>
      </w:r>
      <w:r w:rsidRPr="00E166CB">
        <w:rPr>
          <w:rStyle w:val="Ppogrubienie"/>
        </w:rPr>
        <w:t>50.</w:t>
      </w:r>
      <w:r w:rsidRPr="00E166CB">
        <w:t xml:space="preserve"> 1. Na dziec</w:t>
      </w:r>
      <w:r>
        <w:t>ko</w:t>
      </w:r>
      <w:r w:rsidRPr="00E166CB">
        <w:t>, które ukończył</w:t>
      </w:r>
      <w:r>
        <w:t>o</w:t>
      </w:r>
      <w:r w:rsidRPr="00E166CB">
        <w:t xml:space="preserve"> 1</w:t>
      </w:r>
      <w:r>
        <w:t>2</w:t>
      </w:r>
      <w:r w:rsidRPr="00E166CB">
        <w:t>. miesiąc życia i nie ukończył</w:t>
      </w:r>
      <w:r>
        <w:t>o</w:t>
      </w:r>
      <w:r w:rsidRPr="00E166CB">
        <w:t xml:space="preserve"> 36. miesiąca życia</w:t>
      </w:r>
      <w:r w:rsidR="006A73D0">
        <w:t xml:space="preserve"> przed dniem 1 stycznia 2022 r.</w:t>
      </w:r>
      <w:r w:rsidRPr="00E166CB">
        <w:t xml:space="preserve">, </w:t>
      </w:r>
      <w:r w:rsidR="00A655B0">
        <w:t xml:space="preserve">rodzinny </w:t>
      </w:r>
      <w:r w:rsidRPr="00E166CB">
        <w:t xml:space="preserve">kapitał </w:t>
      </w:r>
      <w:r w:rsidR="00A655B0">
        <w:t xml:space="preserve">opiekuńczy </w:t>
      </w:r>
      <w:r w:rsidRPr="00E166CB">
        <w:t>przysługuje w wysokości</w:t>
      </w:r>
      <w:r w:rsidR="00191CD1">
        <w:t>, o </w:t>
      </w:r>
      <w:r w:rsidR="009E5B59">
        <w:t>której mowa w art. 5 ust. 3</w:t>
      </w:r>
      <w:r w:rsidR="00191CD1">
        <w:t>,</w:t>
      </w:r>
      <w:r w:rsidR="009E5B59">
        <w:t xml:space="preserve"> pomniejszonej o </w:t>
      </w:r>
      <w:r w:rsidR="009E5B59" w:rsidRPr="00F01E47">
        <w:t xml:space="preserve">kwotę 500 zł </w:t>
      </w:r>
      <w:r w:rsidR="009E5B59" w:rsidRPr="00E166CB">
        <w:t xml:space="preserve">za każdy miesiąc </w:t>
      </w:r>
      <w:r w:rsidR="009E5B59">
        <w:t>począwszy od m</w:t>
      </w:r>
      <w:r w:rsidR="009E5B59" w:rsidRPr="00F01E47">
        <w:t>iesiąc</w:t>
      </w:r>
      <w:r w:rsidR="009E5B59">
        <w:t>a</w:t>
      </w:r>
      <w:r w:rsidR="006F5BDC">
        <w:t>, w którym dziecko</w:t>
      </w:r>
      <w:r w:rsidR="009E5B59">
        <w:t xml:space="preserve"> </w:t>
      </w:r>
      <w:r w:rsidR="009E5B59" w:rsidRPr="00F01E47">
        <w:t>ukończ</w:t>
      </w:r>
      <w:r w:rsidR="006F5BDC">
        <w:t>yło</w:t>
      </w:r>
      <w:r w:rsidR="009E5B59" w:rsidRPr="00F01E47">
        <w:t xml:space="preserve"> 12. miesiąc życia</w:t>
      </w:r>
      <w:r w:rsidR="00191CD1">
        <w:t>,</w:t>
      </w:r>
      <w:r w:rsidR="009E5B59">
        <w:t xml:space="preserve"> a </w:t>
      </w:r>
      <w:r w:rsidR="009E5B59" w:rsidRPr="00B75C25">
        <w:t xml:space="preserve">przypadający </w:t>
      </w:r>
      <w:r w:rsidR="009E5B59" w:rsidRPr="00F01E47">
        <w:t>przed miesiącem</w:t>
      </w:r>
      <w:r w:rsidR="00191CD1">
        <w:t>, w </w:t>
      </w:r>
      <w:r w:rsidR="009E5B59" w:rsidRPr="00F01E47">
        <w:t>którym niniejsza ustawa weszła w życie</w:t>
      </w:r>
      <w:r w:rsidR="009E5B59">
        <w:t>.</w:t>
      </w:r>
      <w:r w:rsidR="009E5B59" w:rsidRPr="00F01E47">
        <w:t xml:space="preserve"> </w:t>
      </w:r>
    </w:p>
    <w:p w14:paraId="044F67B7" w14:textId="77777777" w:rsidR="00D71B63" w:rsidRPr="00E166CB" w:rsidRDefault="00526050" w:rsidP="00651786">
      <w:pPr>
        <w:pStyle w:val="USTustnpkodeksu"/>
      </w:pPr>
      <w:r w:rsidRPr="00E166CB">
        <w:t xml:space="preserve">2. </w:t>
      </w:r>
      <w:r w:rsidR="00525B58">
        <w:t>Przepisy ust. 1 stosuje się odpowiednio do osób, o których mowa w art. 4 ust. 5.</w:t>
      </w:r>
    </w:p>
    <w:p w14:paraId="754A972B" w14:textId="24541094" w:rsidR="00B36946" w:rsidRPr="00E166CB" w:rsidRDefault="00B36946" w:rsidP="00B36946">
      <w:pPr>
        <w:pStyle w:val="ARTartustawynprozporzdzenia"/>
      </w:pPr>
      <w:r w:rsidRPr="00E166CB">
        <w:rPr>
          <w:rStyle w:val="Ppogrubienie"/>
        </w:rPr>
        <w:t>Art.</w:t>
      </w:r>
      <w:r w:rsidR="00BB257D">
        <w:rPr>
          <w:rStyle w:val="Ppogrubienie"/>
        </w:rPr>
        <w:t> </w:t>
      </w:r>
      <w:r w:rsidR="00E72930" w:rsidRPr="00E166CB">
        <w:rPr>
          <w:rStyle w:val="Ppogrubienie"/>
        </w:rPr>
        <w:t>5</w:t>
      </w:r>
      <w:r w:rsidR="00E11273" w:rsidRPr="00E166CB">
        <w:rPr>
          <w:rStyle w:val="Ppogrubienie"/>
        </w:rPr>
        <w:t>1</w:t>
      </w:r>
      <w:r w:rsidRPr="00E166CB">
        <w:rPr>
          <w:rStyle w:val="Ppogrubienie"/>
        </w:rPr>
        <w:t>.</w:t>
      </w:r>
      <w:bookmarkEnd w:id="91"/>
      <w:r w:rsidRPr="00E166CB">
        <w:t xml:space="preserve"> 1. Przepis art. </w:t>
      </w:r>
      <w:r w:rsidR="005B794D" w:rsidRPr="00E166CB">
        <w:t>10</w:t>
      </w:r>
      <w:r w:rsidRPr="00E166CB">
        <w:t xml:space="preserve"> ust. 4 – w zakresie, w jakim istniejące rozwiązania techniczne nie umożliwiają wojewodzie odbioru i obsługi przekazywanych przez </w:t>
      </w:r>
      <w:r w:rsidR="00810A95" w:rsidRPr="00E166CB">
        <w:t>Zakład Ubezpieczeń Społecznych</w:t>
      </w:r>
      <w:r w:rsidRPr="00E166CB">
        <w:t xml:space="preserve"> dokumentów, o</w:t>
      </w:r>
      <w:r w:rsidR="00F0423B">
        <w:t xml:space="preserve"> </w:t>
      </w:r>
      <w:r w:rsidRPr="00E166CB">
        <w:t>których mowa w tym przepisie – ma zastosowanie po raz pierwszy po wdrożeniu rozwiązań technicznych umożliwiających odbiór i obsługę dokumentów.</w:t>
      </w:r>
    </w:p>
    <w:p w14:paraId="49963598" w14:textId="190A1E7C" w:rsidR="00B36946" w:rsidRPr="00E166CB" w:rsidRDefault="00795655" w:rsidP="00B36946">
      <w:pPr>
        <w:pStyle w:val="USTustnpkodeksu"/>
      </w:pPr>
      <w:r>
        <w:t>2</w:t>
      </w:r>
      <w:r w:rsidR="00B36946" w:rsidRPr="00E166CB">
        <w:t>. Minister właściwy do spraw rodziny ogłasza, w drodze obwieszczenia, w Dzienniku Ustaw Rzeczypospolitej Polskiej</w:t>
      </w:r>
      <w:r w:rsidR="00A64D7B">
        <w:t>,</w:t>
      </w:r>
      <w:r w:rsidR="00B36946" w:rsidRPr="00E166CB">
        <w:t xml:space="preserve"> termin wdrożenia rozwiązań technicznych, o których mowa w ust. 1.</w:t>
      </w:r>
    </w:p>
    <w:p w14:paraId="2292F47E" w14:textId="77777777" w:rsidR="00B36946" w:rsidRPr="00E166CB" w:rsidRDefault="00795655" w:rsidP="00B36946">
      <w:pPr>
        <w:pStyle w:val="USTustnpkodeksu"/>
      </w:pPr>
      <w:r>
        <w:t>3</w:t>
      </w:r>
      <w:r w:rsidR="00B36946" w:rsidRPr="00E166CB">
        <w:t xml:space="preserve">. Do czasu wdrożenia rozwiązań technicznych, o których mowa w ust. 1, komunikacja między </w:t>
      </w:r>
      <w:r w:rsidR="00810A95" w:rsidRPr="00E166CB">
        <w:t>Zakładem Ubezpieczeń Społecznych</w:t>
      </w:r>
      <w:r w:rsidR="00810A95" w:rsidRPr="00E166CB" w:rsidDel="00810A95">
        <w:t xml:space="preserve"> </w:t>
      </w:r>
      <w:r w:rsidR="00B36946" w:rsidRPr="00E166CB">
        <w:t xml:space="preserve">a wojewodą – w zakresie, w jakim istniejące rozwiązania techniczne nie umożliwiają wojewodzie odbioru i obsługi przekazywanych przez </w:t>
      </w:r>
      <w:r w:rsidR="00810A95" w:rsidRPr="00E166CB">
        <w:t>Zakład Ubezpieczeń Społecznych</w:t>
      </w:r>
      <w:r w:rsidR="00810A95" w:rsidRPr="00E166CB" w:rsidDel="00810A95">
        <w:t xml:space="preserve"> </w:t>
      </w:r>
      <w:r w:rsidR="00B36946" w:rsidRPr="00E166CB">
        <w:t>dokumentów, o których mowa w tych przepisach – odbywa się za pomocą elektronicznych skrzynek podawczych.</w:t>
      </w:r>
    </w:p>
    <w:p w14:paraId="7ABA4B4E" w14:textId="1459A5C4" w:rsidR="00CB7FFC" w:rsidRPr="00E166CB" w:rsidRDefault="007569E3" w:rsidP="00651786">
      <w:pPr>
        <w:pStyle w:val="ARTartustawynprozporzdzenia"/>
      </w:pPr>
      <w:r w:rsidRPr="00E166CB">
        <w:rPr>
          <w:rStyle w:val="Ppogrubienie"/>
        </w:rPr>
        <w:t>Art.</w:t>
      </w:r>
      <w:r w:rsidR="00BB257D">
        <w:rPr>
          <w:rStyle w:val="Ppogrubienie"/>
        </w:rPr>
        <w:t> </w:t>
      </w:r>
      <w:r w:rsidRPr="00E166CB">
        <w:rPr>
          <w:rStyle w:val="Ppogrubienie"/>
        </w:rPr>
        <w:t>52</w:t>
      </w:r>
      <w:r w:rsidR="00CB7FFC" w:rsidRPr="00E166CB">
        <w:rPr>
          <w:rStyle w:val="Ppogrubienie"/>
        </w:rPr>
        <w:t>.</w:t>
      </w:r>
      <w:r w:rsidR="00CB7FFC" w:rsidRPr="00E166CB">
        <w:t xml:space="preserve"> 1. Podmioty prowadzące żłobki i kluby dziecięce są obowiązane</w:t>
      </w:r>
      <w:r w:rsidR="00483092">
        <w:t>, do dnia 3</w:t>
      </w:r>
      <w:r w:rsidR="00A64D7B">
        <w:t>1 </w:t>
      </w:r>
      <w:r w:rsidR="00483092">
        <w:t>marca 2022 r.,</w:t>
      </w:r>
      <w:r w:rsidR="00CB7FFC" w:rsidRPr="00E166CB">
        <w:t xml:space="preserve"> do uzupełnienia danych zawartych w rejestrze żłobków i klubów dziecięcych o dane, o których </w:t>
      </w:r>
      <w:r w:rsidR="00A64D7B">
        <w:t>mowa</w:t>
      </w:r>
      <w:r w:rsidR="00DC157B">
        <w:t xml:space="preserve"> </w:t>
      </w:r>
      <w:r w:rsidR="00CB7FFC" w:rsidRPr="00E166CB">
        <w:t>w art. 27 ust. 4 pkt 11–14 ustawy zmienianej w art. 48 w brzmieniu nadanym niniejszą ustawą.</w:t>
      </w:r>
    </w:p>
    <w:p w14:paraId="57E7DEC1" w14:textId="7EAD8097" w:rsidR="007F5F4F" w:rsidRDefault="007F5F4F" w:rsidP="009425A8">
      <w:pPr>
        <w:pStyle w:val="USTustnpkodeksu"/>
      </w:pPr>
      <w:r>
        <w:lastRenderedPageBreak/>
        <w:t xml:space="preserve">2. </w:t>
      </w:r>
      <w:r w:rsidRPr="007F5F4F">
        <w:t>Przed rozpoczęciem uzupełniania danych, o którym mowa w ust. 1, podmioty prowadzące żłobki i kluby dziecięce są obowiązane do przekazania odpowiednio wójtowi, burmistrzowi lub prezydentowi miasta</w:t>
      </w:r>
      <w:r w:rsidR="004F2E6A">
        <w:t xml:space="preserve"> właściwemu ze względu na miejsce prowadzenia żłobka lub klubu dziecięcego</w:t>
      </w:r>
      <w:r w:rsidRPr="007F5F4F">
        <w:t xml:space="preserve">, za pomocą systemu teleinformatycznego, o którym mowa w art. 62a ustawy zmienianej w art. 48, </w:t>
      </w:r>
      <w:r w:rsidR="00E6727A">
        <w:t>informacj</w:t>
      </w:r>
      <w:r w:rsidR="008D76F5">
        <w:t>i</w:t>
      </w:r>
      <w:r w:rsidR="00E6727A">
        <w:t xml:space="preserve"> o </w:t>
      </w:r>
      <w:r w:rsidRPr="007F5F4F">
        <w:t>osob</w:t>
      </w:r>
      <w:r w:rsidR="00E6727A">
        <w:t>ach</w:t>
      </w:r>
      <w:r w:rsidRPr="007F5F4F">
        <w:t xml:space="preserve"> upoważnion</w:t>
      </w:r>
      <w:r w:rsidR="00E6727A">
        <w:t>ych</w:t>
      </w:r>
      <w:r w:rsidRPr="007F5F4F">
        <w:t xml:space="preserve"> do przetwarzania danych, o których </w:t>
      </w:r>
      <w:r w:rsidR="00DC157B">
        <w:t xml:space="preserve">mowa </w:t>
      </w:r>
      <w:r w:rsidRPr="007F5F4F">
        <w:t>w art. 27 ust. 4 pkt 5, 6, 8 i 10–14 ustawy zmienianej w art. 48 w brzmieniu nadanym niniejszą ustawą</w:t>
      </w:r>
      <w:r>
        <w:t>.</w:t>
      </w:r>
    </w:p>
    <w:p w14:paraId="75596FD8" w14:textId="612B2D6B" w:rsidR="009425A8" w:rsidRDefault="007F5F4F" w:rsidP="007F5F4F">
      <w:pPr>
        <w:pStyle w:val="ARTartustawynprozporzdzenia"/>
      </w:pPr>
      <w:r w:rsidRPr="007F5F4F">
        <w:rPr>
          <w:rStyle w:val="Ppogrubienie"/>
        </w:rPr>
        <w:t>Art.</w:t>
      </w:r>
      <w:r w:rsidR="00BB257D">
        <w:rPr>
          <w:rStyle w:val="Ppogrubienie"/>
        </w:rPr>
        <w:t> </w:t>
      </w:r>
      <w:r w:rsidRPr="007F5F4F">
        <w:rPr>
          <w:rStyle w:val="Ppogrubienie"/>
        </w:rPr>
        <w:t xml:space="preserve">53. </w:t>
      </w:r>
      <w:r>
        <w:t>1</w:t>
      </w:r>
      <w:r w:rsidR="009425A8" w:rsidRPr="00E166CB">
        <w:t>. Podmioty zatrudniające dziennego opiekuna oraz osoby, o których mowa w art. 36 ust. 1 pkt 1 ustawy zmienianej w art.</w:t>
      </w:r>
      <w:r w:rsidR="00C07C9D">
        <w:t xml:space="preserve"> </w:t>
      </w:r>
      <w:r w:rsidR="009425A8" w:rsidRPr="00E166CB">
        <w:t>48, są obowiązane</w:t>
      </w:r>
      <w:r w:rsidR="00483092">
        <w:t xml:space="preserve">, do dnia 31 marca 2022 r., </w:t>
      </w:r>
      <w:r w:rsidR="009425A8" w:rsidRPr="00E166CB">
        <w:t xml:space="preserve">do uzupełnienia danych zawartych </w:t>
      </w:r>
      <w:r w:rsidR="00F95D5F">
        <w:t xml:space="preserve">w </w:t>
      </w:r>
      <w:r w:rsidR="009425A8" w:rsidRPr="00E166CB">
        <w:t xml:space="preserve">wykazie dziennych opiekunów oraz podmiotów zatrudniających dziennych opiekunów o dane, o których </w:t>
      </w:r>
      <w:r w:rsidR="002C6A7D">
        <w:t xml:space="preserve">mowa </w:t>
      </w:r>
      <w:r w:rsidR="009425A8" w:rsidRPr="00E166CB">
        <w:t>w art. 46 ust. 2 pkt 9–12 ustawy zmienianej w art. 48 w brzmieniu nadanym niniejszą ustawą.</w:t>
      </w:r>
    </w:p>
    <w:p w14:paraId="0324BA97" w14:textId="01654A5B" w:rsidR="0054329A" w:rsidRDefault="00090C89" w:rsidP="009425A8">
      <w:pPr>
        <w:pStyle w:val="USTustnpkodeksu"/>
      </w:pPr>
      <w:r>
        <w:t xml:space="preserve">2. </w:t>
      </w:r>
      <w:r w:rsidR="00483092">
        <w:t>Przed rozpoczęciem uzupełniania danych, o którym mowa w ust. 1,</w:t>
      </w:r>
      <w:r w:rsidR="0054329A" w:rsidRPr="00E166CB">
        <w:t xml:space="preserve"> </w:t>
      </w:r>
      <w:r w:rsidR="00483092">
        <w:t>p</w:t>
      </w:r>
      <w:r w:rsidR="00483092" w:rsidRPr="00E166CB">
        <w:t xml:space="preserve">odmioty </w:t>
      </w:r>
      <w:r w:rsidRPr="00090C89">
        <w:t>zatrudniające dziennego opiekuna oraz osoby, o których mowa w art. 36 ust. 1 pkt 1 ustawy zmienianej w art. 48</w:t>
      </w:r>
      <w:r>
        <w:t>,</w:t>
      </w:r>
      <w:r w:rsidR="00483092" w:rsidRPr="00E166CB">
        <w:t xml:space="preserve"> </w:t>
      </w:r>
      <w:r w:rsidR="00483092">
        <w:t xml:space="preserve">są obowiązane do przekazania odpowiednio </w:t>
      </w:r>
      <w:r w:rsidR="00483092" w:rsidRPr="00483092">
        <w:t>wójt</w:t>
      </w:r>
      <w:r w:rsidR="00483092">
        <w:t>owi</w:t>
      </w:r>
      <w:r w:rsidR="00483092" w:rsidRPr="00483092">
        <w:t>, burmistrz</w:t>
      </w:r>
      <w:r w:rsidR="00483092">
        <w:t>owi</w:t>
      </w:r>
      <w:r w:rsidR="00483092" w:rsidRPr="00483092">
        <w:t xml:space="preserve"> lub prezydent</w:t>
      </w:r>
      <w:r w:rsidR="00483092">
        <w:t>owi</w:t>
      </w:r>
      <w:r w:rsidR="00483092" w:rsidRPr="00483092">
        <w:t xml:space="preserve"> miasta</w:t>
      </w:r>
      <w:r w:rsidR="00483092">
        <w:t xml:space="preserve">, za pomocą systemu teleinformatycznego, o którym mowa w art. 62a ustawy zmienianej w art. 48, </w:t>
      </w:r>
      <w:r w:rsidR="00E6727A">
        <w:t>informacj</w:t>
      </w:r>
      <w:r w:rsidR="008D76F5">
        <w:t>i</w:t>
      </w:r>
      <w:r w:rsidR="00E6727A">
        <w:t xml:space="preserve"> o osobach </w:t>
      </w:r>
      <w:r w:rsidR="00483092">
        <w:t>upoważnion</w:t>
      </w:r>
      <w:r w:rsidR="00E6727A">
        <w:t>ych</w:t>
      </w:r>
      <w:r w:rsidR="00483092">
        <w:t xml:space="preserve"> do przetwarzania danych</w:t>
      </w:r>
      <w:r w:rsidR="0054329A" w:rsidRPr="00E166CB">
        <w:t xml:space="preserve">, o których </w:t>
      </w:r>
      <w:r w:rsidR="00ED4B7C">
        <w:t xml:space="preserve">mowa </w:t>
      </w:r>
      <w:r w:rsidR="0054329A" w:rsidRPr="00E166CB">
        <w:t xml:space="preserve">w art. </w:t>
      </w:r>
      <w:r w:rsidR="00A06BBC" w:rsidRPr="00A06BBC">
        <w:t>46 ust. 2 pkt 9–12</w:t>
      </w:r>
      <w:r w:rsidR="00A06BBC">
        <w:t xml:space="preserve"> </w:t>
      </w:r>
      <w:r w:rsidR="0054329A" w:rsidRPr="00E166CB">
        <w:t>ustawy zmienianej w art. 48 w brzmieniu nadanym niniejszą ustawą.</w:t>
      </w:r>
    </w:p>
    <w:p w14:paraId="3316F5EB" w14:textId="19229AC0" w:rsidR="00525B58" w:rsidRPr="00522E91" w:rsidRDefault="00525B58" w:rsidP="00525B58">
      <w:pPr>
        <w:pStyle w:val="ARTartustawynprozporzdzenia"/>
      </w:pPr>
      <w:r w:rsidRPr="00522E91">
        <w:rPr>
          <w:rStyle w:val="Ppogrubienie"/>
        </w:rPr>
        <w:t>Art.</w:t>
      </w:r>
      <w:r w:rsidR="00BB257D">
        <w:rPr>
          <w:rStyle w:val="Ppogrubienie"/>
        </w:rPr>
        <w:t> </w:t>
      </w:r>
      <w:r w:rsidR="00651786">
        <w:rPr>
          <w:rStyle w:val="Ppogrubienie"/>
        </w:rPr>
        <w:t>5</w:t>
      </w:r>
      <w:r w:rsidR="007F5F4F">
        <w:rPr>
          <w:rStyle w:val="Ppogrubienie"/>
        </w:rPr>
        <w:t>4</w:t>
      </w:r>
      <w:r w:rsidRPr="00522E91">
        <w:rPr>
          <w:rStyle w:val="Ppogrubienie"/>
        </w:rPr>
        <w:t>.</w:t>
      </w:r>
      <w:r w:rsidR="00F0423B">
        <w:rPr>
          <w:rStyle w:val="Ppogrubienie"/>
          <w:rFonts w:eastAsia="Calibri"/>
        </w:rPr>
        <w:t xml:space="preserve"> </w:t>
      </w:r>
      <w:r w:rsidRPr="006420D5">
        <w:t>Do zamówień na usługi lub dostawy udzielane przez Zakład Ubezpieczeń Społecznych w związku z realizacją zadań związanych z określaniem warunków nabywania prawa do rodzinnego kapitału opiekuńczego</w:t>
      </w:r>
      <w:r w:rsidR="00F0423B">
        <w:t xml:space="preserve"> </w:t>
      </w:r>
      <w:r w:rsidRPr="006420D5">
        <w:t xml:space="preserve">oraz zasad przyznawania i wypłacania tego świadczenia oraz </w:t>
      </w:r>
      <w:r>
        <w:t xml:space="preserve">zadań </w:t>
      </w:r>
      <w:r w:rsidRPr="006420D5">
        <w:t xml:space="preserve">związanych z określaniem warunków nabywania prawa </w:t>
      </w:r>
      <w:r w:rsidR="00A27F01">
        <w:t xml:space="preserve">do </w:t>
      </w:r>
      <w:r w:rsidRPr="006420D5">
        <w:t xml:space="preserve">oraz zasad przyznawania i wypłacania dofinansowania, o którym mowa w </w:t>
      </w:r>
      <w:r w:rsidR="00943AA7">
        <w:t xml:space="preserve">art. 64c </w:t>
      </w:r>
      <w:r w:rsidRPr="006420D5">
        <w:t>ustaw</w:t>
      </w:r>
      <w:r w:rsidR="00943AA7">
        <w:t>y</w:t>
      </w:r>
      <w:r w:rsidRPr="006420D5">
        <w:t xml:space="preserve"> zmienianej w art. 48</w:t>
      </w:r>
      <w:r w:rsidR="00AA3C5A">
        <w:t>,</w:t>
      </w:r>
      <w:r w:rsidRPr="006420D5">
        <w:t xml:space="preserve"> nie stosuje się przepisów o zamówieniach publicznych.</w:t>
      </w:r>
    </w:p>
    <w:p w14:paraId="12E501A8" w14:textId="6FABBEF3" w:rsidR="00A73803" w:rsidRPr="00A73803" w:rsidRDefault="00651786" w:rsidP="005B666C">
      <w:pPr>
        <w:pStyle w:val="ARTartustawynprozporzdzenia"/>
      </w:pPr>
      <w:r>
        <w:rPr>
          <w:rStyle w:val="Ppogrubienie"/>
        </w:rPr>
        <w:t>Art.</w:t>
      </w:r>
      <w:r w:rsidR="00BB257D">
        <w:rPr>
          <w:rStyle w:val="Ppogrubienie"/>
        </w:rPr>
        <w:t> </w:t>
      </w:r>
      <w:r>
        <w:rPr>
          <w:rStyle w:val="Ppogrubienie"/>
        </w:rPr>
        <w:t>5</w:t>
      </w:r>
      <w:r w:rsidR="007F5F4F">
        <w:rPr>
          <w:rStyle w:val="Ppogrubienie"/>
        </w:rPr>
        <w:t>5</w:t>
      </w:r>
      <w:r w:rsidR="00922BBC" w:rsidRPr="00E166CB">
        <w:rPr>
          <w:rStyle w:val="Ppogrubienie"/>
        </w:rPr>
        <w:t>.</w:t>
      </w:r>
      <w:r w:rsidR="00922BBC" w:rsidRPr="00E166CB">
        <w:t xml:space="preserve"> </w:t>
      </w:r>
      <w:bookmarkStart w:id="92" w:name="mip52010165"/>
      <w:bookmarkEnd w:id="92"/>
      <w:r w:rsidR="00A73803" w:rsidRPr="00A73803">
        <w:t xml:space="preserve">W przypadku złożenia wniosku o ustalenie prawa do </w:t>
      </w:r>
      <w:r w:rsidR="00A73803">
        <w:t xml:space="preserve">dofinansowania, o którym mowa </w:t>
      </w:r>
      <w:r w:rsidR="00A73803" w:rsidRPr="00A73803">
        <w:t xml:space="preserve">w art. 64c ustawy </w:t>
      </w:r>
      <w:r w:rsidR="00460865">
        <w:t>zmienianej w art. 48</w:t>
      </w:r>
      <w:r w:rsidR="00A73803" w:rsidRPr="00A73803">
        <w:t xml:space="preserve">, </w:t>
      </w:r>
      <w:r w:rsidR="00F32501">
        <w:t>do dnia 31 maja 2022 r.</w:t>
      </w:r>
      <w:r w:rsidR="00F32501" w:rsidRPr="00A73803">
        <w:t xml:space="preserve">, </w:t>
      </w:r>
      <w:r w:rsidR="00A73803" w:rsidRPr="00A73803">
        <w:t xml:space="preserve">prawo do </w:t>
      </w:r>
      <w:r w:rsidR="00120A3D">
        <w:t xml:space="preserve">dofinansowania </w:t>
      </w:r>
      <w:r w:rsidR="00A73803" w:rsidRPr="00A73803">
        <w:t xml:space="preserve">ustala się począwszy od dnia </w:t>
      </w:r>
      <w:r w:rsidR="00120A3D">
        <w:t>1 stycznia 2022 r.</w:t>
      </w:r>
    </w:p>
    <w:p w14:paraId="767D46DF" w14:textId="28DFC08F" w:rsidR="005613D4" w:rsidRPr="00E166CB" w:rsidRDefault="00651786" w:rsidP="005613D4">
      <w:pPr>
        <w:pStyle w:val="ARTartustawynprozporzdzenia"/>
      </w:pPr>
      <w:r>
        <w:rPr>
          <w:rStyle w:val="Ppogrubienie"/>
        </w:rPr>
        <w:t>Art.</w:t>
      </w:r>
      <w:r w:rsidR="00BB257D">
        <w:rPr>
          <w:rStyle w:val="Ppogrubienie"/>
        </w:rPr>
        <w:t> </w:t>
      </w:r>
      <w:r>
        <w:rPr>
          <w:rStyle w:val="Ppogrubienie"/>
        </w:rPr>
        <w:t>5</w:t>
      </w:r>
      <w:r w:rsidR="007F5F4F">
        <w:rPr>
          <w:rStyle w:val="Ppogrubienie"/>
        </w:rPr>
        <w:t>6</w:t>
      </w:r>
      <w:r w:rsidR="005613D4" w:rsidRPr="00E166CB">
        <w:rPr>
          <w:rStyle w:val="Ppogrubienie"/>
        </w:rPr>
        <w:t>.</w:t>
      </w:r>
      <w:r w:rsidR="005613D4" w:rsidRPr="00E166CB">
        <w:t xml:space="preserve"> Zakład</w:t>
      </w:r>
      <w:r w:rsidR="00F0423B">
        <w:t xml:space="preserve"> </w:t>
      </w:r>
      <w:r w:rsidR="005613D4" w:rsidRPr="00E166CB">
        <w:t>Ubezpieczeń Społecznych, w terminie do dnia 31 grudnia 2021 r., zamieści na swojej stronie podmiotowej Biuletynu Inf</w:t>
      </w:r>
      <w:r w:rsidR="00FB4201">
        <w:t>ormacji Publicznej informację o </w:t>
      </w:r>
      <w:r w:rsidR="005613D4" w:rsidRPr="00E166CB">
        <w:t xml:space="preserve">wymogach, które muszą spełniać, na potrzeby złożenia wniosku o ustalenie prawa do rodzinnego kapitału opiekuńczego oraz załączników do tego wniosku, banki krajowe, </w:t>
      </w:r>
      <w:r w:rsidR="005613D4" w:rsidRPr="00E166CB">
        <w:lastRenderedPageBreak/>
        <w:t>spółdzielcze kasy oszczędnościowo-kredytowe świadczące usługi drogą elektroniczną oraz minister właściwy do spraw rodziny.</w:t>
      </w:r>
    </w:p>
    <w:p w14:paraId="3F14C5BC" w14:textId="3F551589" w:rsidR="0023100C" w:rsidRDefault="00651786" w:rsidP="005613D4">
      <w:pPr>
        <w:pStyle w:val="ARTartustawynprozporzdzenia"/>
      </w:pPr>
      <w:r>
        <w:rPr>
          <w:rStyle w:val="Ppogrubienie"/>
        </w:rPr>
        <w:t>Art.</w:t>
      </w:r>
      <w:r w:rsidR="00BB257D">
        <w:rPr>
          <w:rStyle w:val="Ppogrubienie"/>
        </w:rPr>
        <w:t> </w:t>
      </w:r>
      <w:r>
        <w:rPr>
          <w:rStyle w:val="Ppogrubienie"/>
        </w:rPr>
        <w:t>5</w:t>
      </w:r>
      <w:r w:rsidR="007F5F4F">
        <w:rPr>
          <w:rStyle w:val="Ppogrubienie"/>
        </w:rPr>
        <w:t>7</w:t>
      </w:r>
      <w:r w:rsidR="005613D4" w:rsidRPr="00E166CB">
        <w:rPr>
          <w:rStyle w:val="Ppogrubienie"/>
        </w:rPr>
        <w:t xml:space="preserve">. </w:t>
      </w:r>
      <w:r w:rsidR="005613D4" w:rsidRPr="00E166CB">
        <w:t>Ustawa wchodzi w życie z dniem 1 stycznia 2022 r</w:t>
      </w:r>
      <w:r w:rsidR="00695EF1">
        <w:t>.</w:t>
      </w:r>
      <w:r w:rsidR="00E51DC0">
        <w:t>, z wyjątkiem</w:t>
      </w:r>
      <w:r w:rsidR="0023100C">
        <w:t>:</w:t>
      </w:r>
    </w:p>
    <w:p w14:paraId="1AF2865B" w14:textId="7CCB7506" w:rsidR="0023100C" w:rsidRDefault="0023100C" w:rsidP="00651786">
      <w:pPr>
        <w:pStyle w:val="PKTpunkt"/>
      </w:pPr>
      <w:r>
        <w:t>1)</w:t>
      </w:r>
      <w:r w:rsidR="00651786">
        <w:tab/>
      </w:r>
      <w:r w:rsidR="00B34CBF">
        <w:t xml:space="preserve">art. 41 w zakresie dodawanego </w:t>
      </w:r>
      <w:r w:rsidR="00B34CBF" w:rsidRPr="00E166CB">
        <w:t>pkt 8d w art. 21 ust. 1</w:t>
      </w:r>
      <w:r w:rsidR="00695EF1">
        <w:t xml:space="preserve"> </w:t>
      </w:r>
      <w:r w:rsidR="00B34CBF" w:rsidRPr="00E166CB">
        <w:t>ustaw</w:t>
      </w:r>
      <w:r w:rsidR="00B34CBF">
        <w:t>y</w:t>
      </w:r>
      <w:r w:rsidR="00695EF1">
        <w:t xml:space="preserve"> z dnia 26 lipca 1991 r. o </w:t>
      </w:r>
      <w:r w:rsidR="00B34CBF" w:rsidRPr="00E166CB">
        <w:t>podatku dochodowym od osób fizycznych</w:t>
      </w:r>
      <w:r w:rsidR="00B34CBF">
        <w:t xml:space="preserve"> i </w:t>
      </w:r>
      <w:r>
        <w:t>art. 48, któr</w:t>
      </w:r>
      <w:r w:rsidR="0053799B">
        <w:t>e</w:t>
      </w:r>
      <w:r>
        <w:t xml:space="preserve"> wchodz</w:t>
      </w:r>
      <w:r w:rsidR="00B34CBF">
        <w:t>ą</w:t>
      </w:r>
      <w:r>
        <w:t xml:space="preserve"> w życie z dn</w:t>
      </w:r>
      <w:r w:rsidR="00695EF1">
        <w:t>iem 1 </w:t>
      </w:r>
      <w:r>
        <w:t>kwietnia 2022 r.</w:t>
      </w:r>
      <w:r w:rsidR="002D4094">
        <w:t>;</w:t>
      </w:r>
    </w:p>
    <w:p w14:paraId="361059DD" w14:textId="48B93B70" w:rsidR="00AF20D8" w:rsidRPr="00E166CB" w:rsidRDefault="00695EF1" w:rsidP="005808AA">
      <w:pPr>
        <w:pStyle w:val="PKTpunkt"/>
      </w:pPr>
      <w:r>
        <w:t>2)</w:t>
      </w:r>
      <w:r w:rsidR="00651786">
        <w:tab/>
      </w:r>
      <w:r w:rsidR="00E51DC0">
        <w:t xml:space="preserve">art. </w:t>
      </w:r>
      <w:r w:rsidR="00EE71C0">
        <w:t>52</w:t>
      </w:r>
      <w:r w:rsidR="007F5F4F">
        <w:t>, art. 53</w:t>
      </w:r>
      <w:r w:rsidR="00EE71C0">
        <w:t xml:space="preserve"> i </w:t>
      </w:r>
      <w:r w:rsidR="0064744D">
        <w:t xml:space="preserve">art. </w:t>
      </w:r>
      <w:r w:rsidR="00E51DC0">
        <w:t>5</w:t>
      </w:r>
      <w:r w:rsidR="007F5F4F">
        <w:t>6</w:t>
      </w:r>
      <w:r w:rsidR="00E51DC0">
        <w:t>, któr</w:t>
      </w:r>
      <w:r w:rsidR="003C0B2D">
        <w:t>e</w:t>
      </w:r>
      <w:r w:rsidR="00E51DC0">
        <w:t xml:space="preserve"> wchodz</w:t>
      </w:r>
      <w:r w:rsidR="003C0B2D">
        <w:t>ą</w:t>
      </w:r>
      <w:r w:rsidR="00E51DC0">
        <w:t xml:space="preserve"> w życie z dniem </w:t>
      </w:r>
      <w:r w:rsidR="004E73E0">
        <w:t xml:space="preserve">następującym po dniu </w:t>
      </w:r>
      <w:r w:rsidR="00E51DC0">
        <w:t>ogłoszenia</w:t>
      </w:r>
      <w:r w:rsidR="005613D4" w:rsidRPr="00E166CB">
        <w:t>.</w:t>
      </w:r>
      <w:bookmarkEnd w:id="0"/>
    </w:p>
    <w:sectPr w:rsidR="00AF20D8" w:rsidRPr="00E166CB" w:rsidSect="001A7F15">
      <w:headerReference w:type="default" r:id="rId11"/>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1B2103" w14:textId="77777777" w:rsidR="00E22984" w:rsidRDefault="00E22984">
      <w:r>
        <w:separator/>
      </w:r>
    </w:p>
  </w:endnote>
  <w:endnote w:type="continuationSeparator" w:id="0">
    <w:p w14:paraId="3C6410B5" w14:textId="77777777" w:rsidR="00E22984" w:rsidRDefault="00E22984">
      <w:r>
        <w:continuationSeparator/>
      </w:r>
    </w:p>
  </w:endnote>
  <w:endnote w:type="continuationNotice" w:id="1">
    <w:p w14:paraId="23FC6700" w14:textId="77777777" w:rsidR="00E22984" w:rsidRDefault="00E22984">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Helvetica">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005D6E" w14:textId="77777777" w:rsidR="00E22984" w:rsidRDefault="00E22984">
      <w:r>
        <w:separator/>
      </w:r>
    </w:p>
  </w:footnote>
  <w:footnote w:type="continuationSeparator" w:id="0">
    <w:p w14:paraId="59D5E871" w14:textId="77777777" w:rsidR="00E22984" w:rsidRDefault="00E22984">
      <w:r>
        <w:continuationSeparator/>
      </w:r>
    </w:p>
  </w:footnote>
  <w:footnote w:type="continuationNotice" w:id="1">
    <w:p w14:paraId="6DFA2BDA" w14:textId="77777777" w:rsidR="00E22984" w:rsidRDefault="00E22984">
      <w:pPr>
        <w:spacing w:line="240" w:lineRule="auto"/>
      </w:pPr>
    </w:p>
  </w:footnote>
  <w:footnote w:id="2">
    <w:p w14:paraId="062181D9" w14:textId="77777777" w:rsidR="003D710E" w:rsidRPr="002B2F98" w:rsidRDefault="003D710E" w:rsidP="005808AA">
      <w:pPr>
        <w:pStyle w:val="ODNONIKtreodnonika"/>
      </w:pPr>
      <w:r>
        <w:rPr>
          <w:rStyle w:val="Odwoanieprzypisudolnego"/>
        </w:rPr>
        <w:footnoteRef/>
      </w:r>
      <w:r>
        <w:rPr>
          <w:rStyle w:val="IGindeksgrny"/>
        </w:rPr>
        <w:t>)</w:t>
      </w:r>
      <w:r>
        <w:tab/>
        <w:t xml:space="preserve">Zmiany </w:t>
      </w:r>
      <w:r w:rsidRPr="00BB257D">
        <w:t>wymienionej</w:t>
      </w:r>
      <w:r>
        <w:t xml:space="preserve"> umowy zostały ogłoszone w Dz. Urz. UE L 187 z 12.06.2020, str. 12, Dz. Urz. UE L 225</w:t>
      </w:r>
      <w:r w:rsidRPr="00740CB9">
        <w:t xml:space="preserve"> z 1</w:t>
      </w:r>
      <w:r>
        <w:t>4</w:t>
      </w:r>
      <w:r w:rsidRPr="00740CB9">
        <w:t>.0</w:t>
      </w:r>
      <w:r>
        <w:t>7</w:t>
      </w:r>
      <w:r w:rsidRPr="00740CB9">
        <w:t xml:space="preserve">.2020, str. </w:t>
      </w:r>
      <w:r>
        <w:t>53 oraz Dz. Urz. UE L 443</w:t>
      </w:r>
      <w:r w:rsidRPr="00740CB9">
        <w:t xml:space="preserve"> z </w:t>
      </w:r>
      <w:r>
        <w:t>30</w:t>
      </w:r>
      <w:r w:rsidRPr="00740CB9">
        <w:t>.</w:t>
      </w:r>
      <w:r>
        <w:t>12</w:t>
      </w:r>
      <w:r w:rsidRPr="00740CB9">
        <w:t xml:space="preserve">.2020, str. </w:t>
      </w:r>
      <w:r>
        <w:t>3.</w:t>
      </w:r>
    </w:p>
  </w:footnote>
  <w:footnote w:id="3">
    <w:p w14:paraId="4E7F21D2" w14:textId="383B8D95" w:rsidR="003D710E" w:rsidRPr="009C6355" w:rsidRDefault="003D710E" w:rsidP="00406A43">
      <w:pPr>
        <w:pStyle w:val="ODNONIKtreodnonika"/>
      </w:pPr>
      <w:r>
        <w:rPr>
          <w:rStyle w:val="Odwoanieprzypisudolnego"/>
        </w:rPr>
        <w:footnoteRef/>
      </w:r>
      <w:r>
        <w:rPr>
          <w:rStyle w:val="IGindeksgrny"/>
        </w:rPr>
        <w:t>)</w:t>
      </w:r>
      <w:r>
        <w:tab/>
      </w:r>
      <w:r w:rsidRPr="009C6355">
        <w:t>Zmiany wymienionego rozporządzenia zostały ogłoszone w Dz.</w:t>
      </w:r>
      <w:r>
        <w:t xml:space="preserve"> </w:t>
      </w:r>
      <w:r w:rsidRPr="009C6355">
        <w:t>Urz. UE L 284 z 30.10.2009, str. 43, Dz.</w:t>
      </w:r>
      <w:r>
        <w:t xml:space="preserve"> </w:t>
      </w:r>
      <w:r w:rsidRPr="009C6355">
        <w:t>Urz. UE L 338 z 22.12.2010, str. 35, Dz.</w:t>
      </w:r>
      <w:r>
        <w:t xml:space="preserve"> </w:t>
      </w:r>
      <w:r w:rsidRPr="009C6355">
        <w:t>Urz. UE L 344 z 29.12.2010, str. 1, Dz.</w:t>
      </w:r>
      <w:r>
        <w:t xml:space="preserve"> </w:t>
      </w:r>
      <w:r w:rsidRPr="009C6355">
        <w:t>U</w:t>
      </w:r>
      <w:r>
        <w:t>rz. UE L 149 z 08.06.2012, str. </w:t>
      </w:r>
      <w:r w:rsidRPr="009C6355">
        <w:t>4, Dz.</w:t>
      </w:r>
      <w:r>
        <w:t xml:space="preserve"> </w:t>
      </w:r>
      <w:r w:rsidRPr="009C6355">
        <w:t>Urz. UE L 349 z 19.12.2012, str. 45, Dz.</w:t>
      </w:r>
      <w:r>
        <w:t xml:space="preserve"> </w:t>
      </w:r>
      <w:r w:rsidRPr="009C6355">
        <w:t>Urz. UE L 158 z 10.06.2013, str. 1, Dz.</w:t>
      </w:r>
      <w:r>
        <w:t xml:space="preserve"> Urz. UE L 188 z </w:t>
      </w:r>
      <w:r w:rsidRPr="009C6355">
        <w:t>09.07.2013, str. 10, Dz.</w:t>
      </w:r>
      <w:r>
        <w:t xml:space="preserve"> </w:t>
      </w:r>
      <w:r w:rsidRPr="009C6355">
        <w:t>Urz. UE L 346 z 20.12.2013, str. 27, Dz.</w:t>
      </w:r>
      <w:r>
        <w:t xml:space="preserve"> </w:t>
      </w:r>
      <w:r w:rsidRPr="009C6355">
        <w:t>Urz. UE L 76 z 22.03.2017, str. 13 oraz Dz.</w:t>
      </w:r>
      <w:r>
        <w:t xml:space="preserve"> </w:t>
      </w:r>
      <w:r w:rsidRPr="009C6355">
        <w:t>Urz. UE L 186 z 11.07.2019, str. 21.</w:t>
      </w:r>
    </w:p>
  </w:footnote>
  <w:footnote w:id="4">
    <w:p w14:paraId="7E4153C5" w14:textId="700F99EB" w:rsidR="003D710E" w:rsidRPr="009C6355" w:rsidRDefault="003D710E" w:rsidP="00406A43">
      <w:pPr>
        <w:pStyle w:val="ODNONIKtreodnonika"/>
      </w:pPr>
      <w:r>
        <w:rPr>
          <w:rStyle w:val="Odwoanieprzypisudolnego"/>
        </w:rPr>
        <w:footnoteRef/>
      </w:r>
      <w:r>
        <w:rPr>
          <w:rStyle w:val="IGindeksgrny"/>
        </w:rPr>
        <w:t>)</w:t>
      </w:r>
      <w:r>
        <w:tab/>
      </w:r>
      <w:r w:rsidRPr="009C6355">
        <w:t>Zmiany wymienionego rozporządzenia zostały ogłoszone w Dz.</w:t>
      </w:r>
      <w:r>
        <w:t xml:space="preserve"> </w:t>
      </w:r>
      <w:r w:rsidRPr="009C6355">
        <w:t>Urz. UE L 338 z 22.12.2010, str. 35, Dz.</w:t>
      </w:r>
      <w:r>
        <w:t xml:space="preserve"> </w:t>
      </w:r>
      <w:r w:rsidRPr="009C6355">
        <w:t>Urz. UE L 344 z 29.12.2010, str. 1, Dz.</w:t>
      </w:r>
      <w:r>
        <w:t xml:space="preserve"> </w:t>
      </w:r>
      <w:r w:rsidRPr="009C6355">
        <w:t>Urz. UE L 149 z 08.06.2012, str. 4, Dz.</w:t>
      </w:r>
      <w:r>
        <w:t xml:space="preserve"> </w:t>
      </w:r>
      <w:r w:rsidRPr="009C6355">
        <w:t>U</w:t>
      </w:r>
      <w:r>
        <w:t>rz. UE L 349 z 19.12.2012, str. </w:t>
      </w:r>
      <w:r w:rsidRPr="009C6355">
        <w:t>45, Dz.</w:t>
      </w:r>
      <w:r>
        <w:t xml:space="preserve"> </w:t>
      </w:r>
      <w:r w:rsidRPr="009C6355">
        <w:t>Urz. UE L 346 z 20.12.2013, str. 27, Dz.</w:t>
      </w:r>
      <w:r>
        <w:t xml:space="preserve"> </w:t>
      </w:r>
      <w:r w:rsidRPr="009C6355">
        <w:t>Urz. UE L 366 z 20.12.2014, str. 15, Dz.</w:t>
      </w:r>
      <w:r>
        <w:t xml:space="preserve"> Urz. UE L 288 z </w:t>
      </w:r>
      <w:r w:rsidRPr="009C6355">
        <w:t>22.10.2016, str. 58, Dz.</w:t>
      </w:r>
      <w:r>
        <w:t xml:space="preserve"> </w:t>
      </w:r>
      <w:r w:rsidRPr="009C6355">
        <w:t>Urz. UE L 76 z 22.03.2017, str. 13 oraz Dz.</w:t>
      </w:r>
      <w:r>
        <w:t xml:space="preserve"> </w:t>
      </w:r>
      <w:r w:rsidRPr="009C6355">
        <w:t>Urz. UE L 54 z 24.02.2018, str. 18.</w:t>
      </w:r>
    </w:p>
  </w:footnote>
  <w:footnote w:id="5">
    <w:p w14:paraId="1233B002" w14:textId="4E1E397C" w:rsidR="003D710E" w:rsidRPr="0017717E" w:rsidRDefault="003D710E" w:rsidP="00BB257D">
      <w:pPr>
        <w:pStyle w:val="ODNONIKtreodnonika"/>
      </w:pPr>
      <w:r>
        <w:rPr>
          <w:rStyle w:val="Odwoanieprzypisudolnego"/>
        </w:rPr>
        <w:footnoteRef/>
      </w:r>
      <w:r>
        <w:rPr>
          <w:rStyle w:val="IGindeksgrny"/>
        </w:rPr>
        <w:t>)</w:t>
      </w:r>
      <w:r>
        <w:tab/>
        <w:t>Zmiany wymienionego rozporządzenia zostały ogłoszone w Dz. Urz. UE L 127 z 23.05.2018, str. 2 i Dz. Urz. UE L 74 z 04.03.2021, str. 35.</w:t>
      </w:r>
    </w:p>
  </w:footnote>
  <w:footnote w:id="6">
    <w:p w14:paraId="63F3FBD0" w14:textId="4EADFA95" w:rsidR="003D710E" w:rsidRDefault="003D710E" w:rsidP="00E84CAD">
      <w:pPr>
        <w:pStyle w:val="ODNONIKtreodnonika"/>
      </w:pPr>
      <w:r>
        <w:rPr>
          <w:rStyle w:val="Odwoanieprzypisudolnego"/>
        </w:rPr>
        <w:footnoteRef/>
      </w:r>
      <w:r w:rsidRPr="009D4CC8">
        <w:rPr>
          <w:rStyle w:val="IGindeksgrny"/>
        </w:rPr>
        <w:t>)</w:t>
      </w:r>
      <w:r>
        <w:tab/>
      </w:r>
      <w:r w:rsidRPr="008D24D6">
        <w:t xml:space="preserve">Zmiany tekstu jednolitego wymienionej ustawy zostały ogłoszone w Dz. U. z </w:t>
      </w:r>
      <w:r>
        <w:t>2020 r. poz. 1492 i 2320 oraz z </w:t>
      </w:r>
      <w:r w:rsidRPr="008D24D6">
        <w:t xml:space="preserve">2021 r. poz. </w:t>
      </w:r>
      <w:r>
        <w:t xml:space="preserve">11, </w:t>
      </w:r>
      <w:r w:rsidRPr="008D24D6">
        <w:t>41, 802, 1005, 1177 i 1236.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117869" w14:textId="0919F528" w:rsidR="003D710E" w:rsidRPr="005808AA" w:rsidRDefault="003D710E" w:rsidP="00B371CC">
    <w:pPr>
      <w:pStyle w:val="Nagwek"/>
      <w:jc w:val="center"/>
      <w:rPr>
        <w:sz w:val="24"/>
      </w:rPr>
    </w:pPr>
    <w:r w:rsidRPr="005808AA">
      <w:rPr>
        <w:sz w:val="24"/>
      </w:rPr>
      <w:t xml:space="preserve">– </w:t>
    </w:r>
    <w:r w:rsidRPr="005808AA">
      <w:rPr>
        <w:sz w:val="24"/>
      </w:rPr>
      <w:fldChar w:fldCharType="begin"/>
    </w:r>
    <w:r w:rsidRPr="005808AA">
      <w:rPr>
        <w:sz w:val="24"/>
      </w:rPr>
      <w:instrText xml:space="preserve"> PAGE  \* MERGEFORMAT </w:instrText>
    </w:r>
    <w:r w:rsidRPr="005808AA">
      <w:rPr>
        <w:sz w:val="24"/>
      </w:rPr>
      <w:fldChar w:fldCharType="separate"/>
    </w:r>
    <w:r w:rsidR="00AC2A5B">
      <w:rPr>
        <w:noProof/>
        <w:sz w:val="24"/>
      </w:rPr>
      <w:t>2</w:t>
    </w:r>
    <w:r w:rsidRPr="005808AA">
      <w:rPr>
        <w:noProof/>
        <w:sz w:val="24"/>
      </w:rPr>
      <w:fldChar w:fldCharType="end"/>
    </w:r>
    <w:r w:rsidRPr="005808AA">
      <w:rPr>
        <w:sz w:val="2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F948C7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CBCD79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AF618F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F3CF33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9ACF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15:restartNumberingAfterBreak="0">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15:restartNumberingAfterBreak="0">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15:restartNumberingAfterBreak="0">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6" w15:restartNumberingAfterBreak="0">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19" w15:restartNumberingAfterBreak="0">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2" w15:restartNumberingAfterBreak="0">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4" w15:restartNumberingAfterBreak="0">
    <w:nsid w:val="318C0EC7"/>
    <w:multiLevelType w:val="hybridMultilevel"/>
    <w:tmpl w:val="331E502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6" w15:restartNumberingAfterBreak="0">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8" w15:restartNumberingAfterBreak="0">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0" w15:restartNumberingAfterBreak="0">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1" w15:restartNumberingAfterBreak="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3" w15:restartNumberingAfterBreak="0">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6" w15:restartNumberingAfterBreak="0">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7" w15:restartNumberingAfterBreak="0">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3"/>
  </w:num>
  <w:num w:numId="2">
    <w:abstractNumId w:val="23"/>
  </w:num>
  <w:num w:numId="3">
    <w:abstractNumId w:val="18"/>
  </w:num>
  <w:num w:numId="4">
    <w:abstractNumId w:val="18"/>
  </w:num>
  <w:num w:numId="5">
    <w:abstractNumId w:val="36"/>
  </w:num>
  <w:num w:numId="6">
    <w:abstractNumId w:val="32"/>
  </w:num>
  <w:num w:numId="7">
    <w:abstractNumId w:val="36"/>
  </w:num>
  <w:num w:numId="8">
    <w:abstractNumId w:val="32"/>
  </w:num>
  <w:num w:numId="9">
    <w:abstractNumId w:val="36"/>
  </w:num>
  <w:num w:numId="10">
    <w:abstractNumId w:val="32"/>
  </w:num>
  <w:num w:numId="11">
    <w:abstractNumId w:val="14"/>
  </w:num>
  <w:num w:numId="12">
    <w:abstractNumId w:val="10"/>
  </w:num>
  <w:num w:numId="13">
    <w:abstractNumId w:val="15"/>
  </w:num>
  <w:num w:numId="14">
    <w:abstractNumId w:val="27"/>
  </w:num>
  <w:num w:numId="15">
    <w:abstractNumId w:val="14"/>
  </w:num>
  <w:num w:numId="16">
    <w:abstractNumId w:val="16"/>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4"/>
  </w:num>
  <w:num w:numId="28">
    <w:abstractNumId w:val="26"/>
  </w:num>
  <w:num w:numId="29">
    <w:abstractNumId w:val="37"/>
  </w:num>
  <w:num w:numId="30">
    <w:abstractNumId w:val="33"/>
  </w:num>
  <w:num w:numId="31">
    <w:abstractNumId w:val="19"/>
  </w:num>
  <w:num w:numId="32">
    <w:abstractNumId w:val="11"/>
  </w:num>
  <w:num w:numId="33">
    <w:abstractNumId w:val="31"/>
  </w:num>
  <w:num w:numId="34">
    <w:abstractNumId w:val="20"/>
  </w:num>
  <w:num w:numId="35">
    <w:abstractNumId w:val="17"/>
  </w:num>
  <w:num w:numId="36">
    <w:abstractNumId w:val="22"/>
  </w:num>
  <w:num w:numId="37">
    <w:abstractNumId w:val="28"/>
  </w:num>
  <w:num w:numId="38">
    <w:abstractNumId w:val="25"/>
  </w:num>
  <w:num w:numId="39">
    <w:abstractNumId w:val="13"/>
  </w:num>
  <w:num w:numId="40">
    <w:abstractNumId w:val="30"/>
  </w:num>
  <w:num w:numId="41">
    <w:abstractNumId w:val="29"/>
  </w:num>
  <w:num w:numId="42">
    <w:abstractNumId w:val="21"/>
  </w:num>
  <w:num w:numId="43">
    <w:abstractNumId w:val="35"/>
  </w:num>
  <w:num w:numId="44">
    <w:abstractNumId w:val="12"/>
  </w:num>
  <w:num w:numId="4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formatting="1" w:enforcement="0"/>
  <w:styleLockTheme/>
  <w:styleLockQFSet/>
  <w:defaultTabStop w:val="170"/>
  <w:hyphenationZone w:val="425"/>
  <w:drawingGridHorizontalSpacing w:val="187"/>
  <w:displayHorizontalDrawingGridEvery w:val="0"/>
  <w:displayVerticalDrawingGridEvery w:val="0"/>
  <w:noPunctuationKerning/>
  <w:characterSpacingControl w:val="doNotCompress"/>
  <w:hdrShapeDefaults>
    <o:shapedefaults v:ext="edit" spidmax="6145"/>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4CB3"/>
    <w:rsid w:val="0000047D"/>
    <w:rsid w:val="000012DA"/>
    <w:rsid w:val="00001DBA"/>
    <w:rsid w:val="0000246E"/>
    <w:rsid w:val="00003862"/>
    <w:rsid w:val="00003A98"/>
    <w:rsid w:val="0000434B"/>
    <w:rsid w:val="000053A8"/>
    <w:rsid w:val="00005BF5"/>
    <w:rsid w:val="000101CE"/>
    <w:rsid w:val="00010C65"/>
    <w:rsid w:val="0001111B"/>
    <w:rsid w:val="0001189F"/>
    <w:rsid w:val="00012A35"/>
    <w:rsid w:val="0001454C"/>
    <w:rsid w:val="00016099"/>
    <w:rsid w:val="000166AE"/>
    <w:rsid w:val="00017DC2"/>
    <w:rsid w:val="00020556"/>
    <w:rsid w:val="0002064A"/>
    <w:rsid w:val="000209F9"/>
    <w:rsid w:val="00021522"/>
    <w:rsid w:val="00022E8F"/>
    <w:rsid w:val="000233B4"/>
    <w:rsid w:val="00023471"/>
    <w:rsid w:val="00023F13"/>
    <w:rsid w:val="00024471"/>
    <w:rsid w:val="0002492D"/>
    <w:rsid w:val="00024B9A"/>
    <w:rsid w:val="00024DD3"/>
    <w:rsid w:val="0002559C"/>
    <w:rsid w:val="00026F71"/>
    <w:rsid w:val="00027699"/>
    <w:rsid w:val="00030634"/>
    <w:rsid w:val="00030B43"/>
    <w:rsid w:val="0003189F"/>
    <w:rsid w:val="000319C1"/>
    <w:rsid w:val="000319E4"/>
    <w:rsid w:val="00031A8B"/>
    <w:rsid w:val="00031BCA"/>
    <w:rsid w:val="000320AC"/>
    <w:rsid w:val="000330FA"/>
    <w:rsid w:val="0003362F"/>
    <w:rsid w:val="0003441C"/>
    <w:rsid w:val="00035698"/>
    <w:rsid w:val="000361E0"/>
    <w:rsid w:val="00036A11"/>
    <w:rsid w:val="00036B63"/>
    <w:rsid w:val="00036EEF"/>
    <w:rsid w:val="00037E1A"/>
    <w:rsid w:val="00040564"/>
    <w:rsid w:val="00043495"/>
    <w:rsid w:val="0004404A"/>
    <w:rsid w:val="000444C5"/>
    <w:rsid w:val="00045993"/>
    <w:rsid w:val="00046A75"/>
    <w:rsid w:val="00046C48"/>
    <w:rsid w:val="00046CA8"/>
    <w:rsid w:val="00047312"/>
    <w:rsid w:val="000473ED"/>
    <w:rsid w:val="0004740D"/>
    <w:rsid w:val="00047C97"/>
    <w:rsid w:val="000502DB"/>
    <w:rsid w:val="000508BD"/>
    <w:rsid w:val="000517AB"/>
    <w:rsid w:val="0005308A"/>
    <w:rsid w:val="0005339C"/>
    <w:rsid w:val="00054555"/>
    <w:rsid w:val="0005571B"/>
    <w:rsid w:val="00056361"/>
    <w:rsid w:val="00057AB3"/>
    <w:rsid w:val="00060076"/>
    <w:rsid w:val="00060432"/>
    <w:rsid w:val="00060D87"/>
    <w:rsid w:val="00060F1A"/>
    <w:rsid w:val="0006120D"/>
    <w:rsid w:val="000615A5"/>
    <w:rsid w:val="00062F04"/>
    <w:rsid w:val="0006469F"/>
    <w:rsid w:val="00064E4C"/>
    <w:rsid w:val="000663B1"/>
    <w:rsid w:val="000664EB"/>
    <w:rsid w:val="00066901"/>
    <w:rsid w:val="000700BE"/>
    <w:rsid w:val="0007047A"/>
    <w:rsid w:val="00070784"/>
    <w:rsid w:val="00071BEE"/>
    <w:rsid w:val="00072632"/>
    <w:rsid w:val="000735AE"/>
    <w:rsid w:val="000736CD"/>
    <w:rsid w:val="0007418A"/>
    <w:rsid w:val="00074F87"/>
    <w:rsid w:val="0007533B"/>
    <w:rsid w:val="0007545D"/>
    <w:rsid w:val="00075924"/>
    <w:rsid w:val="000760BF"/>
    <w:rsid w:val="0007613E"/>
    <w:rsid w:val="00076769"/>
    <w:rsid w:val="00076B5F"/>
    <w:rsid w:val="00076BFC"/>
    <w:rsid w:val="00076EC0"/>
    <w:rsid w:val="000775FD"/>
    <w:rsid w:val="00077F1C"/>
    <w:rsid w:val="000814A7"/>
    <w:rsid w:val="00082021"/>
    <w:rsid w:val="00082C0A"/>
    <w:rsid w:val="000854E4"/>
    <w:rsid w:val="0008557B"/>
    <w:rsid w:val="00085CE7"/>
    <w:rsid w:val="000906EE"/>
    <w:rsid w:val="00090C1C"/>
    <w:rsid w:val="00090C89"/>
    <w:rsid w:val="00091282"/>
    <w:rsid w:val="00091BA2"/>
    <w:rsid w:val="000924D0"/>
    <w:rsid w:val="000944EF"/>
    <w:rsid w:val="00094C86"/>
    <w:rsid w:val="00094E44"/>
    <w:rsid w:val="000959DC"/>
    <w:rsid w:val="0009676E"/>
    <w:rsid w:val="000969D3"/>
    <w:rsid w:val="0009732D"/>
    <w:rsid w:val="000973F0"/>
    <w:rsid w:val="000A1296"/>
    <w:rsid w:val="000A14A1"/>
    <w:rsid w:val="000A18F2"/>
    <w:rsid w:val="000A1C27"/>
    <w:rsid w:val="000A1DAD"/>
    <w:rsid w:val="000A2649"/>
    <w:rsid w:val="000A28E2"/>
    <w:rsid w:val="000A2A95"/>
    <w:rsid w:val="000A323B"/>
    <w:rsid w:val="000A49E0"/>
    <w:rsid w:val="000A4DD6"/>
    <w:rsid w:val="000B0112"/>
    <w:rsid w:val="000B0201"/>
    <w:rsid w:val="000B240C"/>
    <w:rsid w:val="000B298D"/>
    <w:rsid w:val="000B39DA"/>
    <w:rsid w:val="000B3DC0"/>
    <w:rsid w:val="000B4136"/>
    <w:rsid w:val="000B4451"/>
    <w:rsid w:val="000B4ACC"/>
    <w:rsid w:val="000B4ADC"/>
    <w:rsid w:val="000B5B2D"/>
    <w:rsid w:val="000B5DCE"/>
    <w:rsid w:val="000B64EB"/>
    <w:rsid w:val="000B6FAB"/>
    <w:rsid w:val="000C01E9"/>
    <w:rsid w:val="000C05BA"/>
    <w:rsid w:val="000C0E8F"/>
    <w:rsid w:val="000C1084"/>
    <w:rsid w:val="000C1DAE"/>
    <w:rsid w:val="000C47EE"/>
    <w:rsid w:val="000C4BC4"/>
    <w:rsid w:val="000C5699"/>
    <w:rsid w:val="000C664C"/>
    <w:rsid w:val="000C776A"/>
    <w:rsid w:val="000D0110"/>
    <w:rsid w:val="000D0C8F"/>
    <w:rsid w:val="000D19A0"/>
    <w:rsid w:val="000D2468"/>
    <w:rsid w:val="000D318A"/>
    <w:rsid w:val="000D3BD4"/>
    <w:rsid w:val="000D5862"/>
    <w:rsid w:val="000D6173"/>
    <w:rsid w:val="000D64FA"/>
    <w:rsid w:val="000D675E"/>
    <w:rsid w:val="000D6F83"/>
    <w:rsid w:val="000D7AD4"/>
    <w:rsid w:val="000D7B2A"/>
    <w:rsid w:val="000E075C"/>
    <w:rsid w:val="000E083D"/>
    <w:rsid w:val="000E21FF"/>
    <w:rsid w:val="000E25CC"/>
    <w:rsid w:val="000E25F9"/>
    <w:rsid w:val="000E367D"/>
    <w:rsid w:val="000E3694"/>
    <w:rsid w:val="000E490F"/>
    <w:rsid w:val="000E6241"/>
    <w:rsid w:val="000E6A47"/>
    <w:rsid w:val="000E7996"/>
    <w:rsid w:val="000F0106"/>
    <w:rsid w:val="000F09E6"/>
    <w:rsid w:val="000F2BE3"/>
    <w:rsid w:val="000F3D0D"/>
    <w:rsid w:val="000F5589"/>
    <w:rsid w:val="000F5741"/>
    <w:rsid w:val="000F6ED4"/>
    <w:rsid w:val="000F7A6E"/>
    <w:rsid w:val="000F7AF8"/>
    <w:rsid w:val="0010001E"/>
    <w:rsid w:val="0010299D"/>
    <w:rsid w:val="001042BA"/>
    <w:rsid w:val="0010655F"/>
    <w:rsid w:val="00106D03"/>
    <w:rsid w:val="00110465"/>
    <w:rsid w:val="00110628"/>
    <w:rsid w:val="00110BD0"/>
    <w:rsid w:val="0011245A"/>
    <w:rsid w:val="00113F1B"/>
    <w:rsid w:val="0011493E"/>
    <w:rsid w:val="0011513E"/>
    <w:rsid w:val="00115B72"/>
    <w:rsid w:val="00116342"/>
    <w:rsid w:val="00116348"/>
    <w:rsid w:val="001206FB"/>
    <w:rsid w:val="001209EC"/>
    <w:rsid w:val="00120A3D"/>
    <w:rsid w:val="00120A9E"/>
    <w:rsid w:val="00121F9C"/>
    <w:rsid w:val="00122C47"/>
    <w:rsid w:val="00123036"/>
    <w:rsid w:val="00123260"/>
    <w:rsid w:val="00125637"/>
    <w:rsid w:val="00125A9C"/>
    <w:rsid w:val="001270A2"/>
    <w:rsid w:val="00131237"/>
    <w:rsid w:val="00131543"/>
    <w:rsid w:val="001329AC"/>
    <w:rsid w:val="0013321F"/>
    <w:rsid w:val="00133890"/>
    <w:rsid w:val="00134CA0"/>
    <w:rsid w:val="00134CAE"/>
    <w:rsid w:val="00136145"/>
    <w:rsid w:val="00136691"/>
    <w:rsid w:val="0014026F"/>
    <w:rsid w:val="00140FC4"/>
    <w:rsid w:val="00141DE7"/>
    <w:rsid w:val="00141FEB"/>
    <w:rsid w:val="001443A5"/>
    <w:rsid w:val="00145137"/>
    <w:rsid w:val="00145E78"/>
    <w:rsid w:val="00147A47"/>
    <w:rsid w:val="00147AA1"/>
    <w:rsid w:val="001510A0"/>
    <w:rsid w:val="001515AF"/>
    <w:rsid w:val="00151747"/>
    <w:rsid w:val="001520CF"/>
    <w:rsid w:val="0015217F"/>
    <w:rsid w:val="00153AD9"/>
    <w:rsid w:val="0015467E"/>
    <w:rsid w:val="0015524C"/>
    <w:rsid w:val="0015667C"/>
    <w:rsid w:val="00156D50"/>
    <w:rsid w:val="00157110"/>
    <w:rsid w:val="0015742A"/>
    <w:rsid w:val="00157DA1"/>
    <w:rsid w:val="001600C8"/>
    <w:rsid w:val="0016245D"/>
    <w:rsid w:val="00162702"/>
    <w:rsid w:val="00163147"/>
    <w:rsid w:val="00164A6C"/>
    <w:rsid w:val="00164C57"/>
    <w:rsid w:val="00164C9D"/>
    <w:rsid w:val="00166876"/>
    <w:rsid w:val="00167493"/>
    <w:rsid w:val="00170139"/>
    <w:rsid w:val="001704AF"/>
    <w:rsid w:val="0017152B"/>
    <w:rsid w:val="00172DCB"/>
    <w:rsid w:val="00172F7A"/>
    <w:rsid w:val="00173150"/>
    <w:rsid w:val="00173390"/>
    <w:rsid w:val="001736F0"/>
    <w:rsid w:val="00173BB3"/>
    <w:rsid w:val="001740D0"/>
    <w:rsid w:val="00174C59"/>
    <w:rsid w:val="00174F2C"/>
    <w:rsid w:val="00175854"/>
    <w:rsid w:val="001761F3"/>
    <w:rsid w:val="00176C5A"/>
    <w:rsid w:val="00177D57"/>
    <w:rsid w:val="001807F1"/>
    <w:rsid w:val="00180F2A"/>
    <w:rsid w:val="00181B1E"/>
    <w:rsid w:val="00182147"/>
    <w:rsid w:val="00182CDC"/>
    <w:rsid w:val="00183118"/>
    <w:rsid w:val="0018395E"/>
    <w:rsid w:val="00184818"/>
    <w:rsid w:val="00184B91"/>
    <w:rsid w:val="00184D4A"/>
    <w:rsid w:val="00185E81"/>
    <w:rsid w:val="00186EC1"/>
    <w:rsid w:val="00187FD9"/>
    <w:rsid w:val="00191013"/>
    <w:rsid w:val="00191CD1"/>
    <w:rsid w:val="00191E1F"/>
    <w:rsid w:val="0019473B"/>
    <w:rsid w:val="001952B1"/>
    <w:rsid w:val="00195A1B"/>
    <w:rsid w:val="00196E39"/>
    <w:rsid w:val="00197649"/>
    <w:rsid w:val="00197CD6"/>
    <w:rsid w:val="00197D3E"/>
    <w:rsid w:val="001A0141"/>
    <w:rsid w:val="001A01FB"/>
    <w:rsid w:val="001A065A"/>
    <w:rsid w:val="001A0D1E"/>
    <w:rsid w:val="001A0D53"/>
    <w:rsid w:val="001A10E9"/>
    <w:rsid w:val="001A183D"/>
    <w:rsid w:val="001A1F3B"/>
    <w:rsid w:val="001A2B65"/>
    <w:rsid w:val="001A3CD3"/>
    <w:rsid w:val="001A46AC"/>
    <w:rsid w:val="001A5257"/>
    <w:rsid w:val="001A5352"/>
    <w:rsid w:val="001A5BEF"/>
    <w:rsid w:val="001A751A"/>
    <w:rsid w:val="001A7F15"/>
    <w:rsid w:val="001B0254"/>
    <w:rsid w:val="001B06D9"/>
    <w:rsid w:val="001B1CDD"/>
    <w:rsid w:val="001B342E"/>
    <w:rsid w:val="001B7D6E"/>
    <w:rsid w:val="001C02E0"/>
    <w:rsid w:val="001C1832"/>
    <w:rsid w:val="001C185A"/>
    <w:rsid w:val="001C188C"/>
    <w:rsid w:val="001C1EC4"/>
    <w:rsid w:val="001C2AD8"/>
    <w:rsid w:val="001C2E74"/>
    <w:rsid w:val="001C3C68"/>
    <w:rsid w:val="001C3F84"/>
    <w:rsid w:val="001C5A7F"/>
    <w:rsid w:val="001C65C2"/>
    <w:rsid w:val="001C70F1"/>
    <w:rsid w:val="001D12C9"/>
    <w:rsid w:val="001D1783"/>
    <w:rsid w:val="001D1CDF"/>
    <w:rsid w:val="001D228C"/>
    <w:rsid w:val="001D4949"/>
    <w:rsid w:val="001D531F"/>
    <w:rsid w:val="001D53CD"/>
    <w:rsid w:val="001D55A3"/>
    <w:rsid w:val="001D578A"/>
    <w:rsid w:val="001D5AF5"/>
    <w:rsid w:val="001D6B84"/>
    <w:rsid w:val="001D6FDA"/>
    <w:rsid w:val="001E1E73"/>
    <w:rsid w:val="001E3924"/>
    <w:rsid w:val="001E39AA"/>
    <w:rsid w:val="001E4B4B"/>
    <w:rsid w:val="001E4D59"/>
    <w:rsid w:val="001E4E0C"/>
    <w:rsid w:val="001E526D"/>
    <w:rsid w:val="001E5655"/>
    <w:rsid w:val="001E7CC5"/>
    <w:rsid w:val="001F064B"/>
    <w:rsid w:val="001F0E24"/>
    <w:rsid w:val="001F1832"/>
    <w:rsid w:val="001F220F"/>
    <w:rsid w:val="001F25B3"/>
    <w:rsid w:val="001F38CA"/>
    <w:rsid w:val="001F3A52"/>
    <w:rsid w:val="001F3A53"/>
    <w:rsid w:val="001F3A8D"/>
    <w:rsid w:val="001F4D40"/>
    <w:rsid w:val="001F5F99"/>
    <w:rsid w:val="001F62FA"/>
    <w:rsid w:val="001F6616"/>
    <w:rsid w:val="001F7416"/>
    <w:rsid w:val="001F7E57"/>
    <w:rsid w:val="0020095D"/>
    <w:rsid w:val="00200CBE"/>
    <w:rsid w:val="00202BD4"/>
    <w:rsid w:val="0020398B"/>
    <w:rsid w:val="00204A97"/>
    <w:rsid w:val="002064EC"/>
    <w:rsid w:val="002067DB"/>
    <w:rsid w:val="00206AA0"/>
    <w:rsid w:val="00206D3F"/>
    <w:rsid w:val="00207027"/>
    <w:rsid w:val="00207BDB"/>
    <w:rsid w:val="00210A42"/>
    <w:rsid w:val="00211095"/>
    <w:rsid w:val="002114EF"/>
    <w:rsid w:val="00211A08"/>
    <w:rsid w:val="00213140"/>
    <w:rsid w:val="002132A5"/>
    <w:rsid w:val="002166AD"/>
    <w:rsid w:val="00217871"/>
    <w:rsid w:val="002179F2"/>
    <w:rsid w:val="00217BF6"/>
    <w:rsid w:val="0022135E"/>
    <w:rsid w:val="0022161A"/>
    <w:rsid w:val="00221ED8"/>
    <w:rsid w:val="002231EA"/>
    <w:rsid w:val="00223FDF"/>
    <w:rsid w:val="0022732F"/>
    <w:rsid w:val="002279C0"/>
    <w:rsid w:val="0023100C"/>
    <w:rsid w:val="002310F0"/>
    <w:rsid w:val="00234EE1"/>
    <w:rsid w:val="00236967"/>
    <w:rsid w:val="0023727E"/>
    <w:rsid w:val="00237FFA"/>
    <w:rsid w:val="002412F8"/>
    <w:rsid w:val="00241A2D"/>
    <w:rsid w:val="00242081"/>
    <w:rsid w:val="002433A1"/>
    <w:rsid w:val="00243777"/>
    <w:rsid w:val="002441CD"/>
    <w:rsid w:val="00244E36"/>
    <w:rsid w:val="00246AAD"/>
    <w:rsid w:val="0024748C"/>
    <w:rsid w:val="00247BF5"/>
    <w:rsid w:val="002501A3"/>
    <w:rsid w:val="0025166C"/>
    <w:rsid w:val="002532BD"/>
    <w:rsid w:val="00253C72"/>
    <w:rsid w:val="00254930"/>
    <w:rsid w:val="002555D4"/>
    <w:rsid w:val="002562ED"/>
    <w:rsid w:val="00257FF5"/>
    <w:rsid w:val="00261A16"/>
    <w:rsid w:val="00263522"/>
    <w:rsid w:val="00263534"/>
    <w:rsid w:val="00264E1C"/>
    <w:rsid w:val="00264EC6"/>
    <w:rsid w:val="00265AB8"/>
    <w:rsid w:val="002671A2"/>
    <w:rsid w:val="002675B7"/>
    <w:rsid w:val="00267BEE"/>
    <w:rsid w:val="00267DC0"/>
    <w:rsid w:val="002707F9"/>
    <w:rsid w:val="00271013"/>
    <w:rsid w:val="00271A97"/>
    <w:rsid w:val="00271C2B"/>
    <w:rsid w:val="00271D95"/>
    <w:rsid w:val="00273FE4"/>
    <w:rsid w:val="002759F0"/>
    <w:rsid w:val="00275A05"/>
    <w:rsid w:val="002762E4"/>
    <w:rsid w:val="002765B4"/>
    <w:rsid w:val="00276A94"/>
    <w:rsid w:val="00276D35"/>
    <w:rsid w:val="002804E4"/>
    <w:rsid w:val="00280BB2"/>
    <w:rsid w:val="00281060"/>
    <w:rsid w:val="00283F86"/>
    <w:rsid w:val="002841F4"/>
    <w:rsid w:val="002860EC"/>
    <w:rsid w:val="00287CC8"/>
    <w:rsid w:val="00290293"/>
    <w:rsid w:val="00292AA2"/>
    <w:rsid w:val="002933C0"/>
    <w:rsid w:val="0029405D"/>
    <w:rsid w:val="00294FA6"/>
    <w:rsid w:val="00295823"/>
    <w:rsid w:val="00295A6F"/>
    <w:rsid w:val="0029692D"/>
    <w:rsid w:val="00296AF0"/>
    <w:rsid w:val="002975FC"/>
    <w:rsid w:val="002A0386"/>
    <w:rsid w:val="002A17EE"/>
    <w:rsid w:val="002A17F4"/>
    <w:rsid w:val="002A20C4"/>
    <w:rsid w:val="002A39AE"/>
    <w:rsid w:val="002A46D0"/>
    <w:rsid w:val="002A570F"/>
    <w:rsid w:val="002A5AEE"/>
    <w:rsid w:val="002A5FA9"/>
    <w:rsid w:val="002A68E1"/>
    <w:rsid w:val="002A7292"/>
    <w:rsid w:val="002A7358"/>
    <w:rsid w:val="002A7902"/>
    <w:rsid w:val="002B0C3F"/>
    <w:rsid w:val="002B0F6B"/>
    <w:rsid w:val="002B23B8"/>
    <w:rsid w:val="002B2F98"/>
    <w:rsid w:val="002B3022"/>
    <w:rsid w:val="002B4429"/>
    <w:rsid w:val="002B5C3A"/>
    <w:rsid w:val="002B68A6"/>
    <w:rsid w:val="002B6C85"/>
    <w:rsid w:val="002B6F39"/>
    <w:rsid w:val="002B7FAF"/>
    <w:rsid w:val="002C3B5D"/>
    <w:rsid w:val="002C3E96"/>
    <w:rsid w:val="002C4C57"/>
    <w:rsid w:val="002C6A7D"/>
    <w:rsid w:val="002C75D7"/>
    <w:rsid w:val="002C7A61"/>
    <w:rsid w:val="002D0B2F"/>
    <w:rsid w:val="002D0C4F"/>
    <w:rsid w:val="002D1364"/>
    <w:rsid w:val="002D2F5F"/>
    <w:rsid w:val="002D4094"/>
    <w:rsid w:val="002D4B3F"/>
    <w:rsid w:val="002D4D30"/>
    <w:rsid w:val="002D5000"/>
    <w:rsid w:val="002D598D"/>
    <w:rsid w:val="002D7188"/>
    <w:rsid w:val="002E1BD6"/>
    <w:rsid w:val="002E1DE3"/>
    <w:rsid w:val="002E2AB6"/>
    <w:rsid w:val="002E3F34"/>
    <w:rsid w:val="002E530A"/>
    <w:rsid w:val="002E5F79"/>
    <w:rsid w:val="002E64FA"/>
    <w:rsid w:val="002E7AD3"/>
    <w:rsid w:val="002F041A"/>
    <w:rsid w:val="002F0A00"/>
    <w:rsid w:val="002F0CFA"/>
    <w:rsid w:val="002F227E"/>
    <w:rsid w:val="002F4A4F"/>
    <w:rsid w:val="002F503B"/>
    <w:rsid w:val="002F669F"/>
    <w:rsid w:val="002F6854"/>
    <w:rsid w:val="002F76CD"/>
    <w:rsid w:val="00300631"/>
    <w:rsid w:val="00300FF9"/>
    <w:rsid w:val="0030152C"/>
    <w:rsid w:val="00301C97"/>
    <w:rsid w:val="00304FC7"/>
    <w:rsid w:val="003073E5"/>
    <w:rsid w:val="0031004C"/>
    <w:rsid w:val="003105F6"/>
    <w:rsid w:val="00310840"/>
    <w:rsid w:val="00311297"/>
    <w:rsid w:val="003113BE"/>
    <w:rsid w:val="003122CA"/>
    <w:rsid w:val="0031258B"/>
    <w:rsid w:val="0031264E"/>
    <w:rsid w:val="003133A0"/>
    <w:rsid w:val="00314484"/>
    <w:rsid w:val="003148FD"/>
    <w:rsid w:val="00315141"/>
    <w:rsid w:val="00315778"/>
    <w:rsid w:val="00315B8A"/>
    <w:rsid w:val="003169FD"/>
    <w:rsid w:val="00320E14"/>
    <w:rsid w:val="00320E36"/>
    <w:rsid w:val="00321080"/>
    <w:rsid w:val="0032184A"/>
    <w:rsid w:val="00322D45"/>
    <w:rsid w:val="00324339"/>
    <w:rsid w:val="00324B0F"/>
    <w:rsid w:val="0032569A"/>
    <w:rsid w:val="00325A1F"/>
    <w:rsid w:val="003268F9"/>
    <w:rsid w:val="00327783"/>
    <w:rsid w:val="00330BAF"/>
    <w:rsid w:val="00331556"/>
    <w:rsid w:val="0033435E"/>
    <w:rsid w:val="00334E3A"/>
    <w:rsid w:val="003361DD"/>
    <w:rsid w:val="003373E8"/>
    <w:rsid w:val="003400F9"/>
    <w:rsid w:val="00341A6A"/>
    <w:rsid w:val="003446E5"/>
    <w:rsid w:val="00344EEC"/>
    <w:rsid w:val="003458E2"/>
    <w:rsid w:val="003458EF"/>
    <w:rsid w:val="00345B9C"/>
    <w:rsid w:val="00345BEB"/>
    <w:rsid w:val="00346F86"/>
    <w:rsid w:val="00347C3C"/>
    <w:rsid w:val="00350615"/>
    <w:rsid w:val="003514BA"/>
    <w:rsid w:val="00351BF6"/>
    <w:rsid w:val="00352DAE"/>
    <w:rsid w:val="0035365B"/>
    <w:rsid w:val="00354181"/>
    <w:rsid w:val="00354EB9"/>
    <w:rsid w:val="00355BD6"/>
    <w:rsid w:val="003567A9"/>
    <w:rsid w:val="00356ABB"/>
    <w:rsid w:val="003571D5"/>
    <w:rsid w:val="003579D0"/>
    <w:rsid w:val="003602AE"/>
    <w:rsid w:val="00360929"/>
    <w:rsid w:val="0036168C"/>
    <w:rsid w:val="0036226D"/>
    <w:rsid w:val="003626AD"/>
    <w:rsid w:val="003636CA"/>
    <w:rsid w:val="003647D5"/>
    <w:rsid w:val="00365A96"/>
    <w:rsid w:val="003674B0"/>
    <w:rsid w:val="00367F01"/>
    <w:rsid w:val="00372BF3"/>
    <w:rsid w:val="00374CB3"/>
    <w:rsid w:val="0037727C"/>
    <w:rsid w:val="00377E70"/>
    <w:rsid w:val="00380904"/>
    <w:rsid w:val="00380DA7"/>
    <w:rsid w:val="003818B7"/>
    <w:rsid w:val="003823EE"/>
    <w:rsid w:val="00382960"/>
    <w:rsid w:val="00384643"/>
    <w:rsid w:val="003846F7"/>
    <w:rsid w:val="003851ED"/>
    <w:rsid w:val="00385B39"/>
    <w:rsid w:val="00385FB8"/>
    <w:rsid w:val="003865B0"/>
    <w:rsid w:val="00386785"/>
    <w:rsid w:val="003868AA"/>
    <w:rsid w:val="00387652"/>
    <w:rsid w:val="00387D54"/>
    <w:rsid w:val="00390E89"/>
    <w:rsid w:val="00390E9D"/>
    <w:rsid w:val="00391B1A"/>
    <w:rsid w:val="00394423"/>
    <w:rsid w:val="00396942"/>
    <w:rsid w:val="003969CF"/>
    <w:rsid w:val="00396B49"/>
    <w:rsid w:val="00396E3E"/>
    <w:rsid w:val="00397757"/>
    <w:rsid w:val="003A2FE2"/>
    <w:rsid w:val="003A306E"/>
    <w:rsid w:val="003A3E94"/>
    <w:rsid w:val="003A52DB"/>
    <w:rsid w:val="003A577D"/>
    <w:rsid w:val="003A5A2D"/>
    <w:rsid w:val="003A5B90"/>
    <w:rsid w:val="003A5C5A"/>
    <w:rsid w:val="003A60DC"/>
    <w:rsid w:val="003A6A46"/>
    <w:rsid w:val="003A7A63"/>
    <w:rsid w:val="003B000C"/>
    <w:rsid w:val="003B0465"/>
    <w:rsid w:val="003B0F1D"/>
    <w:rsid w:val="003B2793"/>
    <w:rsid w:val="003B4A57"/>
    <w:rsid w:val="003B53F5"/>
    <w:rsid w:val="003B5B68"/>
    <w:rsid w:val="003B6166"/>
    <w:rsid w:val="003B6486"/>
    <w:rsid w:val="003C0727"/>
    <w:rsid w:val="003C0AD9"/>
    <w:rsid w:val="003C0B2D"/>
    <w:rsid w:val="003C0ED0"/>
    <w:rsid w:val="003C1B36"/>
    <w:rsid w:val="003C1D49"/>
    <w:rsid w:val="003C31AF"/>
    <w:rsid w:val="003C35C4"/>
    <w:rsid w:val="003C5AC4"/>
    <w:rsid w:val="003C5FA0"/>
    <w:rsid w:val="003C61C1"/>
    <w:rsid w:val="003C6F2D"/>
    <w:rsid w:val="003C7395"/>
    <w:rsid w:val="003C74C4"/>
    <w:rsid w:val="003C7A17"/>
    <w:rsid w:val="003D00D3"/>
    <w:rsid w:val="003D070E"/>
    <w:rsid w:val="003D12C2"/>
    <w:rsid w:val="003D31B9"/>
    <w:rsid w:val="003D3867"/>
    <w:rsid w:val="003D3FF4"/>
    <w:rsid w:val="003D564F"/>
    <w:rsid w:val="003D5F4A"/>
    <w:rsid w:val="003D6438"/>
    <w:rsid w:val="003D67DF"/>
    <w:rsid w:val="003D710E"/>
    <w:rsid w:val="003E0263"/>
    <w:rsid w:val="003E074A"/>
    <w:rsid w:val="003E0D1A"/>
    <w:rsid w:val="003E1BB5"/>
    <w:rsid w:val="003E2DA3"/>
    <w:rsid w:val="003E4D78"/>
    <w:rsid w:val="003E559F"/>
    <w:rsid w:val="003F00E3"/>
    <w:rsid w:val="003F020D"/>
    <w:rsid w:val="003F03D9"/>
    <w:rsid w:val="003F0AB4"/>
    <w:rsid w:val="003F228C"/>
    <w:rsid w:val="003F2512"/>
    <w:rsid w:val="003F2C18"/>
    <w:rsid w:val="003F2FBE"/>
    <w:rsid w:val="003F318D"/>
    <w:rsid w:val="003F46CB"/>
    <w:rsid w:val="003F5BAE"/>
    <w:rsid w:val="003F62A0"/>
    <w:rsid w:val="003F6ED7"/>
    <w:rsid w:val="003F7704"/>
    <w:rsid w:val="003F7A98"/>
    <w:rsid w:val="004013C7"/>
    <w:rsid w:val="0040185B"/>
    <w:rsid w:val="00401C84"/>
    <w:rsid w:val="0040258C"/>
    <w:rsid w:val="00403210"/>
    <w:rsid w:val="004035BB"/>
    <w:rsid w:val="004035EB"/>
    <w:rsid w:val="00403DF5"/>
    <w:rsid w:val="00404670"/>
    <w:rsid w:val="00404DEC"/>
    <w:rsid w:val="004051C6"/>
    <w:rsid w:val="00405F09"/>
    <w:rsid w:val="00406A43"/>
    <w:rsid w:val="00407332"/>
    <w:rsid w:val="00407643"/>
    <w:rsid w:val="00407828"/>
    <w:rsid w:val="00410681"/>
    <w:rsid w:val="00410844"/>
    <w:rsid w:val="004117C5"/>
    <w:rsid w:val="0041292E"/>
    <w:rsid w:val="00413D8E"/>
    <w:rsid w:val="004140F2"/>
    <w:rsid w:val="00414B30"/>
    <w:rsid w:val="00414D8F"/>
    <w:rsid w:val="0041516A"/>
    <w:rsid w:val="0041552E"/>
    <w:rsid w:val="00415B14"/>
    <w:rsid w:val="00416122"/>
    <w:rsid w:val="00417B22"/>
    <w:rsid w:val="00420A4A"/>
    <w:rsid w:val="00420CCE"/>
    <w:rsid w:val="00420EF9"/>
    <w:rsid w:val="00421085"/>
    <w:rsid w:val="00421E3E"/>
    <w:rsid w:val="0042465E"/>
    <w:rsid w:val="00424DF7"/>
    <w:rsid w:val="0042614A"/>
    <w:rsid w:val="004266F3"/>
    <w:rsid w:val="00427A7B"/>
    <w:rsid w:val="00431C03"/>
    <w:rsid w:val="00431DC0"/>
    <w:rsid w:val="004325A7"/>
    <w:rsid w:val="004327EB"/>
    <w:rsid w:val="00432AFD"/>
    <w:rsid w:val="00432B76"/>
    <w:rsid w:val="00433C49"/>
    <w:rsid w:val="00434638"/>
    <w:rsid w:val="00434D01"/>
    <w:rsid w:val="00435AE0"/>
    <w:rsid w:val="00435D26"/>
    <w:rsid w:val="0043627F"/>
    <w:rsid w:val="004372D9"/>
    <w:rsid w:val="00440C99"/>
    <w:rsid w:val="0044175C"/>
    <w:rsid w:val="0044190F"/>
    <w:rsid w:val="00441E4B"/>
    <w:rsid w:val="004430B8"/>
    <w:rsid w:val="004453F1"/>
    <w:rsid w:val="0044583F"/>
    <w:rsid w:val="00445F4D"/>
    <w:rsid w:val="0044707C"/>
    <w:rsid w:val="004504C0"/>
    <w:rsid w:val="0045067C"/>
    <w:rsid w:val="004549CE"/>
    <w:rsid w:val="004550FB"/>
    <w:rsid w:val="004552B0"/>
    <w:rsid w:val="00455516"/>
    <w:rsid w:val="0045568E"/>
    <w:rsid w:val="00455C41"/>
    <w:rsid w:val="00455CED"/>
    <w:rsid w:val="004563D6"/>
    <w:rsid w:val="004572B9"/>
    <w:rsid w:val="00460865"/>
    <w:rsid w:val="0046111A"/>
    <w:rsid w:val="00462918"/>
    <w:rsid w:val="00462946"/>
    <w:rsid w:val="00462E37"/>
    <w:rsid w:val="00463F43"/>
    <w:rsid w:val="00464B94"/>
    <w:rsid w:val="00464FC1"/>
    <w:rsid w:val="004653A8"/>
    <w:rsid w:val="00465A0B"/>
    <w:rsid w:val="00466431"/>
    <w:rsid w:val="004664A3"/>
    <w:rsid w:val="004669C5"/>
    <w:rsid w:val="00467897"/>
    <w:rsid w:val="0047077C"/>
    <w:rsid w:val="00470B05"/>
    <w:rsid w:val="00470E55"/>
    <w:rsid w:val="0047207C"/>
    <w:rsid w:val="00472126"/>
    <w:rsid w:val="00472CD6"/>
    <w:rsid w:val="00474E3C"/>
    <w:rsid w:val="0048078E"/>
    <w:rsid w:val="00480A58"/>
    <w:rsid w:val="00482151"/>
    <w:rsid w:val="00482718"/>
    <w:rsid w:val="00483092"/>
    <w:rsid w:val="004834A3"/>
    <w:rsid w:val="00485FAD"/>
    <w:rsid w:val="00487A5D"/>
    <w:rsid w:val="00487AED"/>
    <w:rsid w:val="004904A3"/>
    <w:rsid w:val="00491EDF"/>
    <w:rsid w:val="00492A3F"/>
    <w:rsid w:val="00493122"/>
    <w:rsid w:val="0049371A"/>
    <w:rsid w:val="00494F62"/>
    <w:rsid w:val="0049546B"/>
    <w:rsid w:val="00495E0F"/>
    <w:rsid w:val="00497489"/>
    <w:rsid w:val="004A13C1"/>
    <w:rsid w:val="004A19BE"/>
    <w:rsid w:val="004A1B5D"/>
    <w:rsid w:val="004A2001"/>
    <w:rsid w:val="004A2A95"/>
    <w:rsid w:val="004A2C50"/>
    <w:rsid w:val="004A3590"/>
    <w:rsid w:val="004A39E1"/>
    <w:rsid w:val="004A4DF4"/>
    <w:rsid w:val="004A51A5"/>
    <w:rsid w:val="004A6926"/>
    <w:rsid w:val="004B00A7"/>
    <w:rsid w:val="004B10FD"/>
    <w:rsid w:val="004B21CB"/>
    <w:rsid w:val="004B25E2"/>
    <w:rsid w:val="004B34D7"/>
    <w:rsid w:val="004B3C49"/>
    <w:rsid w:val="004B5037"/>
    <w:rsid w:val="004B5B2F"/>
    <w:rsid w:val="004B5CD4"/>
    <w:rsid w:val="004B626A"/>
    <w:rsid w:val="004B660E"/>
    <w:rsid w:val="004C05BD"/>
    <w:rsid w:val="004C0C28"/>
    <w:rsid w:val="004C20D7"/>
    <w:rsid w:val="004C3B06"/>
    <w:rsid w:val="004C3F97"/>
    <w:rsid w:val="004C42A2"/>
    <w:rsid w:val="004C5C2A"/>
    <w:rsid w:val="004C66E5"/>
    <w:rsid w:val="004C715B"/>
    <w:rsid w:val="004C7EE7"/>
    <w:rsid w:val="004D03E2"/>
    <w:rsid w:val="004D0901"/>
    <w:rsid w:val="004D2DEE"/>
    <w:rsid w:val="004D2E1F"/>
    <w:rsid w:val="004D3E58"/>
    <w:rsid w:val="004D5094"/>
    <w:rsid w:val="004D51C3"/>
    <w:rsid w:val="004D7FD9"/>
    <w:rsid w:val="004E00B9"/>
    <w:rsid w:val="004E1324"/>
    <w:rsid w:val="004E17C1"/>
    <w:rsid w:val="004E19A5"/>
    <w:rsid w:val="004E214A"/>
    <w:rsid w:val="004E37E5"/>
    <w:rsid w:val="004E3FDB"/>
    <w:rsid w:val="004E4B9F"/>
    <w:rsid w:val="004E5511"/>
    <w:rsid w:val="004E643D"/>
    <w:rsid w:val="004E679A"/>
    <w:rsid w:val="004E6FD9"/>
    <w:rsid w:val="004E73E0"/>
    <w:rsid w:val="004F1F4A"/>
    <w:rsid w:val="004F296D"/>
    <w:rsid w:val="004F29FB"/>
    <w:rsid w:val="004F2E6A"/>
    <w:rsid w:val="004F3F51"/>
    <w:rsid w:val="004F46B8"/>
    <w:rsid w:val="004F508B"/>
    <w:rsid w:val="004F58E8"/>
    <w:rsid w:val="004F695F"/>
    <w:rsid w:val="004F6CA4"/>
    <w:rsid w:val="00500752"/>
    <w:rsid w:val="005015DE"/>
    <w:rsid w:val="00501A50"/>
    <w:rsid w:val="00501F15"/>
    <w:rsid w:val="0050222D"/>
    <w:rsid w:val="00502A60"/>
    <w:rsid w:val="00503AF3"/>
    <w:rsid w:val="0050553D"/>
    <w:rsid w:val="00505922"/>
    <w:rsid w:val="0050696D"/>
    <w:rsid w:val="0051030E"/>
    <w:rsid w:val="0051094B"/>
    <w:rsid w:val="005110D7"/>
    <w:rsid w:val="00511D99"/>
    <w:rsid w:val="005128D3"/>
    <w:rsid w:val="005147E8"/>
    <w:rsid w:val="005158F2"/>
    <w:rsid w:val="00521366"/>
    <w:rsid w:val="005214F4"/>
    <w:rsid w:val="005219C7"/>
    <w:rsid w:val="00521CA9"/>
    <w:rsid w:val="00523062"/>
    <w:rsid w:val="005237C6"/>
    <w:rsid w:val="00524B2A"/>
    <w:rsid w:val="00525B58"/>
    <w:rsid w:val="00526050"/>
    <w:rsid w:val="00526DFC"/>
    <w:rsid w:val="00526F43"/>
    <w:rsid w:val="00527651"/>
    <w:rsid w:val="00531B0F"/>
    <w:rsid w:val="00535A25"/>
    <w:rsid w:val="005363AB"/>
    <w:rsid w:val="0053799B"/>
    <w:rsid w:val="005411A7"/>
    <w:rsid w:val="00541E7D"/>
    <w:rsid w:val="00543143"/>
    <w:rsid w:val="0054329A"/>
    <w:rsid w:val="00544EF4"/>
    <w:rsid w:val="00545D95"/>
    <w:rsid w:val="00545E53"/>
    <w:rsid w:val="005467DA"/>
    <w:rsid w:val="00546E14"/>
    <w:rsid w:val="0054707F"/>
    <w:rsid w:val="005479D9"/>
    <w:rsid w:val="00550393"/>
    <w:rsid w:val="00552819"/>
    <w:rsid w:val="00553711"/>
    <w:rsid w:val="005547F8"/>
    <w:rsid w:val="00554DA1"/>
    <w:rsid w:val="0055515C"/>
    <w:rsid w:val="00556F14"/>
    <w:rsid w:val="0055703C"/>
    <w:rsid w:val="005572BD"/>
    <w:rsid w:val="00557A12"/>
    <w:rsid w:val="00557B84"/>
    <w:rsid w:val="00560036"/>
    <w:rsid w:val="00560AC7"/>
    <w:rsid w:val="005613D4"/>
    <w:rsid w:val="00561AFB"/>
    <w:rsid w:val="00561FA8"/>
    <w:rsid w:val="00562179"/>
    <w:rsid w:val="0056229C"/>
    <w:rsid w:val="005622EE"/>
    <w:rsid w:val="005635ED"/>
    <w:rsid w:val="005637F0"/>
    <w:rsid w:val="00564019"/>
    <w:rsid w:val="00564B5B"/>
    <w:rsid w:val="00565081"/>
    <w:rsid w:val="00565253"/>
    <w:rsid w:val="00565B2C"/>
    <w:rsid w:val="005675A8"/>
    <w:rsid w:val="00570191"/>
    <w:rsid w:val="00570570"/>
    <w:rsid w:val="00570807"/>
    <w:rsid w:val="00571360"/>
    <w:rsid w:val="00572076"/>
    <w:rsid w:val="00572512"/>
    <w:rsid w:val="00572F5C"/>
    <w:rsid w:val="00573EE6"/>
    <w:rsid w:val="00574BF6"/>
    <w:rsid w:val="0057547F"/>
    <w:rsid w:val="005754EE"/>
    <w:rsid w:val="0057617E"/>
    <w:rsid w:val="00576497"/>
    <w:rsid w:val="00577135"/>
    <w:rsid w:val="005808AA"/>
    <w:rsid w:val="00582034"/>
    <w:rsid w:val="00583455"/>
    <w:rsid w:val="005835E7"/>
    <w:rsid w:val="0058397F"/>
    <w:rsid w:val="00583BF8"/>
    <w:rsid w:val="0058466F"/>
    <w:rsid w:val="00585F33"/>
    <w:rsid w:val="005866D5"/>
    <w:rsid w:val="005878E8"/>
    <w:rsid w:val="00591124"/>
    <w:rsid w:val="005920EB"/>
    <w:rsid w:val="005925D4"/>
    <w:rsid w:val="00592A48"/>
    <w:rsid w:val="00592EBD"/>
    <w:rsid w:val="00594469"/>
    <w:rsid w:val="00597024"/>
    <w:rsid w:val="00597549"/>
    <w:rsid w:val="00597D6F"/>
    <w:rsid w:val="005A0274"/>
    <w:rsid w:val="005A08B4"/>
    <w:rsid w:val="005A095C"/>
    <w:rsid w:val="005A0D96"/>
    <w:rsid w:val="005A32FA"/>
    <w:rsid w:val="005A669D"/>
    <w:rsid w:val="005A75D8"/>
    <w:rsid w:val="005B07AE"/>
    <w:rsid w:val="005B0970"/>
    <w:rsid w:val="005B3284"/>
    <w:rsid w:val="005B32AA"/>
    <w:rsid w:val="005B4C79"/>
    <w:rsid w:val="005B666C"/>
    <w:rsid w:val="005B713E"/>
    <w:rsid w:val="005B794D"/>
    <w:rsid w:val="005C03B6"/>
    <w:rsid w:val="005C348E"/>
    <w:rsid w:val="005C3E52"/>
    <w:rsid w:val="005C68E1"/>
    <w:rsid w:val="005D191F"/>
    <w:rsid w:val="005D31E7"/>
    <w:rsid w:val="005D3763"/>
    <w:rsid w:val="005D47B7"/>
    <w:rsid w:val="005D4E99"/>
    <w:rsid w:val="005D55E1"/>
    <w:rsid w:val="005D6681"/>
    <w:rsid w:val="005D68BE"/>
    <w:rsid w:val="005D7BCF"/>
    <w:rsid w:val="005E19F7"/>
    <w:rsid w:val="005E3E35"/>
    <w:rsid w:val="005E4DC1"/>
    <w:rsid w:val="005E4DD9"/>
    <w:rsid w:val="005E4F04"/>
    <w:rsid w:val="005E53BB"/>
    <w:rsid w:val="005E5EDD"/>
    <w:rsid w:val="005E62C2"/>
    <w:rsid w:val="005E6C71"/>
    <w:rsid w:val="005E6DE3"/>
    <w:rsid w:val="005E6E07"/>
    <w:rsid w:val="005F0963"/>
    <w:rsid w:val="005F10BB"/>
    <w:rsid w:val="005F1B37"/>
    <w:rsid w:val="005F2824"/>
    <w:rsid w:val="005F2B64"/>
    <w:rsid w:val="005F2EBA"/>
    <w:rsid w:val="005F35ED"/>
    <w:rsid w:val="005F5AD5"/>
    <w:rsid w:val="005F6632"/>
    <w:rsid w:val="005F6799"/>
    <w:rsid w:val="005F728B"/>
    <w:rsid w:val="005F7812"/>
    <w:rsid w:val="005F7A88"/>
    <w:rsid w:val="006001D5"/>
    <w:rsid w:val="00600C04"/>
    <w:rsid w:val="00601B47"/>
    <w:rsid w:val="00603A1A"/>
    <w:rsid w:val="006046D5"/>
    <w:rsid w:val="0060591D"/>
    <w:rsid w:val="00605BD5"/>
    <w:rsid w:val="006063A9"/>
    <w:rsid w:val="00606B28"/>
    <w:rsid w:val="00606F18"/>
    <w:rsid w:val="00607A93"/>
    <w:rsid w:val="00607FDB"/>
    <w:rsid w:val="00610C08"/>
    <w:rsid w:val="00611F74"/>
    <w:rsid w:val="00612B9F"/>
    <w:rsid w:val="00613D85"/>
    <w:rsid w:val="0061528A"/>
    <w:rsid w:val="006156D2"/>
    <w:rsid w:val="00615772"/>
    <w:rsid w:val="00617FD0"/>
    <w:rsid w:val="00620D09"/>
    <w:rsid w:val="00621256"/>
    <w:rsid w:val="00621FCC"/>
    <w:rsid w:val="00622E4B"/>
    <w:rsid w:val="00623319"/>
    <w:rsid w:val="00623625"/>
    <w:rsid w:val="00623948"/>
    <w:rsid w:val="00625D92"/>
    <w:rsid w:val="00626CD7"/>
    <w:rsid w:val="00630050"/>
    <w:rsid w:val="00632B07"/>
    <w:rsid w:val="006333DA"/>
    <w:rsid w:val="0063462A"/>
    <w:rsid w:val="00635134"/>
    <w:rsid w:val="00635598"/>
    <w:rsid w:val="006356E2"/>
    <w:rsid w:val="00635A73"/>
    <w:rsid w:val="0063630E"/>
    <w:rsid w:val="00642A65"/>
    <w:rsid w:val="00645DCE"/>
    <w:rsid w:val="006465AC"/>
    <w:rsid w:val="006465BF"/>
    <w:rsid w:val="00646647"/>
    <w:rsid w:val="00646DA4"/>
    <w:rsid w:val="0064719E"/>
    <w:rsid w:val="0064744D"/>
    <w:rsid w:val="00647BFA"/>
    <w:rsid w:val="00647C2E"/>
    <w:rsid w:val="00651786"/>
    <w:rsid w:val="0065218C"/>
    <w:rsid w:val="00653011"/>
    <w:rsid w:val="00653B22"/>
    <w:rsid w:val="0065410A"/>
    <w:rsid w:val="00655283"/>
    <w:rsid w:val="00655423"/>
    <w:rsid w:val="00656C4B"/>
    <w:rsid w:val="00657BF4"/>
    <w:rsid w:val="006603FB"/>
    <w:rsid w:val="006608DF"/>
    <w:rsid w:val="00660A98"/>
    <w:rsid w:val="006623AC"/>
    <w:rsid w:val="00662F3A"/>
    <w:rsid w:val="00663838"/>
    <w:rsid w:val="00664802"/>
    <w:rsid w:val="00664BDF"/>
    <w:rsid w:val="00666551"/>
    <w:rsid w:val="006678AF"/>
    <w:rsid w:val="00667B09"/>
    <w:rsid w:val="006701EF"/>
    <w:rsid w:val="006705FC"/>
    <w:rsid w:val="00670641"/>
    <w:rsid w:val="006729BF"/>
    <w:rsid w:val="006738B2"/>
    <w:rsid w:val="00673BA5"/>
    <w:rsid w:val="00674350"/>
    <w:rsid w:val="00675C33"/>
    <w:rsid w:val="00675DD0"/>
    <w:rsid w:val="006765EB"/>
    <w:rsid w:val="00677756"/>
    <w:rsid w:val="00677D52"/>
    <w:rsid w:val="00680058"/>
    <w:rsid w:val="0068076F"/>
    <w:rsid w:val="00681F9F"/>
    <w:rsid w:val="00682FAF"/>
    <w:rsid w:val="006840EA"/>
    <w:rsid w:val="006844E2"/>
    <w:rsid w:val="00684739"/>
    <w:rsid w:val="00685267"/>
    <w:rsid w:val="0068544E"/>
    <w:rsid w:val="006854DD"/>
    <w:rsid w:val="00686636"/>
    <w:rsid w:val="00687024"/>
    <w:rsid w:val="006872AE"/>
    <w:rsid w:val="00690082"/>
    <w:rsid w:val="00690252"/>
    <w:rsid w:val="00691538"/>
    <w:rsid w:val="00693013"/>
    <w:rsid w:val="00693035"/>
    <w:rsid w:val="006946BB"/>
    <w:rsid w:val="00694F15"/>
    <w:rsid w:val="00695EF1"/>
    <w:rsid w:val="00695FD4"/>
    <w:rsid w:val="006969FA"/>
    <w:rsid w:val="00697A7F"/>
    <w:rsid w:val="006A00FF"/>
    <w:rsid w:val="006A35D5"/>
    <w:rsid w:val="006A393E"/>
    <w:rsid w:val="006A3F59"/>
    <w:rsid w:val="006A41C0"/>
    <w:rsid w:val="006A4497"/>
    <w:rsid w:val="006A5326"/>
    <w:rsid w:val="006A55D4"/>
    <w:rsid w:val="006A56CC"/>
    <w:rsid w:val="006A584C"/>
    <w:rsid w:val="006A69D6"/>
    <w:rsid w:val="006A73D0"/>
    <w:rsid w:val="006A748A"/>
    <w:rsid w:val="006B398D"/>
    <w:rsid w:val="006B4F2B"/>
    <w:rsid w:val="006B57B7"/>
    <w:rsid w:val="006C05CB"/>
    <w:rsid w:val="006C1697"/>
    <w:rsid w:val="006C419E"/>
    <w:rsid w:val="006C4A31"/>
    <w:rsid w:val="006C4C73"/>
    <w:rsid w:val="006C4E20"/>
    <w:rsid w:val="006C5AC2"/>
    <w:rsid w:val="006C6AFB"/>
    <w:rsid w:val="006D0315"/>
    <w:rsid w:val="006D0FFF"/>
    <w:rsid w:val="006D1088"/>
    <w:rsid w:val="006D14DD"/>
    <w:rsid w:val="006D2735"/>
    <w:rsid w:val="006D3C04"/>
    <w:rsid w:val="006D4207"/>
    <w:rsid w:val="006D45B2"/>
    <w:rsid w:val="006D535F"/>
    <w:rsid w:val="006D5F68"/>
    <w:rsid w:val="006D6800"/>
    <w:rsid w:val="006E0FCC"/>
    <w:rsid w:val="006E1019"/>
    <w:rsid w:val="006E1076"/>
    <w:rsid w:val="006E19BF"/>
    <w:rsid w:val="006E1E96"/>
    <w:rsid w:val="006E4DCC"/>
    <w:rsid w:val="006E4E37"/>
    <w:rsid w:val="006E5E21"/>
    <w:rsid w:val="006F04F2"/>
    <w:rsid w:val="006F2648"/>
    <w:rsid w:val="006F2972"/>
    <w:rsid w:val="006F2F10"/>
    <w:rsid w:val="006F2F78"/>
    <w:rsid w:val="006F482B"/>
    <w:rsid w:val="006F4C2C"/>
    <w:rsid w:val="006F5BDC"/>
    <w:rsid w:val="006F6311"/>
    <w:rsid w:val="006F7EAF"/>
    <w:rsid w:val="00701952"/>
    <w:rsid w:val="00702556"/>
    <w:rsid w:val="0070277E"/>
    <w:rsid w:val="0070402F"/>
    <w:rsid w:val="00704156"/>
    <w:rsid w:val="007058D6"/>
    <w:rsid w:val="00706759"/>
    <w:rsid w:val="007069FC"/>
    <w:rsid w:val="00706F50"/>
    <w:rsid w:val="007071A3"/>
    <w:rsid w:val="007076D1"/>
    <w:rsid w:val="00710536"/>
    <w:rsid w:val="00711221"/>
    <w:rsid w:val="007114B4"/>
    <w:rsid w:val="00711839"/>
    <w:rsid w:val="0071260F"/>
    <w:rsid w:val="00712675"/>
    <w:rsid w:val="007126A7"/>
    <w:rsid w:val="00712BE5"/>
    <w:rsid w:val="007135D4"/>
    <w:rsid w:val="00713808"/>
    <w:rsid w:val="00713A79"/>
    <w:rsid w:val="007151B6"/>
    <w:rsid w:val="0071520D"/>
    <w:rsid w:val="007154D0"/>
    <w:rsid w:val="007158A2"/>
    <w:rsid w:val="00715EDB"/>
    <w:rsid w:val="007160D5"/>
    <w:rsid w:val="007163FB"/>
    <w:rsid w:val="00717C2E"/>
    <w:rsid w:val="0072021A"/>
    <w:rsid w:val="00720467"/>
    <w:rsid w:val="007204FA"/>
    <w:rsid w:val="007213B3"/>
    <w:rsid w:val="007220FC"/>
    <w:rsid w:val="007223E1"/>
    <w:rsid w:val="0072457F"/>
    <w:rsid w:val="00725406"/>
    <w:rsid w:val="00725B1A"/>
    <w:rsid w:val="0072621B"/>
    <w:rsid w:val="007277D7"/>
    <w:rsid w:val="00730555"/>
    <w:rsid w:val="00730794"/>
    <w:rsid w:val="00730ED8"/>
    <w:rsid w:val="007312CC"/>
    <w:rsid w:val="00731A8F"/>
    <w:rsid w:val="00732C57"/>
    <w:rsid w:val="00733DD9"/>
    <w:rsid w:val="0073568E"/>
    <w:rsid w:val="00736A64"/>
    <w:rsid w:val="00737F6A"/>
    <w:rsid w:val="00740CB9"/>
    <w:rsid w:val="007410B6"/>
    <w:rsid w:val="007420E5"/>
    <w:rsid w:val="00743F6A"/>
    <w:rsid w:val="00743FF1"/>
    <w:rsid w:val="00744C6F"/>
    <w:rsid w:val="00745478"/>
    <w:rsid w:val="007457F6"/>
    <w:rsid w:val="0074580A"/>
    <w:rsid w:val="00745844"/>
    <w:rsid w:val="00745ABB"/>
    <w:rsid w:val="00746E38"/>
    <w:rsid w:val="007473B0"/>
    <w:rsid w:val="00747CD5"/>
    <w:rsid w:val="00750E9F"/>
    <w:rsid w:val="007512B3"/>
    <w:rsid w:val="007531A7"/>
    <w:rsid w:val="00753B51"/>
    <w:rsid w:val="00754056"/>
    <w:rsid w:val="00754CB1"/>
    <w:rsid w:val="007553AD"/>
    <w:rsid w:val="00756598"/>
    <w:rsid w:val="00756629"/>
    <w:rsid w:val="007569E3"/>
    <w:rsid w:val="007570D6"/>
    <w:rsid w:val="007575D2"/>
    <w:rsid w:val="00757B4F"/>
    <w:rsid w:val="00757B6A"/>
    <w:rsid w:val="007610E0"/>
    <w:rsid w:val="007621AA"/>
    <w:rsid w:val="007625D1"/>
    <w:rsid w:val="0076260A"/>
    <w:rsid w:val="0076300A"/>
    <w:rsid w:val="00763E84"/>
    <w:rsid w:val="00764A67"/>
    <w:rsid w:val="00765750"/>
    <w:rsid w:val="00770244"/>
    <w:rsid w:val="00770F6B"/>
    <w:rsid w:val="00771883"/>
    <w:rsid w:val="007723CD"/>
    <w:rsid w:val="007760AB"/>
    <w:rsid w:val="00776441"/>
    <w:rsid w:val="00776DC2"/>
    <w:rsid w:val="00777518"/>
    <w:rsid w:val="007779CD"/>
    <w:rsid w:val="00780122"/>
    <w:rsid w:val="0078214B"/>
    <w:rsid w:val="0078452F"/>
    <w:rsid w:val="0078498A"/>
    <w:rsid w:val="007856E6"/>
    <w:rsid w:val="007867CE"/>
    <w:rsid w:val="00792207"/>
    <w:rsid w:val="00792B64"/>
    <w:rsid w:val="00792E29"/>
    <w:rsid w:val="0079343E"/>
    <w:rsid w:val="0079379A"/>
    <w:rsid w:val="00793CA4"/>
    <w:rsid w:val="00794953"/>
    <w:rsid w:val="00794B26"/>
    <w:rsid w:val="00795655"/>
    <w:rsid w:val="00795BAC"/>
    <w:rsid w:val="00795F40"/>
    <w:rsid w:val="00796CFE"/>
    <w:rsid w:val="00797353"/>
    <w:rsid w:val="007A1F2F"/>
    <w:rsid w:val="007A2723"/>
    <w:rsid w:val="007A2A5C"/>
    <w:rsid w:val="007A368A"/>
    <w:rsid w:val="007A4B02"/>
    <w:rsid w:val="007A5150"/>
    <w:rsid w:val="007A5373"/>
    <w:rsid w:val="007A789F"/>
    <w:rsid w:val="007A7AC6"/>
    <w:rsid w:val="007A7E92"/>
    <w:rsid w:val="007B1A0A"/>
    <w:rsid w:val="007B22AA"/>
    <w:rsid w:val="007B2465"/>
    <w:rsid w:val="007B2E97"/>
    <w:rsid w:val="007B6A8E"/>
    <w:rsid w:val="007B6AC4"/>
    <w:rsid w:val="007B7259"/>
    <w:rsid w:val="007B75BC"/>
    <w:rsid w:val="007C0BD6"/>
    <w:rsid w:val="007C3806"/>
    <w:rsid w:val="007C5BB7"/>
    <w:rsid w:val="007C761A"/>
    <w:rsid w:val="007D05AC"/>
    <w:rsid w:val="007D0795"/>
    <w:rsid w:val="007D07D5"/>
    <w:rsid w:val="007D0B01"/>
    <w:rsid w:val="007D1BB4"/>
    <w:rsid w:val="007D1C64"/>
    <w:rsid w:val="007D1F1A"/>
    <w:rsid w:val="007D2C79"/>
    <w:rsid w:val="007D32DD"/>
    <w:rsid w:val="007D340D"/>
    <w:rsid w:val="007D4DF4"/>
    <w:rsid w:val="007D5D4D"/>
    <w:rsid w:val="007D600E"/>
    <w:rsid w:val="007D6866"/>
    <w:rsid w:val="007D6DCE"/>
    <w:rsid w:val="007D72C4"/>
    <w:rsid w:val="007D7694"/>
    <w:rsid w:val="007D79F3"/>
    <w:rsid w:val="007E0B9E"/>
    <w:rsid w:val="007E0DE7"/>
    <w:rsid w:val="007E1985"/>
    <w:rsid w:val="007E1F3C"/>
    <w:rsid w:val="007E2CFE"/>
    <w:rsid w:val="007E4248"/>
    <w:rsid w:val="007E55BB"/>
    <w:rsid w:val="007E59C9"/>
    <w:rsid w:val="007F0072"/>
    <w:rsid w:val="007F0DB3"/>
    <w:rsid w:val="007F2EB6"/>
    <w:rsid w:val="007F405B"/>
    <w:rsid w:val="007F503A"/>
    <w:rsid w:val="007F54C3"/>
    <w:rsid w:val="007F5BB3"/>
    <w:rsid w:val="007F5F4F"/>
    <w:rsid w:val="007F6C96"/>
    <w:rsid w:val="00800972"/>
    <w:rsid w:val="00802949"/>
    <w:rsid w:val="0080301E"/>
    <w:rsid w:val="0080365F"/>
    <w:rsid w:val="00803F12"/>
    <w:rsid w:val="00805615"/>
    <w:rsid w:val="0080566A"/>
    <w:rsid w:val="00806418"/>
    <w:rsid w:val="00807A78"/>
    <w:rsid w:val="00807ED9"/>
    <w:rsid w:val="00810A95"/>
    <w:rsid w:val="00811D48"/>
    <w:rsid w:val="00812BE5"/>
    <w:rsid w:val="0081439A"/>
    <w:rsid w:val="00814DE2"/>
    <w:rsid w:val="008157E5"/>
    <w:rsid w:val="00815C53"/>
    <w:rsid w:val="00817429"/>
    <w:rsid w:val="00817F73"/>
    <w:rsid w:val="00821514"/>
    <w:rsid w:val="0082186B"/>
    <w:rsid w:val="00821E35"/>
    <w:rsid w:val="00824591"/>
    <w:rsid w:val="00824AED"/>
    <w:rsid w:val="008251CF"/>
    <w:rsid w:val="0082554F"/>
    <w:rsid w:val="0082663C"/>
    <w:rsid w:val="00827820"/>
    <w:rsid w:val="00827B16"/>
    <w:rsid w:val="00831606"/>
    <w:rsid w:val="00831B08"/>
    <w:rsid w:val="00831B8B"/>
    <w:rsid w:val="00831D2D"/>
    <w:rsid w:val="00831D48"/>
    <w:rsid w:val="00832EC2"/>
    <w:rsid w:val="0083405D"/>
    <w:rsid w:val="008352D4"/>
    <w:rsid w:val="00836DB9"/>
    <w:rsid w:val="00837C67"/>
    <w:rsid w:val="00837E7D"/>
    <w:rsid w:val="008415B0"/>
    <w:rsid w:val="00842028"/>
    <w:rsid w:val="00842159"/>
    <w:rsid w:val="00842E94"/>
    <w:rsid w:val="008436B8"/>
    <w:rsid w:val="00844E0D"/>
    <w:rsid w:val="00845E31"/>
    <w:rsid w:val="008460B6"/>
    <w:rsid w:val="00846146"/>
    <w:rsid w:val="00846CB2"/>
    <w:rsid w:val="008478CD"/>
    <w:rsid w:val="0085017D"/>
    <w:rsid w:val="0085065E"/>
    <w:rsid w:val="0085082A"/>
    <w:rsid w:val="00850C9D"/>
    <w:rsid w:val="00851A76"/>
    <w:rsid w:val="00852B59"/>
    <w:rsid w:val="00854A8C"/>
    <w:rsid w:val="00855285"/>
    <w:rsid w:val="00856272"/>
    <w:rsid w:val="008563FF"/>
    <w:rsid w:val="0086018B"/>
    <w:rsid w:val="008611DD"/>
    <w:rsid w:val="008620DE"/>
    <w:rsid w:val="00862341"/>
    <w:rsid w:val="00864A97"/>
    <w:rsid w:val="008656F1"/>
    <w:rsid w:val="008657A7"/>
    <w:rsid w:val="00865E5F"/>
    <w:rsid w:val="00866823"/>
    <w:rsid w:val="00866867"/>
    <w:rsid w:val="00867392"/>
    <w:rsid w:val="008716E9"/>
    <w:rsid w:val="00872257"/>
    <w:rsid w:val="0087485F"/>
    <w:rsid w:val="00874865"/>
    <w:rsid w:val="008753E6"/>
    <w:rsid w:val="0087738C"/>
    <w:rsid w:val="00877632"/>
    <w:rsid w:val="008802AF"/>
    <w:rsid w:val="00881926"/>
    <w:rsid w:val="008820D1"/>
    <w:rsid w:val="0088318F"/>
    <w:rsid w:val="0088331D"/>
    <w:rsid w:val="00883AE5"/>
    <w:rsid w:val="00884D73"/>
    <w:rsid w:val="008852B0"/>
    <w:rsid w:val="00885AE7"/>
    <w:rsid w:val="00886B60"/>
    <w:rsid w:val="00886F5D"/>
    <w:rsid w:val="00887889"/>
    <w:rsid w:val="00890805"/>
    <w:rsid w:val="00891262"/>
    <w:rsid w:val="008920FF"/>
    <w:rsid w:val="00892137"/>
    <w:rsid w:val="008926E8"/>
    <w:rsid w:val="00892942"/>
    <w:rsid w:val="00894BBC"/>
    <w:rsid w:val="00894F19"/>
    <w:rsid w:val="00895496"/>
    <w:rsid w:val="00896A10"/>
    <w:rsid w:val="008971B5"/>
    <w:rsid w:val="008A0161"/>
    <w:rsid w:val="008A3972"/>
    <w:rsid w:val="008A44F6"/>
    <w:rsid w:val="008A4668"/>
    <w:rsid w:val="008A5D26"/>
    <w:rsid w:val="008A6B13"/>
    <w:rsid w:val="008A6ECB"/>
    <w:rsid w:val="008B0BF9"/>
    <w:rsid w:val="008B17EE"/>
    <w:rsid w:val="008B2866"/>
    <w:rsid w:val="008B2976"/>
    <w:rsid w:val="008B2A86"/>
    <w:rsid w:val="008B31A8"/>
    <w:rsid w:val="008B33B1"/>
    <w:rsid w:val="008B3859"/>
    <w:rsid w:val="008B436D"/>
    <w:rsid w:val="008B4E49"/>
    <w:rsid w:val="008B7580"/>
    <w:rsid w:val="008B7712"/>
    <w:rsid w:val="008B7B26"/>
    <w:rsid w:val="008C1BA0"/>
    <w:rsid w:val="008C3524"/>
    <w:rsid w:val="008C4061"/>
    <w:rsid w:val="008C4229"/>
    <w:rsid w:val="008C5B81"/>
    <w:rsid w:val="008C5BE0"/>
    <w:rsid w:val="008C6BAB"/>
    <w:rsid w:val="008C6FFC"/>
    <w:rsid w:val="008C7233"/>
    <w:rsid w:val="008C791A"/>
    <w:rsid w:val="008D0A92"/>
    <w:rsid w:val="008D1025"/>
    <w:rsid w:val="008D2434"/>
    <w:rsid w:val="008D4D84"/>
    <w:rsid w:val="008D76A7"/>
    <w:rsid w:val="008D76F5"/>
    <w:rsid w:val="008E000B"/>
    <w:rsid w:val="008E040E"/>
    <w:rsid w:val="008E11C0"/>
    <w:rsid w:val="008E171D"/>
    <w:rsid w:val="008E2785"/>
    <w:rsid w:val="008E3138"/>
    <w:rsid w:val="008E3691"/>
    <w:rsid w:val="008E3A2A"/>
    <w:rsid w:val="008E45DE"/>
    <w:rsid w:val="008E47F7"/>
    <w:rsid w:val="008E5039"/>
    <w:rsid w:val="008E5506"/>
    <w:rsid w:val="008E78A3"/>
    <w:rsid w:val="008F0654"/>
    <w:rsid w:val="008F06CB"/>
    <w:rsid w:val="008F1930"/>
    <w:rsid w:val="008F1C88"/>
    <w:rsid w:val="008F202F"/>
    <w:rsid w:val="008F2911"/>
    <w:rsid w:val="008F2E83"/>
    <w:rsid w:val="008F497A"/>
    <w:rsid w:val="008F5216"/>
    <w:rsid w:val="008F612A"/>
    <w:rsid w:val="008F6210"/>
    <w:rsid w:val="0090004A"/>
    <w:rsid w:val="00900091"/>
    <w:rsid w:val="00900D47"/>
    <w:rsid w:val="00902870"/>
    <w:rsid w:val="0090293D"/>
    <w:rsid w:val="00902D6D"/>
    <w:rsid w:val="00903127"/>
    <w:rsid w:val="009034DE"/>
    <w:rsid w:val="00905396"/>
    <w:rsid w:val="00905E8C"/>
    <w:rsid w:val="0090605D"/>
    <w:rsid w:val="00906419"/>
    <w:rsid w:val="00906676"/>
    <w:rsid w:val="00912031"/>
    <w:rsid w:val="00912889"/>
    <w:rsid w:val="00913096"/>
    <w:rsid w:val="00913A42"/>
    <w:rsid w:val="00914167"/>
    <w:rsid w:val="009143DB"/>
    <w:rsid w:val="00914B5C"/>
    <w:rsid w:val="00915065"/>
    <w:rsid w:val="009156AD"/>
    <w:rsid w:val="00916478"/>
    <w:rsid w:val="00916A51"/>
    <w:rsid w:val="00917CE5"/>
    <w:rsid w:val="00917F01"/>
    <w:rsid w:val="0092162D"/>
    <w:rsid w:val="009217C0"/>
    <w:rsid w:val="00922BBC"/>
    <w:rsid w:val="0092497E"/>
    <w:rsid w:val="00925241"/>
    <w:rsid w:val="00925CEC"/>
    <w:rsid w:val="00926A3F"/>
    <w:rsid w:val="0092794E"/>
    <w:rsid w:val="00927D02"/>
    <w:rsid w:val="00930D30"/>
    <w:rsid w:val="0093115F"/>
    <w:rsid w:val="00931940"/>
    <w:rsid w:val="00932EDF"/>
    <w:rsid w:val="0093315C"/>
    <w:rsid w:val="009332A2"/>
    <w:rsid w:val="00934230"/>
    <w:rsid w:val="00934504"/>
    <w:rsid w:val="00934678"/>
    <w:rsid w:val="00936351"/>
    <w:rsid w:val="0093651F"/>
    <w:rsid w:val="00936DC2"/>
    <w:rsid w:val="00937598"/>
    <w:rsid w:val="0093790B"/>
    <w:rsid w:val="009425A8"/>
    <w:rsid w:val="009430AD"/>
    <w:rsid w:val="009433DB"/>
    <w:rsid w:val="00943751"/>
    <w:rsid w:val="009438AC"/>
    <w:rsid w:val="00943AA7"/>
    <w:rsid w:val="00944538"/>
    <w:rsid w:val="00944B2F"/>
    <w:rsid w:val="00946DD0"/>
    <w:rsid w:val="009504F7"/>
    <w:rsid w:val="009509E6"/>
    <w:rsid w:val="00950D20"/>
    <w:rsid w:val="00951B95"/>
    <w:rsid w:val="00952018"/>
    <w:rsid w:val="00952800"/>
    <w:rsid w:val="0095300D"/>
    <w:rsid w:val="00953959"/>
    <w:rsid w:val="00953E61"/>
    <w:rsid w:val="009563F5"/>
    <w:rsid w:val="00956812"/>
    <w:rsid w:val="0095719A"/>
    <w:rsid w:val="00957817"/>
    <w:rsid w:val="00957F0D"/>
    <w:rsid w:val="00961174"/>
    <w:rsid w:val="009623E9"/>
    <w:rsid w:val="00962D3A"/>
    <w:rsid w:val="00962FFE"/>
    <w:rsid w:val="00963EEB"/>
    <w:rsid w:val="009648BC"/>
    <w:rsid w:val="00964C2F"/>
    <w:rsid w:val="00965F88"/>
    <w:rsid w:val="00966C10"/>
    <w:rsid w:val="00971CD2"/>
    <w:rsid w:val="00972A34"/>
    <w:rsid w:val="009732CA"/>
    <w:rsid w:val="00974A33"/>
    <w:rsid w:val="00975270"/>
    <w:rsid w:val="00975718"/>
    <w:rsid w:val="009775DD"/>
    <w:rsid w:val="0097773D"/>
    <w:rsid w:val="00977AD8"/>
    <w:rsid w:val="00977F6F"/>
    <w:rsid w:val="00977F7C"/>
    <w:rsid w:val="00980F1C"/>
    <w:rsid w:val="00984291"/>
    <w:rsid w:val="00984E03"/>
    <w:rsid w:val="00985ED6"/>
    <w:rsid w:val="00987E85"/>
    <w:rsid w:val="0099072A"/>
    <w:rsid w:val="00993ABB"/>
    <w:rsid w:val="0099696B"/>
    <w:rsid w:val="00997EBD"/>
    <w:rsid w:val="00997FC0"/>
    <w:rsid w:val="009A0D12"/>
    <w:rsid w:val="009A1987"/>
    <w:rsid w:val="009A1AEE"/>
    <w:rsid w:val="009A2BEE"/>
    <w:rsid w:val="009A4D33"/>
    <w:rsid w:val="009A50D7"/>
    <w:rsid w:val="009A5289"/>
    <w:rsid w:val="009A6F37"/>
    <w:rsid w:val="009A7A53"/>
    <w:rsid w:val="009B0402"/>
    <w:rsid w:val="009B0B75"/>
    <w:rsid w:val="009B16DF"/>
    <w:rsid w:val="009B33BC"/>
    <w:rsid w:val="009B4896"/>
    <w:rsid w:val="009B4CB2"/>
    <w:rsid w:val="009B6701"/>
    <w:rsid w:val="009B6EF7"/>
    <w:rsid w:val="009B7000"/>
    <w:rsid w:val="009B739C"/>
    <w:rsid w:val="009C04EC"/>
    <w:rsid w:val="009C0F51"/>
    <w:rsid w:val="009C2356"/>
    <w:rsid w:val="009C2E2D"/>
    <w:rsid w:val="009C328C"/>
    <w:rsid w:val="009C3E0F"/>
    <w:rsid w:val="009C4444"/>
    <w:rsid w:val="009C4F2E"/>
    <w:rsid w:val="009C591F"/>
    <w:rsid w:val="009C73AD"/>
    <w:rsid w:val="009C79AD"/>
    <w:rsid w:val="009C7CA6"/>
    <w:rsid w:val="009D0976"/>
    <w:rsid w:val="009D104B"/>
    <w:rsid w:val="009D24AE"/>
    <w:rsid w:val="009D32AE"/>
    <w:rsid w:val="009D3316"/>
    <w:rsid w:val="009D4EC1"/>
    <w:rsid w:val="009D55AA"/>
    <w:rsid w:val="009E20B6"/>
    <w:rsid w:val="009E369D"/>
    <w:rsid w:val="009E3E61"/>
    <w:rsid w:val="009E3E77"/>
    <w:rsid w:val="009E3FAB"/>
    <w:rsid w:val="009E4575"/>
    <w:rsid w:val="009E45E7"/>
    <w:rsid w:val="009E495B"/>
    <w:rsid w:val="009E5B3F"/>
    <w:rsid w:val="009E5B59"/>
    <w:rsid w:val="009E7D90"/>
    <w:rsid w:val="009E7DD2"/>
    <w:rsid w:val="009F1AB0"/>
    <w:rsid w:val="009F4CB2"/>
    <w:rsid w:val="009F501D"/>
    <w:rsid w:val="009F7D00"/>
    <w:rsid w:val="00A000DD"/>
    <w:rsid w:val="00A00D74"/>
    <w:rsid w:val="00A00FE2"/>
    <w:rsid w:val="00A01E4C"/>
    <w:rsid w:val="00A039D5"/>
    <w:rsid w:val="00A046AD"/>
    <w:rsid w:val="00A04C45"/>
    <w:rsid w:val="00A06290"/>
    <w:rsid w:val="00A06B90"/>
    <w:rsid w:val="00A06BBC"/>
    <w:rsid w:val="00A0769F"/>
    <w:rsid w:val="00A079C1"/>
    <w:rsid w:val="00A1199C"/>
    <w:rsid w:val="00A11FB3"/>
    <w:rsid w:val="00A12520"/>
    <w:rsid w:val="00A130FD"/>
    <w:rsid w:val="00A13152"/>
    <w:rsid w:val="00A13D6D"/>
    <w:rsid w:val="00A14769"/>
    <w:rsid w:val="00A14B12"/>
    <w:rsid w:val="00A15A4C"/>
    <w:rsid w:val="00A16151"/>
    <w:rsid w:val="00A16EC6"/>
    <w:rsid w:val="00A173E8"/>
    <w:rsid w:val="00A17C06"/>
    <w:rsid w:val="00A2126E"/>
    <w:rsid w:val="00A21706"/>
    <w:rsid w:val="00A2239A"/>
    <w:rsid w:val="00A237A0"/>
    <w:rsid w:val="00A24A89"/>
    <w:rsid w:val="00A24FCC"/>
    <w:rsid w:val="00A263AB"/>
    <w:rsid w:val="00A26A90"/>
    <w:rsid w:val="00A26B27"/>
    <w:rsid w:val="00A27F01"/>
    <w:rsid w:val="00A30E4F"/>
    <w:rsid w:val="00A32253"/>
    <w:rsid w:val="00A324B1"/>
    <w:rsid w:val="00A3310E"/>
    <w:rsid w:val="00A333A0"/>
    <w:rsid w:val="00A33FAE"/>
    <w:rsid w:val="00A34273"/>
    <w:rsid w:val="00A35162"/>
    <w:rsid w:val="00A35C9A"/>
    <w:rsid w:val="00A3610A"/>
    <w:rsid w:val="00A36452"/>
    <w:rsid w:val="00A36DC3"/>
    <w:rsid w:val="00A37E70"/>
    <w:rsid w:val="00A40EC3"/>
    <w:rsid w:val="00A4309D"/>
    <w:rsid w:val="00A4336B"/>
    <w:rsid w:val="00A43506"/>
    <w:rsid w:val="00A43586"/>
    <w:rsid w:val="00A437E1"/>
    <w:rsid w:val="00A43A7A"/>
    <w:rsid w:val="00A44179"/>
    <w:rsid w:val="00A441D2"/>
    <w:rsid w:val="00A4685E"/>
    <w:rsid w:val="00A504BB"/>
    <w:rsid w:val="00A50CD4"/>
    <w:rsid w:val="00A51191"/>
    <w:rsid w:val="00A51C6D"/>
    <w:rsid w:val="00A5418F"/>
    <w:rsid w:val="00A550B1"/>
    <w:rsid w:val="00A552D0"/>
    <w:rsid w:val="00A55418"/>
    <w:rsid w:val="00A5631D"/>
    <w:rsid w:val="00A56D62"/>
    <w:rsid w:val="00A56F07"/>
    <w:rsid w:val="00A5762C"/>
    <w:rsid w:val="00A57AA9"/>
    <w:rsid w:val="00A600FC"/>
    <w:rsid w:val="00A60409"/>
    <w:rsid w:val="00A60BCA"/>
    <w:rsid w:val="00A6175E"/>
    <w:rsid w:val="00A62293"/>
    <w:rsid w:val="00A62E82"/>
    <w:rsid w:val="00A638DA"/>
    <w:rsid w:val="00A64D7B"/>
    <w:rsid w:val="00A655B0"/>
    <w:rsid w:val="00A65B41"/>
    <w:rsid w:val="00A65E00"/>
    <w:rsid w:val="00A66A78"/>
    <w:rsid w:val="00A66D08"/>
    <w:rsid w:val="00A67C93"/>
    <w:rsid w:val="00A70049"/>
    <w:rsid w:val="00A712DB"/>
    <w:rsid w:val="00A713D9"/>
    <w:rsid w:val="00A72703"/>
    <w:rsid w:val="00A72BCC"/>
    <w:rsid w:val="00A73803"/>
    <w:rsid w:val="00A7436E"/>
    <w:rsid w:val="00A74B66"/>
    <w:rsid w:val="00A74E96"/>
    <w:rsid w:val="00A74F87"/>
    <w:rsid w:val="00A75480"/>
    <w:rsid w:val="00A75A8E"/>
    <w:rsid w:val="00A767AA"/>
    <w:rsid w:val="00A81CEE"/>
    <w:rsid w:val="00A824DD"/>
    <w:rsid w:val="00A8312E"/>
    <w:rsid w:val="00A83676"/>
    <w:rsid w:val="00A83B7B"/>
    <w:rsid w:val="00A84274"/>
    <w:rsid w:val="00A84C26"/>
    <w:rsid w:val="00A850F3"/>
    <w:rsid w:val="00A854F0"/>
    <w:rsid w:val="00A85D2A"/>
    <w:rsid w:val="00A864E3"/>
    <w:rsid w:val="00A86670"/>
    <w:rsid w:val="00A913A2"/>
    <w:rsid w:val="00A931A3"/>
    <w:rsid w:val="00A944A0"/>
    <w:rsid w:val="00A94574"/>
    <w:rsid w:val="00A94676"/>
    <w:rsid w:val="00A95936"/>
    <w:rsid w:val="00A9611B"/>
    <w:rsid w:val="00A96265"/>
    <w:rsid w:val="00A9683B"/>
    <w:rsid w:val="00A97084"/>
    <w:rsid w:val="00A97C67"/>
    <w:rsid w:val="00AA0530"/>
    <w:rsid w:val="00AA0BD9"/>
    <w:rsid w:val="00AA1C2C"/>
    <w:rsid w:val="00AA1F90"/>
    <w:rsid w:val="00AA3441"/>
    <w:rsid w:val="00AA35F6"/>
    <w:rsid w:val="00AA3C5A"/>
    <w:rsid w:val="00AA589E"/>
    <w:rsid w:val="00AA6333"/>
    <w:rsid w:val="00AA667C"/>
    <w:rsid w:val="00AA6E91"/>
    <w:rsid w:val="00AA7439"/>
    <w:rsid w:val="00AA7518"/>
    <w:rsid w:val="00AA7BA3"/>
    <w:rsid w:val="00AB047E"/>
    <w:rsid w:val="00AB0B0A"/>
    <w:rsid w:val="00AB0BB7"/>
    <w:rsid w:val="00AB227E"/>
    <w:rsid w:val="00AB22C6"/>
    <w:rsid w:val="00AB2AD0"/>
    <w:rsid w:val="00AB398E"/>
    <w:rsid w:val="00AB3B10"/>
    <w:rsid w:val="00AB49E8"/>
    <w:rsid w:val="00AB52AA"/>
    <w:rsid w:val="00AB5C61"/>
    <w:rsid w:val="00AB67FC"/>
    <w:rsid w:val="00AB69C0"/>
    <w:rsid w:val="00AB6F53"/>
    <w:rsid w:val="00AC00F2"/>
    <w:rsid w:val="00AC087F"/>
    <w:rsid w:val="00AC2439"/>
    <w:rsid w:val="00AC2A5B"/>
    <w:rsid w:val="00AC2E75"/>
    <w:rsid w:val="00AC308B"/>
    <w:rsid w:val="00AC31B5"/>
    <w:rsid w:val="00AC3A4A"/>
    <w:rsid w:val="00AC411D"/>
    <w:rsid w:val="00AC4EA1"/>
    <w:rsid w:val="00AC5381"/>
    <w:rsid w:val="00AC5920"/>
    <w:rsid w:val="00AD03DD"/>
    <w:rsid w:val="00AD0718"/>
    <w:rsid w:val="00AD0E65"/>
    <w:rsid w:val="00AD1C3B"/>
    <w:rsid w:val="00AD1FBA"/>
    <w:rsid w:val="00AD2615"/>
    <w:rsid w:val="00AD2BF2"/>
    <w:rsid w:val="00AD36C1"/>
    <w:rsid w:val="00AD4E90"/>
    <w:rsid w:val="00AD50A0"/>
    <w:rsid w:val="00AD5422"/>
    <w:rsid w:val="00AE07ED"/>
    <w:rsid w:val="00AE0BA2"/>
    <w:rsid w:val="00AE163C"/>
    <w:rsid w:val="00AE1A57"/>
    <w:rsid w:val="00AE228D"/>
    <w:rsid w:val="00AE238D"/>
    <w:rsid w:val="00AE317C"/>
    <w:rsid w:val="00AE3B61"/>
    <w:rsid w:val="00AE4179"/>
    <w:rsid w:val="00AE4425"/>
    <w:rsid w:val="00AE4FBE"/>
    <w:rsid w:val="00AE6205"/>
    <w:rsid w:val="00AE650F"/>
    <w:rsid w:val="00AE6555"/>
    <w:rsid w:val="00AE7D16"/>
    <w:rsid w:val="00AF1CAC"/>
    <w:rsid w:val="00AF203C"/>
    <w:rsid w:val="00AF20D8"/>
    <w:rsid w:val="00AF239F"/>
    <w:rsid w:val="00AF3C75"/>
    <w:rsid w:val="00AF4979"/>
    <w:rsid w:val="00AF4CAA"/>
    <w:rsid w:val="00AF5551"/>
    <w:rsid w:val="00AF571A"/>
    <w:rsid w:val="00AF60A0"/>
    <w:rsid w:val="00AF6265"/>
    <w:rsid w:val="00AF67FC"/>
    <w:rsid w:val="00AF7DF5"/>
    <w:rsid w:val="00B001EF"/>
    <w:rsid w:val="00B006E5"/>
    <w:rsid w:val="00B012F6"/>
    <w:rsid w:val="00B024C2"/>
    <w:rsid w:val="00B053FA"/>
    <w:rsid w:val="00B06313"/>
    <w:rsid w:val="00B0669E"/>
    <w:rsid w:val="00B06BE7"/>
    <w:rsid w:val="00B07700"/>
    <w:rsid w:val="00B10128"/>
    <w:rsid w:val="00B10F7D"/>
    <w:rsid w:val="00B12C4D"/>
    <w:rsid w:val="00B12F25"/>
    <w:rsid w:val="00B13493"/>
    <w:rsid w:val="00B13921"/>
    <w:rsid w:val="00B1458C"/>
    <w:rsid w:val="00B1528C"/>
    <w:rsid w:val="00B15716"/>
    <w:rsid w:val="00B15FDE"/>
    <w:rsid w:val="00B1622B"/>
    <w:rsid w:val="00B16ACD"/>
    <w:rsid w:val="00B210AB"/>
    <w:rsid w:val="00B21487"/>
    <w:rsid w:val="00B22373"/>
    <w:rsid w:val="00B232D1"/>
    <w:rsid w:val="00B23598"/>
    <w:rsid w:val="00B24DB5"/>
    <w:rsid w:val="00B26C75"/>
    <w:rsid w:val="00B2719B"/>
    <w:rsid w:val="00B27A2A"/>
    <w:rsid w:val="00B27AD1"/>
    <w:rsid w:val="00B31F9E"/>
    <w:rsid w:val="00B3268F"/>
    <w:rsid w:val="00B32C2C"/>
    <w:rsid w:val="00B33A1A"/>
    <w:rsid w:val="00B33E6C"/>
    <w:rsid w:val="00B34CBF"/>
    <w:rsid w:val="00B34D6A"/>
    <w:rsid w:val="00B362D4"/>
    <w:rsid w:val="00B368C8"/>
    <w:rsid w:val="00B36946"/>
    <w:rsid w:val="00B371CC"/>
    <w:rsid w:val="00B37B9A"/>
    <w:rsid w:val="00B41CD9"/>
    <w:rsid w:val="00B427B1"/>
    <w:rsid w:val="00B427E6"/>
    <w:rsid w:val="00B428A6"/>
    <w:rsid w:val="00B43E1F"/>
    <w:rsid w:val="00B443AD"/>
    <w:rsid w:val="00B447CB"/>
    <w:rsid w:val="00B44D4F"/>
    <w:rsid w:val="00B45FBC"/>
    <w:rsid w:val="00B4711A"/>
    <w:rsid w:val="00B50737"/>
    <w:rsid w:val="00B511C2"/>
    <w:rsid w:val="00B513AF"/>
    <w:rsid w:val="00B51A7D"/>
    <w:rsid w:val="00B535C2"/>
    <w:rsid w:val="00B55544"/>
    <w:rsid w:val="00B5578F"/>
    <w:rsid w:val="00B606AE"/>
    <w:rsid w:val="00B6077B"/>
    <w:rsid w:val="00B61460"/>
    <w:rsid w:val="00B61EB7"/>
    <w:rsid w:val="00B6213B"/>
    <w:rsid w:val="00B634F9"/>
    <w:rsid w:val="00B6356A"/>
    <w:rsid w:val="00B642FC"/>
    <w:rsid w:val="00B64BC0"/>
    <w:rsid w:val="00B64D26"/>
    <w:rsid w:val="00B64FBB"/>
    <w:rsid w:val="00B67DD9"/>
    <w:rsid w:val="00B70E22"/>
    <w:rsid w:val="00B7326C"/>
    <w:rsid w:val="00B75DBC"/>
    <w:rsid w:val="00B75F94"/>
    <w:rsid w:val="00B774CB"/>
    <w:rsid w:val="00B77E75"/>
    <w:rsid w:val="00B80402"/>
    <w:rsid w:val="00B80B9A"/>
    <w:rsid w:val="00B8112A"/>
    <w:rsid w:val="00B82FE3"/>
    <w:rsid w:val="00B830B7"/>
    <w:rsid w:val="00B83772"/>
    <w:rsid w:val="00B839A8"/>
    <w:rsid w:val="00B848EA"/>
    <w:rsid w:val="00B84B2B"/>
    <w:rsid w:val="00B85370"/>
    <w:rsid w:val="00B87812"/>
    <w:rsid w:val="00B90500"/>
    <w:rsid w:val="00B91575"/>
    <w:rsid w:val="00B9176C"/>
    <w:rsid w:val="00B92493"/>
    <w:rsid w:val="00B925AD"/>
    <w:rsid w:val="00B935A4"/>
    <w:rsid w:val="00B93DED"/>
    <w:rsid w:val="00B96C7C"/>
    <w:rsid w:val="00BA029A"/>
    <w:rsid w:val="00BA02C8"/>
    <w:rsid w:val="00BA4040"/>
    <w:rsid w:val="00BA4BAD"/>
    <w:rsid w:val="00BA561A"/>
    <w:rsid w:val="00BA6238"/>
    <w:rsid w:val="00BB0DC6"/>
    <w:rsid w:val="00BB115C"/>
    <w:rsid w:val="00BB15E4"/>
    <w:rsid w:val="00BB1E19"/>
    <w:rsid w:val="00BB21D1"/>
    <w:rsid w:val="00BB257D"/>
    <w:rsid w:val="00BB32F2"/>
    <w:rsid w:val="00BB3D57"/>
    <w:rsid w:val="00BB4338"/>
    <w:rsid w:val="00BB5F44"/>
    <w:rsid w:val="00BB6C0E"/>
    <w:rsid w:val="00BB7B38"/>
    <w:rsid w:val="00BC11E5"/>
    <w:rsid w:val="00BC3385"/>
    <w:rsid w:val="00BC4BC6"/>
    <w:rsid w:val="00BC4F3A"/>
    <w:rsid w:val="00BC5258"/>
    <w:rsid w:val="00BC52FD"/>
    <w:rsid w:val="00BC5BDA"/>
    <w:rsid w:val="00BC690D"/>
    <w:rsid w:val="00BC6AAD"/>
    <w:rsid w:val="00BC6E62"/>
    <w:rsid w:val="00BC7443"/>
    <w:rsid w:val="00BD0648"/>
    <w:rsid w:val="00BD07B7"/>
    <w:rsid w:val="00BD1040"/>
    <w:rsid w:val="00BD28BB"/>
    <w:rsid w:val="00BD34AA"/>
    <w:rsid w:val="00BD768B"/>
    <w:rsid w:val="00BE0B45"/>
    <w:rsid w:val="00BE0C44"/>
    <w:rsid w:val="00BE1B8B"/>
    <w:rsid w:val="00BE1C4A"/>
    <w:rsid w:val="00BE2A18"/>
    <w:rsid w:val="00BE2C01"/>
    <w:rsid w:val="00BE337E"/>
    <w:rsid w:val="00BE3809"/>
    <w:rsid w:val="00BE41EC"/>
    <w:rsid w:val="00BE56FB"/>
    <w:rsid w:val="00BE58B5"/>
    <w:rsid w:val="00BE6135"/>
    <w:rsid w:val="00BE64B2"/>
    <w:rsid w:val="00BE6849"/>
    <w:rsid w:val="00BE78C3"/>
    <w:rsid w:val="00BF0047"/>
    <w:rsid w:val="00BF0366"/>
    <w:rsid w:val="00BF108B"/>
    <w:rsid w:val="00BF3DDE"/>
    <w:rsid w:val="00BF4AF5"/>
    <w:rsid w:val="00BF4BD2"/>
    <w:rsid w:val="00BF6589"/>
    <w:rsid w:val="00BF67DD"/>
    <w:rsid w:val="00BF6F65"/>
    <w:rsid w:val="00BF6F7F"/>
    <w:rsid w:val="00BF7F64"/>
    <w:rsid w:val="00C00647"/>
    <w:rsid w:val="00C026AC"/>
    <w:rsid w:val="00C02764"/>
    <w:rsid w:val="00C02860"/>
    <w:rsid w:val="00C02B24"/>
    <w:rsid w:val="00C030B6"/>
    <w:rsid w:val="00C0334C"/>
    <w:rsid w:val="00C035A0"/>
    <w:rsid w:val="00C035FE"/>
    <w:rsid w:val="00C04CEF"/>
    <w:rsid w:val="00C05956"/>
    <w:rsid w:val="00C061C2"/>
    <w:rsid w:val="00C0662F"/>
    <w:rsid w:val="00C07C9D"/>
    <w:rsid w:val="00C101A0"/>
    <w:rsid w:val="00C116A6"/>
    <w:rsid w:val="00C11943"/>
    <w:rsid w:val="00C11A1B"/>
    <w:rsid w:val="00C129B0"/>
    <w:rsid w:val="00C12E96"/>
    <w:rsid w:val="00C135C1"/>
    <w:rsid w:val="00C14763"/>
    <w:rsid w:val="00C153BB"/>
    <w:rsid w:val="00C16141"/>
    <w:rsid w:val="00C16B89"/>
    <w:rsid w:val="00C205A8"/>
    <w:rsid w:val="00C2363F"/>
    <w:rsid w:val="00C236C8"/>
    <w:rsid w:val="00C25143"/>
    <w:rsid w:val="00C2520A"/>
    <w:rsid w:val="00C260B1"/>
    <w:rsid w:val="00C26E56"/>
    <w:rsid w:val="00C31406"/>
    <w:rsid w:val="00C32C6B"/>
    <w:rsid w:val="00C33544"/>
    <w:rsid w:val="00C35639"/>
    <w:rsid w:val="00C37194"/>
    <w:rsid w:val="00C379E6"/>
    <w:rsid w:val="00C37E05"/>
    <w:rsid w:val="00C40637"/>
    <w:rsid w:val="00C40F6C"/>
    <w:rsid w:val="00C4129F"/>
    <w:rsid w:val="00C417DE"/>
    <w:rsid w:val="00C41EB6"/>
    <w:rsid w:val="00C44063"/>
    <w:rsid w:val="00C44426"/>
    <w:rsid w:val="00C445F3"/>
    <w:rsid w:val="00C451F4"/>
    <w:rsid w:val="00C4578B"/>
    <w:rsid w:val="00C458AD"/>
    <w:rsid w:val="00C45EB1"/>
    <w:rsid w:val="00C470C2"/>
    <w:rsid w:val="00C4727A"/>
    <w:rsid w:val="00C50C88"/>
    <w:rsid w:val="00C51512"/>
    <w:rsid w:val="00C51584"/>
    <w:rsid w:val="00C52C7B"/>
    <w:rsid w:val="00C53A9A"/>
    <w:rsid w:val="00C54109"/>
    <w:rsid w:val="00C544F3"/>
    <w:rsid w:val="00C54A3A"/>
    <w:rsid w:val="00C54E28"/>
    <w:rsid w:val="00C55566"/>
    <w:rsid w:val="00C5595E"/>
    <w:rsid w:val="00C56448"/>
    <w:rsid w:val="00C57240"/>
    <w:rsid w:val="00C6345B"/>
    <w:rsid w:val="00C63531"/>
    <w:rsid w:val="00C647AF"/>
    <w:rsid w:val="00C65F80"/>
    <w:rsid w:val="00C667BE"/>
    <w:rsid w:val="00C6766B"/>
    <w:rsid w:val="00C708A2"/>
    <w:rsid w:val="00C72223"/>
    <w:rsid w:val="00C73165"/>
    <w:rsid w:val="00C73657"/>
    <w:rsid w:val="00C73CB9"/>
    <w:rsid w:val="00C741F9"/>
    <w:rsid w:val="00C76144"/>
    <w:rsid w:val="00C76417"/>
    <w:rsid w:val="00C7726F"/>
    <w:rsid w:val="00C77E55"/>
    <w:rsid w:val="00C823DA"/>
    <w:rsid w:val="00C8259F"/>
    <w:rsid w:val="00C82746"/>
    <w:rsid w:val="00C82BC1"/>
    <w:rsid w:val="00C8312F"/>
    <w:rsid w:val="00C837CE"/>
    <w:rsid w:val="00C84C47"/>
    <w:rsid w:val="00C858A4"/>
    <w:rsid w:val="00C86AFA"/>
    <w:rsid w:val="00C86C06"/>
    <w:rsid w:val="00C9293D"/>
    <w:rsid w:val="00C92F2A"/>
    <w:rsid w:val="00C92F80"/>
    <w:rsid w:val="00C95657"/>
    <w:rsid w:val="00C95682"/>
    <w:rsid w:val="00C95C25"/>
    <w:rsid w:val="00C97004"/>
    <w:rsid w:val="00C97F58"/>
    <w:rsid w:val="00CA300A"/>
    <w:rsid w:val="00CA3E85"/>
    <w:rsid w:val="00CA747C"/>
    <w:rsid w:val="00CA786D"/>
    <w:rsid w:val="00CB0068"/>
    <w:rsid w:val="00CB015D"/>
    <w:rsid w:val="00CB03F1"/>
    <w:rsid w:val="00CB1146"/>
    <w:rsid w:val="00CB18D0"/>
    <w:rsid w:val="00CB19EC"/>
    <w:rsid w:val="00CB1C8A"/>
    <w:rsid w:val="00CB24DB"/>
    <w:rsid w:val="00CB24F5"/>
    <w:rsid w:val="00CB2663"/>
    <w:rsid w:val="00CB3BBE"/>
    <w:rsid w:val="00CB5847"/>
    <w:rsid w:val="00CB59E9"/>
    <w:rsid w:val="00CB5A1A"/>
    <w:rsid w:val="00CB7FFC"/>
    <w:rsid w:val="00CC038C"/>
    <w:rsid w:val="00CC0AA5"/>
    <w:rsid w:val="00CC0D6A"/>
    <w:rsid w:val="00CC1306"/>
    <w:rsid w:val="00CC3831"/>
    <w:rsid w:val="00CC3C21"/>
    <w:rsid w:val="00CC3E3D"/>
    <w:rsid w:val="00CC4A1A"/>
    <w:rsid w:val="00CC5018"/>
    <w:rsid w:val="00CC519B"/>
    <w:rsid w:val="00CD01BA"/>
    <w:rsid w:val="00CD12C1"/>
    <w:rsid w:val="00CD214E"/>
    <w:rsid w:val="00CD2158"/>
    <w:rsid w:val="00CD4497"/>
    <w:rsid w:val="00CD46FA"/>
    <w:rsid w:val="00CD49FE"/>
    <w:rsid w:val="00CD5973"/>
    <w:rsid w:val="00CD7247"/>
    <w:rsid w:val="00CE1434"/>
    <w:rsid w:val="00CE2982"/>
    <w:rsid w:val="00CE31A6"/>
    <w:rsid w:val="00CF09AA"/>
    <w:rsid w:val="00CF1493"/>
    <w:rsid w:val="00CF1E4D"/>
    <w:rsid w:val="00CF240F"/>
    <w:rsid w:val="00CF2AA3"/>
    <w:rsid w:val="00CF30EA"/>
    <w:rsid w:val="00CF3EA7"/>
    <w:rsid w:val="00CF4813"/>
    <w:rsid w:val="00CF4ECF"/>
    <w:rsid w:val="00CF5233"/>
    <w:rsid w:val="00CF5F88"/>
    <w:rsid w:val="00CF6511"/>
    <w:rsid w:val="00D0056C"/>
    <w:rsid w:val="00D01B02"/>
    <w:rsid w:val="00D02997"/>
    <w:rsid w:val="00D029B8"/>
    <w:rsid w:val="00D02F60"/>
    <w:rsid w:val="00D03BB8"/>
    <w:rsid w:val="00D0464E"/>
    <w:rsid w:val="00D04A96"/>
    <w:rsid w:val="00D05B63"/>
    <w:rsid w:val="00D068AD"/>
    <w:rsid w:val="00D073BC"/>
    <w:rsid w:val="00D07A7B"/>
    <w:rsid w:val="00D10AF1"/>
    <w:rsid w:val="00D10E06"/>
    <w:rsid w:val="00D12197"/>
    <w:rsid w:val="00D13DC5"/>
    <w:rsid w:val="00D14B23"/>
    <w:rsid w:val="00D15197"/>
    <w:rsid w:val="00D15248"/>
    <w:rsid w:val="00D16820"/>
    <w:rsid w:val="00D169C8"/>
    <w:rsid w:val="00D16B51"/>
    <w:rsid w:val="00D1793F"/>
    <w:rsid w:val="00D204D2"/>
    <w:rsid w:val="00D21F97"/>
    <w:rsid w:val="00D22AF5"/>
    <w:rsid w:val="00D235EA"/>
    <w:rsid w:val="00D247A9"/>
    <w:rsid w:val="00D25C94"/>
    <w:rsid w:val="00D2658E"/>
    <w:rsid w:val="00D27FDA"/>
    <w:rsid w:val="00D32721"/>
    <w:rsid w:val="00D328DC"/>
    <w:rsid w:val="00D32E96"/>
    <w:rsid w:val="00D33387"/>
    <w:rsid w:val="00D33C8B"/>
    <w:rsid w:val="00D3476F"/>
    <w:rsid w:val="00D34919"/>
    <w:rsid w:val="00D3587F"/>
    <w:rsid w:val="00D35D62"/>
    <w:rsid w:val="00D36602"/>
    <w:rsid w:val="00D373C9"/>
    <w:rsid w:val="00D402FB"/>
    <w:rsid w:val="00D41CCB"/>
    <w:rsid w:val="00D42F3E"/>
    <w:rsid w:val="00D45D11"/>
    <w:rsid w:val="00D460E4"/>
    <w:rsid w:val="00D463D3"/>
    <w:rsid w:val="00D4641C"/>
    <w:rsid w:val="00D46BDC"/>
    <w:rsid w:val="00D47227"/>
    <w:rsid w:val="00D472FE"/>
    <w:rsid w:val="00D473A4"/>
    <w:rsid w:val="00D478BF"/>
    <w:rsid w:val="00D47D7A"/>
    <w:rsid w:val="00D50ABD"/>
    <w:rsid w:val="00D52848"/>
    <w:rsid w:val="00D5484C"/>
    <w:rsid w:val="00D54BEA"/>
    <w:rsid w:val="00D55290"/>
    <w:rsid w:val="00D55419"/>
    <w:rsid w:val="00D55C46"/>
    <w:rsid w:val="00D56124"/>
    <w:rsid w:val="00D57231"/>
    <w:rsid w:val="00D5760A"/>
    <w:rsid w:val="00D57791"/>
    <w:rsid w:val="00D6015B"/>
    <w:rsid w:val="00D6046A"/>
    <w:rsid w:val="00D61563"/>
    <w:rsid w:val="00D61853"/>
    <w:rsid w:val="00D62870"/>
    <w:rsid w:val="00D62B32"/>
    <w:rsid w:val="00D655D9"/>
    <w:rsid w:val="00D65872"/>
    <w:rsid w:val="00D666C4"/>
    <w:rsid w:val="00D676F3"/>
    <w:rsid w:val="00D70BE3"/>
    <w:rsid w:val="00D70EF5"/>
    <w:rsid w:val="00D71024"/>
    <w:rsid w:val="00D71A25"/>
    <w:rsid w:val="00D71B63"/>
    <w:rsid w:val="00D71EDB"/>
    <w:rsid w:val="00D71FCF"/>
    <w:rsid w:val="00D72554"/>
    <w:rsid w:val="00D72A54"/>
    <w:rsid w:val="00D72CC1"/>
    <w:rsid w:val="00D7369E"/>
    <w:rsid w:val="00D76EC9"/>
    <w:rsid w:val="00D800F6"/>
    <w:rsid w:val="00D804D3"/>
    <w:rsid w:val="00D80AE4"/>
    <w:rsid w:val="00D80E7D"/>
    <w:rsid w:val="00D81397"/>
    <w:rsid w:val="00D813FB"/>
    <w:rsid w:val="00D81504"/>
    <w:rsid w:val="00D8308B"/>
    <w:rsid w:val="00D8400D"/>
    <w:rsid w:val="00D848B9"/>
    <w:rsid w:val="00D852F8"/>
    <w:rsid w:val="00D85FB0"/>
    <w:rsid w:val="00D868AF"/>
    <w:rsid w:val="00D876C6"/>
    <w:rsid w:val="00D90E69"/>
    <w:rsid w:val="00D91368"/>
    <w:rsid w:val="00D9150A"/>
    <w:rsid w:val="00D92057"/>
    <w:rsid w:val="00D9281B"/>
    <w:rsid w:val="00D93106"/>
    <w:rsid w:val="00D933E9"/>
    <w:rsid w:val="00D94074"/>
    <w:rsid w:val="00D942AA"/>
    <w:rsid w:val="00D9505D"/>
    <w:rsid w:val="00D952D1"/>
    <w:rsid w:val="00D953D0"/>
    <w:rsid w:val="00D959F5"/>
    <w:rsid w:val="00D96884"/>
    <w:rsid w:val="00DA0F7A"/>
    <w:rsid w:val="00DA12FC"/>
    <w:rsid w:val="00DA1A6B"/>
    <w:rsid w:val="00DA3FDD"/>
    <w:rsid w:val="00DA4EEF"/>
    <w:rsid w:val="00DA665B"/>
    <w:rsid w:val="00DA7017"/>
    <w:rsid w:val="00DA7028"/>
    <w:rsid w:val="00DA72E5"/>
    <w:rsid w:val="00DB0AC1"/>
    <w:rsid w:val="00DB0B53"/>
    <w:rsid w:val="00DB1AD2"/>
    <w:rsid w:val="00DB215D"/>
    <w:rsid w:val="00DB247A"/>
    <w:rsid w:val="00DB2B58"/>
    <w:rsid w:val="00DB3C6F"/>
    <w:rsid w:val="00DB4784"/>
    <w:rsid w:val="00DB4987"/>
    <w:rsid w:val="00DB4F03"/>
    <w:rsid w:val="00DB5206"/>
    <w:rsid w:val="00DB577C"/>
    <w:rsid w:val="00DB6276"/>
    <w:rsid w:val="00DB63F5"/>
    <w:rsid w:val="00DB77A3"/>
    <w:rsid w:val="00DB7ADD"/>
    <w:rsid w:val="00DC07C6"/>
    <w:rsid w:val="00DC08D9"/>
    <w:rsid w:val="00DC157B"/>
    <w:rsid w:val="00DC1C6B"/>
    <w:rsid w:val="00DC2C2E"/>
    <w:rsid w:val="00DC2C91"/>
    <w:rsid w:val="00DC2E24"/>
    <w:rsid w:val="00DC390E"/>
    <w:rsid w:val="00DC3A27"/>
    <w:rsid w:val="00DC415A"/>
    <w:rsid w:val="00DC4AF0"/>
    <w:rsid w:val="00DC6655"/>
    <w:rsid w:val="00DC6E8B"/>
    <w:rsid w:val="00DC71D9"/>
    <w:rsid w:val="00DC7877"/>
    <w:rsid w:val="00DC7886"/>
    <w:rsid w:val="00DD0A20"/>
    <w:rsid w:val="00DD0BE9"/>
    <w:rsid w:val="00DD0CF2"/>
    <w:rsid w:val="00DD21A9"/>
    <w:rsid w:val="00DD3BF1"/>
    <w:rsid w:val="00DD5610"/>
    <w:rsid w:val="00DD66B8"/>
    <w:rsid w:val="00DD7AA2"/>
    <w:rsid w:val="00DE14B8"/>
    <w:rsid w:val="00DE1554"/>
    <w:rsid w:val="00DE24D6"/>
    <w:rsid w:val="00DE2901"/>
    <w:rsid w:val="00DE34B1"/>
    <w:rsid w:val="00DE590F"/>
    <w:rsid w:val="00DE7A2F"/>
    <w:rsid w:val="00DE7DC1"/>
    <w:rsid w:val="00DF0BB7"/>
    <w:rsid w:val="00DF1B32"/>
    <w:rsid w:val="00DF215A"/>
    <w:rsid w:val="00DF2591"/>
    <w:rsid w:val="00DF28E5"/>
    <w:rsid w:val="00DF399B"/>
    <w:rsid w:val="00DF3F7E"/>
    <w:rsid w:val="00DF405F"/>
    <w:rsid w:val="00DF4909"/>
    <w:rsid w:val="00DF4F4C"/>
    <w:rsid w:val="00DF5387"/>
    <w:rsid w:val="00DF632B"/>
    <w:rsid w:val="00DF7648"/>
    <w:rsid w:val="00E00E29"/>
    <w:rsid w:val="00E01369"/>
    <w:rsid w:val="00E0264B"/>
    <w:rsid w:val="00E02BAB"/>
    <w:rsid w:val="00E04CEB"/>
    <w:rsid w:val="00E04F47"/>
    <w:rsid w:val="00E04F4B"/>
    <w:rsid w:val="00E060BC"/>
    <w:rsid w:val="00E11273"/>
    <w:rsid w:val="00E11420"/>
    <w:rsid w:val="00E132FB"/>
    <w:rsid w:val="00E14C35"/>
    <w:rsid w:val="00E166CB"/>
    <w:rsid w:val="00E170B7"/>
    <w:rsid w:val="00E1760E"/>
    <w:rsid w:val="00E177DD"/>
    <w:rsid w:val="00E20900"/>
    <w:rsid w:val="00E20C7F"/>
    <w:rsid w:val="00E216FE"/>
    <w:rsid w:val="00E22984"/>
    <w:rsid w:val="00E2396E"/>
    <w:rsid w:val="00E24728"/>
    <w:rsid w:val="00E25BC8"/>
    <w:rsid w:val="00E26E0A"/>
    <w:rsid w:val="00E26FB5"/>
    <w:rsid w:val="00E276AC"/>
    <w:rsid w:val="00E27D66"/>
    <w:rsid w:val="00E307EC"/>
    <w:rsid w:val="00E34A35"/>
    <w:rsid w:val="00E36FEA"/>
    <w:rsid w:val="00E37460"/>
    <w:rsid w:val="00E3779C"/>
    <w:rsid w:val="00E37C2F"/>
    <w:rsid w:val="00E4006C"/>
    <w:rsid w:val="00E40782"/>
    <w:rsid w:val="00E41C28"/>
    <w:rsid w:val="00E42558"/>
    <w:rsid w:val="00E46308"/>
    <w:rsid w:val="00E472D6"/>
    <w:rsid w:val="00E50DFC"/>
    <w:rsid w:val="00E51DC0"/>
    <w:rsid w:val="00E51E17"/>
    <w:rsid w:val="00E527F3"/>
    <w:rsid w:val="00E52DAB"/>
    <w:rsid w:val="00E539B0"/>
    <w:rsid w:val="00E54A1A"/>
    <w:rsid w:val="00E54DF4"/>
    <w:rsid w:val="00E5584C"/>
    <w:rsid w:val="00E55994"/>
    <w:rsid w:val="00E5772A"/>
    <w:rsid w:val="00E60050"/>
    <w:rsid w:val="00E60606"/>
    <w:rsid w:val="00E60C15"/>
    <w:rsid w:val="00E60C66"/>
    <w:rsid w:val="00E60F7E"/>
    <w:rsid w:val="00E6164D"/>
    <w:rsid w:val="00E618C9"/>
    <w:rsid w:val="00E62774"/>
    <w:rsid w:val="00E62F9F"/>
    <w:rsid w:val="00E6307C"/>
    <w:rsid w:val="00E636FA"/>
    <w:rsid w:val="00E647E6"/>
    <w:rsid w:val="00E66C50"/>
    <w:rsid w:val="00E6727A"/>
    <w:rsid w:val="00E679D3"/>
    <w:rsid w:val="00E67DC5"/>
    <w:rsid w:val="00E70020"/>
    <w:rsid w:val="00E7082C"/>
    <w:rsid w:val="00E71208"/>
    <w:rsid w:val="00E71444"/>
    <w:rsid w:val="00E71C91"/>
    <w:rsid w:val="00E720A1"/>
    <w:rsid w:val="00E72930"/>
    <w:rsid w:val="00E748CA"/>
    <w:rsid w:val="00E74D55"/>
    <w:rsid w:val="00E74FDB"/>
    <w:rsid w:val="00E753D4"/>
    <w:rsid w:val="00E75DA0"/>
    <w:rsid w:val="00E75DDA"/>
    <w:rsid w:val="00E7601D"/>
    <w:rsid w:val="00E773E8"/>
    <w:rsid w:val="00E83ADD"/>
    <w:rsid w:val="00E83DF8"/>
    <w:rsid w:val="00E84CAD"/>
    <w:rsid w:val="00E84F38"/>
    <w:rsid w:val="00E85237"/>
    <w:rsid w:val="00E85623"/>
    <w:rsid w:val="00E85BD3"/>
    <w:rsid w:val="00E86C04"/>
    <w:rsid w:val="00E87441"/>
    <w:rsid w:val="00E87CB2"/>
    <w:rsid w:val="00E87FBE"/>
    <w:rsid w:val="00E9035E"/>
    <w:rsid w:val="00E91042"/>
    <w:rsid w:val="00E91FAE"/>
    <w:rsid w:val="00E92759"/>
    <w:rsid w:val="00E93170"/>
    <w:rsid w:val="00E956E1"/>
    <w:rsid w:val="00E96D8F"/>
    <w:rsid w:val="00E96E3F"/>
    <w:rsid w:val="00EA0185"/>
    <w:rsid w:val="00EA088C"/>
    <w:rsid w:val="00EA270C"/>
    <w:rsid w:val="00EA3C40"/>
    <w:rsid w:val="00EA4974"/>
    <w:rsid w:val="00EA532E"/>
    <w:rsid w:val="00EA673D"/>
    <w:rsid w:val="00EA6DE0"/>
    <w:rsid w:val="00EB05F4"/>
    <w:rsid w:val="00EB0616"/>
    <w:rsid w:val="00EB06D9"/>
    <w:rsid w:val="00EB083B"/>
    <w:rsid w:val="00EB192B"/>
    <w:rsid w:val="00EB19ED"/>
    <w:rsid w:val="00EB1CAB"/>
    <w:rsid w:val="00EB2598"/>
    <w:rsid w:val="00EB3C21"/>
    <w:rsid w:val="00EC051B"/>
    <w:rsid w:val="00EC0F5A"/>
    <w:rsid w:val="00EC4265"/>
    <w:rsid w:val="00EC4CEB"/>
    <w:rsid w:val="00EC659E"/>
    <w:rsid w:val="00EC6A61"/>
    <w:rsid w:val="00ED0169"/>
    <w:rsid w:val="00ED0272"/>
    <w:rsid w:val="00ED1AE3"/>
    <w:rsid w:val="00ED2072"/>
    <w:rsid w:val="00ED2AE0"/>
    <w:rsid w:val="00ED31E6"/>
    <w:rsid w:val="00ED4B7C"/>
    <w:rsid w:val="00ED52B1"/>
    <w:rsid w:val="00ED5553"/>
    <w:rsid w:val="00ED57C5"/>
    <w:rsid w:val="00ED5E36"/>
    <w:rsid w:val="00ED6961"/>
    <w:rsid w:val="00ED6DA3"/>
    <w:rsid w:val="00ED6FA4"/>
    <w:rsid w:val="00ED7828"/>
    <w:rsid w:val="00EE1786"/>
    <w:rsid w:val="00EE1D74"/>
    <w:rsid w:val="00EE301C"/>
    <w:rsid w:val="00EE3B77"/>
    <w:rsid w:val="00EE3B83"/>
    <w:rsid w:val="00EE702E"/>
    <w:rsid w:val="00EE71C0"/>
    <w:rsid w:val="00EE7938"/>
    <w:rsid w:val="00EF00A4"/>
    <w:rsid w:val="00EF0B96"/>
    <w:rsid w:val="00EF0D1E"/>
    <w:rsid w:val="00EF24B6"/>
    <w:rsid w:val="00EF27C3"/>
    <w:rsid w:val="00EF2EAD"/>
    <w:rsid w:val="00EF3486"/>
    <w:rsid w:val="00EF38EA"/>
    <w:rsid w:val="00EF41C1"/>
    <w:rsid w:val="00EF461C"/>
    <w:rsid w:val="00EF47AF"/>
    <w:rsid w:val="00EF5380"/>
    <w:rsid w:val="00EF53B6"/>
    <w:rsid w:val="00EF6374"/>
    <w:rsid w:val="00EF6CAA"/>
    <w:rsid w:val="00EF70C1"/>
    <w:rsid w:val="00EF7977"/>
    <w:rsid w:val="00F00B73"/>
    <w:rsid w:val="00F0133E"/>
    <w:rsid w:val="00F01C64"/>
    <w:rsid w:val="00F02AE9"/>
    <w:rsid w:val="00F02F83"/>
    <w:rsid w:val="00F03F62"/>
    <w:rsid w:val="00F0423B"/>
    <w:rsid w:val="00F04916"/>
    <w:rsid w:val="00F04A6D"/>
    <w:rsid w:val="00F051A8"/>
    <w:rsid w:val="00F102C1"/>
    <w:rsid w:val="00F11142"/>
    <w:rsid w:val="00F115CA"/>
    <w:rsid w:val="00F12350"/>
    <w:rsid w:val="00F13D48"/>
    <w:rsid w:val="00F14817"/>
    <w:rsid w:val="00F14EBA"/>
    <w:rsid w:val="00F1510F"/>
    <w:rsid w:val="00F1533A"/>
    <w:rsid w:val="00F15E5A"/>
    <w:rsid w:val="00F17F0A"/>
    <w:rsid w:val="00F21055"/>
    <w:rsid w:val="00F22D29"/>
    <w:rsid w:val="00F2668F"/>
    <w:rsid w:val="00F2742F"/>
    <w:rsid w:val="00F2753B"/>
    <w:rsid w:val="00F27BA0"/>
    <w:rsid w:val="00F3123C"/>
    <w:rsid w:val="00F32501"/>
    <w:rsid w:val="00F32BEB"/>
    <w:rsid w:val="00F33034"/>
    <w:rsid w:val="00F337C5"/>
    <w:rsid w:val="00F33836"/>
    <w:rsid w:val="00F33F8B"/>
    <w:rsid w:val="00F340B2"/>
    <w:rsid w:val="00F357E7"/>
    <w:rsid w:val="00F41E5B"/>
    <w:rsid w:val="00F43390"/>
    <w:rsid w:val="00F443B2"/>
    <w:rsid w:val="00F458D8"/>
    <w:rsid w:val="00F460D1"/>
    <w:rsid w:val="00F50237"/>
    <w:rsid w:val="00F5044C"/>
    <w:rsid w:val="00F50A6D"/>
    <w:rsid w:val="00F50D00"/>
    <w:rsid w:val="00F5116E"/>
    <w:rsid w:val="00F5221D"/>
    <w:rsid w:val="00F52394"/>
    <w:rsid w:val="00F524D6"/>
    <w:rsid w:val="00F52C80"/>
    <w:rsid w:val="00F53596"/>
    <w:rsid w:val="00F5470B"/>
    <w:rsid w:val="00F54E3B"/>
    <w:rsid w:val="00F55BA8"/>
    <w:rsid w:val="00F55DB1"/>
    <w:rsid w:val="00F56ACA"/>
    <w:rsid w:val="00F600FE"/>
    <w:rsid w:val="00F622B7"/>
    <w:rsid w:val="00F629F9"/>
    <w:rsid w:val="00F62E4D"/>
    <w:rsid w:val="00F63C2C"/>
    <w:rsid w:val="00F64E9E"/>
    <w:rsid w:val="00F66B34"/>
    <w:rsid w:val="00F675B9"/>
    <w:rsid w:val="00F711C9"/>
    <w:rsid w:val="00F71AFC"/>
    <w:rsid w:val="00F71D95"/>
    <w:rsid w:val="00F74C59"/>
    <w:rsid w:val="00F757E3"/>
    <w:rsid w:val="00F75C3A"/>
    <w:rsid w:val="00F75C7F"/>
    <w:rsid w:val="00F75E7E"/>
    <w:rsid w:val="00F76C6A"/>
    <w:rsid w:val="00F76E56"/>
    <w:rsid w:val="00F77ECA"/>
    <w:rsid w:val="00F82E30"/>
    <w:rsid w:val="00F831CB"/>
    <w:rsid w:val="00F84312"/>
    <w:rsid w:val="00F843B9"/>
    <w:rsid w:val="00F8479B"/>
    <w:rsid w:val="00F848A3"/>
    <w:rsid w:val="00F84ACF"/>
    <w:rsid w:val="00F85742"/>
    <w:rsid w:val="00F85BF8"/>
    <w:rsid w:val="00F8644E"/>
    <w:rsid w:val="00F86D80"/>
    <w:rsid w:val="00F871CE"/>
    <w:rsid w:val="00F87802"/>
    <w:rsid w:val="00F87DFA"/>
    <w:rsid w:val="00F902C5"/>
    <w:rsid w:val="00F9270B"/>
    <w:rsid w:val="00F92825"/>
    <w:rsid w:val="00F92C0A"/>
    <w:rsid w:val="00F937B1"/>
    <w:rsid w:val="00F93B3E"/>
    <w:rsid w:val="00F9415B"/>
    <w:rsid w:val="00F955E3"/>
    <w:rsid w:val="00F95D5F"/>
    <w:rsid w:val="00F96179"/>
    <w:rsid w:val="00F96997"/>
    <w:rsid w:val="00FA109A"/>
    <w:rsid w:val="00FA13C2"/>
    <w:rsid w:val="00FA2400"/>
    <w:rsid w:val="00FA3026"/>
    <w:rsid w:val="00FA3A9F"/>
    <w:rsid w:val="00FA5697"/>
    <w:rsid w:val="00FA68AA"/>
    <w:rsid w:val="00FA7F91"/>
    <w:rsid w:val="00FB0F2D"/>
    <w:rsid w:val="00FB121C"/>
    <w:rsid w:val="00FB1CDD"/>
    <w:rsid w:val="00FB2C2F"/>
    <w:rsid w:val="00FB305C"/>
    <w:rsid w:val="00FB333B"/>
    <w:rsid w:val="00FB389C"/>
    <w:rsid w:val="00FB4201"/>
    <w:rsid w:val="00FB5826"/>
    <w:rsid w:val="00FB7ED1"/>
    <w:rsid w:val="00FC0CA0"/>
    <w:rsid w:val="00FC21E1"/>
    <w:rsid w:val="00FC245D"/>
    <w:rsid w:val="00FC2E3D"/>
    <w:rsid w:val="00FC36AF"/>
    <w:rsid w:val="00FC3A3F"/>
    <w:rsid w:val="00FC3BDE"/>
    <w:rsid w:val="00FC3D6C"/>
    <w:rsid w:val="00FC43A4"/>
    <w:rsid w:val="00FC5237"/>
    <w:rsid w:val="00FC67A0"/>
    <w:rsid w:val="00FC7CC5"/>
    <w:rsid w:val="00FD078E"/>
    <w:rsid w:val="00FD0B87"/>
    <w:rsid w:val="00FD0FC1"/>
    <w:rsid w:val="00FD1884"/>
    <w:rsid w:val="00FD1DBE"/>
    <w:rsid w:val="00FD25A7"/>
    <w:rsid w:val="00FD27B6"/>
    <w:rsid w:val="00FD3689"/>
    <w:rsid w:val="00FD42A3"/>
    <w:rsid w:val="00FD6145"/>
    <w:rsid w:val="00FD6A39"/>
    <w:rsid w:val="00FD7468"/>
    <w:rsid w:val="00FD7CE0"/>
    <w:rsid w:val="00FE0B3B"/>
    <w:rsid w:val="00FE1BE2"/>
    <w:rsid w:val="00FE32B3"/>
    <w:rsid w:val="00FE413E"/>
    <w:rsid w:val="00FE5D0D"/>
    <w:rsid w:val="00FE730A"/>
    <w:rsid w:val="00FF1DD7"/>
    <w:rsid w:val="00FF3A9A"/>
    <w:rsid w:val="00FF3ED9"/>
    <w:rsid w:val="00FF4302"/>
    <w:rsid w:val="00FF4453"/>
    <w:rsid w:val="00FF6AEC"/>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o:shapelayout v:ext="edit">
      <o:idmap v:ext="edit" data="1"/>
    </o:shapelayout>
  </w:shapeDefaults>
  <w:decimalSymbol w:val=","/>
  <w:listSeparator w:val=";"/>
  <w14:docId w14:val="47AA1C0B"/>
  <w15:docId w15:val="{105F34A5-2768-432E-B33F-3F291D18D9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New Roman" w:hAnsi="Times" w:cs="Times New Roman"/>
        <w:lang w:val="pl-PL" w:eastAsia="pl-PL" w:bidi="ar-SA"/>
      </w:rPr>
    </w:rPrDefault>
    <w:pPrDefault/>
  </w:docDefaults>
  <w:latentStyles w:defLockedState="0" w:defUIPriority="99"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Table Grid" w:locked="1" w:uiPriority="0"/>
    <w:lsdException w:name="Table Theme" w:locked="1" w:semiHidden="1" w:uiPriority="0" w:unhideWhenUsed="1"/>
    <w:lsdException w:name="Placeholder Text" w:semiHidden="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uiPriority="34" w:qFormat="1"/>
    <w:lsdException w:name="Quote"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uiPriority w:val="99"/>
    <w:qFormat/>
    <w:rsid w:val="007154D0"/>
    <w:pPr>
      <w:widowControl w:val="0"/>
      <w:autoSpaceDE w:val="0"/>
      <w:autoSpaceDN w:val="0"/>
      <w:adjustRightInd w:val="0"/>
      <w:spacing w:line="40" w:lineRule="atLeast"/>
      <w:jc w:val="both"/>
    </w:pPr>
    <w:rPr>
      <w:rFonts w:ascii="Helvetica" w:hAnsi="Helvetica" w:cs="Helvetica"/>
      <w:color w:val="000000"/>
      <w:sz w:val="18"/>
      <w:szCs w:val="18"/>
    </w:rPr>
  </w:style>
  <w:style w:type="paragraph" w:styleId="Nagwek1">
    <w:name w:val="heading 1"/>
    <w:basedOn w:val="Normalny"/>
    <w:next w:val="Normalny"/>
    <w:link w:val="Nagwek1Znak"/>
    <w:uiPriority w:val="99"/>
    <w:qFormat/>
    <w:rsid w:val="001E1E73"/>
    <w:pPr>
      <w:keepNext/>
      <w:keepLines/>
      <w:suppressAutoHyphens/>
      <w:autoSpaceDE/>
      <w:autoSpaceDN/>
      <w:adjustRightInd/>
      <w:spacing w:before="480"/>
      <w:outlineLvl w:val="0"/>
    </w:pPr>
    <w:rPr>
      <w:rFonts w:ascii="Cambria" w:hAnsi="Cambria" w:cs="Times New Roman"/>
      <w:b/>
      <w:bCs/>
      <w:color w:val="365F91"/>
      <w:kern w:val="1"/>
      <w:sz w:val="28"/>
      <w:szCs w:val="28"/>
      <w:lang w:eastAsia="ar-SA"/>
    </w:rPr>
  </w:style>
  <w:style w:type="paragraph" w:styleId="Nagwek2">
    <w:name w:val="heading 2"/>
    <w:basedOn w:val="Normalny"/>
    <w:next w:val="Normalny"/>
    <w:link w:val="Nagwek2Znak"/>
    <w:uiPriority w:val="99"/>
    <w:qFormat/>
    <w:rsid w:val="00374CB3"/>
    <w:pPr>
      <w:outlineLvl w:val="1"/>
    </w:pPr>
    <w:rPr>
      <w:b/>
      <w:bCs/>
      <w:i/>
      <w:iCs/>
      <w:sz w:val="28"/>
      <w:szCs w:val="28"/>
    </w:rPr>
  </w:style>
  <w:style w:type="paragraph" w:styleId="Nagwek3">
    <w:name w:val="heading 3"/>
    <w:basedOn w:val="Normalny"/>
    <w:next w:val="Normalny"/>
    <w:link w:val="Nagwek3Znak"/>
    <w:uiPriority w:val="99"/>
    <w:qFormat/>
    <w:rsid w:val="00374CB3"/>
    <w:pPr>
      <w:outlineLvl w:val="2"/>
    </w:pPr>
    <w:rPr>
      <w:b/>
      <w:bCs/>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aliases w:val="FZ,header 3,Footnotemark,Footnotemark1,FR,Footnotemark2,FR1,Footnotemark3,FR2,Footnotemark4,FR3,Footnotemark5,FR4,Footnotemark6,Footnotemark7,Footnotemark8,FR5,Footnotemark11,Footnotemark21,FR11,Footnotemark31,FR21"/>
    <w:uiPriority w:val="99"/>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hAnsi="Times" w:cs="Times New Roman"/>
      <w:kern w:val="1"/>
      <w:szCs w:val="24"/>
      <w:lang w:eastAsia="ar-SA"/>
    </w:rPr>
  </w:style>
  <w:style w:type="character" w:customStyle="1" w:styleId="NagwekZnak">
    <w:name w:val="Nagłówek Znak"/>
    <w:link w:val="Nagwek"/>
    <w:uiPriority w:val="99"/>
    <w:semiHidden/>
    <w:rsid w:val="00060076"/>
    <w:rPr>
      <w:rFonts w:eastAsia="Times New Roman"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hAnsi="Times" w:cs="Times New Roman"/>
      <w:kern w:val="1"/>
      <w:szCs w:val="24"/>
      <w:lang w:eastAsia="ar-SA"/>
    </w:rPr>
  </w:style>
  <w:style w:type="character" w:customStyle="1" w:styleId="StopkaZnak">
    <w:name w:val="Stopka Znak"/>
    <w:link w:val="Stopka"/>
    <w:uiPriority w:val="99"/>
    <w:semiHidden/>
    <w:rsid w:val="00060076"/>
    <w:rPr>
      <w:rFonts w:eastAsia="Times New Roman"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hAnsi="Tahoma" w:cs="Tahoma"/>
      <w:kern w:val="1"/>
      <w:szCs w:val="16"/>
      <w:lang w:eastAsia="ar-SA"/>
    </w:rPr>
  </w:style>
  <w:style w:type="character" w:customStyle="1" w:styleId="TekstdymkaZnak">
    <w:name w:val="Tekst dymka Znak"/>
    <w:link w:val="Tekstdymka"/>
    <w:uiPriority w:val="99"/>
    <w:semiHidden/>
    <w:rsid w:val="004C3F97"/>
    <w:rPr>
      <w:rFonts w:ascii="Tahoma" w:eastAsia="Times New Roman"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line="360" w:lineRule="auto"/>
      <w:ind w:firstLine="510"/>
      <w:jc w:val="both"/>
    </w:pPr>
    <w:rPr>
      <w:rFonts w:cs="Arial"/>
      <w:sz w:val="24"/>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link w:val="Nagwek1"/>
    <w:uiPriority w:val="99"/>
    <w:semiHidden/>
    <w:rsid w:val="004504C0"/>
    <w:rPr>
      <w:rFonts w:ascii="Cambria" w:eastAsia="Times New Roman" w:hAnsi="Cambria" w:cs="Times New Roman"/>
      <w:b/>
      <w:bCs/>
      <w:color w:val="365F91"/>
      <w:kern w:val="1"/>
      <w:sz w:val="28"/>
      <w:szCs w:val="28"/>
      <w:lang w:eastAsia="ar-SA"/>
    </w:rPr>
  </w:style>
  <w:style w:type="paragraph" w:styleId="Bezodstpw">
    <w:name w:val="No Spacing"/>
    <w:uiPriority w:val="99"/>
    <w:semiHidden/>
    <w:rsid w:val="004C3F97"/>
    <w:pPr>
      <w:widowControl w:val="0"/>
      <w:suppressAutoHyphens/>
      <w:spacing w:line="360" w:lineRule="auto"/>
    </w:pPr>
    <w:rPr>
      <w:kern w:val="1"/>
      <w:sz w:val="24"/>
      <w:szCs w:val="24"/>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line="360" w:lineRule="auto"/>
      <w:jc w:val="center"/>
    </w:pPr>
    <w:rPr>
      <w:rFonts w:cs="Arial"/>
      <w:bCs/>
      <w:sz w:val="24"/>
      <w:szCs w:val="24"/>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line="360" w:lineRule="auto"/>
      <w:jc w:val="center"/>
    </w:pPr>
    <w:rPr>
      <w:rFonts w:cs="Arial"/>
      <w:b/>
      <w:bCs/>
      <w:sz w:val="24"/>
      <w:szCs w:val="24"/>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line="360" w:lineRule="auto"/>
      <w:jc w:val="center"/>
    </w:pPr>
    <w:rPr>
      <w:b/>
      <w:bCs/>
      <w:caps/>
      <w:kern w:val="24"/>
      <w:sz w:val="24"/>
      <w:szCs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line="360" w:lineRule="auto"/>
      <w:jc w:val="center"/>
    </w:pPr>
    <w:rPr>
      <w:b/>
      <w:bCs/>
      <w:caps/>
      <w:spacing w:val="54"/>
      <w:kern w:val="24"/>
      <w:sz w:val="24"/>
      <w:szCs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spacing w:line="360" w:lineRule="auto"/>
      <w:ind w:left="510" w:hanging="510"/>
      <w:jc w:val="both"/>
    </w:pPr>
    <w:rPr>
      <w:rFonts w:cs="Arial"/>
      <w:bCs/>
      <w:sz w:val="24"/>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line="360" w:lineRule="auto"/>
      <w:jc w:val="center"/>
    </w:pPr>
    <w:rPr>
      <w:b/>
      <w:bCs/>
      <w:sz w:val="24"/>
      <w:szCs w:val="24"/>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line="360" w:lineRule="auto"/>
      <w:jc w:val="center"/>
    </w:pPr>
    <w:rPr>
      <w:rFonts w:cs="Arial"/>
      <w:bCs/>
      <w:caps/>
      <w:kern w:val="24"/>
      <w:sz w:val="24"/>
      <w:szCs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spacing w:line="360" w:lineRule="auto"/>
      <w:ind w:left="510"/>
      <w:jc w:val="center"/>
    </w:pPr>
    <w:rPr>
      <w:sz w:val="24"/>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spacing w:line="360" w:lineRule="auto"/>
      <w:ind w:left="510"/>
      <w:jc w:val="center"/>
    </w:pPr>
    <w:rPr>
      <w:rFonts w:cs="Arial"/>
      <w:bCs/>
      <w:kern w:val="24"/>
      <w:sz w:val="24"/>
      <w:szCs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hAnsi="Times" w:cs="Times New Roman"/>
      <w:szCs w:val="24"/>
    </w:rPr>
  </w:style>
  <w:style w:type="character" w:customStyle="1" w:styleId="TekstprzypisudolnegoZnak">
    <w:name w:val="Tekst przypisu dolnego Znak"/>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hAnsi="Times" w:cs="Times New Roman"/>
      <w:szCs w:val="24"/>
    </w:rPr>
  </w:style>
  <w:style w:type="character" w:customStyle="1" w:styleId="TekstkomentarzaZnak">
    <w:name w:val="Tekst komentarza Znak"/>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ind w:left="284" w:hanging="284"/>
      <w:jc w:val="both"/>
    </w:pPr>
    <w:rPr>
      <w:rFonts w:ascii="Times New Roman" w:hAnsi="Times New Roman" w:cs="Arial"/>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line="360" w:lineRule="auto"/>
      <w:jc w:val="center"/>
    </w:pPr>
    <w:rPr>
      <w:rFonts w:cs="Arial"/>
      <w:bCs/>
      <w:kern w:val="24"/>
      <w:sz w:val="24"/>
      <w:szCs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line="360" w:lineRule="auto"/>
      <w:jc w:val="center"/>
    </w:pPr>
    <w:rPr>
      <w:b/>
      <w:sz w:val="24"/>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spacing w:line="360" w:lineRule="auto"/>
      <w:jc w:val="right"/>
    </w:pPr>
    <w:rPr>
      <w:rFonts w:ascii="Times New Roman" w:hAnsi="Times New Roman" w:cs="Arial"/>
      <w:sz w:val="24"/>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pPr>
      <w:spacing w:line="360" w:lineRule="auto"/>
    </w:pPr>
    <w:rPr>
      <w:rFonts w:ascii="Times New Roman" w:hAnsi="Times New Roman" w:cs="Arial"/>
      <w:b/>
      <w:sz w:val="24"/>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ind w:left="5670"/>
      <w:contextualSpacing/>
    </w:pPr>
    <w:rPr>
      <w:rFonts w:ascii="Times New Roman" w:hAnsi="Times New Roman" w:cs="Arial"/>
      <w:sz w:val="24"/>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uiPriority w:val="2"/>
    <w:qFormat/>
    <w:rsid w:val="00A12520"/>
    <w:rPr>
      <w:b w:val="0"/>
      <w:i w:val="0"/>
      <w:vanish w:val="0"/>
      <w:spacing w:val="0"/>
      <w:vertAlign w:val="superscript"/>
    </w:rPr>
  </w:style>
  <w:style w:type="character" w:customStyle="1" w:styleId="IDindeksdolny">
    <w:name w:val="_ID_ – indeks dolny"/>
    <w:uiPriority w:val="3"/>
    <w:qFormat/>
    <w:rsid w:val="00591124"/>
    <w:rPr>
      <w:b w:val="0"/>
      <w:i w:val="0"/>
      <w:vanish w:val="0"/>
      <w:spacing w:val="0"/>
      <w:vertAlign w:val="subscript"/>
    </w:rPr>
  </w:style>
  <w:style w:type="character" w:customStyle="1" w:styleId="IDPindeksdolnyipogrubienie">
    <w:name w:val="_ID_P_ – indeks dolny i pogrubienie"/>
    <w:uiPriority w:val="3"/>
    <w:qFormat/>
    <w:rsid w:val="00591124"/>
    <w:rPr>
      <w:b/>
      <w:vanish w:val="0"/>
      <w:spacing w:val="0"/>
      <w:vertAlign w:val="subscript"/>
    </w:rPr>
  </w:style>
  <w:style w:type="character" w:customStyle="1" w:styleId="IDKindeksdolnyikursywa">
    <w:name w:val="_ID_K_ – indeks dolny i kursywa"/>
    <w:uiPriority w:val="3"/>
    <w:qFormat/>
    <w:rsid w:val="00591124"/>
    <w:rPr>
      <w:i/>
      <w:vanish w:val="0"/>
      <w:spacing w:val="0"/>
      <w:vertAlign w:val="subscript"/>
    </w:rPr>
  </w:style>
  <w:style w:type="character" w:customStyle="1" w:styleId="IGPindeksgrnyipogrubienie">
    <w:name w:val="_IG_P_ – indeks górny i pogrubienie"/>
    <w:uiPriority w:val="2"/>
    <w:qFormat/>
    <w:rsid w:val="00A12520"/>
    <w:rPr>
      <w:b/>
      <w:vanish w:val="0"/>
      <w:spacing w:val="0"/>
      <w:vertAlign w:val="superscript"/>
    </w:rPr>
  </w:style>
  <w:style w:type="character" w:customStyle="1" w:styleId="IGKindeksgrnyikursywa">
    <w:name w:val="_IG_K_ – indeks górny i kursywa"/>
    <w:uiPriority w:val="2"/>
    <w:qFormat/>
    <w:rsid w:val="00A12520"/>
    <w:rPr>
      <w:i/>
      <w:vanish w:val="0"/>
      <w:spacing w:val="0"/>
      <w:vertAlign w:val="superscript"/>
    </w:rPr>
  </w:style>
  <w:style w:type="character" w:customStyle="1" w:styleId="IGPKindeksgrnyipogrubieniekursywa">
    <w:name w:val="_IG_P_K_ – indeks górny i pogrubienie kursywa"/>
    <w:uiPriority w:val="2"/>
    <w:qFormat/>
    <w:rsid w:val="00591124"/>
    <w:rPr>
      <w:b/>
      <w:i/>
      <w:vanish w:val="0"/>
      <w:spacing w:val="0"/>
      <w:vertAlign w:val="superscript"/>
    </w:rPr>
  </w:style>
  <w:style w:type="character" w:customStyle="1" w:styleId="IDPKindeksdolnyipogrugieniekursywa">
    <w:name w:val="_ID_P_K_ – indeks dolny i pogrugienie kursywa"/>
    <w:uiPriority w:val="3"/>
    <w:qFormat/>
    <w:rsid w:val="00591124"/>
    <w:rPr>
      <w:b/>
      <w:i/>
      <w:vanish w:val="0"/>
      <w:spacing w:val="0"/>
      <w:vertAlign w:val="subscript"/>
    </w:rPr>
  </w:style>
  <w:style w:type="character" w:customStyle="1" w:styleId="Ppogrubienie">
    <w:name w:val="_P_ – pogrubienie"/>
    <w:uiPriority w:val="1"/>
    <w:qFormat/>
    <w:rsid w:val="006A748A"/>
    <w:rPr>
      <w:b/>
    </w:rPr>
  </w:style>
  <w:style w:type="character" w:customStyle="1" w:styleId="Kkursywa">
    <w:name w:val="_K_ – kursywa"/>
    <w:uiPriority w:val="1"/>
    <w:qFormat/>
    <w:rsid w:val="006A748A"/>
    <w:rPr>
      <w:i/>
    </w:rPr>
  </w:style>
  <w:style w:type="character" w:customStyle="1" w:styleId="PKpogrubieniekursywa">
    <w:name w:val="_P_K_ – pogrubienie kursywa"/>
    <w:uiPriority w:val="1"/>
    <w:qFormat/>
    <w:rsid w:val="006A748A"/>
    <w:rPr>
      <w:b/>
      <w:i/>
    </w:rPr>
  </w:style>
  <w:style w:type="character" w:customStyle="1" w:styleId="TEKSTOZNACZONYWDOKUMENCIERDOWYMJAKOUKRYTY">
    <w:name w:val="_TEKST_OZNACZONY_W_DOKUMENCIE_ŹRÓDŁOWYM_JAKO_UKRYTY_"/>
    <w:uiPriority w:val="4"/>
    <w:unhideWhenUsed/>
    <w:qFormat/>
    <w:rsid w:val="009D55AA"/>
    <w:rPr>
      <w:vanish w:val="0"/>
      <w:color w:val="FF0000"/>
      <w:u w:val="single" w:color="FF0000"/>
    </w:rPr>
  </w:style>
  <w:style w:type="character" w:customStyle="1" w:styleId="BEZWERSALIKW">
    <w:name w:val="_BEZ_WERSALIKÓW_"/>
    <w:uiPriority w:val="4"/>
    <w:qFormat/>
    <w:rsid w:val="00390E89"/>
    <w:rPr>
      <w:caps/>
    </w:rPr>
  </w:style>
  <w:style w:type="character" w:customStyle="1" w:styleId="IIGPindeksgrnyindeksugrnegoipogrubienie">
    <w:name w:val="_IIG_P_ – indeks górny indeksu górnego i pogrubienie"/>
    <w:uiPriority w:val="3"/>
    <w:qFormat/>
    <w:rsid w:val="00A12520"/>
    <w:rPr>
      <w:b/>
      <w:vanish w:val="0"/>
      <w:spacing w:val="0"/>
      <w:position w:val="6"/>
      <w:vertAlign w:val="superscript"/>
    </w:rPr>
  </w:style>
  <w:style w:type="character" w:customStyle="1" w:styleId="IIGindeksgrnyindeksugrnego">
    <w:name w:val="_IIG_ – indeks górny indeksu górnego"/>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spacing w:line="360" w:lineRule="auto"/>
      <w:jc w:val="center"/>
    </w:pPr>
    <w:rPr>
      <w:rFonts w:ascii="Times New Roman" w:hAnsi="Times New Roman" w:cs="Arial"/>
      <w:sz w:val="24"/>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uiPriority w:val="99"/>
    <w:semiHidden/>
    <w:rsid w:val="00341A6A"/>
    <w:rPr>
      <w:color w:val="808080"/>
    </w:rPr>
  </w:style>
  <w:style w:type="character" w:customStyle="1" w:styleId="Nagwek2Znak">
    <w:name w:val="Nagłówek 2 Znak"/>
    <w:link w:val="Nagwek2"/>
    <w:uiPriority w:val="99"/>
    <w:rsid w:val="00374CB3"/>
    <w:rPr>
      <w:rFonts w:ascii="Helvetica" w:eastAsia="Times New Roman" w:hAnsi="Helvetica" w:cs="Helvetica"/>
      <w:b/>
      <w:bCs/>
      <w:i/>
      <w:iCs/>
      <w:color w:val="000000"/>
      <w:sz w:val="28"/>
      <w:szCs w:val="28"/>
    </w:rPr>
  </w:style>
  <w:style w:type="character" w:customStyle="1" w:styleId="Nagwek3Znak">
    <w:name w:val="Nagłówek 3 Znak"/>
    <w:link w:val="Nagwek3"/>
    <w:uiPriority w:val="99"/>
    <w:rsid w:val="00374CB3"/>
    <w:rPr>
      <w:rFonts w:ascii="Helvetica" w:eastAsia="Times New Roman" w:hAnsi="Helvetica" w:cs="Helvetica"/>
      <w:b/>
      <w:bCs/>
      <w:color w:val="000000"/>
      <w:sz w:val="26"/>
      <w:szCs w:val="26"/>
    </w:rPr>
  </w:style>
  <w:style w:type="character" w:styleId="Hipercze">
    <w:name w:val="Hyperlink"/>
    <w:uiPriority w:val="99"/>
    <w:unhideWhenUsed/>
    <w:rsid w:val="00E74FDB"/>
    <w:rPr>
      <w:color w:val="0000FF"/>
      <w:u w:val="single"/>
    </w:rPr>
  </w:style>
  <w:style w:type="paragraph" w:styleId="Akapitzlist">
    <w:name w:val="List Paragraph"/>
    <w:basedOn w:val="Normalny"/>
    <w:uiPriority w:val="34"/>
    <w:qFormat/>
    <w:rsid w:val="00C4129F"/>
    <w:pPr>
      <w:spacing w:line="360" w:lineRule="auto"/>
      <w:ind w:left="720"/>
      <w:contextualSpacing/>
      <w:jc w:val="left"/>
    </w:pPr>
    <w:rPr>
      <w:rFonts w:ascii="Times New Roman" w:hAnsi="Times New Roman" w:cs="Arial"/>
      <w:color w:val="auto"/>
      <w:sz w:val="24"/>
      <w:szCs w:val="20"/>
    </w:rPr>
  </w:style>
  <w:style w:type="paragraph" w:styleId="Poprawka">
    <w:name w:val="Revision"/>
    <w:hidden/>
    <w:uiPriority w:val="99"/>
    <w:semiHidden/>
    <w:rsid w:val="00C95682"/>
    <w:rPr>
      <w:rFonts w:ascii="Helvetica" w:hAnsi="Helvetica" w:cs="Helvetica"/>
      <w:color w:val="000000"/>
      <w:sz w:val="18"/>
      <w:szCs w:val="18"/>
    </w:rPr>
  </w:style>
  <w:style w:type="character" w:styleId="Uwydatnienie">
    <w:name w:val="Emphasis"/>
    <w:uiPriority w:val="20"/>
    <w:qFormat/>
    <w:rsid w:val="0004056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012726">
      <w:bodyDiv w:val="1"/>
      <w:marLeft w:val="0"/>
      <w:marRight w:val="0"/>
      <w:marTop w:val="0"/>
      <w:marBottom w:val="0"/>
      <w:divBdr>
        <w:top w:val="none" w:sz="0" w:space="0" w:color="auto"/>
        <w:left w:val="none" w:sz="0" w:space="0" w:color="auto"/>
        <w:bottom w:val="none" w:sz="0" w:space="0" w:color="auto"/>
        <w:right w:val="none" w:sz="0" w:space="0" w:color="auto"/>
      </w:divBdr>
      <w:divsChild>
        <w:div w:id="1564177449">
          <w:marLeft w:val="0"/>
          <w:marRight w:val="0"/>
          <w:marTop w:val="0"/>
          <w:marBottom w:val="0"/>
          <w:divBdr>
            <w:top w:val="none" w:sz="0" w:space="0" w:color="auto"/>
            <w:left w:val="none" w:sz="0" w:space="0" w:color="auto"/>
            <w:bottom w:val="none" w:sz="0" w:space="0" w:color="auto"/>
            <w:right w:val="none" w:sz="0" w:space="0" w:color="auto"/>
          </w:divBdr>
          <w:divsChild>
            <w:div w:id="1430857389">
              <w:marLeft w:val="0"/>
              <w:marRight w:val="0"/>
              <w:marTop w:val="0"/>
              <w:marBottom w:val="0"/>
              <w:divBdr>
                <w:top w:val="none" w:sz="0" w:space="0" w:color="auto"/>
                <w:left w:val="none" w:sz="0" w:space="0" w:color="auto"/>
                <w:bottom w:val="none" w:sz="0" w:space="0" w:color="auto"/>
                <w:right w:val="none" w:sz="0" w:space="0" w:color="auto"/>
              </w:divBdr>
              <w:divsChild>
                <w:div w:id="1345520909">
                  <w:marLeft w:val="0"/>
                  <w:marRight w:val="0"/>
                  <w:marTop w:val="0"/>
                  <w:marBottom w:val="0"/>
                  <w:divBdr>
                    <w:top w:val="none" w:sz="0" w:space="0" w:color="auto"/>
                    <w:left w:val="none" w:sz="0" w:space="0" w:color="auto"/>
                    <w:bottom w:val="none" w:sz="0" w:space="0" w:color="auto"/>
                    <w:right w:val="none" w:sz="0" w:space="0" w:color="auto"/>
                  </w:divBdr>
                  <w:divsChild>
                    <w:div w:id="1430734194">
                      <w:marLeft w:val="0"/>
                      <w:marRight w:val="0"/>
                      <w:marTop w:val="0"/>
                      <w:marBottom w:val="0"/>
                      <w:divBdr>
                        <w:top w:val="none" w:sz="0" w:space="0" w:color="auto"/>
                        <w:left w:val="none" w:sz="0" w:space="0" w:color="auto"/>
                        <w:bottom w:val="none" w:sz="0" w:space="0" w:color="auto"/>
                        <w:right w:val="none" w:sz="0" w:space="0" w:color="auto"/>
                      </w:divBdr>
                      <w:divsChild>
                        <w:div w:id="1364289178">
                          <w:marLeft w:val="0"/>
                          <w:marRight w:val="0"/>
                          <w:marTop w:val="0"/>
                          <w:marBottom w:val="0"/>
                          <w:divBdr>
                            <w:top w:val="none" w:sz="0" w:space="0" w:color="auto"/>
                            <w:left w:val="none" w:sz="0" w:space="0" w:color="auto"/>
                            <w:bottom w:val="none" w:sz="0" w:space="0" w:color="auto"/>
                            <w:right w:val="none" w:sz="0" w:space="0" w:color="auto"/>
                          </w:divBdr>
                          <w:divsChild>
                            <w:div w:id="2119644382">
                              <w:marLeft w:val="0"/>
                              <w:marRight w:val="0"/>
                              <w:marTop w:val="0"/>
                              <w:marBottom w:val="0"/>
                              <w:divBdr>
                                <w:top w:val="none" w:sz="0" w:space="0" w:color="auto"/>
                                <w:left w:val="none" w:sz="0" w:space="0" w:color="auto"/>
                                <w:bottom w:val="none" w:sz="0" w:space="0" w:color="auto"/>
                                <w:right w:val="none" w:sz="0" w:space="0" w:color="auto"/>
                              </w:divBdr>
                              <w:divsChild>
                                <w:div w:id="421074328">
                                  <w:marLeft w:val="0"/>
                                  <w:marRight w:val="0"/>
                                  <w:marTop w:val="0"/>
                                  <w:marBottom w:val="0"/>
                                  <w:divBdr>
                                    <w:top w:val="none" w:sz="0" w:space="0" w:color="auto"/>
                                    <w:left w:val="none" w:sz="0" w:space="0" w:color="auto"/>
                                    <w:bottom w:val="none" w:sz="0" w:space="0" w:color="auto"/>
                                    <w:right w:val="none" w:sz="0" w:space="0" w:color="auto"/>
                                  </w:divBdr>
                                  <w:divsChild>
                                    <w:div w:id="1393232337">
                                      <w:marLeft w:val="0"/>
                                      <w:marRight w:val="0"/>
                                      <w:marTop w:val="0"/>
                                      <w:marBottom w:val="0"/>
                                      <w:divBdr>
                                        <w:top w:val="none" w:sz="0" w:space="0" w:color="auto"/>
                                        <w:left w:val="none" w:sz="0" w:space="0" w:color="auto"/>
                                        <w:bottom w:val="none" w:sz="0" w:space="0" w:color="auto"/>
                                        <w:right w:val="none" w:sz="0" w:space="0" w:color="auto"/>
                                      </w:divBdr>
                                      <w:divsChild>
                                        <w:div w:id="1276013714">
                                          <w:marLeft w:val="0"/>
                                          <w:marRight w:val="0"/>
                                          <w:marTop w:val="0"/>
                                          <w:marBottom w:val="0"/>
                                          <w:divBdr>
                                            <w:top w:val="none" w:sz="0" w:space="0" w:color="auto"/>
                                            <w:left w:val="none" w:sz="0" w:space="0" w:color="auto"/>
                                            <w:bottom w:val="none" w:sz="0" w:space="0" w:color="auto"/>
                                            <w:right w:val="none" w:sz="0" w:space="0" w:color="auto"/>
                                          </w:divBdr>
                                          <w:divsChild>
                                            <w:div w:id="907111333">
                                              <w:marLeft w:val="0"/>
                                              <w:marRight w:val="0"/>
                                              <w:marTop w:val="0"/>
                                              <w:marBottom w:val="0"/>
                                              <w:divBdr>
                                                <w:top w:val="none" w:sz="0" w:space="0" w:color="auto"/>
                                                <w:left w:val="none" w:sz="0" w:space="0" w:color="auto"/>
                                                <w:bottom w:val="none" w:sz="0" w:space="0" w:color="auto"/>
                                                <w:right w:val="none" w:sz="0" w:space="0" w:color="auto"/>
                                              </w:divBdr>
                                              <w:divsChild>
                                                <w:div w:id="2113939930">
                                                  <w:marLeft w:val="0"/>
                                                  <w:marRight w:val="0"/>
                                                  <w:marTop w:val="0"/>
                                                  <w:marBottom w:val="0"/>
                                                  <w:divBdr>
                                                    <w:top w:val="none" w:sz="0" w:space="0" w:color="auto"/>
                                                    <w:left w:val="none" w:sz="0" w:space="0" w:color="auto"/>
                                                    <w:bottom w:val="none" w:sz="0" w:space="0" w:color="auto"/>
                                                    <w:right w:val="none" w:sz="0" w:space="0" w:color="auto"/>
                                                  </w:divBdr>
                                                  <w:divsChild>
                                                    <w:div w:id="1419717261">
                                                      <w:marLeft w:val="0"/>
                                                      <w:marRight w:val="0"/>
                                                      <w:marTop w:val="0"/>
                                                      <w:marBottom w:val="0"/>
                                                      <w:divBdr>
                                                        <w:top w:val="none" w:sz="0" w:space="0" w:color="auto"/>
                                                        <w:left w:val="none" w:sz="0" w:space="0" w:color="auto"/>
                                                        <w:bottom w:val="none" w:sz="0" w:space="0" w:color="auto"/>
                                                        <w:right w:val="none" w:sz="0" w:space="0" w:color="auto"/>
                                                      </w:divBdr>
                                                      <w:divsChild>
                                                        <w:div w:id="95905174">
                                                          <w:marLeft w:val="0"/>
                                                          <w:marRight w:val="0"/>
                                                          <w:marTop w:val="0"/>
                                                          <w:marBottom w:val="0"/>
                                                          <w:divBdr>
                                                            <w:top w:val="none" w:sz="0" w:space="0" w:color="auto"/>
                                                            <w:left w:val="none" w:sz="0" w:space="0" w:color="auto"/>
                                                            <w:bottom w:val="none" w:sz="0" w:space="0" w:color="auto"/>
                                                            <w:right w:val="none" w:sz="0" w:space="0" w:color="auto"/>
                                                          </w:divBdr>
                                                          <w:divsChild>
                                                            <w:div w:id="876576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2329518">
      <w:bodyDiv w:val="1"/>
      <w:marLeft w:val="0"/>
      <w:marRight w:val="0"/>
      <w:marTop w:val="0"/>
      <w:marBottom w:val="0"/>
      <w:divBdr>
        <w:top w:val="none" w:sz="0" w:space="0" w:color="auto"/>
        <w:left w:val="none" w:sz="0" w:space="0" w:color="auto"/>
        <w:bottom w:val="none" w:sz="0" w:space="0" w:color="auto"/>
        <w:right w:val="none" w:sz="0" w:space="0" w:color="auto"/>
      </w:divBdr>
      <w:divsChild>
        <w:div w:id="1660304942">
          <w:marLeft w:val="0"/>
          <w:marRight w:val="0"/>
          <w:marTop w:val="0"/>
          <w:marBottom w:val="0"/>
          <w:divBdr>
            <w:top w:val="none" w:sz="0" w:space="0" w:color="auto"/>
            <w:left w:val="none" w:sz="0" w:space="0" w:color="auto"/>
            <w:bottom w:val="none" w:sz="0" w:space="0" w:color="auto"/>
            <w:right w:val="none" w:sz="0" w:space="0" w:color="auto"/>
          </w:divBdr>
          <w:divsChild>
            <w:div w:id="101195557">
              <w:marLeft w:val="0"/>
              <w:marRight w:val="0"/>
              <w:marTop w:val="0"/>
              <w:marBottom w:val="0"/>
              <w:divBdr>
                <w:top w:val="none" w:sz="0" w:space="0" w:color="auto"/>
                <w:left w:val="none" w:sz="0" w:space="0" w:color="auto"/>
                <w:bottom w:val="none" w:sz="0" w:space="0" w:color="auto"/>
                <w:right w:val="none" w:sz="0" w:space="0" w:color="auto"/>
              </w:divBdr>
              <w:divsChild>
                <w:div w:id="630207792">
                  <w:marLeft w:val="0"/>
                  <w:marRight w:val="0"/>
                  <w:marTop w:val="0"/>
                  <w:marBottom w:val="0"/>
                  <w:divBdr>
                    <w:top w:val="none" w:sz="0" w:space="0" w:color="auto"/>
                    <w:left w:val="none" w:sz="0" w:space="0" w:color="auto"/>
                    <w:bottom w:val="none" w:sz="0" w:space="0" w:color="auto"/>
                    <w:right w:val="none" w:sz="0" w:space="0" w:color="auto"/>
                  </w:divBdr>
                  <w:divsChild>
                    <w:div w:id="1104307231">
                      <w:marLeft w:val="0"/>
                      <w:marRight w:val="0"/>
                      <w:marTop w:val="420"/>
                      <w:marBottom w:val="0"/>
                      <w:divBdr>
                        <w:top w:val="none" w:sz="0" w:space="0" w:color="auto"/>
                        <w:left w:val="none" w:sz="0" w:space="0" w:color="auto"/>
                        <w:bottom w:val="none" w:sz="0" w:space="0" w:color="auto"/>
                        <w:right w:val="none" w:sz="0" w:space="0" w:color="auto"/>
                      </w:divBdr>
                      <w:divsChild>
                        <w:div w:id="250968758">
                          <w:marLeft w:val="0"/>
                          <w:marRight w:val="0"/>
                          <w:marTop w:val="0"/>
                          <w:marBottom w:val="0"/>
                          <w:divBdr>
                            <w:top w:val="none" w:sz="0" w:space="0" w:color="auto"/>
                            <w:left w:val="none" w:sz="0" w:space="0" w:color="auto"/>
                            <w:bottom w:val="none" w:sz="0" w:space="0" w:color="auto"/>
                            <w:right w:val="none" w:sz="0" w:space="0" w:color="auto"/>
                          </w:divBdr>
                          <w:divsChild>
                            <w:div w:id="1511523292">
                              <w:marLeft w:val="0"/>
                              <w:marRight w:val="0"/>
                              <w:marTop w:val="0"/>
                              <w:marBottom w:val="0"/>
                              <w:divBdr>
                                <w:top w:val="none" w:sz="0" w:space="0" w:color="auto"/>
                                <w:left w:val="none" w:sz="0" w:space="0" w:color="auto"/>
                                <w:bottom w:val="none" w:sz="0" w:space="0" w:color="auto"/>
                                <w:right w:val="none" w:sz="0" w:space="0" w:color="auto"/>
                              </w:divBdr>
                              <w:divsChild>
                                <w:div w:id="715590435">
                                  <w:marLeft w:val="0"/>
                                  <w:marRight w:val="0"/>
                                  <w:marTop w:val="0"/>
                                  <w:marBottom w:val="0"/>
                                  <w:divBdr>
                                    <w:top w:val="none" w:sz="0" w:space="0" w:color="auto"/>
                                    <w:left w:val="none" w:sz="0" w:space="0" w:color="auto"/>
                                    <w:bottom w:val="none" w:sz="0" w:space="0" w:color="auto"/>
                                    <w:right w:val="none" w:sz="0" w:space="0" w:color="auto"/>
                                  </w:divBdr>
                                  <w:divsChild>
                                    <w:div w:id="740057813">
                                      <w:marLeft w:val="0"/>
                                      <w:marRight w:val="0"/>
                                      <w:marTop w:val="0"/>
                                      <w:marBottom w:val="0"/>
                                      <w:divBdr>
                                        <w:top w:val="none" w:sz="0" w:space="0" w:color="auto"/>
                                        <w:left w:val="none" w:sz="0" w:space="0" w:color="auto"/>
                                        <w:bottom w:val="none" w:sz="0" w:space="0" w:color="auto"/>
                                        <w:right w:val="none" w:sz="0" w:space="0" w:color="auto"/>
                                      </w:divBdr>
                                      <w:divsChild>
                                        <w:div w:id="1546722937">
                                          <w:marLeft w:val="0"/>
                                          <w:marRight w:val="0"/>
                                          <w:marTop w:val="0"/>
                                          <w:marBottom w:val="0"/>
                                          <w:divBdr>
                                            <w:top w:val="none" w:sz="0" w:space="0" w:color="auto"/>
                                            <w:left w:val="none" w:sz="0" w:space="0" w:color="auto"/>
                                            <w:bottom w:val="none" w:sz="0" w:space="0" w:color="auto"/>
                                            <w:right w:val="none" w:sz="0" w:space="0" w:color="auto"/>
                                          </w:divBdr>
                                          <w:divsChild>
                                            <w:div w:id="29376562">
                                              <w:marLeft w:val="0"/>
                                              <w:marRight w:val="0"/>
                                              <w:marTop w:val="0"/>
                                              <w:marBottom w:val="0"/>
                                              <w:divBdr>
                                                <w:top w:val="none" w:sz="0" w:space="0" w:color="auto"/>
                                                <w:left w:val="none" w:sz="0" w:space="0" w:color="auto"/>
                                                <w:bottom w:val="none" w:sz="0" w:space="0" w:color="auto"/>
                                                <w:right w:val="none" w:sz="0" w:space="0" w:color="auto"/>
                                              </w:divBdr>
                                            </w:div>
                                          </w:divsChild>
                                        </w:div>
                                        <w:div w:id="1816068693">
                                          <w:marLeft w:val="0"/>
                                          <w:marRight w:val="0"/>
                                          <w:marTop w:val="0"/>
                                          <w:marBottom w:val="0"/>
                                          <w:divBdr>
                                            <w:top w:val="none" w:sz="0" w:space="0" w:color="auto"/>
                                            <w:left w:val="none" w:sz="0" w:space="0" w:color="auto"/>
                                            <w:bottom w:val="none" w:sz="0" w:space="0" w:color="auto"/>
                                            <w:right w:val="none" w:sz="0" w:space="0" w:color="auto"/>
                                          </w:divBdr>
                                          <w:divsChild>
                                            <w:div w:id="591158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60601232">
      <w:bodyDiv w:val="1"/>
      <w:marLeft w:val="0"/>
      <w:marRight w:val="0"/>
      <w:marTop w:val="0"/>
      <w:marBottom w:val="0"/>
      <w:divBdr>
        <w:top w:val="none" w:sz="0" w:space="0" w:color="auto"/>
        <w:left w:val="none" w:sz="0" w:space="0" w:color="auto"/>
        <w:bottom w:val="none" w:sz="0" w:space="0" w:color="auto"/>
        <w:right w:val="none" w:sz="0" w:space="0" w:color="auto"/>
      </w:divBdr>
      <w:divsChild>
        <w:div w:id="1744063987">
          <w:marLeft w:val="0"/>
          <w:marRight w:val="0"/>
          <w:marTop w:val="0"/>
          <w:marBottom w:val="0"/>
          <w:divBdr>
            <w:top w:val="none" w:sz="0" w:space="0" w:color="auto"/>
            <w:left w:val="none" w:sz="0" w:space="0" w:color="auto"/>
            <w:bottom w:val="none" w:sz="0" w:space="0" w:color="auto"/>
            <w:right w:val="none" w:sz="0" w:space="0" w:color="auto"/>
          </w:divBdr>
        </w:div>
      </w:divsChild>
    </w:div>
    <w:div w:id="273170580">
      <w:bodyDiv w:val="1"/>
      <w:marLeft w:val="0"/>
      <w:marRight w:val="0"/>
      <w:marTop w:val="0"/>
      <w:marBottom w:val="0"/>
      <w:divBdr>
        <w:top w:val="none" w:sz="0" w:space="0" w:color="auto"/>
        <w:left w:val="none" w:sz="0" w:space="0" w:color="auto"/>
        <w:bottom w:val="none" w:sz="0" w:space="0" w:color="auto"/>
        <w:right w:val="none" w:sz="0" w:space="0" w:color="auto"/>
      </w:divBdr>
      <w:divsChild>
        <w:div w:id="176892287">
          <w:marLeft w:val="255"/>
          <w:marRight w:val="0"/>
          <w:marTop w:val="0"/>
          <w:marBottom w:val="0"/>
          <w:divBdr>
            <w:top w:val="none" w:sz="0" w:space="0" w:color="auto"/>
            <w:left w:val="none" w:sz="0" w:space="0" w:color="auto"/>
            <w:bottom w:val="none" w:sz="0" w:space="0" w:color="auto"/>
            <w:right w:val="none" w:sz="0" w:space="0" w:color="auto"/>
          </w:divBdr>
        </w:div>
        <w:div w:id="286010381">
          <w:marLeft w:val="0"/>
          <w:marRight w:val="0"/>
          <w:marTop w:val="105"/>
          <w:marBottom w:val="0"/>
          <w:divBdr>
            <w:top w:val="none" w:sz="0" w:space="0" w:color="auto"/>
            <w:left w:val="none" w:sz="0" w:space="0" w:color="auto"/>
            <w:bottom w:val="none" w:sz="0" w:space="0" w:color="auto"/>
            <w:right w:val="none" w:sz="0" w:space="0" w:color="auto"/>
          </w:divBdr>
        </w:div>
        <w:div w:id="476383549">
          <w:marLeft w:val="255"/>
          <w:marRight w:val="0"/>
          <w:marTop w:val="0"/>
          <w:marBottom w:val="0"/>
          <w:divBdr>
            <w:top w:val="none" w:sz="0" w:space="0" w:color="auto"/>
            <w:left w:val="none" w:sz="0" w:space="0" w:color="auto"/>
            <w:bottom w:val="none" w:sz="0" w:space="0" w:color="auto"/>
            <w:right w:val="none" w:sz="0" w:space="0" w:color="auto"/>
          </w:divBdr>
        </w:div>
        <w:div w:id="1368411552">
          <w:marLeft w:val="255"/>
          <w:marRight w:val="0"/>
          <w:marTop w:val="0"/>
          <w:marBottom w:val="0"/>
          <w:divBdr>
            <w:top w:val="none" w:sz="0" w:space="0" w:color="auto"/>
            <w:left w:val="none" w:sz="0" w:space="0" w:color="auto"/>
            <w:bottom w:val="none" w:sz="0" w:space="0" w:color="auto"/>
            <w:right w:val="none" w:sz="0" w:space="0" w:color="auto"/>
          </w:divBdr>
        </w:div>
        <w:div w:id="1507284805">
          <w:marLeft w:val="255"/>
          <w:marRight w:val="0"/>
          <w:marTop w:val="0"/>
          <w:marBottom w:val="0"/>
          <w:divBdr>
            <w:top w:val="none" w:sz="0" w:space="0" w:color="auto"/>
            <w:left w:val="none" w:sz="0" w:space="0" w:color="auto"/>
            <w:bottom w:val="none" w:sz="0" w:space="0" w:color="auto"/>
            <w:right w:val="none" w:sz="0" w:space="0" w:color="auto"/>
          </w:divBdr>
        </w:div>
        <w:div w:id="1624847556">
          <w:marLeft w:val="255"/>
          <w:marRight w:val="0"/>
          <w:marTop w:val="0"/>
          <w:marBottom w:val="0"/>
          <w:divBdr>
            <w:top w:val="none" w:sz="0" w:space="0" w:color="auto"/>
            <w:left w:val="none" w:sz="0" w:space="0" w:color="auto"/>
            <w:bottom w:val="none" w:sz="0" w:space="0" w:color="auto"/>
            <w:right w:val="none" w:sz="0" w:space="0" w:color="auto"/>
          </w:divBdr>
        </w:div>
        <w:div w:id="2001733299">
          <w:marLeft w:val="255"/>
          <w:marRight w:val="0"/>
          <w:marTop w:val="0"/>
          <w:marBottom w:val="0"/>
          <w:divBdr>
            <w:top w:val="none" w:sz="0" w:space="0" w:color="auto"/>
            <w:left w:val="none" w:sz="0" w:space="0" w:color="auto"/>
            <w:bottom w:val="none" w:sz="0" w:space="0" w:color="auto"/>
            <w:right w:val="none" w:sz="0" w:space="0" w:color="auto"/>
          </w:divBdr>
        </w:div>
        <w:div w:id="2012829401">
          <w:marLeft w:val="255"/>
          <w:marRight w:val="0"/>
          <w:marTop w:val="0"/>
          <w:marBottom w:val="0"/>
          <w:divBdr>
            <w:top w:val="none" w:sz="0" w:space="0" w:color="auto"/>
            <w:left w:val="none" w:sz="0" w:space="0" w:color="auto"/>
            <w:bottom w:val="none" w:sz="0" w:space="0" w:color="auto"/>
            <w:right w:val="none" w:sz="0" w:space="0" w:color="auto"/>
          </w:divBdr>
        </w:div>
        <w:div w:id="2036685613">
          <w:marLeft w:val="255"/>
          <w:marRight w:val="0"/>
          <w:marTop w:val="0"/>
          <w:marBottom w:val="0"/>
          <w:divBdr>
            <w:top w:val="none" w:sz="0" w:space="0" w:color="auto"/>
            <w:left w:val="none" w:sz="0" w:space="0" w:color="auto"/>
            <w:bottom w:val="none" w:sz="0" w:space="0" w:color="auto"/>
            <w:right w:val="none" w:sz="0" w:space="0" w:color="auto"/>
          </w:divBdr>
        </w:div>
      </w:divsChild>
    </w:div>
    <w:div w:id="404885900">
      <w:bodyDiv w:val="1"/>
      <w:marLeft w:val="0"/>
      <w:marRight w:val="0"/>
      <w:marTop w:val="0"/>
      <w:marBottom w:val="0"/>
      <w:divBdr>
        <w:top w:val="none" w:sz="0" w:space="0" w:color="auto"/>
        <w:left w:val="none" w:sz="0" w:space="0" w:color="auto"/>
        <w:bottom w:val="none" w:sz="0" w:space="0" w:color="auto"/>
        <w:right w:val="none" w:sz="0" w:space="0" w:color="auto"/>
      </w:divBdr>
      <w:divsChild>
        <w:div w:id="958294791">
          <w:marLeft w:val="0"/>
          <w:marRight w:val="0"/>
          <w:marTop w:val="0"/>
          <w:marBottom w:val="0"/>
          <w:divBdr>
            <w:top w:val="none" w:sz="0" w:space="0" w:color="auto"/>
            <w:left w:val="none" w:sz="0" w:space="0" w:color="auto"/>
            <w:bottom w:val="none" w:sz="0" w:space="0" w:color="auto"/>
            <w:right w:val="none" w:sz="0" w:space="0" w:color="auto"/>
          </w:divBdr>
          <w:divsChild>
            <w:div w:id="317345145">
              <w:marLeft w:val="0"/>
              <w:marRight w:val="0"/>
              <w:marTop w:val="0"/>
              <w:marBottom w:val="0"/>
              <w:divBdr>
                <w:top w:val="none" w:sz="0" w:space="0" w:color="auto"/>
                <w:left w:val="none" w:sz="0" w:space="0" w:color="auto"/>
                <w:bottom w:val="none" w:sz="0" w:space="0" w:color="auto"/>
                <w:right w:val="none" w:sz="0" w:space="0" w:color="auto"/>
              </w:divBdr>
              <w:divsChild>
                <w:div w:id="1934314245">
                  <w:marLeft w:val="0"/>
                  <w:marRight w:val="0"/>
                  <w:marTop w:val="0"/>
                  <w:marBottom w:val="0"/>
                  <w:divBdr>
                    <w:top w:val="none" w:sz="0" w:space="0" w:color="auto"/>
                    <w:left w:val="none" w:sz="0" w:space="0" w:color="auto"/>
                    <w:bottom w:val="none" w:sz="0" w:space="0" w:color="auto"/>
                    <w:right w:val="none" w:sz="0" w:space="0" w:color="auto"/>
                  </w:divBdr>
                  <w:divsChild>
                    <w:div w:id="969439453">
                      <w:marLeft w:val="0"/>
                      <w:marRight w:val="0"/>
                      <w:marTop w:val="0"/>
                      <w:marBottom w:val="0"/>
                      <w:divBdr>
                        <w:top w:val="none" w:sz="0" w:space="0" w:color="auto"/>
                        <w:left w:val="none" w:sz="0" w:space="0" w:color="auto"/>
                        <w:bottom w:val="none" w:sz="0" w:space="0" w:color="auto"/>
                        <w:right w:val="none" w:sz="0" w:space="0" w:color="auto"/>
                      </w:divBdr>
                      <w:divsChild>
                        <w:div w:id="2118601588">
                          <w:marLeft w:val="0"/>
                          <w:marRight w:val="0"/>
                          <w:marTop w:val="0"/>
                          <w:marBottom w:val="0"/>
                          <w:divBdr>
                            <w:top w:val="none" w:sz="0" w:space="0" w:color="auto"/>
                            <w:left w:val="none" w:sz="0" w:space="0" w:color="auto"/>
                            <w:bottom w:val="none" w:sz="0" w:space="0" w:color="auto"/>
                            <w:right w:val="none" w:sz="0" w:space="0" w:color="auto"/>
                          </w:divBdr>
                          <w:divsChild>
                            <w:div w:id="2073766765">
                              <w:marLeft w:val="0"/>
                              <w:marRight w:val="0"/>
                              <w:marTop w:val="0"/>
                              <w:marBottom w:val="0"/>
                              <w:divBdr>
                                <w:top w:val="none" w:sz="0" w:space="0" w:color="auto"/>
                                <w:left w:val="none" w:sz="0" w:space="0" w:color="auto"/>
                                <w:bottom w:val="none" w:sz="0" w:space="0" w:color="auto"/>
                                <w:right w:val="none" w:sz="0" w:space="0" w:color="auto"/>
                              </w:divBdr>
                              <w:divsChild>
                                <w:div w:id="1935429894">
                                  <w:marLeft w:val="0"/>
                                  <w:marRight w:val="0"/>
                                  <w:marTop w:val="0"/>
                                  <w:marBottom w:val="0"/>
                                  <w:divBdr>
                                    <w:top w:val="none" w:sz="0" w:space="0" w:color="auto"/>
                                    <w:left w:val="none" w:sz="0" w:space="0" w:color="auto"/>
                                    <w:bottom w:val="none" w:sz="0" w:space="0" w:color="auto"/>
                                    <w:right w:val="none" w:sz="0" w:space="0" w:color="auto"/>
                                  </w:divBdr>
                                  <w:divsChild>
                                    <w:div w:id="889880514">
                                      <w:marLeft w:val="0"/>
                                      <w:marRight w:val="0"/>
                                      <w:marTop w:val="0"/>
                                      <w:marBottom w:val="0"/>
                                      <w:divBdr>
                                        <w:top w:val="none" w:sz="0" w:space="0" w:color="auto"/>
                                        <w:left w:val="none" w:sz="0" w:space="0" w:color="auto"/>
                                        <w:bottom w:val="none" w:sz="0" w:space="0" w:color="auto"/>
                                        <w:right w:val="none" w:sz="0" w:space="0" w:color="auto"/>
                                      </w:divBdr>
                                      <w:divsChild>
                                        <w:div w:id="1323924220">
                                          <w:marLeft w:val="0"/>
                                          <w:marRight w:val="0"/>
                                          <w:marTop w:val="0"/>
                                          <w:marBottom w:val="0"/>
                                          <w:divBdr>
                                            <w:top w:val="none" w:sz="0" w:space="0" w:color="auto"/>
                                            <w:left w:val="none" w:sz="0" w:space="0" w:color="auto"/>
                                            <w:bottom w:val="none" w:sz="0" w:space="0" w:color="auto"/>
                                            <w:right w:val="none" w:sz="0" w:space="0" w:color="auto"/>
                                          </w:divBdr>
                                          <w:divsChild>
                                            <w:div w:id="1390880916">
                                              <w:marLeft w:val="0"/>
                                              <w:marRight w:val="0"/>
                                              <w:marTop w:val="0"/>
                                              <w:marBottom w:val="0"/>
                                              <w:divBdr>
                                                <w:top w:val="none" w:sz="0" w:space="0" w:color="auto"/>
                                                <w:left w:val="none" w:sz="0" w:space="0" w:color="auto"/>
                                                <w:bottom w:val="none" w:sz="0" w:space="0" w:color="auto"/>
                                                <w:right w:val="none" w:sz="0" w:space="0" w:color="auto"/>
                                              </w:divBdr>
                                              <w:divsChild>
                                                <w:div w:id="1242332177">
                                                  <w:marLeft w:val="0"/>
                                                  <w:marRight w:val="0"/>
                                                  <w:marTop w:val="0"/>
                                                  <w:marBottom w:val="0"/>
                                                  <w:divBdr>
                                                    <w:top w:val="none" w:sz="0" w:space="0" w:color="auto"/>
                                                    <w:left w:val="none" w:sz="0" w:space="0" w:color="auto"/>
                                                    <w:bottom w:val="none" w:sz="0" w:space="0" w:color="auto"/>
                                                    <w:right w:val="none" w:sz="0" w:space="0" w:color="auto"/>
                                                  </w:divBdr>
                                                  <w:divsChild>
                                                    <w:div w:id="1305701225">
                                                      <w:marLeft w:val="0"/>
                                                      <w:marRight w:val="0"/>
                                                      <w:marTop w:val="0"/>
                                                      <w:marBottom w:val="0"/>
                                                      <w:divBdr>
                                                        <w:top w:val="none" w:sz="0" w:space="0" w:color="auto"/>
                                                        <w:left w:val="none" w:sz="0" w:space="0" w:color="auto"/>
                                                        <w:bottom w:val="none" w:sz="0" w:space="0" w:color="auto"/>
                                                        <w:right w:val="none" w:sz="0" w:space="0" w:color="auto"/>
                                                      </w:divBdr>
                                                      <w:divsChild>
                                                        <w:div w:id="1800687383">
                                                          <w:marLeft w:val="0"/>
                                                          <w:marRight w:val="0"/>
                                                          <w:marTop w:val="0"/>
                                                          <w:marBottom w:val="0"/>
                                                          <w:divBdr>
                                                            <w:top w:val="none" w:sz="0" w:space="0" w:color="auto"/>
                                                            <w:left w:val="none" w:sz="0" w:space="0" w:color="auto"/>
                                                            <w:bottom w:val="none" w:sz="0" w:space="0" w:color="auto"/>
                                                            <w:right w:val="none" w:sz="0" w:space="0" w:color="auto"/>
                                                          </w:divBdr>
                                                          <w:divsChild>
                                                            <w:div w:id="1000693355">
                                                              <w:marLeft w:val="0"/>
                                                              <w:marRight w:val="0"/>
                                                              <w:marTop w:val="0"/>
                                                              <w:marBottom w:val="0"/>
                                                              <w:divBdr>
                                                                <w:top w:val="none" w:sz="0" w:space="0" w:color="auto"/>
                                                                <w:left w:val="none" w:sz="0" w:space="0" w:color="auto"/>
                                                                <w:bottom w:val="none" w:sz="0" w:space="0" w:color="auto"/>
                                                                <w:right w:val="none" w:sz="0" w:space="0" w:color="auto"/>
                                                              </w:divBdr>
                                                              <w:divsChild>
                                                                <w:div w:id="630986298">
                                                                  <w:marLeft w:val="0"/>
                                                                  <w:marRight w:val="0"/>
                                                                  <w:marTop w:val="0"/>
                                                                  <w:marBottom w:val="0"/>
                                                                  <w:divBdr>
                                                                    <w:top w:val="none" w:sz="0" w:space="0" w:color="auto"/>
                                                                    <w:left w:val="none" w:sz="0" w:space="0" w:color="auto"/>
                                                                    <w:bottom w:val="none" w:sz="0" w:space="0" w:color="auto"/>
                                                                    <w:right w:val="none" w:sz="0" w:space="0" w:color="auto"/>
                                                                  </w:divBdr>
                                                                </w:div>
                                                              </w:divsChild>
                                                            </w:div>
                                                            <w:div w:id="1194539989">
                                                              <w:marLeft w:val="0"/>
                                                              <w:marRight w:val="0"/>
                                                              <w:marTop w:val="0"/>
                                                              <w:marBottom w:val="0"/>
                                                              <w:divBdr>
                                                                <w:top w:val="none" w:sz="0" w:space="0" w:color="auto"/>
                                                                <w:left w:val="none" w:sz="0" w:space="0" w:color="auto"/>
                                                                <w:bottom w:val="none" w:sz="0" w:space="0" w:color="auto"/>
                                                                <w:right w:val="none" w:sz="0" w:space="0" w:color="auto"/>
                                                              </w:divBdr>
                                                              <w:divsChild>
                                                                <w:div w:id="1377000246">
                                                                  <w:marLeft w:val="0"/>
                                                                  <w:marRight w:val="0"/>
                                                                  <w:marTop w:val="0"/>
                                                                  <w:marBottom w:val="0"/>
                                                                  <w:divBdr>
                                                                    <w:top w:val="none" w:sz="0" w:space="0" w:color="auto"/>
                                                                    <w:left w:val="none" w:sz="0" w:space="0" w:color="auto"/>
                                                                    <w:bottom w:val="none" w:sz="0" w:space="0" w:color="auto"/>
                                                                    <w:right w:val="none" w:sz="0" w:space="0" w:color="auto"/>
                                                                  </w:divBdr>
                                                                </w:div>
                                                              </w:divsChild>
                                                            </w:div>
                                                            <w:div w:id="1276064314">
                                                              <w:marLeft w:val="0"/>
                                                              <w:marRight w:val="0"/>
                                                              <w:marTop w:val="0"/>
                                                              <w:marBottom w:val="0"/>
                                                              <w:divBdr>
                                                                <w:top w:val="none" w:sz="0" w:space="0" w:color="auto"/>
                                                                <w:left w:val="none" w:sz="0" w:space="0" w:color="auto"/>
                                                                <w:bottom w:val="none" w:sz="0" w:space="0" w:color="auto"/>
                                                                <w:right w:val="none" w:sz="0" w:space="0" w:color="auto"/>
                                                              </w:divBdr>
                                                              <w:divsChild>
                                                                <w:div w:id="687298448">
                                                                  <w:marLeft w:val="0"/>
                                                                  <w:marRight w:val="0"/>
                                                                  <w:marTop w:val="0"/>
                                                                  <w:marBottom w:val="0"/>
                                                                  <w:divBdr>
                                                                    <w:top w:val="none" w:sz="0" w:space="0" w:color="auto"/>
                                                                    <w:left w:val="none" w:sz="0" w:space="0" w:color="auto"/>
                                                                    <w:bottom w:val="none" w:sz="0" w:space="0" w:color="auto"/>
                                                                    <w:right w:val="none" w:sz="0" w:space="0" w:color="auto"/>
                                                                  </w:divBdr>
                                                                </w:div>
                                                              </w:divsChild>
                                                            </w:div>
                                                            <w:div w:id="1591114151">
                                                              <w:marLeft w:val="0"/>
                                                              <w:marRight w:val="0"/>
                                                              <w:marTop w:val="0"/>
                                                              <w:marBottom w:val="0"/>
                                                              <w:divBdr>
                                                                <w:top w:val="none" w:sz="0" w:space="0" w:color="auto"/>
                                                                <w:left w:val="none" w:sz="0" w:space="0" w:color="auto"/>
                                                                <w:bottom w:val="none" w:sz="0" w:space="0" w:color="auto"/>
                                                                <w:right w:val="none" w:sz="0" w:space="0" w:color="auto"/>
                                                              </w:divBdr>
                                                              <w:divsChild>
                                                                <w:div w:id="2058551388">
                                                                  <w:marLeft w:val="0"/>
                                                                  <w:marRight w:val="0"/>
                                                                  <w:marTop w:val="0"/>
                                                                  <w:marBottom w:val="0"/>
                                                                  <w:divBdr>
                                                                    <w:top w:val="none" w:sz="0" w:space="0" w:color="auto"/>
                                                                    <w:left w:val="none" w:sz="0" w:space="0" w:color="auto"/>
                                                                    <w:bottom w:val="none" w:sz="0" w:space="0" w:color="auto"/>
                                                                    <w:right w:val="none" w:sz="0" w:space="0" w:color="auto"/>
                                                                  </w:divBdr>
                                                                </w:div>
                                                              </w:divsChild>
                                                            </w:div>
                                                            <w:div w:id="1815369595">
                                                              <w:marLeft w:val="0"/>
                                                              <w:marRight w:val="0"/>
                                                              <w:marTop w:val="0"/>
                                                              <w:marBottom w:val="0"/>
                                                              <w:divBdr>
                                                                <w:top w:val="none" w:sz="0" w:space="0" w:color="auto"/>
                                                                <w:left w:val="none" w:sz="0" w:space="0" w:color="auto"/>
                                                                <w:bottom w:val="none" w:sz="0" w:space="0" w:color="auto"/>
                                                                <w:right w:val="none" w:sz="0" w:space="0" w:color="auto"/>
                                                              </w:divBdr>
                                                              <w:divsChild>
                                                                <w:div w:id="1467238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452405460">
      <w:bodyDiv w:val="1"/>
      <w:marLeft w:val="0"/>
      <w:marRight w:val="0"/>
      <w:marTop w:val="0"/>
      <w:marBottom w:val="0"/>
      <w:divBdr>
        <w:top w:val="none" w:sz="0" w:space="0" w:color="auto"/>
        <w:left w:val="none" w:sz="0" w:space="0" w:color="auto"/>
        <w:bottom w:val="none" w:sz="0" w:space="0" w:color="auto"/>
        <w:right w:val="none" w:sz="0" w:space="0" w:color="auto"/>
      </w:divBdr>
      <w:divsChild>
        <w:div w:id="899636605">
          <w:marLeft w:val="0"/>
          <w:marRight w:val="0"/>
          <w:marTop w:val="0"/>
          <w:marBottom w:val="0"/>
          <w:divBdr>
            <w:top w:val="none" w:sz="0" w:space="0" w:color="auto"/>
            <w:left w:val="none" w:sz="0" w:space="0" w:color="auto"/>
            <w:bottom w:val="none" w:sz="0" w:space="0" w:color="auto"/>
            <w:right w:val="none" w:sz="0" w:space="0" w:color="auto"/>
          </w:divBdr>
          <w:divsChild>
            <w:div w:id="1961957002">
              <w:marLeft w:val="0"/>
              <w:marRight w:val="0"/>
              <w:marTop w:val="0"/>
              <w:marBottom w:val="0"/>
              <w:divBdr>
                <w:top w:val="none" w:sz="0" w:space="0" w:color="auto"/>
                <w:left w:val="none" w:sz="0" w:space="0" w:color="auto"/>
                <w:bottom w:val="none" w:sz="0" w:space="0" w:color="auto"/>
                <w:right w:val="none" w:sz="0" w:space="0" w:color="auto"/>
              </w:divBdr>
              <w:divsChild>
                <w:div w:id="24404798">
                  <w:marLeft w:val="0"/>
                  <w:marRight w:val="0"/>
                  <w:marTop w:val="0"/>
                  <w:marBottom w:val="0"/>
                  <w:divBdr>
                    <w:top w:val="none" w:sz="0" w:space="0" w:color="auto"/>
                    <w:left w:val="none" w:sz="0" w:space="0" w:color="auto"/>
                    <w:bottom w:val="none" w:sz="0" w:space="0" w:color="auto"/>
                    <w:right w:val="none" w:sz="0" w:space="0" w:color="auto"/>
                  </w:divBdr>
                  <w:divsChild>
                    <w:div w:id="2146122906">
                      <w:marLeft w:val="0"/>
                      <w:marRight w:val="0"/>
                      <w:marTop w:val="0"/>
                      <w:marBottom w:val="0"/>
                      <w:divBdr>
                        <w:top w:val="none" w:sz="0" w:space="0" w:color="auto"/>
                        <w:left w:val="none" w:sz="0" w:space="0" w:color="auto"/>
                        <w:bottom w:val="none" w:sz="0" w:space="0" w:color="auto"/>
                        <w:right w:val="none" w:sz="0" w:space="0" w:color="auto"/>
                      </w:divBdr>
                      <w:divsChild>
                        <w:div w:id="1620575559">
                          <w:marLeft w:val="0"/>
                          <w:marRight w:val="0"/>
                          <w:marTop w:val="0"/>
                          <w:marBottom w:val="0"/>
                          <w:divBdr>
                            <w:top w:val="none" w:sz="0" w:space="0" w:color="auto"/>
                            <w:left w:val="none" w:sz="0" w:space="0" w:color="auto"/>
                            <w:bottom w:val="none" w:sz="0" w:space="0" w:color="auto"/>
                            <w:right w:val="none" w:sz="0" w:space="0" w:color="auto"/>
                          </w:divBdr>
                          <w:divsChild>
                            <w:div w:id="767191497">
                              <w:marLeft w:val="0"/>
                              <w:marRight w:val="0"/>
                              <w:marTop w:val="0"/>
                              <w:marBottom w:val="0"/>
                              <w:divBdr>
                                <w:top w:val="none" w:sz="0" w:space="0" w:color="auto"/>
                                <w:left w:val="none" w:sz="0" w:space="0" w:color="auto"/>
                                <w:bottom w:val="none" w:sz="0" w:space="0" w:color="auto"/>
                                <w:right w:val="none" w:sz="0" w:space="0" w:color="auto"/>
                              </w:divBdr>
                              <w:divsChild>
                                <w:div w:id="385183616">
                                  <w:marLeft w:val="0"/>
                                  <w:marRight w:val="0"/>
                                  <w:marTop w:val="0"/>
                                  <w:marBottom w:val="0"/>
                                  <w:divBdr>
                                    <w:top w:val="none" w:sz="0" w:space="0" w:color="auto"/>
                                    <w:left w:val="none" w:sz="0" w:space="0" w:color="auto"/>
                                    <w:bottom w:val="none" w:sz="0" w:space="0" w:color="auto"/>
                                    <w:right w:val="none" w:sz="0" w:space="0" w:color="auto"/>
                                  </w:divBdr>
                                  <w:divsChild>
                                    <w:div w:id="1393965534">
                                      <w:marLeft w:val="0"/>
                                      <w:marRight w:val="0"/>
                                      <w:marTop w:val="0"/>
                                      <w:marBottom w:val="0"/>
                                      <w:divBdr>
                                        <w:top w:val="none" w:sz="0" w:space="0" w:color="auto"/>
                                        <w:left w:val="none" w:sz="0" w:space="0" w:color="auto"/>
                                        <w:bottom w:val="none" w:sz="0" w:space="0" w:color="auto"/>
                                        <w:right w:val="none" w:sz="0" w:space="0" w:color="auto"/>
                                      </w:divBdr>
                                      <w:divsChild>
                                        <w:div w:id="1287586875">
                                          <w:marLeft w:val="0"/>
                                          <w:marRight w:val="0"/>
                                          <w:marTop w:val="0"/>
                                          <w:marBottom w:val="0"/>
                                          <w:divBdr>
                                            <w:top w:val="none" w:sz="0" w:space="0" w:color="auto"/>
                                            <w:left w:val="none" w:sz="0" w:space="0" w:color="auto"/>
                                            <w:bottom w:val="none" w:sz="0" w:space="0" w:color="auto"/>
                                            <w:right w:val="none" w:sz="0" w:space="0" w:color="auto"/>
                                          </w:divBdr>
                                          <w:divsChild>
                                            <w:div w:id="1693609243">
                                              <w:marLeft w:val="0"/>
                                              <w:marRight w:val="0"/>
                                              <w:marTop w:val="0"/>
                                              <w:marBottom w:val="0"/>
                                              <w:divBdr>
                                                <w:top w:val="none" w:sz="0" w:space="0" w:color="auto"/>
                                                <w:left w:val="none" w:sz="0" w:space="0" w:color="auto"/>
                                                <w:bottom w:val="none" w:sz="0" w:space="0" w:color="auto"/>
                                                <w:right w:val="none" w:sz="0" w:space="0" w:color="auto"/>
                                              </w:divBdr>
                                              <w:divsChild>
                                                <w:div w:id="422185363">
                                                  <w:marLeft w:val="0"/>
                                                  <w:marRight w:val="0"/>
                                                  <w:marTop w:val="0"/>
                                                  <w:marBottom w:val="0"/>
                                                  <w:divBdr>
                                                    <w:top w:val="none" w:sz="0" w:space="0" w:color="auto"/>
                                                    <w:left w:val="none" w:sz="0" w:space="0" w:color="auto"/>
                                                    <w:bottom w:val="none" w:sz="0" w:space="0" w:color="auto"/>
                                                    <w:right w:val="none" w:sz="0" w:space="0" w:color="auto"/>
                                                  </w:divBdr>
                                                  <w:divsChild>
                                                    <w:div w:id="277880904">
                                                      <w:marLeft w:val="0"/>
                                                      <w:marRight w:val="0"/>
                                                      <w:marTop w:val="0"/>
                                                      <w:marBottom w:val="0"/>
                                                      <w:divBdr>
                                                        <w:top w:val="none" w:sz="0" w:space="0" w:color="auto"/>
                                                        <w:left w:val="none" w:sz="0" w:space="0" w:color="auto"/>
                                                        <w:bottom w:val="none" w:sz="0" w:space="0" w:color="auto"/>
                                                        <w:right w:val="none" w:sz="0" w:space="0" w:color="auto"/>
                                                      </w:divBdr>
                                                    </w:div>
                                                    <w:div w:id="561059485">
                                                      <w:marLeft w:val="0"/>
                                                      <w:marRight w:val="0"/>
                                                      <w:marTop w:val="0"/>
                                                      <w:marBottom w:val="0"/>
                                                      <w:divBdr>
                                                        <w:top w:val="none" w:sz="0" w:space="0" w:color="auto"/>
                                                        <w:left w:val="none" w:sz="0" w:space="0" w:color="auto"/>
                                                        <w:bottom w:val="none" w:sz="0" w:space="0" w:color="auto"/>
                                                        <w:right w:val="none" w:sz="0" w:space="0" w:color="auto"/>
                                                      </w:divBdr>
                                                      <w:divsChild>
                                                        <w:div w:id="1368680323">
                                                          <w:marLeft w:val="0"/>
                                                          <w:marRight w:val="0"/>
                                                          <w:marTop w:val="0"/>
                                                          <w:marBottom w:val="0"/>
                                                          <w:divBdr>
                                                            <w:top w:val="none" w:sz="0" w:space="0" w:color="auto"/>
                                                            <w:left w:val="none" w:sz="0" w:space="0" w:color="auto"/>
                                                            <w:bottom w:val="none" w:sz="0" w:space="0" w:color="auto"/>
                                                            <w:right w:val="none" w:sz="0" w:space="0" w:color="auto"/>
                                                          </w:divBdr>
                                                          <w:divsChild>
                                                            <w:div w:id="1621953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3946418">
                                                      <w:marLeft w:val="0"/>
                                                      <w:marRight w:val="0"/>
                                                      <w:marTop w:val="0"/>
                                                      <w:marBottom w:val="0"/>
                                                      <w:divBdr>
                                                        <w:top w:val="none" w:sz="0" w:space="0" w:color="auto"/>
                                                        <w:left w:val="none" w:sz="0" w:space="0" w:color="auto"/>
                                                        <w:bottom w:val="none" w:sz="0" w:space="0" w:color="auto"/>
                                                        <w:right w:val="none" w:sz="0" w:space="0" w:color="auto"/>
                                                      </w:divBdr>
                                                      <w:divsChild>
                                                        <w:div w:id="782917758">
                                                          <w:marLeft w:val="0"/>
                                                          <w:marRight w:val="0"/>
                                                          <w:marTop w:val="0"/>
                                                          <w:marBottom w:val="0"/>
                                                          <w:divBdr>
                                                            <w:top w:val="none" w:sz="0" w:space="0" w:color="auto"/>
                                                            <w:left w:val="none" w:sz="0" w:space="0" w:color="auto"/>
                                                            <w:bottom w:val="none" w:sz="0" w:space="0" w:color="auto"/>
                                                            <w:right w:val="none" w:sz="0" w:space="0" w:color="auto"/>
                                                          </w:divBdr>
                                                          <w:divsChild>
                                                            <w:div w:id="1818916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62202225">
      <w:bodyDiv w:val="1"/>
      <w:marLeft w:val="0"/>
      <w:marRight w:val="0"/>
      <w:marTop w:val="0"/>
      <w:marBottom w:val="0"/>
      <w:divBdr>
        <w:top w:val="none" w:sz="0" w:space="0" w:color="auto"/>
        <w:left w:val="none" w:sz="0" w:space="0" w:color="auto"/>
        <w:bottom w:val="none" w:sz="0" w:space="0" w:color="auto"/>
        <w:right w:val="none" w:sz="0" w:space="0" w:color="auto"/>
      </w:divBdr>
      <w:divsChild>
        <w:div w:id="1300452045">
          <w:marLeft w:val="0"/>
          <w:marRight w:val="0"/>
          <w:marTop w:val="0"/>
          <w:marBottom w:val="0"/>
          <w:divBdr>
            <w:top w:val="none" w:sz="0" w:space="0" w:color="auto"/>
            <w:left w:val="none" w:sz="0" w:space="0" w:color="auto"/>
            <w:bottom w:val="none" w:sz="0" w:space="0" w:color="auto"/>
            <w:right w:val="none" w:sz="0" w:space="0" w:color="auto"/>
          </w:divBdr>
          <w:divsChild>
            <w:div w:id="1551183163">
              <w:marLeft w:val="0"/>
              <w:marRight w:val="0"/>
              <w:marTop w:val="0"/>
              <w:marBottom w:val="0"/>
              <w:divBdr>
                <w:top w:val="none" w:sz="0" w:space="0" w:color="auto"/>
                <w:left w:val="none" w:sz="0" w:space="0" w:color="auto"/>
                <w:bottom w:val="none" w:sz="0" w:space="0" w:color="auto"/>
                <w:right w:val="none" w:sz="0" w:space="0" w:color="auto"/>
              </w:divBdr>
              <w:divsChild>
                <w:div w:id="1456872028">
                  <w:marLeft w:val="0"/>
                  <w:marRight w:val="0"/>
                  <w:marTop w:val="0"/>
                  <w:marBottom w:val="0"/>
                  <w:divBdr>
                    <w:top w:val="none" w:sz="0" w:space="0" w:color="auto"/>
                    <w:left w:val="none" w:sz="0" w:space="0" w:color="auto"/>
                    <w:bottom w:val="none" w:sz="0" w:space="0" w:color="auto"/>
                    <w:right w:val="none" w:sz="0" w:space="0" w:color="auto"/>
                  </w:divBdr>
                  <w:divsChild>
                    <w:div w:id="2077897564">
                      <w:marLeft w:val="0"/>
                      <w:marRight w:val="0"/>
                      <w:marTop w:val="0"/>
                      <w:marBottom w:val="0"/>
                      <w:divBdr>
                        <w:top w:val="none" w:sz="0" w:space="0" w:color="auto"/>
                        <w:left w:val="none" w:sz="0" w:space="0" w:color="auto"/>
                        <w:bottom w:val="none" w:sz="0" w:space="0" w:color="auto"/>
                        <w:right w:val="none" w:sz="0" w:space="0" w:color="auto"/>
                      </w:divBdr>
                      <w:divsChild>
                        <w:div w:id="351148484">
                          <w:marLeft w:val="0"/>
                          <w:marRight w:val="0"/>
                          <w:marTop w:val="0"/>
                          <w:marBottom w:val="0"/>
                          <w:divBdr>
                            <w:top w:val="none" w:sz="0" w:space="0" w:color="auto"/>
                            <w:left w:val="none" w:sz="0" w:space="0" w:color="auto"/>
                            <w:bottom w:val="none" w:sz="0" w:space="0" w:color="auto"/>
                            <w:right w:val="none" w:sz="0" w:space="0" w:color="auto"/>
                          </w:divBdr>
                          <w:divsChild>
                            <w:div w:id="350106294">
                              <w:marLeft w:val="0"/>
                              <w:marRight w:val="0"/>
                              <w:marTop w:val="0"/>
                              <w:marBottom w:val="0"/>
                              <w:divBdr>
                                <w:top w:val="none" w:sz="0" w:space="0" w:color="auto"/>
                                <w:left w:val="none" w:sz="0" w:space="0" w:color="auto"/>
                                <w:bottom w:val="none" w:sz="0" w:space="0" w:color="auto"/>
                                <w:right w:val="none" w:sz="0" w:space="0" w:color="auto"/>
                              </w:divBdr>
                              <w:divsChild>
                                <w:div w:id="1681272369">
                                  <w:marLeft w:val="0"/>
                                  <w:marRight w:val="0"/>
                                  <w:marTop w:val="0"/>
                                  <w:marBottom w:val="0"/>
                                  <w:divBdr>
                                    <w:top w:val="none" w:sz="0" w:space="0" w:color="auto"/>
                                    <w:left w:val="none" w:sz="0" w:space="0" w:color="auto"/>
                                    <w:bottom w:val="none" w:sz="0" w:space="0" w:color="auto"/>
                                    <w:right w:val="none" w:sz="0" w:space="0" w:color="auto"/>
                                  </w:divBdr>
                                  <w:divsChild>
                                    <w:div w:id="848643012">
                                      <w:marLeft w:val="0"/>
                                      <w:marRight w:val="0"/>
                                      <w:marTop w:val="0"/>
                                      <w:marBottom w:val="0"/>
                                      <w:divBdr>
                                        <w:top w:val="none" w:sz="0" w:space="0" w:color="auto"/>
                                        <w:left w:val="none" w:sz="0" w:space="0" w:color="auto"/>
                                        <w:bottom w:val="none" w:sz="0" w:space="0" w:color="auto"/>
                                        <w:right w:val="none" w:sz="0" w:space="0" w:color="auto"/>
                                      </w:divBdr>
                                      <w:divsChild>
                                        <w:div w:id="1796485458">
                                          <w:marLeft w:val="0"/>
                                          <w:marRight w:val="0"/>
                                          <w:marTop w:val="0"/>
                                          <w:marBottom w:val="0"/>
                                          <w:divBdr>
                                            <w:top w:val="none" w:sz="0" w:space="0" w:color="auto"/>
                                            <w:left w:val="none" w:sz="0" w:space="0" w:color="auto"/>
                                            <w:bottom w:val="none" w:sz="0" w:space="0" w:color="auto"/>
                                            <w:right w:val="none" w:sz="0" w:space="0" w:color="auto"/>
                                          </w:divBdr>
                                          <w:divsChild>
                                            <w:div w:id="1434200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78042993">
      <w:bodyDiv w:val="1"/>
      <w:marLeft w:val="0"/>
      <w:marRight w:val="0"/>
      <w:marTop w:val="0"/>
      <w:marBottom w:val="0"/>
      <w:divBdr>
        <w:top w:val="none" w:sz="0" w:space="0" w:color="auto"/>
        <w:left w:val="none" w:sz="0" w:space="0" w:color="auto"/>
        <w:bottom w:val="none" w:sz="0" w:space="0" w:color="auto"/>
        <w:right w:val="none" w:sz="0" w:space="0" w:color="auto"/>
      </w:divBdr>
      <w:divsChild>
        <w:div w:id="1775246039">
          <w:marLeft w:val="0"/>
          <w:marRight w:val="0"/>
          <w:marTop w:val="105"/>
          <w:marBottom w:val="0"/>
          <w:divBdr>
            <w:top w:val="none" w:sz="0" w:space="0" w:color="auto"/>
            <w:left w:val="none" w:sz="0" w:space="0" w:color="auto"/>
            <w:bottom w:val="none" w:sz="0" w:space="0" w:color="auto"/>
            <w:right w:val="none" w:sz="0" w:space="0" w:color="auto"/>
          </w:divBdr>
        </w:div>
      </w:divsChild>
    </w:div>
    <w:div w:id="889267722">
      <w:bodyDiv w:val="1"/>
      <w:marLeft w:val="0"/>
      <w:marRight w:val="0"/>
      <w:marTop w:val="0"/>
      <w:marBottom w:val="0"/>
      <w:divBdr>
        <w:top w:val="none" w:sz="0" w:space="0" w:color="auto"/>
        <w:left w:val="none" w:sz="0" w:space="0" w:color="auto"/>
        <w:bottom w:val="none" w:sz="0" w:space="0" w:color="auto"/>
        <w:right w:val="none" w:sz="0" w:space="0" w:color="auto"/>
      </w:divBdr>
    </w:div>
    <w:div w:id="1167012634">
      <w:bodyDiv w:val="1"/>
      <w:marLeft w:val="0"/>
      <w:marRight w:val="0"/>
      <w:marTop w:val="0"/>
      <w:marBottom w:val="0"/>
      <w:divBdr>
        <w:top w:val="none" w:sz="0" w:space="0" w:color="auto"/>
        <w:left w:val="none" w:sz="0" w:space="0" w:color="auto"/>
        <w:bottom w:val="none" w:sz="0" w:space="0" w:color="auto"/>
        <w:right w:val="none" w:sz="0" w:space="0" w:color="auto"/>
      </w:divBdr>
      <w:divsChild>
        <w:div w:id="850872290">
          <w:marLeft w:val="0"/>
          <w:marRight w:val="0"/>
          <w:marTop w:val="0"/>
          <w:marBottom w:val="0"/>
          <w:divBdr>
            <w:top w:val="none" w:sz="0" w:space="0" w:color="auto"/>
            <w:left w:val="none" w:sz="0" w:space="0" w:color="auto"/>
            <w:bottom w:val="none" w:sz="0" w:space="0" w:color="auto"/>
            <w:right w:val="none" w:sz="0" w:space="0" w:color="auto"/>
          </w:divBdr>
          <w:divsChild>
            <w:div w:id="700402998">
              <w:marLeft w:val="0"/>
              <w:marRight w:val="0"/>
              <w:marTop w:val="0"/>
              <w:marBottom w:val="0"/>
              <w:divBdr>
                <w:top w:val="none" w:sz="0" w:space="0" w:color="auto"/>
                <w:left w:val="none" w:sz="0" w:space="0" w:color="auto"/>
                <w:bottom w:val="none" w:sz="0" w:space="0" w:color="auto"/>
                <w:right w:val="none" w:sz="0" w:space="0" w:color="auto"/>
              </w:divBdr>
              <w:divsChild>
                <w:div w:id="1391660120">
                  <w:marLeft w:val="0"/>
                  <w:marRight w:val="0"/>
                  <w:marTop w:val="0"/>
                  <w:marBottom w:val="0"/>
                  <w:divBdr>
                    <w:top w:val="none" w:sz="0" w:space="0" w:color="auto"/>
                    <w:left w:val="none" w:sz="0" w:space="0" w:color="auto"/>
                    <w:bottom w:val="none" w:sz="0" w:space="0" w:color="auto"/>
                    <w:right w:val="none" w:sz="0" w:space="0" w:color="auto"/>
                  </w:divBdr>
                  <w:divsChild>
                    <w:div w:id="294065326">
                      <w:marLeft w:val="0"/>
                      <w:marRight w:val="0"/>
                      <w:marTop w:val="0"/>
                      <w:marBottom w:val="0"/>
                      <w:divBdr>
                        <w:top w:val="none" w:sz="0" w:space="0" w:color="auto"/>
                        <w:left w:val="none" w:sz="0" w:space="0" w:color="auto"/>
                        <w:bottom w:val="none" w:sz="0" w:space="0" w:color="auto"/>
                        <w:right w:val="none" w:sz="0" w:space="0" w:color="auto"/>
                      </w:divBdr>
                      <w:divsChild>
                        <w:div w:id="1992978463">
                          <w:marLeft w:val="0"/>
                          <w:marRight w:val="0"/>
                          <w:marTop w:val="0"/>
                          <w:marBottom w:val="0"/>
                          <w:divBdr>
                            <w:top w:val="none" w:sz="0" w:space="0" w:color="auto"/>
                            <w:left w:val="none" w:sz="0" w:space="0" w:color="auto"/>
                            <w:bottom w:val="none" w:sz="0" w:space="0" w:color="auto"/>
                            <w:right w:val="none" w:sz="0" w:space="0" w:color="auto"/>
                          </w:divBdr>
                          <w:divsChild>
                            <w:div w:id="720787125">
                              <w:marLeft w:val="0"/>
                              <w:marRight w:val="0"/>
                              <w:marTop w:val="0"/>
                              <w:marBottom w:val="0"/>
                              <w:divBdr>
                                <w:top w:val="none" w:sz="0" w:space="0" w:color="auto"/>
                                <w:left w:val="none" w:sz="0" w:space="0" w:color="auto"/>
                                <w:bottom w:val="none" w:sz="0" w:space="0" w:color="auto"/>
                                <w:right w:val="none" w:sz="0" w:space="0" w:color="auto"/>
                              </w:divBdr>
                              <w:divsChild>
                                <w:div w:id="1732654955">
                                  <w:marLeft w:val="0"/>
                                  <w:marRight w:val="0"/>
                                  <w:marTop w:val="0"/>
                                  <w:marBottom w:val="0"/>
                                  <w:divBdr>
                                    <w:top w:val="none" w:sz="0" w:space="0" w:color="auto"/>
                                    <w:left w:val="none" w:sz="0" w:space="0" w:color="auto"/>
                                    <w:bottom w:val="none" w:sz="0" w:space="0" w:color="auto"/>
                                    <w:right w:val="none" w:sz="0" w:space="0" w:color="auto"/>
                                  </w:divBdr>
                                  <w:divsChild>
                                    <w:div w:id="1474181307">
                                      <w:marLeft w:val="0"/>
                                      <w:marRight w:val="0"/>
                                      <w:marTop w:val="0"/>
                                      <w:marBottom w:val="0"/>
                                      <w:divBdr>
                                        <w:top w:val="none" w:sz="0" w:space="0" w:color="auto"/>
                                        <w:left w:val="none" w:sz="0" w:space="0" w:color="auto"/>
                                        <w:bottom w:val="none" w:sz="0" w:space="0" w:color="auto"/>
                                        <w:right w:val="none" w:sz="0" w:space="0" w:color="auto"/>
                                      </w:divBdr>
                                      <w:divsChild>
                                        <w:div w:id="1865710172">
                                          <w:marLeft w:val="0"/>
                                          <w:marRight w:val="0"/>
                                          <w:marTop w:val="0"/>
                                          <w:marBottom w:val="0"/>
                                          <w:divBdr>
                                            <w:top w:val="none" w:sz="0" w:space="0" w:color="auto"/>
                                            <w:left w:val="none" w:sz="0" w:space="0" w:color="auto"/>
                                            <w:bottom w:val="none" w:sz="0" w:space="0" w:color="auto"/>
                                            <w:right w:val="none" w:sz="0" w:space="0" w:color="auto"/>
                                          </w:divBdr>
                                          <w:divsChild>
                                            <w:div w:id="846748217">
                                              <w:marLeft w:val="0"/>
                                              <w:marRight w:val="0"/>
                                              <w:marTop w:val="0"/>
                                              <w:marBottom w:val="0"/>
                                              <w:divBdr>
                                                <w:top w:val="none" w:sz="0" w:space="0" w:color="auto"/>
                                                <w:left w:val="none" w:sz="0" w:space="0" w:color="auto"/>
                                                <w:bottom w:val="none" w:sz="0" w:space="0" w:color="auto"/>
                                                <w:right w:val="none" w:sz="0" w:space="0" w:color="auto"/>
                                              </w:divBdr>
                                              <w:divsChild>
                                                <w:div w:id="1788281467">
                                                  <w:marLeft w:val="0"/>
                                                  <w:marRight w:val="0"/>
                                                  <w:marTop w:val="0"/>
                                                  <w:marBottom w:val="0"/>
                                                  <w:divBdr>
                                                    <w:top w:val="none" w:sz="0" w:space="0" w:color="auto"/>
                                                    <w:left w:val="none" w:sz="0" w:space="0" w:color="auto"/>
                                                    <w:bottom w:val="none" w:sz="0" w:space="0" w:color="auto"/>
                                                    <w:right w:val="none" w:sz="0" w:space="0" w:color="auto"/>
                                                  </w:divBdr>
                                                  <w:divsChild>
                                                    <w:div w:id="346253612">
                                                      <w:marLeft w:val="0"/>
                                                      <w:marRight w:val="0"/>
                                                      <w:marTop w:val="0"/>
                                                      <w:marBottom w:val="0"/>
                                                      <w:divBdr>
                                                        <w:top w:val="none" w:sz="0" w:space="0" w:color="auto"/>
                                                        <w:left w:val="none" w:sz="0" w:space="0" w:color="auto"/>
                                                        <w:bottom w:val="none" w:sz="0" w:space="0" w:color="auto"/>
                                                        <w:right w:val="none" w:sz="0" w:space="0" w:color="auto"/>
                                                      </w:divBdr>
                                                      <w:divsChild>
                                                        <w:div w:id="1264532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69977339">
      <w:bodyDiv w:val="1"/>
      <w:marLeft w:val="0"/>
      <w:marRight w:val="0"/>
      <w:marTop w:val="0"/>
      <w:marBottom w:val="0"/>
      <w:divBdr>
        <w:top w:val="none" w:sz="0" w:space="0" w:color="auto"/>
        <w:left w:val="none" w:sz="0" w:space="0" w:color="auto"/>
        <w:bottom w:val="none" w:sz="0" w:space="0" w:color="auto"/>
        <w:right w:val="none" w:sz="0" w:space="0" w:color="auto"/>
      </w:divBdr>
    </w:div>
    <w:div w:id="1181093054">
      <w:bodyDiv w:val="1"/>
      <w:marLeft w:val="0"/>
      <w:marRight w:val="0"/>
      <w:marTop w:val="0"/>
      <w:marBottom w:val="0"/>
      <w:divBdr>
        <w:top w:val="none" w:sz="0" w:space="0" w:color="auto"/>
        <w:left w:val="none" w:sz="0" w:space="0" w:color="auto"/>
        <w:bottom w:val="none" w:sz="0" w:space="0" w:color="auto"/>
        <w:right w:val="none" w:sz="0" w:space="0" w:color="auto"/>
      </w:divBdr>
    </w:div>
    <w:div w:id="1194075252">
      <w:bodyDiv w:val="1"/>
      <w:marLeft w:val="0"/>
      <w:marRight w:val="0"/>
      <w:marTop w:val="0"/>
      <w:marBottom w:val="0"/>
      <w:divBdr>
        <w:top w:val="none" w:sz="0" w:space="0" w:color="auto"/>
        <w:left w:val="none" w:sz="0" w:space="0" w:color="auto"/>
        <w:bottom w:val="none" w:sz="0" w:space="0" w:color="auto"/>
        <w:right w:val="none" w:sz="0" w:space="0" w:color="auto"/>
      </w:divBdr>
    </w:div>
    <w:div w:id="1346712545">
      <w:bodyDiv w:val="1"/>
      <w:marLeft w:val="0"/>
      <w:marRight w:val="0"/>
      <w:marTop w:val="0"/>
      <w:marBottom w:val="0"/>
      <w:divBdr>
        <w:top w:val="none" w:sz="0" w:space="0" w:color="auto"/>
        <w:left w:val="none" w:sz="0" w:space="0" w:color="auto"/>
        <w:bottom w:val="none" w:sz="0" w:space="0" w:color="auto"/>
        <w:right w:val="none" w:sz="0" w:space="0" w:color="auto"/>
      </w:divBdr>
      <w:divsChild>
        <w:div w:id="1690375782">
          <w:marLeft w:val="0"/>
          <w:marRight w:val="0"/>
          <w:marTop w:val="0"/>
          <w:marBottom w:val="0"/>
          <w:divBdr>
            <w:top w:val="none" w:sz="0" w:space="0" w:color="auto"/>
            <w:left w:val="none" w:sz="0" w:space="0" w:color="auto"/>
            <w:bottom w:val="none" w:sz="0" w:space="0" w:color="auto"/>
            <w:right w:val="none" w:sz="0" w:space="0" w:color="auto"/>
          </w:divBdr>
          <w:divsChild>
            <w:div w:id="2106339217">
              <w:marLeft w:val="0"/>
              <w:marRight w:val="0"/>
              <w:marTop w:val="0"/>
              <w:marBottom w:val="0"/>
              <w:divBdr>
                <w:top w:val="none" w:sz="0" w:space="0" w:color="auto"/>
                <w:left w:val="none" w:sz="0" w:space="0" w:color="auto"/>
                <w:bottom w:val="none" w:sz="0" w:space="0" w:color="auto"/>
                <w:right w:val="none" w:sz="0" w:space="0" w:color="auto"/>
              </w:divBdr>
              <w:divsChild>
                <w:div w:id="878854579">
                  <w:marLeft w:val="0"/>
                  <w:marRight w:val="0"/>
                  <w:marTop w:val="0"/>
                  <w:marBottom w:val="0"/>
                  <w:divBdr>
                    <w:top w:val="none" w:sz="0" w:space="0" w:color="auto"/>
                    <w:left w:val="none" w:sz="0" w:space="0" w:color="auto"/>
                    <w:bottom w:val="none" w:sz="0" w:space="0" w:color="auto"/>
                    <w:right w:val="none" w:sz="0" w:space="0" w:color="auto"/>
                  </w:divBdr>
                  <w:divsChild>
                    <w:div w:id="106505216">
                      <w:marLeft w:val="0"/>
                      <w:marRight w:val="0"/>
                      <w:marTop w:val="0"/>
                      <w:marBottom w:val="0"/>
                      <w:divBdr>
                        <w:top w:val="none" w:sz="0" w:space="0" w:color="auto"/>
                        <w:left w:val="none" w:sz="0" w:space="0" w:color="auto"/>
                        <w:bottom w:val="none" w:sz="0" w:space="0" w:color="auto"/>
                        <w:right w:val="none" w:sz="0" w:space="0" w:color="auto"/>
                      </w:divBdr>
                      <w:divsChild>
                        <w:div w:id="1065377565">
                          <w:marLeft w:val="0"/>
                          <w:marRight w:val="0"/>
                          <w:marTop w:val="0"/>
                          <w:marBottom w:val="0"/>
                          <w:divBdr>
                            <w:top w:val="none" w:sz="0" w:space="0" w:color="auto"/>
                            <w:left w:val="none" w:sz="0" w:space="0" w:color="auto"/>
                            <w:bottom w:val="none" w:sz="0" w:space="0" w:color="auto"/>
                            <w:right w:val="none" w:sz="0" w:space="0" w:color="auto"/>
                          </w:divBdr>
                          <w:divsChild>
                            <w:div w:id="1668558933">
                              <w:marLeft w:val="0"/>
                              <w:marRight w:val="0"/>
                              <w:marTop w:val="0"/>
                              <w:marBottom w:val="0"/>
                              <w:divBdr>
                                <w:top w:val="none" w:sz="0" w:space="0" w:color="auto"/>
                                <w:left w:val="none" w:sz="0" w:space="0" w:color="auto"/>
                                <w:bottom w:val="none" w:sz="0" w:space="0" w:color="auto"/>
                                <w:right w:val="none" w:sz="0" w:space="0" w:color="auto"/>
                              </w:divBdr>
                              <w:divsChild>
                                <w:div w:id="1623684884">
                                  <w:marLeft w:val="0"/>
                                  <w:marRight w:val="0"/>
                                  <w:marTop w:val="0"/>
                                  <w:marBottom w:val="0"/>
                                  <w:divBdr>
                                    <w:top w:val="none" w:sz="0" w:space="0" w:color="auto"/>
                                    <w:left w:val="none" w:sz="0" w:space="0" w:color="auto"/>
                                    <w:bottom w:val="none" w:sz="0" w:space="0" w:color="auto"/>
                                    <w:right w:val="none" w:sz="0" w:space="0" w:color="auto"/>
                                  </w:divBdr>
                                  <w:divsChild>
                                    <w:div w:id="2031835508">
                                      <w:marLeft w:val="0"/>
                                      <w:marRight w:val="0"/>
                                      <w:marTop w:val="0"/>
                                      <w:marBottom w:val="0"/>
                                      <w:divBdr>
                                        <w:top w:val="none" w:sz="0" w:space="0" w:color="auto"/>
                                        <w:left w:val="none" w:sz="0" w:space="0" w:color="auto"/>
                                        <w:bottom w:val="none" w:sz="0" w:space="0" w:color="auto"/>
                                        <w:right w:val="none" w:sz="0" w:space="0" w:color="auto"/>
                                      </w:divBdr>
                                      <w:divsChild>
                                        <w:div w:id="194778130">
                                          <w:marLeft w:val="0"/>
                                          <w:marRight w:val="0"/>
                                          <w:marTop w:val="0"/>
                                          <w:marBottom w:val="0"/>
                                          <w:divBdr>
                                            <w:top w:val="none" w:sz="0" w:space="0" w:color="auto"/>
                                            <w:left w:val="none" w:sz="0" w:space="0" w:color="auto"/>
                                            <w:bottom w:val="none" w:sz="0" w:space="0" w:color="auto"/>
                                            <w:right w:val="none" w:sz="0" w:space="0" w:color="auto"/>
                                          </w:divBdr>
                                          <w:divsChild>
                                            <w:div w:id="1258250577">
                                              <w:marLeft w:val="0"/>
                                              <w:marRight w:val="0"/>
                                              <w:marTop w:val="0"/>
                                              <w:marBottom w:val="0"/>
                                              <w:divBdr>
                                                <w:top w:val="none" w:sz="0" w:space="0" w:color="auto"/>
                                                <w:left w:val="none" w:sz="0" w:space="0" w:color="auto"/>
                                                <w:bottom w:val="none" w:sz="0" w:space="0" w:color="auto"/>
                                                <w:right w:val="none" w:sz="0" w:space="0" w:color="auto"/>
                                              </w:divBdr>
                                              <w:divsChild>
                                                <w:div w:id="719325987">
                                                  <w:marLeft w:val="0"/>
                                                  <w:marRight w:val="0"/>
                                                  <w:marTop w:val="0"/>
                                                  <w:marBottom w:val="0"/>
                                                  <w:divBdr>
                                                    <w:top w:val="none" w:sz="0" w:space="0" w:color="auto"/>
                                                    <w:left w:val="none" w:sz="0" w:space="0" w:color="auto"/>
                                                    <w:bottom w:val="none" w:sz="0" w:space="0" w:color="auto"/>
                                                    <w:right w:val="none" w:sz="0" w:space="0" w:color="auto"/>
                                                  </w:divBdr>
                                                  <w:divsChild>
                                                    <w:div w:id="2012368869">
                                                      <w:marLeft w:val="0"/>
                                                      <w:marRight w:val="0"/>
                                                      <w:marTop w:val="0"/>
                                                      <w:marBottom w:val="0"/>
                                                      <w:divBdr>
                                                        <w:top w:val="none" w:sz="0" w:space="0" w:color="auto"/>
                                                        <w:left w:val="none" w:sz="0" w:space="0" w:color="auto"/>
                                                        <w:bottom w:val="none" w:sz="0" w:space="0" w:color="auto"/>
                                                        <w:right w:val="none" w:sz="0" w:space="0" w:color="auto"/>
                                                      </w:divBdr>
                                                    </w:div>
                                                  </w:divsChild>
                                                </w:div>
                                                <w:div w:id="1162161511">
                                                  <w:marLeft w:val="0"/>
                                                  <w:marRight w:val="0"/>
                                                  <w:marTop w:val="0"/>
                                                  <w:marBottom w:val="0"/>
                                                  <w:divBdr>
                                                    <w:top w:val="none" w:sz="0" w:space="0" w:color="auto"/>
                                                    <w:left w:val="none" w:sz="0" w:space="0" w:color="auto"/>
                                                    <w:bottom w:val="none" w:sz="0" w:space="0" w:color="auto"/>
                                                    <w:right w:val="none" w:sz="0" w:space="0" w:color="auto"/>
                                                  </w:divBdr>
                                                  <w:divsChild>
                                                    <w:div w:id="1204174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73019575">
      <w:bodyDiv w:val="1"/>
      <w:marLeft w:val="0"/>
      <w:marRight w:val="0"/>
      <w:marTop w:val="0"/>
      <w:marBottom w:val="0"/>
      <w:divBdr>
        <w:top w:val="none" w:sz="0" w:space="0" w:color="auto"/>
        <w:left w:val="none" w:sz="0" w:space="0" w:color="auto"/>
        <w:bottom w:val="none" w:sz="0" w:space="0" w:color="auto"/>
        <w:right w:val="none" w:sz="0" w:space="0" w:color="auto"/>
      </w:divBdr>
    </w:div>
    <w:div w:id="1490906933">
      <w:bodyDiv w:val="1"/>
      <w:marLeft w:val="0"/>
      <w:marRight w:val="0"/>
      <w:marTop w:val="0"/>
      <w:marBottom w:val="0"/>
      <w:divBdr>
        <w:top w:val="none" w:sz="0" w:space="0" w:color="auto"/>
        <w:left w:val="none" w:sz="0" w:space="0" w:color="auto"/>
        <w:bottom w:val="none" w:sz="0" w:space="0" w:color="auto"/>
        <w:right w:val="none" w:sz="0" w:space="0" w:color="auto"/>
      </w:divBdr>
      <w:divsChild>
        <w:div w:id="292519600">
          <w:marLeft w:val="0"/>
          <w:marRight w:val="0"/>
          <w:marTop w:val="0"/>
          <w:marBottom w:val="0"/>
          <w:divBdr>
            <w:top w:val="none" w:sz="0" w:space="0" w:color="auto"/>
            <w:left w:val="none" w:sz="0" w:space="0" w:color="auto"/>
            <w:bottom w:val="none" w:sz="0" w:space="0" w:color="auto"/>
            <w:right w:val="none" w:sz="0" w:space="0" w:color="auto"/>
          </w:divBdr>
          <w:divsChild>
            <w:div w:id="735325548">
              <w:marLeft w:val="0"/>
              <w:marRight w:val="0"/>
              <w:marTop w:val="0"/>
              <w:marBottom w:val="0"/>
              <w:divBdr>
                <w:top w:val="none" w:sz="0" w:space="0" w:color="auto"/>
                <w:left w:val="none" w:sz="0" w:space="0" w:color="auto"/>
                <w:bottom w:val="none" w:sz="0" w:space="0" w:color="auto"/>
                <w:right w:val="none" w:sz="0" w:space="0" w:color="auto"/>
              </w:divBdr>
              <w:divsChild>
                <w:div w:id="1537884923">
                  <w:marLeft w:val="0"/>
                  <w:marRight w:val="0"/>
                  <w:marTop w:val="0"/>
                  <w:marBottom w:val="0"/>
                  <w:divBdr>
                    <w:top w:val="none" w:sz="0" w:space="0" w:color="auto"/>
                    <w:left w:val="none" w:sz="0" w:space="0" w:color="auto"/>
                    <w:bottom w:val="none" w:sz="0" w:space="0" w:color="auto"/>
                    <w:right w:val="none" w:sz="0" w:space="0" w:color="auto"/>
                  </w:divBdr>
                  <w:divsChild>
                    <w:div w:id="1532185474">
                      <w:marLeft w:val="0"/>
                      <w:marRight w:val="0"/>
                      <w:marTop w:val="0"/>
                      <w:marBottom w:val="0"/>
                      <w:divBdr>
                        <w:top w:val="none" w:sz="0" w:space="0" w:color="auto"/>
                        <w:left w:val="none" w:sz="0" w:space="0" w:color="auto"/>
                        <w:bottom w:val="none" w:sz="0" w:space="0" w:color="auto"/>
                        <w:right w:val="none" w:sz="0" w:space="0" w:color="auto"/>
                      </w:divBdr>
                      <w:divsChild>
                        <w:div w:id="1007829976">
                          <w:marLeft w:val="0"/>
                          <w:marRight w:val="0"/>
                          <w:marTop w:val="0"/>
                          <w:marBottom w:val="0"/>
                          <w:divBdr>
                            <w:top w:val="none" w:sz="0" w:space="0" w:color="auto"/>
                            <w:left w:val="none" w:sz="0" w:space="0" w:color="auto"/>
                            <w:bottom w:val="none" w:sz="0" w:space="0" w:color="auto"/>
                            <w:right w:val="none" w:sz="0" w:space="0" w:color="auto"/>
                          </w:divBdr>
                          <w:divsChild>
                            <w:div w:id="720596801">
                              <w:marLeft w:val="0"/>
                              <w:marRight w:val="0"/>
                              <w:marTop w:val="0"/>
                              <w:marBottom w:val="0"/>
                              <w:divBdr>
                                <w:top w:val="none" w:sz="0" w:space="0" w:color="auto"/>
                                <w:left w:val="none" w:sz="0" w:space="0" w:color="auto"/>
                                <w:bottom w:val="none" w:sz="0" w:space="0" w:color="auto"/>
                                <w:right w:val="none" w:sz="0" w:space="0" w:color="auto"/>
                              </w:divBdr>
                              <w:divsChild>
                                <w:div w:id="1430272552">
                                  <w:marLeft w:val="0"/>
                                  <w:marRight w:val="0"/>
                                  <w:marTop w:val="0"/>
                                  <w:marBottom w:val="0"/>
                                  <w:divBdr>
                                    <w:top w:val="none" w:sz="0" w:space="0" w:color="auto"/>
                                    <w:left w:val="none" w:sz="0" w:space="0" w:color="auto"/>
                                    <w:bottom w:val="none" w:sz="0" w:space="0" w:color="auto"/>
                                    <w:right w:val="none" w:sz="0" w:space="0" w:color="auto"/>
                                  </w:divBdr>
                                  <w:divsChild>
                                    <w:div w:id="54552906">
                                      <w:marLeft w:val="0"/>
                                      <w:marRight w:val="0"/>
                                      <w:marTop w:val="0"/>
                                      <w:marBottom w:val="0"/>
                                      <w:divBdr>
                                        <w:top w:val="none" w:sz="0" w:space="0" w:color="auto"/>
                                        <w:left w:val="none" w:sz="0" w:space="0" w:color="auto"/>
                                        <w:bottom w:val="none" w:sz="0" w:space="0" w:color="auto"/>
                                        <w:right w:val="none" w:sz="0" w:space="0" w:color="auto"/>
                                      </w:divBdr>
                                      <w:divsChild>
                                        <w:div w:id="163936168">
                                          <w:marLeft w:val="0"/>
                                          <w:marRight w:val="0"/>
                                          <w:marTop w:val="0"/>
                                          <w:marBottom w:val="0"/>
                                          <w:divBdr>
                                            <w:top w:val="none" w:sz="0" w:space="0" w:color="auto"/>
                                            <w:left w:val="none" w:sz="0" w:space="0" w:color="auto"/>
                                            <w:bottom w:val="none" w:sz="0" w:space="0" w:color="auto"/>
                                            <w:right w:val="none" w:sz="0" w:space="0" w:color="auto"/>
                                          </w:divBdr>
                                          <w:divsChild>
                                            <w:div w:id="1406731768">
                                              <w:marLeft w:val="0"/>
                                              <w:marRight w:val="0"/>
                                              <w:marTop w:val="0"/>
                                              <w:marBottom w:val="0"/>
                                              <w:divBdr>
                                                <w:top w:val="none" w:sz="0" w:space="0" w:color="auto"/>
                                                <w:left w:val="none" w:sz="0" w:space="0" w:color="auto"/>
                                                <w:bottom w:val="none" w:sz="0" w:space="0" w:color="auto"/>
                                                <w:right w:val="none" w:sz="0" w:space="0" w:color="auto"/>
                                              </w:divBdr>
                                              <w:divsChild>
                                                <w:div w:id="1701324081">
                                                  <w:marLeft w:val="0"/>
                                                  <w:marRight w:val="0"/>
                                                  <w:marTop w:val="0"/>
                                                  <w:marBottom w:val="0"/>
                                                  <w:divBdr>
                                                    <w:top w:val="none" w:sz="0" w:space="0" w:color="auto"/>
                                                    <w:left w:val="none" w:sz="0" w:space="0" w:color="auto"/>
                                                    <w:bottom w:val="none" w:sz="0" w:space="0" w:color="auto"/>
                                                    <w:right w:val="none" w:sz="0" w:space="0" w:color="auto"/>
                                                  </w:divBdr>
                                                  <w:divsChild>
                                                    <w:div w:id="851450431">
                                                      <w:marLeft w:val="0"/>
                                                      <w:marRight w:val="0"/>
                                                      <w:marTop w:val="0"/>
                                                      <w:marBottom w:val="0"/>
                                                      <w:divBdr>
                                                        <w:top w:val="none" w:sz="0" w:space="0" w:color="auto"/>
                                                        <w:left w:val="none" w:sz="0" w:space="0" w:color="auto"/>
                                                        <w:bottom w:val="none" w:sz="0" w:space="0" w:color="auto"/>
                                                        <w:right w:val="none" w:sz="0" w:space="0" w:color="auto"/>
                                                      </w:divBdr>
                                                      <w:divsChild>
                                                        <w:div w:id="124008577">
                                                          <w:marLeft w:val="0"/>
                                                          <w:marRight w:val="0"/>
                                                          <w:marTop w:val="0"/>
                                                          <w:marBottom w:val="0"/>
                                                          <w:divBdr>
                                                            <w:top w:val="none" w:sz="0" w:space="0" w:color="auto"/>
                                                            <w:left w:val="none" w:sz="0" w:space="0" w:color="auto"/>
                                                            <w:bottom w:val="none" w:sz="0" w:space="0" w:color="auto"/>
                                                            <w:right w:val="none" w:sz="0" w:space="0" w:color="auto"/>
                                                          </w:divBdr>
                                                          <w:divsChild>
                                                            <w:div w:id="829292665">
                                                              <w:marLeft w:val="0"/>
                                                              <w:marRight w:val="0"/>
                                                              <w:marTop w:val="0"/>
                                                              <w:marBottom w:val="0"/>
                                                              <w:divBdr>
                                                                <w:top w:val="none" w:sz="0" w:space="0" w:color="auto"/>
                                                                <w:left w:val="none" w:sz="0" w:space="0" w:color="auto"/>
                                                                <w:bottom w:val="none" w:sz="0" w:space="0" w:color="auto"/>
                                                                <w:right w:val="none" w:sz="0" w:space="0" w:color="auto"/>
                                                              </w:divBdr>
                                                              <w:divsChild>
                                                                <w:div w:id="966199184">
                                                                  <w:marLeft w:val="0"/>
                                                                  <w:marRight w:val="0"/>
                                                                  <w:marTop w:val="0"/>
                                                                  <w:marBottom w:val="0"/>
                                                                  <w:divBdr>
                                                                    <w:top w:val="none" w:sz="0" w:space="0" w:color="auto"/>
                                                                    <w:left w:val="none" w:sz="0" w:space="0" w:color="auto"/>
                                                                    <w:bottom w:val="none" w:sz="0" w:space="0" w:color="auto"/>
                                                                    <w:right w:val="none" w:sz="0" w:space="0" w:color="auto"/>
                                                                  </w:divBdr>
                                                                </w:div>
                                                              </w:divsChild>
                                                            </w:div>
                                                            <w:div w:id="1097022450">
                                                              <w:marLeft w:val="0"/>
                                                              <w:marRight w:val="0"/>
                                                              <w:marTop w:val="0"/>
                                                              <w:marBottom w:val="0"/>
                                                              <w:divBdr>
                                                                <w:top w:val="none" w:sz="0" w:space="0" w:color="auto"/>
                                                                <w:left w:val="none" w:sz="0" w:space="0" w:color="auto"/>
                                                                <w:bottom w:val="none" w:sz="0" w:space="0" w:color="auto"/>
                                                                <w:right w:val="none" w:sz="0" w:space="0" w:color="auto"/>
                                                              </w:divBdr>
                                                              <w:divsChild>
                                                                <w:div w:id="900403930">
                                                                  <w:marLeft w:val="0"/>
                                                                  <w:marRight w:val="0"/>
                                                                  <w:marTop w:val="0"/>
                                                                  <w:marBottom w:val="0"/>
                                                                  <w:divBdr>
                                                                    <w:top w:val="none" w:sz="0" w:space="0" w:color="auto"/>
                                                                    <w:left w:val="none" w:sz="0" w:space="0" w:color="auto"/>
                                                                    <w:bottom w:val="none" w:sz="0" w:space="0" w:color="auto"/>
                                                                    <w:right w:val="none" w:sz="0" w:space="0" w:color="auto"/>
                                                                  </w:divBdr>
                                                                </w:div>
                                                              </w:divsChild>
                                                            </w:div>
                                                            <w:div w:id="1601378267">
                                                              <w:marLeft w:val="0"/>
                                                              <w:marRight w:val="0"/>
                                                              <w:marTop w:val="0"/>
                                                              <w:marBottom w:val="0"/>
                                                              <w:divBdr>
                                                                <w:top w:val="none" w:sz="0" w:space="0" w:color="auto"/>
                                                                <w:left w:val="none" w:sz="0" w:space="0" w:color="auto"/>
                                                                <w:bottom w:val="none" w:sz="0" w:space="0" w:color="auto"/>
                                                                <w:right w:val="none" w:sz="0" w:space="0" w:color="auto"/>
                                                              </w:divBdr>
                                                              <w:divsChild>
                                                                <w:div w:id="1135949340">
                                                                  <w:marLeft w:val="0"/>
                                                                  <w:marRight w:val="0"/>
                                                                  <w:marTop w:val="0"/>
                                                                  <w:marBottom w:val="0"/>
                                                                  <w:divBdr>
                                                                    <w:top w:val="none" w:sz="0" w:space="0" w:color="auto"/>
                                                                    <w:left w:val="none" w:sz="0" w:space="0" w:color="auto"/>
                                                                    <w:bottom w:val="none" w:sz="0" w:space="0" w:color="auto"/>
                                                                    <w:right w:val="none" w:sz="0" w:space="0" w:color="auto"/>
                                                                  </w:divBdr>
                                                                </w:div>
                                                              </w:divsChild>
                                                            </w:div>
                                                            <w:div w:id="1623731690">
                                                              <w:marLeft w:val="0"/>
                                                              <w:marRight w:val="0"/>
                                                              <w:marTop w:val="0"/>
                                                              <w:marBottom w:val="0"/>
                                                              <w:divBdr>
                                                                <w:top w:val="none" w:sz="0" w:space="0" w:color="auto"/>
                                                                <w:left w:val="none" w:sz="0" w:space="0" w:color="auto"/>
                                                                <w:bottom w:val="none" w:sz="0" w:space="0" w:color="auto"/>
                                                                <w:right w:val="none" w:sz="0" w:space="0" w:color="auto"/>
                                                              </w:divBdr>
                                                              <w:divsChild>
                                                                <w:div w:id="1183399706">
                                                                  <w:marLeft w:val="0"/>
                                                                  <w:marRight w:val="0"/>
                                                                  <w:marTop w:val="0"/>
                                                                  <w:marBottom w:val="0"/>
                                                                  <w:divBdr>
                                                                    <w:top w:val="none" w:sz="0" w:space="0" w:color="auto"/>
                                                                    <w:left w:val="none" w:sz="0" w:space="0" w:color="auto"/>
                                                                    <w:bottom w:val="none" w:sz="0" w:space="0" w:color="auto"/>
                                                                    <w:right w:val="none" w:sz="0" w:space="0" w:color="auto"/>
                                                                  </w:divBdr>
                                                                </w:div>
                                                              </w:divsChild>
                                                            </w:div>
                                                            <w:div w:id="1699817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113899">
                                                      <w:marLeft w:val="0"/>
                                                      <w:marRight w:val="0"/>
                                                      <w:marTop w:val="0"/>
                                                      <w:marBottom w:val="0"/>
                                                      <w:divBdr>
                                                        <w:top w:val="none" w:sz="0" w:space="0" w:color="auto"/>
                                                        <w:left w:val="none" w:sz="0" w:space="0" w:color="auto"/>
                                                        <w:bottom w:val="none" w:sz="0" w:space="0" w:color="auto"/>
                                                        <w:right w:val="none" w:sz="0" w:space="0" w:color="auto"/>
                                                      </w:divBdr>
                                                    </w:div>
                                                    <w:div w:id="1279219150">
                                                      <w:marLeft w:val="0"/>
                                                      <w:marRight w:val="0"/>
                                                      <w:marTop w:val="0"/>
                                                      <w:marBottom w:val="0"/>
                                                      <w:divBdr>
                                                        <w:top w:val="none" w:sz="0" w:space="0" w:color="auto"/>
                                                        <w:left w:val="none" w:sz="0" w:space="0" w:color="auto"/>
                                                        <w:bottom w:val="none" w:sz="0" w:space="0" w:color="auto"/>
                                                        <w:right w:val="none" w:sz="0" w:space="0" w:color="auto"/>
                                                      </w:divBdr>
                                                      <w:divsChild>
                                                        <w:div w:id="1175269445">
                                                          <w:marLeft w:val="0"/>
                                                          <w:marRight w:val="0"/>
                                                          <w:marTop w:val="0"/>
                                                          <w:marBottom w:val="0"/>
                                                          <w:divBdr>
                                                            <w:top w:val="none" w:sz="0" w:space="0" w:color="auto"/>
                                                            <w:left w:val="none" w:sz="0" w:space="0" w:color="auto"/>
                                                            <w:bottom w:val="none" w:sz="0" w:space="0" w:color="auto"/>
                                                            <w:right w:val="none" w:sz="0" w:space="0" w:color="auto"/>
                                                          </w:divBdr>
                                                          <w:divsChild>
                                                            <w:div w:id="1557744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5436759">
                                                      <w:marLeft w:val="0"/>
                                                      <w:marRight w:val="0"/>
                                                      <w:marTop w:val="0"/>
                                                      <w:marBottom w:val="0"/>
                                                      <w:divBdr>
                                                        <w:top w:val="none" w:sz="0" w:space="0" w:color="auto"/>
                                                        <w:left w:val="none" w:sz="0" w:space="0" w:color="auto"/>
                                                        <w:bottom w:val="none" w:sz="0" w:space="0" w:color="auto"/>
                                                        <w:right w:val="none" w:sz="0" w:space="0" w:color="auto"/>
                                                      </w:divBdr>
                                                      <w:divsChild>
                                                        <w:div w:id="1936135545">
                                                          <w:marLeft w:val="0"/>
                                                          <w:marRight w:val="0"/>
                                                          <w:marTop w:val="0"/>
                                                          <w:marBottom w:val="0"/>
                                                          <w:divBdr>
                                                            <w:top w:val="none" w:sz="0" w:space="0" w:color="auto"/>
                                                            <w:left w:val="none" w:sz="0" w:space="0" w:color="auto"/>
                                                            <w:bottom w:val="none" w:sz="0" w:space="0" w:color="auto"/>
                                                            <w:right w:val="none" w:sz="0" w:space="0" w:color="auto"/>
                                                          </w:divBdr>
                                                          <w:divsChild>
                                                            <w:div w:id="1164978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555195469">
      <w:bodyDiv w:val="1"/>
      <w:marLeft w:val="0"/>
      <w:marRight w:val="0"/>
      <w:marTop w:val="0"/>
      <w:marBottom w:val="0"/>
      <w:divBdr>
        <w:top w:val="none" w:sz="0" w:space="0" w:color="auto"/>
        <w:left w:val="none" w:sz="0" w:space="0" w:color="auto"/>
        <w:bottom w:val="none" w:sz="0" w:space="0" w:color="auto"/>
        <w:right w:val="none" w:sz="0" w:space="0" w:color="auto"/>
      </w:divBdr>
    </w:div>
    <w:div w:id="1671521992">
      <w:bodyDiv w:val="1"/>
      <w:marLeft w:val="0"/>
      <w:marRight w:val="0"/>
      <w:marTop w:val="0"/>
      <w:marBottom w:val="0"/>
      <w:divBdr>
        <w:top w:val="none" w:sz="0" w:space="0" w:color="auto"/>
        <w:left w:val="none" w:sz="0" w:space="0" w:color="auto"/>
        <w:bottom w:val="none" w:sz="0" w:space="0" w:color="auto"/>
        <w:right w:val="none" w:sz="0" w:space="0" w:color="auto"/>
      </w:divBdr>
    </w:div>
    <w:div w:id="1719280395">
      <w:bodyDiv w:val="1"/>
      <w:marLeft w:val="0"/>
      <w:marRight w:val="0"/>
      <w:marTop w:val="0"/>
      <w:marBottom w:val="0"/>
      <w:divBdr>
        <w:top w:val="none" w:sz="0" w:space="0" w:color="auto"/>
        <w:left w:val="none" w:sz="0" w:space="0" w:color="auto"/>
        <w:bottom w:val="none" w:sz="0" w:space="0" w:color="auto"/>
        <w:right w:val="none" w:sz="0" w:space="0" w:color="auto"/>
      </w:divBdr>
      <w:divsChild>
        <w:div w:id="1054230499">
          <w:marLeft w:val="0"/>
          <w:marRight w:val="120"/>
          <w:marTop w:val="105"/>
          <w:marBottom w:val="0"/>
          <w:divBdr>
            <w:top w:val="none" w:sz="0" w:space="0" w:color="auto"/>
            <w:left w:val="none" w:sz="0" w:space="0" w:color="auto"/>
            <w:bottom w:val="none" w:sz="0" w:space="0" w:color="auto"/>
            <w:right w:val="none" w:sz="0" w:space="0" w:color="auto"/>
          </w:divBdr>
        </w:div>
        <w:div w:id="1171530129">
          <w:marLeft w:val="0"/>
          <w:marRight w:val="0"/>
          <w:marTop w:val="105"/>
          <w:marBottom w:val="0"/>
          <w:divBdr>
            <w:top w:val="none" w:sz="0" w:space="0" w:color="auto"/>
            <w:left w:val="none" w:sz="0" w:space="0" w:color="auto"/>
            <w:bottom w:val="none" w:sz="0" w:space="0" w:color="auto"/>
            <w:right w:val="none" w:sz="0" w:space="0" w:color="auto"/>
          </w:divBdr>
        </w:div>
        <w:div w:id="1823689783">
          <w:marLeft w:val="0"/>
          <w:marRight w:val="0"/>
          <w:marTop w:val="105"/>
          <w:marBottom w:val="0"/>
          <w:divBdr>
            <w:top w:val="none" w:sz="0" w:space="0" w:color="auto"/>
            <w:left w:val="none" w:sz="0" w:space="0" w:color="auto"/>
            <w:bottom w:val="none" w:sz="0" w:space="0" w:color="auto"/>
            <w:right w:val="none" w:sz="0" w:space="0" w:color="auto"/>
          </w:divBdr>
        </w:div>
      </w:divsChild>
    </w:div>
    <w:div w:id="1747651924">
      <w:bodyDiv w:val="1"/>
      <w:marLeft w:val="0"/>
      <w:marRight w:val="0"/>
      <w:marTop w:val="0"/>
      <w:marBottom w:val="0"/>
      <w:divBdr>
        <w:top w:val="none" w:sz="0" w:space="0" w:color="auto"/>
        <w:left w:val="none" w:sz="0" w:space="0" w:color="auto"/>
        <w:bottom w:val="none" w:sz="0" w:space="0" w:color="auto"/>
        <w:right w:val="none" w:sz="0" w:space="0" w:color="auto"/>
      </w:divBdr>
      <w:divsChild>
        <w:div w:id="483199613">
          <w:marLeft w:val="0"/>
          <w:marRight w:val="0"/>
          <w:marTop w:val="0"/>
          <w:marBottom w:val="0"/>
          <w:divBdr>
            <w:top w:val="none" w:sz="0" w:space="0" w:color="auto"/>
            <w:left w:val="none" w:sz="0" w:space="0" w:color="auto"/>
            <w:bottom w:val="none" w:sz="0" w:space="0" w:color="auto"/>
            <w:right w:val="none" w:sz="0" w:space="0" w:color="auto"/>
          </w:divBdr>
          <w:divsChild>
            <w:div w:id="1287079238">
              <w:marLeft w:val="0"/>
              <w:marRight w:val="0"/>
              <w:marTop w:val="0"/>
              <w:marBottom w:val="0"/>
              <w:divBdr>
                <w:top w:val="none" w:sz="0" w:space="0" w:color="auto"/>
                <w:left w:val="none" w:sz="0" w:space="0" w:color="auto"/>
                <w:bottom w:val="none" w:sz="0" w:space="0" w:color="auto"/>
                <w:right w:val="none" w:sz="0" w:space="0" w:color="auto"/>
              </w:divBdr>
              <w:divsChild>
                <w:div w:id="286276150">
                  <w:marLeft w:val="0"/>
                  <w:marRight w:val="0"/>
                  <w:marTop w:val="0"/>
                  <w:marBottom w:val="0"/>
                  <w:divBdr>
                    <w:top w:val="none" w:sz="0" w:space="0" w:color="auto"/>
                    <w:left w:val="none" w:sz="0" w:space="0" w:color="auto"/>
                    <w:bottom w:val="none" w:sz="0" w:space="0" w:color="auto"/>
                    <w:right w:val="none" w:sz="0" w:space="0" w:color="auto"/>
                  </w:divBdr>
                  <w:divsChild>
                    <w:div w:id="825704239">
                      <w:marLeft w:val="0"/>
                      <w:marRight w:val="0"/>
                      <w:marTop w:val="0"/>
                      <w:marBottom w:val="0"/>
                      <w:divBdr>
                        <w:top w:val="none" w:sz="0" w:space="0" w:color="auto"/>
                        <w:left w:val="none" w:sz="0" w:space="0" w:color="auto"/>
                        <w:bottom w:val="none" w:sz="0" w:space="0" w:color="auto"/>
                        <w:right w:val="none" w:sz="0" w:space="0" w:color="auto"/>
                      </w:divBdr>
                      <w:divsChild>
                        <w:div w:id="805977630">
                          <w:marLeft w:val="0"/>
                          <w:marRight w:val="0"/>
                          <w:marTop w:val="0"/>
                          <w:marBottom w:val="0"/>
                          <w:divBdr>
                            <w:top w:val="none" w:sz="0" w:space="0" w:color="auto"/>
                            <w:left w:val="none" w:sz="0" w:space="0" w:color="auto"/>
                            <w:bottom w:val="none" w:sz="0" w:space="0" w:color="auto"/>
                            <w:right w:val="none" w:sz="0" w:space="0" w:color="auto"/>
                          </w:divBdr>
                          <w:divsChild>
                            <w:div w:id="1059934398">
                              <w:marLeft w:val="0"/>
                              <w:marRight w:val="0"/>
                              <w:marTop w:val="0"/>
                              <w:marBottom w:val="0"/>
                              <w:divBdr>
                                <w:top w:val="none" w:sz="0" w:space="0" w:color="auto"/>
                                <w:left w:val="none" w:sz="0" w:space="0" w:color="auto"/>
                                <w:bottom w:val="none" w:sz="0" w:space="0" w:color="auto"/>
                                <w:right w:val="none" w:sz="0" w:space="0" w:color="auto"/>
                              </w:divBdr>
                              <w:divsChild>
                                <w:div w:id="1530407544">
                                  <w:marLeft w:val="0"/>
                                  <w:marRight w:val="0"/>
                                  <w:marTop w:val="0"/>
                                  <w:marBottom w:val="0"/>
                                  <w:divBdr>
                                    <w:top w:val="none" w:sz="0" w:space="0" w:color="auto"/>
                                    <w:left w:val="none" w:sz="0" w:space="0" w:color="auto"/>
                                    <w:bottom w:val="none" w:sz="0" w:space="0" w:color="auto"/>
                                    <w:right w:val="none" w:sz="0" w:space="0" w:color="auto"/>
                                  </w:divBdr>
                                  <w:divsChild>
                                    <w:div w:id="1057124879">
                                      <w:marLeft w:val="0"/>
                                      <w:marRight w:val="0"/>
                                      <w:marTop w:val="0"/>
                                      <w:marBottom w:val="0"/>
                                      <w:divBdr>
                                        <w:top w:val="none" w:sz="0" w:space="0" w:color="auto"/>
                                        <w:left w:val="none" w:sz="0" w:space="0" w:color="auto"/>
                                        <w:bottom w:val="none" w:sz="0" w:space="0" w:color="auto"/>
                                        <w:right w:val="none" w:sz="0" w:space="0" w:color="auto"/>
                                      </w:divBdr>
                                      <w:divsChild>
                                        <w:div w:id="1301879234">
                                          <w:marLeft w:val="0"/>
                                          <w:marRight w:val="0"/>
                                          <w:marTop w:val="0"/>
                                          <w:marBottom w:val="0"/>
                                          <w:divBdr>
                                            <w:top w:val="none" w:sz="0" w:space="0" w:color="auto"/>
                                            <w:left w:val="none" w:sz="0" w:space="0" w:color="auto"/>
                                            <w:bottom w:val="none" w:sz="0" w:space="0" w:color="auto"/>
                                            <w:right w:val="none" w:sz="0" w:space="0" w:color="auto"/>
                                          </w:divBdr>
                                          <w:divsChild>
                                            <w:div w:id="1036781157">
                                              <w:marLeft w:val="0"/>
                                              <w:marRight w:val="0"/>
                                              <w:marTop w:val="0"/>
                                              <w:marBottom w:val="0"/>
                                              <w:divBdr>
                                                <w:top w:val="none" w:sz="0" w:space="0" w:color="auto"/>
                                                <w:left w:val="none" w:sz="0" w:space="0" w:color="auto"/>
                                                <w:bottom w:val="none" w:sz="0" w:space="0" w:color="auto"/>
                                                <w:right w:val="none" w:sz="0" w:space="0" w:color="auto"/>
                                              </w:divBdr>
                                              <w:divsChild>
                                                <w:div w:id="610817520">
                                                  <w:marLeft w:val="0"/>
                                                  <w:marRight w:val="0"/>
                                                  <w:marTop w:val="0"/>
                                                  <w:marBottom w:val="0"/>
                                                  <w:divBdr>
                                                    <w:top w:val="none" w:sz="0" w:space="0" w:color="auto"/>
                                                    <w:left w:val="none" w:sz="0" w:space="0" w:color="auto"/>
                                                    <w:bottom w:val="none" w:sz="0" w:space="0" w:color="auto"/>
                                                    <w:right w:val="none" w:sz="0" w:space="0" w:color="auto"/>
                                                  </w:divBdr>
                                                  <w:divsChild>
                                                    <w:div w:id="108741474">
                                                      <w:marLeft w:val="0"/>
                                                      <w:marRight w:val="0"/>
                                                      <w:marTop w:val="0"/>
                                                      <w:marBottom w:val="0"/>
                                                      <w:divBdr>
                                                        <w:top w:val="none" w:sz="0" w:space="0" w:color="auto"/>
                                                        <w:left w:val="none" w:sz="0" w:space="0" w:color="auto"/>
                                                        <w:bottom w:val="none" w:sz="0" w:space="0" w:color="auto"/>
                                                        <w:right w:val="none" w:sz="0" w:space="0" w:color="auto"/>
                                                      </w:divBdr>
                                                    </w:div>
                                                  </w:divsChild>
                                                </w:div>
                                                <w:div w:id="837116085">
                                                  <w:marLeft w:val="0"/>
                                                  <w:marRight w:val="0"/>
                                                  <w:marTop w:val="0"/>
                                                  <w:marBottom w:val="0"/>
                                                  <w:divBdr>
                                                    <w:top w:val="none" w:sz="0" w:space="0" w:color="auto"/>
                                                    <w:left w:val="none" w:sz="0" w:space="0" w:color="auto"/>
                                                    <w:bottom w:val="none" w:sz="0" w:space="0" w:color="auto"/>
                                                    <w:right w:val="none" w:sz="0" w:space="0" w:color="auto"/>
                                                  </w:divBdr>
                                                  <w:divsChild>
                                                    <w:div w:id="1944024660">
                                                      <w:marLeft w:val="0"/>
                                                      <w:marRight w:val="0"/>
                                                      <w:marTop w:val="0"/>
                                                      <w:marBottom w:val="0"/>
                                                      <w:divBdr>
                                                        <w:top w:val="none" w:sz="0" w:space="0" w:color="auto"/>
                                                        <w:left w:val="none" w:sz="0" w:space="0" w:color="auto"/>
                                                        <w:bottom w:val="none" w:sz="0" w:space="0" w:color="auto"/>
                                                        <w:right w:val="none" w:sz="0" w:space="0" w:color="auto"/>
                                                      </w:divBdr>
                                                    </w:div>
                                                  </w:divsChild>
                                                </w:div>
                                                <w:div w:id="1663657976">
                                                  <w:marLeft w:val="0"/>
                                                  <w:marRight w:val="0"/>
                                                  <w:marTop w:val="0"/>
                                                  <w:marBottom w:val="0"/>
                                                  <w:divBdr>
                                                    <w:top w:val="none" w:sz="0" w:space="0" w:color="auto"/>
                                                    <w:left w:val="none" w:sz="0" w:space="0" w:color="auto"/>
                                                    <w:bottom w:val="none" w:sz="0" w:space="0" w:color="auto"/>
                                                    <w:right w:val="none" w:sz="0" w:space="0" w:color="auto"/>
                                                  </w:divBdr>
                                                  <w:divsChild>
                                                    <w:div w:id="636834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80706828">
      <w:bodyDiv w:val="1"/>
      <w:marLeft w:val="0"/>
      <w:marRight w:val="0"/>
      <w:marTop w:val="0"/>
      <w:marBottom w:val="0"/>
      <w:divBdr>
        <w:top w:val="none" w:sz="0" w:space="0" w:color="auto"/>
        <w:left w:val="none" w:sz="0" w:space="0" w:color="auto"/>
        <w:bottom w:val="none" w:sz="0" w:space="0" w:color="auto"/>
        <w:right w:val="none" w:sz="0" w:space="0" w:color="auto"/>
      </w:divBdr>
      <w:divsChild>
        <w:div w:id="292567278">
          <w:marLeft w:val="255"/>
          <w:marRight w:val="0"/>
          <w:marTop w:val="0"/>
          <w:marBottom w:val="0"/>
          <w:divBdr>
            <w:top w:val="none" w:sz="0" w:space="0" w:color="auto"/>
            <w:left w:val="none" w:sz="0" w:space="0" w:color="auto"/>
            <w:bottom w:val="none" w:sz="0" w:space="0" w:color="auto"/>
            <w:right w:val="none" w:sz="0" w:space="0" w:color="auto"/>
          </w:divBdr>
        </w:div>
        <w:div w:id="451678143">
          <w:marLeft w:val="255"/>
          <w:marRight w:val="0"/>
          <w:marTop w:val="0"/>
          <w:marBottom w:val="0"/>
          <w:divBdr>
            <w:top w:val="none" w:sz="0" w:space="0" w:color="auto"/>
            <w:left w:val="none" w:sz="0" w:space="0" w:color="auto"/>
            <w:bottom w:val="none" w:sz="0" w:space="0" w:color="auto"/>
            <w:right w:val="none" w:sz="0" w:space="0" w:color="auto"/>
          </w:divBdr>
        </w:div>
        <w:div w:id="704258820">
          <w:marLeft w:val="255"/>
          <w:marRight w:val="0"/>
          <w:marTop w:val="0"/>
          <w:marBottom w:val="0"/>
          <w:divBdr>
            <w:top w:val="none" w:sz="0" w:space="0" w:color="auto"/>
            <w:left w:val="none" w:sz="0" w:space="0" w:color="auto"/>
            <w:bottom w:val="none" w:sz="0" w:space="0" w:color="auto"/>
            <w:right w:val="none" w:sz="0" w:space="0" w:color="auto"/>
          </w:divBdr>
        </w:div>
        <w:div w:id="1380057124">
          <w:marLeft w:val="255"/>
          <w:marRight w:val="0"/>
          <w:marTop w:val="0"/>
          <w:marBottom w:val="0"/>
          <w:divBdr>
            <w:top w:val="none" w:sz="0" w:space="0" w:color="auto"/>
            <w:left w:val="none" w:sz="0" w:space="0" w:color="auto"/>
            <w:bottom w:val="none" w:sz="0" w:space="0" w:color="auto"/>
            <w:right w:val="none" w:sz="0" w:space="0" w:color="auto"/>
          </w:divBdr>
        </w:div>
        <w:div w:id="1661694801">
          <w:marLeft w:val="0"/>
          <w:marRight w:val="0"/>
          <w:marTop w:val="105"/>
          <w:marBottom w:val="0"/>
          <w:divBdr>
            <w:top w:val="none" w:sz="0" w:space="0" w:color="auto"/>
            <w:left w:val="none" w:sz="0" w:space="0" w:color="auto"/>
            <w:bottom w:val="none" w:sz="0" w:space="0" w:color="auto"/>
            <w:right w:val="none" w:sz="0" w:space="0" w:color="auto"/>
          </w:divBdr>
        </w:div>
        <w:div w:id="1769806662">
          <w:marLeft w:val="255"/>
          <w:marRight w:val="0"/>
          <w:marTop w:val="0"/>
          <w:marBottom w:val="0"/>
          <w:divBdr>
            <w:top w:val="none" w:sz="0" w:space="0" w:color="auto"/>
            <w:left w:val="none" w:sz="0" w:space="0" w:color="auto"/>
            <w:bottom w:val="none" w:sz="0" w:space="0" w:color="auto"/>
            <w:right w:val="none" w:sz="0" w:space="0" w:color="auto"/>
          </w:divBdr>
        </w:div>
        <w:div w:id="1953897820">
          <w:marLeft w:val="255"/>
          <w:marRight w:val="0"/>
          <w:marTop w:val="0"/>
          <w:marBottom w:val="0"/>
          <w:divBdr>
            <w:top w:val="none" w:sz="0" w:space="0" w:color="auto"/>
            <w:left w:val="none" w:sz="0" w:space="0" w:color="auto"/>
            <w:bottom w:val="none" w:sz="0" w:space="0" w:color="auto"/>
            <w:right w:val="none" w:sz="0" w:space="0" w:color="auto"/>
          </w:divBdr>
        </w:div>
        <w:div w:id="2095786190">
          <w:marLeft w:val="255"/>
          <w:marRight w:val="0"/>
          <w:marTop w:val="0"/>
          <w:marBottom w:val="0"/>
          <w:divBdr>
            <w:top w:val="none" w:sz="0" w:space="0" w:color="auto"/>
            <w:left w:val="none" w:sz="0" w:space="0" w:color="auto"/>
            <w:bottom w:val="none" w:sz="0" w:space="0" w:color="auto"/>
            <w:right w:val="none" w:sz="0" w:space="0" w:color="auto"/>
          </w:divBdr>
        </w:div>
        <w:div w:id="2127580912">
          <w:marLeft w:val="255"/>
          <w:marRight w:val="0"/>
          <w:marTop w:val="0"/>
          <w:marBottom w:val="0"/>
          <w:divBdr>
            <w:top w:val="none" w:sz="0" w:space="0" w:color="auto"/>
            <w:left w:val="none" w:sz="0" w:space="0" w:color="auto"/>
            <w:bottom w:val="none" w:sz="0" w:space="0" w:color="auto"/>
            <w:right w:val="none" w:sz="0" w:space="0" w:color="auto"/>
          </w:divBdr>
        </w:div>
      </w:divsChild>
    </w:div>
    <w:div w:id="2140878336">
      <w:bodyDiv w:val="1"/>
      <w:marLeft w:val="0"/>
      <w:marRight w:val="0"/>
      <w:marTop w:val="0"/>
      <w:marBottom w:val="0"/>
      <w:divBdr>
        <w:top w:val="none" w:sz="0" w:space="0" w:color="auto"/>
        <w:left w:val="none" w:sz="0" w:space="0" w:color="auto"/>
        <w:bottom w:val="none" w:sz="0" w:space="0" w:color="auto"/>
        <w:right w:val="none" w:sz="0" w:space="0" w:color="auto"/>
      </w:divBdr>
      <w:divsChild>
        <w:div w:id="1285187851">
          <w:marLeft w:val="0"/>
          <w:marRight w:val="0"/>
          <w:marTop w:val="0"/>
          <w:marBottom w:val="0"/>
          <w:divBdr>
            <w:top w:val="none" w:sz="0" w:space="0" w:color="auto"/>
            <w:left w:val="none" w:sz="0" w:space="0" w:color="auto"/>
            <w:bottom w:val="none" w:sz="0" w:space="0" w:color="auto"/>
            <w:right w:val="none" w:sz="0" w:space="0" w:color="auto"/>
          </w:divBdr>
          <w:divsChild>
            <w:div w:id="390232865">
              <w:marLeft w:val="0"/>
              <w:marRight w:val="0"/>
              <w:marTop w:val="0"/>
              <w:marBottom w:val="0"/>
              <w:divBdr>
                <w:top w:val="none" w:sz="0" w:space="0" w:color="auto"/>
                <w:left w:val="none" w:sz="0" w:space="0" w:color="auto"/>
                <w:bottom w:val="none" w:sz="0" w:space="0" w:color="auto"/>
                <w:right w:val="none" w:sz="0" w:space="0" w:color="auto"/>
              </w:divBdr>
              <w:divsChild>
                <w:div w:id="17005213">
                  <w:marLeft w:val="0"/>
                  <w:marRight w:val="0"/>
                  <w:marTop w:val="0"/>
                  <w:marBottom w:val="0"/>
                  <w:divBdr>
                    <w:top w:val="none" w:sz="0" w:space="0" w:color="auto"/>
                    <w:left w:val="none" w:sz="0" w:space="0" w:color="auto"/>
                    <w:bottom w:val="none" w:sz="0" w:space="0" w:color="auto"/>
                    <w:right w:val="none" w:sz="0" w:space="0" w:color="auto"/>
                  </w:divBdr>
                  <w:divsChild>
                    <w:div w:id="1772510705">
                      <w:marLeft w:val="0"/>
                      <w:marRight w:val="0"/>
                      <w:marTop w:val="0"/>
                      <w:marBottom w:val="0"/>
                      <w:divBdr>
                        <w:top w:val="none" w:sz="0" w:space="0" w:color="auto"/>
                        <w:left w:val="none" w:sz="0" w:space="0" w:color="auto"/>
                        <w:bottom w:val="none" w:sz="0" w:space="0" w:color="auto"/>
                        <w:right w:val="none" w:sz="0" w:space="0" w:color="auto"/>
                      </w:divBdr>
                      <w:divsChild>
                        <w:div w:id="442040353">
                          <w:marLeft w:val="0"/>
                          <w:marRight w:val="0"/>
                          <w:marTop w:val="0"/>
                          <w:marBottom w:val="0"/>
                          <w:divBdr>
                            <w:top w:val="none" w:sz="0" w:space="0" w:color="auto"/>
                            <w:left w:val="none" w:sz="0" w:space="0" w:color="auto"/>
                            <w:bottom w:val="none" w:sz="0" w:space="0" w:color="auto"/>
                            <w:right w:val="none" w:sz="0" w:space="0" w:color="auto"/>
                          </w:divBdr>
                          <w:divsChild>
                            <w:div w:id="938023431">
                              <w:marLeft w:val="0"/>
                              <w:marRight w:val="0"/>
                              <w:marTop w:val="0"/>
                              <w:marBottom w:val="0"/>
                              <w:divBdr>
                                <w:top w:val="none" w:sz="0" w:space="0" w:color="auto"/>
                                <w:left w:val="none" w:sz="0" w:space="0" w:color="auto"/>
                                <w:bottom w:val="none" w:sz="0" w:space="0" w:color="auto"/>
                                <w:right w:val="none" w:sz="0" w:space="0" w:color="auto"/>
                              </w:divBdr>
                              <w:divsChild>
                                <w:div w:id="475235">
                                  <w:marLeft w:val="0"/>
                                  <w:marRight w:val="0"/>
                                  <w:marTop w:val="0"/>
                                  <w:marBottom w:val="0"/>
                                  <w:divBdr>
                                    <w:top w:val="none" w:sz="0" w:space="0" w:color="auto"/>
                                    <w:left w:val="none" w:sz="0" w:space="0" w:color="auto"/>
                                    <w:bottom w:val="none" w:sz="0" w:space="0" w:color="auto"/>
                                    <w:right w:val="none" w:sz="0" w:space="0" w:color="auto"/>
                                  </w:divBdr>
                                  <w:divsChild>
                                    <w:div w:id="831481583">
                                      <w:marLeft w:val="0"/>
                                      <w:marRight w:val="0"/>
                                      <w:marTop w:val="0"/>
                                      <w:marBottom w:val="0"/>
                                      <w:divBdr>
                                        <w:top w:val="none" w:sz="0" w:space="0" w:color="auto"/>
                                        <w:left w:val="none" w:sz="0" w:space="0" w:color="auto"/>
                                        <w:bottom w:val="none" w:sz="0" w:space="0" w:color="auto"/>
                                        <w:right w:val="none" w:sz="0" w:space="0" w:color="auto"/>
                                      </w:divBdr>
                                      <w:divsChild>
                                        <w:div w:id="753816369">
                                          <w:marLeft w:val="0"/>
                                          <w:marRight w:val="0"/>
                                          <w:marTop w:val="0"/>
                                          <w:marBottom w:val="0"/>
                                          <w:divBdr>
                                            <w:top w:val="none" w:sz="0" w:space="0" w:color="auto"/>
                                            <w:left w:val="none" w:sz="0" w:space="0" w:color="auto"/>
                                            <w:bottom w:val="none" w:sz="0" w:space="0" w:color="auto"/>
                                            <w:right w:val="none" w:sz="0" w:space="0" w:color="auto"/>
                                          </w:divBdr>
                                          <w:divsChild>
                                            <w:div w:id="1253010070">
                                              <w:marLeft w:val="0"/>
                                              <w:marRight w:val="0"/>
                                              <w:marTop w:val="0"/>
                                              <w:marBottom w:val="0"/>
                                              <w:divBdr>
                                                <w:top w:val="none" w:sz="0" w:space="0" w:color="auto"/>
                                                <w:left w:val="none" w:sz="0" w:space="0" w:color="auto"/>
                                                <w:bottom w:val="none" w:sz="0" w:space="0" w:color="auto"/>
                                                <w:right w:val="none" w:sz="0" w:space="0" w:color="auto"/>
                                              </w:divBdr>
                                              <w:divsChild>
                                                <w:div w:id="1745298456">
                                                  <w:marLeft w:val="0"/>
                                                  <w:marRight w:val="0"/>
                                                  <w:marTop w:val="0"/>
                                                  <w:marBottom w:val="0"/>
                                                  <w:divBdr>
                                                    <w:top w:val="none" w:sz="0" w:space="0" w:color="auto"/>
                                                    <w:left w:val="none" w:sz="0" w:space="0" w:color="auto"/>
                                                    <w:bottom w:val="none" w:sz="0" w:space="0" w:color="auto"/>
                                                    <w:right w:val="none" w:sz="0" w:space="0" w:color="auto"/>
                                                  </w:divBdr>
                                                  <w:divsChild>
                                                    <w:div w:id="789586792">
                                                      <w:marLeft w:val="0"/>
                                                      <w:marRight w:val="0"/>
                                                      <w:marTop w:val="0"/>
                                                      <w:marBottom w:val="0"/>
                                                      <w:divBdr>
                                                        <w:top w:val="none" w:sz="0" w:space="0" w:color="auto"/>
                                                        <w:left w:val="none" w:sz="0" w:space="0" w:color="auto"/>
                                                        <w:bottom w:val="none" w:sz="0" w:space="0" w:color="auto"/>
                                                        <w:right w:val="none" w:sz="0" w:space="0" w:color="auto"/>
                                                      </w:divBdr>
                                                      <w:divsChild>
                                                        <w:div w:id="964114070">
                                                          <w:marLeft w:val="0"/>
                                                          <w:marRight w:val="0"/>
                                                          <w:marTop w:val="0"/>
                                                          <w:marBottom w:val="0"/>
                                                          <w:divBdr>
                                                            <w:top w:val="none" w:sz="0" w:space="0" w:color="auto"/>
                                                            <w:left w:val="none" w:sz="0" w:space="0" w:color="auto"/>
                                                            <w:bottom w:val="none" w:sz="0" w:space="0" w:color="auto"/>
                                                            <w:right w:val="none" w:sz="0" w:space="0" w:color="auto"/>
                                                          </w:divBdr>
                                                          <w:divsChild>
                                                            <w:div w:id="56125306">
                                                              <w:marLeft w:val="0"/>
                                                              <w:marRight w:val="0"/>
                                                              <w:marTop w:val="0"/>
                                                              <w:marBottom w:val="0"/>
                                                              <w:divBdr>
                                                                <w:top w:val="none" w:sz="0" w:space="0" w:color="auto"/>
                                                                <w:left w:val="none" w:sz="0" w:space="0" w:color="auto"/>
                                                                <w:bottom w:val="none" w:sz="0" w:space="0" w:color="auto"/>
                                                                <w:right w:val="none" w:sz="0" w:space="0" w:color="auto"/>
                                                              </w:divBdr>
                                                              <w:divsChild>
                                                                <w:div w:id="692419102">
                                                                  <w:marLeft w:val="0"/>
                                                                  <w:marRight w:val="0"/>
                                                                  <w:marTop w:val="0"/>
                                                                  <w:marBottom w:val="0"/>
                                                                  <w:divBdr>
                                                                    <w:top w:val="none" w:sz="0" w:space="0" w:color="auto"/>
                                                                    <w:left w:val="none" w:sz="0" w:space="0" w:color="auto"/>
                                                                    <w:bottom w:val="none" w:sz="0" w:space="0" w:color="auto"/>
                                                                    <w:right w:val="none" w:sz="0" w:space="0" w:color="auto"/>
                                                                  </w:divBdr>
                                                                </w:div>
                                                              </w:divsChild>
                                                            </w:div>
                                                            <w:div w:id="386612256">
                                                              <w:marLeft w:val="0"/>
                                                              <w:marRight w:val="0"/>
                                                              <w:marTop w:val="0"/>
                                                              <w:marBottom w:val="0"/>
                                                              <w:divBdr>
                                                                <w:top w:val="none" w:sz="0" w:space="0" w:color="auto"/>
                                                                <w:left w:val="none" w:sz="0" w:space="0" w:color="auto"/>
                                                                <w:bottom w:val="none" w:sz="0" w:space="0" w:color="auto"/>
                                                                <w:right w:val="none" w:sz="0" w:space="0" w:color="auto"/>
                                                              </w:divBdr>
                                                              <w:divsChild>
                                                                <w:div w:id="72431277">
                                                                  <w:marLeft w:val="0"/>
                                                                  <w:marRight w:val="0"/>
                                                                  <w:marTop w:val="0"/>
                                                                  <w:marBottom w:val="0"/>
                                                                  <w:divBdr>
                                                                    <w:top w:val="none" w:sz="0" w:space="0" w:color="auto"/>
                                                                    <w:left w:val="none" w:sz="0" w:space="0" w:color="auto"/>
                                                                    <w:bottom w:val="none" w:sz="0" w:space="0" w:color="auto"/>
                                                                    <w:right w:val="none" w:sz="0" w:space="0" w:color="auto"/>
                                                                  </w:divBdr>
                                                                </w:div>
                                                              </w:divsChild>
                                                            </w:div>
                                                            <w:div w:id="453135427">
                                                              <w:marLeft w:val="0"/>
                                                              <w:marRight w:val="0"/>
                                                              <w:marTop w:val="0"/>
                                                              <w:marBottom w:val="0"/>
                                                              <w:divBdr>
                                                                <w:top w:val="none" w:sz="0" w:space="0" w:color="auto"/>
                                                                <w:left w:val="none" w:sz="0" w:space="0" w:color="auto"/>
                                                                <w:bottom w:val="none" w:sz="0" w:space="0" w:color="auto"/>
                                                                <w:right w:val="none" w:sz="0" w:space="0" w:color="auto"/>
                                                              </w:divBdr>
                                                              <w:divsChild>
                                                                <w:div w:id="93088306">
                                                                  <w:marLeft w:val="0"/>
                                                                  <w:marRight w:val="0"/>
                                                                  <w:marTop w:val="0"/>
                                                                  <w:marBottom w:val="0"/>
                                                                  <w:divBdr>
                                                                    <w:top w:val="none" w:sz="0" w:space="0" w:color="auto"/>
                                                                    <w:left w:val="none" w:sz="0" w:space="0" w:color="auto"/>
                                                                    <w:bottom w:val="none" w:sz="0" w:space="0" w:color="auto"/>
                                                                    <w:right w:val="none" w:sz="0" w:space="0" w:color="auto"/>
                                                                  </w:divBdr>
                                                                </w:div>
                                                              </w:divsChild>
                                                            </w:div>
                                                            <w:div w:id="1838382339">
                                                              <w:marLeft w:val="0"/>
                                                              <w:marRight w:val="0"/>
                                                              <w:marTop w:val="0"/>
                                                              <w:marBottom w:val="0"/>
                                                              <w:divBdr>
                                                                <w:top w:val="none" w:sz="0" w:space="0" w:color="auto"/>
                                                                <w:left w:val="none" w:sz="0" w:space="0" w:color="auto"/>
                                                                <w:bottom w:val="none" w:sz="0" w:space="0" w:color="auto"/>
                                                                <w:right w:val="none" w:sz="0" w:space="0" w:color="auto"/>
                                                              </w:divBdr>
                                                              <w:divsChild>
                                                                <w:div w:id="1641037317">
                                                                  <w:marLeft w:val="0"/>
                                                                  <w:marRight w:val="0"/>
                                                                  <w:marTop w:val="0"/>
                                                                  <w:marBottom w:val="0"/>
                                                                  <w:divBdr>
                                                                    <w:top w:val="none" w:sz="0" w:space="0" w:color="auto"/>
                                                                    <w:left w:val="none" w:sz="0" w:space="0" w:color="auto"/>
                                                                    <w:bottom w:val="none" w:sz="0" w:space="0" w:color="auto"/>
                                                                    <w:right w:val="none" w:sz="0" w:space="0" w:color="auto"/>
                                                                  </w:divBdr>
                                                                </w:div>
                                                              </w:divsChild>
                                                            </w:div>
                                                            <w:div w:id="2053337141">
                                                              <w:marLeft w:val="0"/>
                                                              <w:marRight w:val="0"/>
                                                              <w:marTop w:val="0"/>
                                                              <w:marBottom w:val="0"/>
                                                              <w:divBdr>
                                                                <w:top w:val="none" w:sz="0" w:space="0" w:color="auto"/>
                                                                <w:left w:val="none" w:sz="0" w:space="0" w:color="auto"/>
                                                                <w:bottom w:val="none" w:sz="0" w:space="0" w:color="auto"/>
                                                                <w:right w:val="none" w:sz="0" w:space="0" w:color="auto"/>
                                                              </w:divBdr>
                                                              <w:divsChild>
                                                                <w:div w:id="1257253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s://sip.legalis.pl/document-view.seam?documentId=mfrxilrtg4ytgmzvgq3tsltqmfyc4nbxgu3daojvge" TargetMode="External"/><Relationship Id="rId4" Type="http://schemas.openxmlformats.org/officeDocument/2006/relationships/styles" Target="styles.xml"/><Relationship Id="rId9" Type="http://schemas.openxmlformats.org/officeDocument/2006/relationships/hyperlink" Target="https://sip.legalis.pl/document-view.seam?documentId=mfrxilrtg4ytcnjrga3dkltqmfyc4nbqgeydsnjsg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wojcik\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B63460D-3AF9-4772-9EDD-D36A52590C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4_0.dotm</Template>
  <TotalTime>1</TotalTime>
  <Pages>48</Pages>
  <Words>15023</Words>
  <Characters>90144</Characters>
  <Application>Microsoft Office Word</Application>
  <DocSecurity>0</DocSecurity>
  <Lines>751</Lines>
  <Paragraphs>209</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104958</CharactersWithSpaces>
  <SharedDoc>false</SharedDoc>
  <HLinks>
    <vt:vector size="12" baseType="variant">
      <vt:variant>
        <vt:i4>2228280</vt:i4>
      </vt:variant>
      <vt:variant>
        <vt:i4>3</vt:i4>
      </vt:variant>
      <vt:variant>
        <vt:i4>0</vt:i4>
      </vt:variant>
      <vt:variant>
        <vt:i4>5</vt:i4>
      </vt:variant>
      <vt:variant>
        <vt:lpwstr>https://sip.legalis.pl/document-view.seam?documentId=mfrxilrtg4ytgmzvgq3tsltqmfyc4nbxgu3daojvge</vt:lpwstr>
      </vt:variant>
      <vt:variant>
        <vt:lpwstr/>
      </vt:variant>
      <vt:variant>
        <vt:i4>7733282</vt:i4>
      </vt:variant>
      <vt:variant>
        <vt:i4>0</vt:i4>
      </vt:variant>
      <vt:variant>
        <vt:i4>0</vt:i4>
      </vt:variant>
      <vt:variant>
        <vt:i4>5</vt:i4>
      </vt:variant>
      <vt:variant>
        <vt:lpwstr>https://sip.legalis.pl/document-view.seam?documentId=mfrxilrtg4ytcnjrga3dkltqmfyc4nbqgeydsnjsgm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Aleksandra Brodzka-Jędrzejczak</dc:creator>
  <cp:lastModifiedBy>Wójcik Aleksandra</cp:lastModifiedBy>
  <cp:revision>3</cp:revision>
  <cp:lastPrinted>2021-07-15T13:08:00Z</cp:lastPrinted>
  <dcterms:created xsi:type="dcterms:W3CDTF">2021-08-26T09:29:00Z</dcterms:created>
  <dcterms:modified xsi:type="dcterms:W3CDTF">2021-08-26T09:32:00Z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