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B06" w:rsidRDefault="009A0B06" w:rsidP="00D42A0D">
      <w:pPr>
        <w:pStyle w:val="OZNPROJEKTUwskazaniedatylubwersjiprojektu"/>
      </w:pPr>
      <w:r>
        <w:t>projekt</w:t>
      </w:r>
    </w:p>
    <w:p w:rsidR="009A0B06" w:rsidRPr="00E000DC" w:rsidRDefault="009A0B06" w:rsidP="004810D7">
      <w:pPr>
        <w:pStyle w:val="OZNRODZAKTUtznustawalubrozporzdzenieiorganwydajcy"/>
      </w:pPr>
      <w:r w:rsidRPr="004810D7">
        <w:t>ustawa</w:t>
      </w:r>
    </w:p>
    <w:p w:rsidR="009A0B06" w:rsidRDefault="009A0B06" w:rsidP="00912118">
      <w:pPr>
        <w:pStyle w:val="DATAAKTUdatauchwalenialubwydaniaaktu"/>
      </w:pPr>
      <w:r w:rsidRPr="00E000DC">
        <w:t>z dnia</w:t>
      </w:r>
    </w:p>
    <w:p w:rsidR="009A0B06" w:rsidRDefault="009A0B06" w:rsidP="004810D7">
      <w:pPr>
        <w:pStyle w:val="TYTUAKTUprzedmiotregulacjiustawylubrozporzdzenia"/>
      </w:pPr>
      <w:r>
        <w:t xml:space="preserve">o zmianie ustawy o </w:t>
      </w:r>
      <w:r w:rsidRPr="00381CC2">
        <w:t>lecznict</w:t>
      </w:r>
      <w:r>
        <w:t xml:space="preserve">wie uzdrowiskowym, uzdrowiskach </w:t>
      </w:r>
      <w:r w:rsidRPr="00381CC2">
        <w:t>i obszarach ochrony uzdrowiskowej oraz o gminach uzdrowiskowych</w:t>
      </w:r>
    </w:p>
    <w:p w:rsidR="009A0B06" w:rsidRPr="00381CC2" w:rsidRDefault="009A0B06" w:rsidP="00381CC2">
      <w:pPr>
        <w:pStyle w:val="ARTartustawynprozporzdzenia"/>
      </w:pPr>
      <w:r w:rsidRPr="006443F8">
        <w:rPr>
          <w:rStyle w:val="Ppogrubienie"/>
        </w:rPr>
        <w:t>Art. 1.</w:t>
      </w:r>
      <w:r>
        <w:rPr>
          <w:rStyle w:val="Ppogrubienie"/>
        </w:rPr>
        <w:t xml:space="preserve"> </w:t>
      </w:r>
      <w:r w:rsidRPr="00381CC2">
        <w:t>W ustawie z dnia 28 lipca 2005 r. o lecznictwie uzdrowiskowym, uzdrowiskach i</w:t>
      </w:r>
      <w:r>
        <w:t> </w:t>
      </w:r>
      <w:r w:rsidRPr="00381CC2">
        <w:t>obszarach ochrony uzdrowiskowej ora</w:t>
      </w:r>
      <w:r>
        <w:t>z o gminach uzdrowiskowych (</w:t>
      </w:r>
      <w:r w:rsidRPr="00381CC2">
        <w:t>Dz.</w:t>
      </w:r>
      <w:r>
        <w:t xml:space="preserve"> </w:t>
      </w:r>
      <w:r w:rsidRPr="00381CC2">
        <w:t>U. z 2021</w:t>
      </w:r>
      <w:r>
        <w:t xml:space="preserve"> r.</w:t>
      </w:r>
      <w:r w:rsidRPr="00381CC2">
        <w:t xml:space="preserve"> poz.</w:t>
      </w:r>
      <w:r>
        <w:t> </w:t>
      </w:r>
      <w:r w:rsidRPr="00381CC2">
        <w:t>1301) po art. 49 dodaje się art. 49</w:t>
      </w:r>
      <w:r>
        <w:t>a w brzmieniu:</w:t>
      </w:r>
    </w:p>
    <w:p w:rsidR="009A0B06" w:rsidRPr="00381CC2" w:rsidRDefault="009A0B06" w:rsidP="00381CC2">
      <w:pPr>
        <w:pStyle w:val="ZARTzmartartykuempunktem"/>
      </w:pPr>
      <w:r w:rsidRPr="00381CC2">
        <w:t>„Art. 49</w:t>
      </w:r>
      <w:r>
        <w:t>a</w:t>
      </w:r>
      <w:r w:rsidRPr="00381CC2">
        <w:t>. W latach 2022</w:t>
      </w:r>
      <w:r>
        <w:t xml:space="preserve"> i </w:t>
      </w:r>
      <w:r w:rsidRPr="00381CC2">
        <w:t>2023 gmina uzdrowiskowa</w:t>
      </w:r>
      <w:r>
        <w:t xml:space="preserve"> realizująca zadania, o </w:t>
      </w:r>
      <w:r w:rsidRPr="00381CC2">
        <w:t>których mowa w art. 46, otrzym</w:t>
      </w:r>
      <w:r>
        <w:t>uje</w:t>
      </w:r>
      <w:r w:rsidRPr="00381CC2">
        <w:t xml:space="preserve"> dotację z budżetu państwa w wysokości równej wpływom z t</w:t>
      </w:r>
      <w:r>
        <w:t>ytułu opłaty uzdrowiskowej pob</w:t>
      </w:r>
      <w:r w:rsidRPr="00381CC2">
        <w:t>ranej w uzdrowisku w roku 2019.”.</w:t>
      </w:r>
    </w:p>
    <w:p w:rsidR="009A0B06" w:rsidRPr="006443F8" w:rsidRDefault="009A0B06" w:rsidP="004810D7">
      <w:pPr>
        <w:pStyle w:val="ARTartustawynprozporzdzenia"/>
        <w:rPr>
          <w:rStyle w:val="Ppogrubienie"/>
        </w:rPr>
      </w:pPr>
      <w:r w:rsidRPr="006443F8">
        <w:rPr>
          <w:rStyle w:val="Ppogrubienie"/>
        </w:rPr>
        <w:t>Art. 2.</w:t>
      </w:r>
      <w:r w:rsidRPr="00381CC2">
        <w:t xml:space="preserve"> Ustawa wchodzi w życie z dniem następującym po dniu ogłoszenia.</w:t>
      </w:r>
    </w:p>
    <w:p w:rsidR="009A0B06" w:rsidRDefault="009A0B06" w:rsidP="002A2818">
      <w:pPr>
        <w:pStyle w:val="OZNRODZAKTUtznustawalubrozporzdzenieiorganwydajcy"/>
      </w:pPr>
      <w:bookmarkStart w:id="0" w:name="_GoBack"/>
      <w:bookmarkEnd w:id="0"/>
    </w:p>
    <w:sectPr w:rsidR="009A0B06" w:rsidSect="000E15B1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0C3" w:rsidRDefault="00A070C3">
      <w:r>
        <w:separator/>
      </w:r>
    </w:p>
  </w:endnote>
  <w:endnote w:type="continuationSeparator" w:id="0">
    <w:p w:rsidR="00A070C3" w:rsidRDefault="00A0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0C3" w:rsidRDefault="00A070C3">
      <w:r>
        <w:separator/>
      </w:r>
    </w:p>
  </w:footnote>
  <w:footnote w:type="continuationSeparator" w:id="0">
    <w:p w:rsidR="00A070C3" w:rsidRDefault="00A07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9A0B0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A2818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B01AC"/>
    <w:multiLevelType w:val="hybridMultilevel"/>
    <w:tmpl w:val="B3263C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30FE3"/>
    <w:multiLevelType w:val="hybridMultilevel"/>
    <w:tmpl w:val="27AA06C4"/>
    <w:lvl w:ilvl="0" w:tplc="7E2CDA70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429D4F85"/>
    <w:multiLevelType w:val="hybridMultilevel"/>
    <w:tmpl w:val="CDCA55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E38F3"/>
    <w:multiLevelType w:val="hybridMultilevel"/>
    <w:tmpl w:val="EDAC86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4B1D79"/>
    <w:multiLevelType w:val="hybridMultilevel"/>
    <w:tmpl w:val="04DCB84A"/>
    <w:lvl w:ilvl="0" w:tplc="8EDE7432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7F95E91"/>
    <w:multiLevelType w:val="hybridMultilevel"/>
    <w:tmpl w:val="671AE3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5977D4"/>
    <w:multiLevelType w:val="hybridMultilevel"/>
    <w:tmpl w:val="A96C1A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0B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0B6C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15B1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0E7E"/>
    <w:rsid w:val="001C1832"/>
    <w:rsid w:val="001C188C"/>
    <w:rsid w:val="001D1783"/>
    <w:rsid w:val="001D55A3"/>
    <w:rsid w:val="001E4E0C"/>
    <w:rsid w:val="001E526D"/>
    <w:rsid w:val="001F220F"/>
    <w:rsid w:val="001F6616"/>
    <w:rsid w:val="00201AD7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2818"/>
    <w:rsid w:val="002A570F"/>
    <w:rsid w:val="002A7358"/>
    <w:rsid w:val="002A7902"/>
    <w:rsid w:val="002B0F6B"/>
    <w:rsid w:val="002B23B8"/>
    <w:rsid w:val="002B68A6"/>
    <w:rsid w:val="002E14A2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3F397D"/>
    <w:rsid w:val="00401C84"/>
    <w:rsid w:val="004035BB"/>
    <w:rsid w:val="004106A6"/>
    <w:rsid w:val="004140F2"/>
    <w:rsid w:val="00421085"/>
    <w:rsid w:val="00424DF7"/>
    <w:rsid w:val="004253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4099"/>
    <w:rsid w:val="005E62C2"/>
    <w:rsid w:val="005F0349"/>
    <w:rsid w:val="005F2EBA"/>
    <w:rsid w:val="005F35ED"/>
    <w:rsid w:val="005F7A88"/>
    <w:rsid w:val="006046D5"/>
    <w:rsid w:val="00610C08"/>
    <w:rsid w:val="00613AE0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282B"/>
    <w:rsid w:val="006946BB"/>
    <w:rsid w:val="006969FA"/>
    <w:rsid w:val="006C4A31"/>
    <w:rsid w:val="006C512D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290B"/>
    <w:rsid w:val="00753B51"/>
    <w:rsid w:val="00757B4F"/>
    <w:rsid w:val="0076260A"/>
    <w:rsid w:val="00764A67"/>
    <w:rsid w:val="0076582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3895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B06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0C3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415F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0FD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2677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27D2E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1139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587C"/>
    <w:rsid w:val="00F00B73"/>
    <w:rsid w:val="00F115CA"/>
    <w:rsid w:val="00F1510F"/>
    <w:rsid w:val="00F15E5A"/>
    <w:rsid w:val="00F17F0A"/>
    <w:rsid w:val="00F2668F"/>
    <w:rsid w:val="00F27803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979FF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BC8D601-460B-42AD-85D9-EF9714FC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90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17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9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1C0E7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C0E7E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C0E7E"/>
    <w:rPr>
      <w:i/>
    </w:rPr>
  </w:style>
  <w:style w:type="character" w:customStyle="1" w:styleId="wyrokwyroktk">
    <w:name w:val="wyrok_wyroktk"/>
    <w:basedOn w:val="Domylnaczcionkaakapitu"/>
    <w:rsid w:val="001C0E7E"/>
  </w:style>
  <w:style w:type="character" w:customStyle="1" w:styleId="IGindeksgrny">
    <w:name w:val="_IG_ – indeks górny"/>
    <w:basedOn w:val="Domylnaczcionkaakapitu"/>
    <w:uiPriority w:val="2"/>
    <w:qFormat/>
    <w:rsid w:val="00201AD7"/>
    <w:rPr>
      <w:b w:val="0"/>
      <w:i w:val="0"/>
      <w:vanish w:val="0"/>
      <w:spacing w:val="0"/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201AD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sid w:val="00AB60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2</TotalTime>
  <Pages>1</Pages>
  <Words>95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4</cp:revision>
  <cp:lastPrinted>2021-08-06T11:39:00Z</cp:lastPrinted>
  <dcterms:created xsi:type="dcterms:W3CDTF">2021-11-02T07:57:00Z</dcterms:created>
  <dcterms:modified xsi:type="dcterms:W3CDTF">2021-11-16T10:55:00Z</dcterms:modified>
</cp:coreProperties>
</file>