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DA2EF" w14:textId="02C7CC9C" w:rsidR="007A71FC" w:rsidRPr="005D19B9" w:rsidRDefault="00C03C12" w:rsidP="00F3457B">
      <w:pPr>
        <w:spacing w:after="0" w:line="240" w:lineRule="auto"/>
        <w:jc w:val="center"/>
        <w:rPr>
          <w:rFonts w:ascii="Arial" w:hAnsi="Arial" w:cs="Arial"/>
          <w:b/>
          <w:sz w:val="24"/>
          <w:szCs w:val="24"/>
        </w:rPr>
      </w:pPr>
      <w:r w:rsidRPr="005D19B9">
        <w:rPr>
          <w:rFonts w:ascii="Arial" w:hAnsi="Arial" w:cs="Arial"/>
          <w:b/>
          <w:sz w:val="24"/>
          <w:szCs w:val="24"/>
        </w:rPr>
        <w:t>UZASADNIENIE</w:t>
      </w:r>
    </w:p>
    <w:p w14:paraId="2E9088DC" w14:textId="77777777" w:rsidR="00D900D9" w:rsidRPr="005D19B9" w:rsidRDefault="00D900D9" w:rsidP="00EB5F86">
      <w:pPr>
        <w:spacing w:after="0" w:line="240" w:lineRule="auto"/>
        <w:rPr>
          <w:rFonts w:ascii="Arial" w:hAnsi="Arial" w:cs="Arial"/>
          <w:sz w:val="24"/>
          <w:szCs w:val="24"/>
        </w:rPr>
      </w:pPr>
    </w:p>
    <w:p w14:paraId="79DF382F" w14:textId="77777777" w:rsidR="007A71FC" w:rsidRPr="005D19B9" w:rsidRDefault="007A71FC" w:rsidP="00960CE4">
      <w:pPr>
        <w:pStyle w:val="Akapitzlist"/>
        <w:numPr>
          <w:ilvl w:val="0"/>
          <w:numId w:val="1"/>
        </w:numPr>
        <w:spacing w:after="0" w:line="240" w:lineRule="auto"/>
        <w:ind w:left="426"/>
        <w:jc w:val="both"/>
        <w:rPr>
          <w:rFonts w:ascii="Arial" w:hAnsi="Arial" w:cs="Arial"/>
          <w:b/>
          <w:sz w:val="24"/>
          <w:szCs w:val="24"/>
        </w:rPr>
      </w:pPr>
      <w:r w:rsidRPr="005D19B9">
        <w:rPr>
          <w:rFonts w:ascii="Arial" w:hAnsi="Arial" w:cs="Arial"/>
          <w:b/>
          <w:sz w:val="24"/>
          <w:szCs w:val="24"/>
        </w:rPr>
        <w:t xml:space="preserve">Potrzeba i cel uchwalenia ustawy, </w:t>
      </w:r>
      <w:r w:rsidR="00B646A8" w:rsidRPr="005D19B9">
        <w:rPr>
          <w:rFonts w:ascii="Arial" w:hAnsi="Arial" w:cs="Arial"/>
          <w:b/>
          <w:sz w:val="24"/>
          <w:szCs w:val="24"/>
        </w:rPr>
        <w:t xml:space="preserve">rzeczywisty stan w dziedzinie, która ma być unormowana oraz </w:t>
      </w:r>
      <w:r w:rsidRPr="005D19B9">
        <w:rPr>
          <w:rFonts w:ascii="Arial" w:hAnsi="Arial" w:cs="Arial"/>
          <w:b/>
          <w:sz w:val="24"/>
          <w:szCs w:val="24"/>
        </w:rPr>
        <w:t>różnice między dotychcz</w:t>
      </w:r>
      <w:r w:rsidR="00B646A8" w:rsidRPr="005D19B9">
        <w:rPr>
          <w:rFonts w:ascii="Arial" w:hAnsi="Arial" w:cs="Arial"/>
          <w:b/>
          <w:sz w:val="24"/>
          <w:szCs w:val="24"/>
        </w:rPr>
        <w:t xml:space="preserve">asowym </w:t>
      </w:r>
      <w:r w:rsidR="00533C1C" w:rsidRPr="005D19B9">
        <w:rPr>
          <w:rFonts w:ascii="Arial" w:hAnsi="Arial" w:cs="Arial"/>
          <w:b/>
          <w:sz w:val="24"/>
          <w:szCs w:val="24"/>
        </w:rPr>
        <w:t>a projektowanym stanem prawnym</w:t>
      </w:r>
    </w:p>
    <w:p w14:paraId="037B623B" w14:textId="77777777" w:rsidR="00503385" w:rsidRPr="005D19B9" w:rsidRDefault="00503385" w:rsidP="00503385">
      <w:pPr>
        <w:spacing w:after="0" w:line="240" w:lineRule="auto"/>
        <w:rPr>
          <w:rFonts w:ascii="Arial" w:hAnsi="Arial" w:cs="Arial"/>
          <w:sz w:val="24"/>
          <w:szCs w:val="24"/>
        </w:rPr>
      </w:pPr>
    </w:p>
    <w:p w14:paraId="2F742E5A" w14:textId="77777777" w:rsidR="00FB6235" w:rsidRPr="005D19B9" w:rsidRDefault="00FB6235" w:rsidP="00FB6235">
      <w:pPr>
        <w:spacing w:after="0" w:line="240" w:lineRule="auto"/>
        <w:jc w:val="both"/>
        <w:rPr>
          <w:rFonts w:ascii="Arial" w:hAnsi="Arial" w:cs="Arial"/>
          <w:sz w:val="24"/>
          <w:szCs w:val="24"/>
        </w:rPr>
      </w:pPr>
      <w:r w:rsidRPr="005D19B9">
        <w:rPr>
          <w:rFonts w:ascii="Arial" w:hAnsi="Arial" w:cs="Arial"/>
          <w:sz w:val="24"/>
          <w:szCs w:val="24"/>
        </w:rPr>
        <w:t>Niniejszy projekt ustawy jest wynikiem doświadczeń resortu obrony narodowej w praktycznym stosowaniu art. 4 pkt 5b w zw. z art. 4c ustawy z dnia 29 stycznia 2004 r. Prawo zamówień publicznych (Dz.U. z</w:t>
      </w:r>
      <w:r w:rsidR="004A4A93" w:rsidRPr="005D19B9">
        <w:rPr>
          <w:rFonts w:ascii="Arial" w:hAnsi="Arial" w:cs="Arial"/>
          <w:sz w:val="24"/>
          <w:szCs w:val="24"/>
        </w:rPr>
        <w:t xml:space="preserve"> 2019 r. poz. 1843 z późn. zm.)</w:t>
      </w:r>
      <w:r w:rsidR="00BF05A8" w:rsidRPr="005D19B9">
        <w:rPr>
          <w:rFonts w:ascii="Arial" w:hAnsi="Arial" w:cs="Arial"/>
          <w:sz w:val="24"/>
          <w:szCs w:val="24"/>
        </w:rPr>
        <w:t xml:space="preserve">, zwanej dalej poprzednim PZP, </w:t>
      </w:r>
      <w:r w:rsidRPr="005D19B9">
        <w:rPr>
          <w:rFonts w:ascii="Arial" w:hAnsi="Arial" w:cs="Arial"/>
          <w:sz w:val="24"/>
          <w:szCs w:val="24"/>
        </w:rPr>
        <w:t>oraz art. 12 w zw. z art. 15 ustawy z dnia 11 września 2019 r. Prawo zamówień publicznych (Dz.U. z 2021 r. poz. 1129 z późn. zm.)</w:t>
      </w:r>
      <w:r w:rsidR="00BF05A8" w:rsidRPr="005D19B9">
        <w:rPr>
          <w:rFonts w:ascii="Arial" w:hAnsi="Arial" w:cs="Arial"/>
          <w:sz w:val="24"/>
          <w:szCs w:val="24"/>
        </w:rPr>
        <w:t>, zwan</w:t>
      </w:r>
      <w:r w:rsidR="00812985" w:rsidRPr="005D19B9">
        <w:rPr>
          <w:rFonts w:ascii="Arial" w:hAnsi="Arial" w:cs="Arial"/>
          <w:sz w:val="24"/>
          <w:szCs w:val="24"/>
        </w:rPr>
        <w:t>ej</w:t>
      </w:r>
      <w:r w:rsidR="00BF05A8" w:rsidRPr="005D19B9">
        <w:rPr>
          <w:rFonts w:ascii="Arial" w:hAnsi="Arial" w:cs="Arial"/>
          <w:sz w:val="24"/>
          <w:szCs w:val="24"/>
        </w:rPr>
        <w:t xml:space="preserve"> dalej </w:t>
      </w:r>
      <w:r w:rsidR="00812985" w:rsidRPr="005D19B9">
        <w:rPr>
          <w:rFonts w:ascii="Arial" w:hAnsi="Arial" w:cs="Arial"/>
          <w:sz w:val="24"/>
          <w:szCs w:val="24"/>
        </w:rPr>
        <w:t>Prawem zamówień publicznych</w:t>
      </w:r>
      <w:r w:rsidR="00BF05A8" w:rsidRPr="005D19B9">
        <w:rPr>
          <w:rFonts w:ascii="Arial" w:hAnsi="Arial" w:cs="Arial"/>
          <w:sz w:val="24"/>
          <w:szCs w:val="24"/>
        </w:rPr>
        <w:t>.</w:t>
      </w:r>
    </w:p>
    <w:p w14:paraId="17230006" w14:textId="77777777" w:rsidR="000D53BE" w:rsidRPr="005D19B9" w:rsidRDefault="000D53BE" w:rsidP="00FB6235">
      <w:pPr>
        <w:spacing w:after="0" w:line="240" w:lineRule="auto"/>
        <w:jc w:val="both"/>
        <w:rPr>
          <w:rFonts w:ascii="Arial" w:hAnsi="Arial" w:cs="Arial"/>
          <w:sz w:val="24"/>
          <w:szCs w:val="24"/>
        </w:rPr>
      </w:pPr>
    </w:p>
    <w:p w14:paraId="34C4AB0A" w14:textId="77777777" w:rsidR="000D53BE" w:rsidRPr="005D19B9" w:rsidRDefault="000D53BE" w:rsidP="00B33303">
      <w:pPr>
        <w:spacing w:after="0" w:line="240" w:lineRule="auto"/>
        <w:jc w:val="both"/>
        <w:rPr>
          <w:rFonts w:ascii="Arial" w:hAnsi="Arial" w:cs="Arial"/>
          <w:sz w:val="24"/>
          <w:szCs w:val="24"/>
        </w:rPr>
      </w:pPr>
      <w:r w:rsidRPr="005D19B9">
        <w:rPr>
          <w:rFonts w:ascii="Arial" w:hAnsi="Arial" w:cs="Arial"/>
          <w:sz w:val="24"/>
          <w:szCs w:val="24"/>
        </w:rPr>
        <w:t xml:space="preserve">Konkluzje wynikające z kilkuletniego stosowania regulacji poświęconych zamówieniom na sprzęt wojskowy (rozumiany jako wyposażenie specjalnie zaprojektowane lub zaadaptowane do potrzeb wojskowych i przeznaczone do użycia jako broń, amunicja lub materiały wojenne) pozyskiwany ze względu na podstawowy interes bezpieczeństwa państwa wskazują na zasadność modyfikacji przepisów w celu ich uproszczenia, urealnienia i dostosowania do wymogów </w:t>
      </w:r>
      <w:r w:rsidR="00957DBA" w:rsidRPr="005D19B9">
        <w:rPr>
          <w:rFonts w:ascii="Arial" w:hAnsi="Arial" w:cs="Arial"/>
          <w:sz w:val="24"/>
          <w:szCs w:val="24"/>
        </w:rPr>
        <w:t xml:space="preserve">wynikających z </w:t>
      </w:r>
      <w:r w:rsidRPr="005D19B9">
        <w:rPr>
          <w:rFonts w:ascii="Arial" w:hAnsi="Arial" w:cs="Arial"/>
          <w:sz w:val="24"/>
          <w:szCs w:val="24"/>
        </w:rPr>
        <w:t>prawa unijnego.</w:t>
      </w:r>
      <w:r w:rsidR="00957DBA" w:rsidRPr="005D19B9">
        <w:rPr>
          <w:rFonts w:ascii="Arial" w:hAnsi="Arial" w:cs="Arial"/>
          <w:sz w:val="24"/>
          <w:szCs w:val="24"/>
        </w:rPr>
        <w:t xml:space="preserve"> </w:t>
      </w:r>
      <w:r w:rsidR="00D37EFA" w:rsidRPr="005D19B9">
        <w:rPr>
          <w:rFonts w:ascii="Arial" w:hAnsi="Arial" w:cs="Arial"/>
          <w:sz w:val="24"/>
          <w:szCs w:val="24"/>
        </w:rPr>
        <w:t xml:space="preserve">Dnia 20 lutego 2013 r. </w:t>
      </w:r>
      <w:r w:rsidR="005445E0" w:rsidRPr="005D19B9">
        <w:rPr>
          <w:rFonts w:ascii="Arial" w:hAnsi="Arial" w:cs="Arial"/>
          <w:sz w:val="24"/>
          <w:szCs w:val="24"/>
        </w:rPr>
        <w:t xml:space="preserve">(implementacja dyrektywy Parlamentu Europejskiego i Rady 2009/81/WE z dnia 13 lipca 2009 r. w sprawie koordynacji procedur udzielania niektórych zamówień na roboty budowlane, dostawy i usługi przez instytucje lub podmioty zamawiające w dziedzinach obronności i bezpieczeństwa i zmieniającej dyrektywy 2004/17/WE i 2004/18/WE - „dyrektywa obronna”) </w:t>
      </w:r>
      <w:r w:rsidR="00D37EFA" w:rsidRPr="005D19B9">
        <w:rPr>
          <w:rFonts w:ascii="Arial" w:hAnsi="Arial" w:cs="Arial"/>
          <w:sz w:val="24"/>
          <w:szCs w:val="24"/>
        </w:rPr>
        <w:t xml:space="preserve">została zapoczątkowana </w:t>
      </w:r>
      <w:r w:rsidR="00957DBA" w:rsidRPr="005D19B9">
        <w:rPr>
          <w:rFonts w:ascii="Arial" w:hAnsi="Arial" w:cs="Arial"/>
          <w:sz w:val="24"/>
          <w:szCs w:val="24"/>
        </w:rPr>
        <w:t>legislacyjna tendencja</w:t>
      </w:r>
      <w:r w:rsidR="00D37EFA" w:rsidRPr="005D19B9">
        <w:rPr>
          <w:rFonts w:ascii="Arial" w:hAnsi="Arial" w:cs="Arial"/>
          <w:sz w:val="24"/>
          <w:szCs w:val="24"/>
        </w:rPr>
        <w:t xml:space="preserve"> </w:t>
      </w:r>
      <w:r w:rsidR="00957DBA" w:rsidRPr="005D19B9">
        <w:rPr>
          <w:rFonts w:ascii="Arial" w:hAnsi="Arial" w:cs="Arial"/>
          <w:sz w:val="24"/>
          <w:szCs w:val="24"/>
        </w:rPr>
        <w:t xml:space="preserve">do </w:t>
      </w:r>
      <w:r w:rsidR="00B33303" w:rsidRPr="005D19B9">
        <w:rPr>
          <w:rFonts w:ascii="Arial" w:hAnsi="Arial" w:cs="Arial"/>
          <w:sz w:val="24"/>
          <w:szCs w:val="24"/>
        </w:rPr>
        <w:t>nadmiernego formalizowania</w:t>
      </w:r>
      <w:r w:rsidR="00957DBA" w:rsidRPr="005D19B9">
        <w:rPr>
          <w:rFonts w:ascii="Arial" w:hAnsi="Arial" w:cs="Arial"/>
          <w:sz w:val="24"/>
          <w:szCs w:val="24"/>
        </w:rPr>
        <w:t xml:space="preserve"> procesu pozyskiwania sprzętu wojskowego mającego wpływ na podstawowy interes bezpieczeństwa państwa</w:t>
      </w:r>
      <w:r w:rsidR="00E81C43" w:rsidRPr="005D19B9">
        <w:rPr>
          <w:rFonts w:ascii="Arial" w:hAnsi="Arial" w:cs="Arial"/>
          <w:sz w:val="24"/>
          <w:szCs w:val="24"/>
        </w:rPr>
        <w:t xml:space="preserve">. Pomimo istnienia w prawie unijnym bezpośredniego wyłączenia ww. zamówień z przepisów normujących postępowania publiczne, do polskiego porządku prawnego wprowadzono mechanizmy niepotrzebnie biurokratyzujące proces podejmowania decyzji o zasadności wyłączenia. </w:t>
      </w:r>
      <w:r w:rsidR="00D37EFA" w:rsidRPr="005D19B9">
        <w:rPr>
          <w:rFonts w:ascii="Arial" w:hAnsi="Arial" w:cs="Arial"/>
          <w:sz w:val="24"/>
          <w:szCs w:val="24"/>
        </w:rPr>
        <w:t xml:space="preserve">Zmiany </w:t>
      </w:r>
      <w:r w:rsidR="00E81C43" w:rsidRPr="005D19B9">
        <w:rPr>
          <w:rFonts w:ascii="Arial" w:hAnsi="Arial" w:cs="Arial"/>
          <w:sz w:val="24"/>
          <w:szCs w:val="24"/>
        </w:rPr>
        <w:t>te</w:t>
      </w:r>
      <w:r w:rsidR="00B33303" w:rsidRPr="005D19B9">
        <w:rPr>
          <w:rFonts w:ascii="Arial" w:hAnsi="Arial" w:cs="Arial"/>
          <w:sz w:val="24"/>
          <w:szCs w:val="24"/>
        </w:rPr>
        <w:t xml:space="preserve"> nie wynika</w:t>
      </w:r>
      <w:r w:rsidR="00D37EFA" w:rsidRPr="005D19B9">
        <w:rPr>
          <w:rFonts w:ascii="Arial" w:hAnsi="Arial" w:cs="Arial"/>
          <w:sz w:val="24"/>
          <w:szCs w:val="24"/>
        </w:rPr>
        <w:t>ły</w:t>
      </w:r>
      <w:r w:rsidR="00B33303" w:rsidRPr="005D19B9">
        <w:rPr>
          <w:rFonts w:ascii="Arial" w:hAnsi="Arial" w:cs="Arial"/>
          <w:sz w:val="24"/>
          <w:szCs w:val="24"/>
        </w:rPr>
        <w:t xml:space="preserve"> z prawa unijnego,</w:t>
      </w:r>
      <w:r w:rsidR="00DC0828" w:rsidRPr="005D19B9">
        <w:rPr>
          <w:rFonts w:ascii="Arial" w:hAnsi="Arial" w:cs="Arial"/>
          <w:sz w:val="24"/>
          <w:szCs w:val="24"/>
        </w:rPr>
        <w:t xml:space="preserve"> nie </w:t>
      </w:r>
      <w:r w:rsidR="00D37EFA" w:rsidRPr="005D19B9">
        <w:rPr>
          <w:rFonts w:ascii="Arial" w:hAnsi="Arial" w:cs="Arial"/>
          <w:sz w:val="24"/>
          <w:szCs w:val="24"/>
        </w:rPr>
        <w:t>były</w:t>
      </w:r>
      <w:r w:rsidR="00B33303" w:rsidRPr="005D19B9">
        <w:rPr>
          <w:rFonts w:ascii="Arial" w:hAnsi="Arial" w:cs="Arial"/>
          <w:sz w:val="24"/>
          <w:szCs w:val="24"/>
        </w:rPr>
        <w:t xml:space="preserve"> też</w:t>
      </w:r>
      <w:r w:rsidR="00DC0828" w:rsidRPr="005D19B9">
        <w:rPr>
          <w:rFonts w:ascii="Arial" w:hAnsi="Arial" w:cs="Arial"/>
          <w:sz w:val="24"/>
          <w:szCs w:val="24"/>
        </w:rPr>
        <w:t xml:space="preserve"> tym prawem narzucone </w:t>
      </w:r>
      <w:r w:rsidR="00B33303" w:rsidRPr="005D19B9">
        <w:rPr>
          <w:rFonts w:ascii="Arial" w:hAnsi="Arial" w:cs="Arial"/>
          <w:sz w:val="24"/>
          <w:szCs w:val="24"/>
        </w:rPr>
        <w:t xml:space="preserve">do </w:t>
      </w:r>
      <w:r w:rsidR="00BF726D" w:rsidRPr="005D19B9">
        <w:rPr>
          <w:rFonts w:ascii="Arial" w:hAnsi="Arial" w:cs="Arial"/>
          <w:sz w:val="24"/>
          <w:szCs w:val="24"/>
        </w:rPr>
        <w:t>implementacji w systemach prawnych</w:t>
      </w:r>
      <w:r w:rsidR="00DC0828" w:rsidRPr="005D19B9">
        <w:rPr>
          <w:rFonts w:ascii="Arial" w:hAnsi="Arial" w:cs="Arial"/>
          <w:sz w:val="24"/>
          <w:szCs w:val="24"/>
        </w:rPr>
        <w:t xml:space="preserve"> </w:t>
      </w:r>
      <w:r w:rsidR="00BF726D" w:rsidRPr="005D19B9">
        <w:rPr>
          <w:rFonts w:ascii="Arial" w:hAnsi="Arial" w:cs="Arial"/>
          <w:sz w:val="24"/>
          <w:szCs w:val="24"/>
        </w:rPr>
        <w:t>państw członkowskich</w:t>
      </w:r>
      <w:r w:rsidR="00DC0828" w:rsidRPr="005D19B9">
        <w:rPr>
          <w:rFonts w:ascii="Arial" w:hAnsi="Arial" w:cs="Arial"/>
          <w:sz w:val="24"/>
          <w:szCs w:val="24"/>
        </w:rPr>
        <w:t>.</w:t>
      </w:r>
    </w:p>
    <w:p w14:paraId="77E275B2" w14:textId="77777777" w:rsidR="009A7820" w:rsidRPr="005D19B9" w:rsidRDefault="009A7820" w:rsidP="00FB6235">
      <w:pPr>
        <w:spacing w:after="0" w:line="240" w:lineRule="auto"/>
        <w:jc w:val="both"/>
        <w:rPr>
          <w:rFonts w:ascii="Arial" w:hAnsi="Arial" w:cs="Arial"/>
          <w:sz w:val="24"/>
          <w:szCs w:val="24"/>
        </w:rPr>
      </w:pPr>
    </w:p>
    <w:p w14:paraId="45CA306A" w14:textId="77777777" w:rsidR="006F6A68" w:rsidRPr="005D19B9" w:rsidRDefault="00861086" w:rsidP="006F6A68">
      <w:pPr>
        <w:spacing w:after="0" w:line="240" w:lineRule="auto"/>
        <w:jc w:val="both"/>
        <w:rPr>
          <w:rFonts w:ascii="Arial" w:hAnsi="Arial" w:cs="Arial"/>
          <w:b/>
          <w:sz w:val="24"/>
          <w:szCs w:val="24"/>
        </w:rPr>
      </w:pPr>
      <w:r w:rsidRPr="005D19B9">
        <w:rPr>
          <w:rFonts w:ascii="Arial" w:hAnsi="Arial" w:cs="Arial"/>
          <w:b/>
          <w:sz w:val="24"/>
          <w:szCs w:val="24"/>
        </w:rPr>
        <w:t>1</w:t>
      </w:r>
      <w:r w:rsidR="004B4D2C" w:rsidRPr="005D19B9">
        <w:rPr>
          <w:rFonts w:ascii="Arial" w:hAnsi="Arial" w:cs="Arial"/>
          <w:b/>
          <w:sz w:val="24"/>
          <w:szCs w:val="24"/>
        </w:rPr>
        <w:t>) W</w:t>
      </w:r>
      <w:r w:rsidR="006F6A68" w:rsidRPr="005D19B9">
        <w:rPr>
          <w:rFonts w:ascii="Arial" w:hAnsi="Arial" w:cs="Arial"/>
          <w:b/>
          <w:sz w:val="24"/>
          <w:szCs w:val="24"/>
        </w:rPr>
        <w:t xml:space="preserve">yłączenie </w:t>
      </w:r>
      <w:r w:rsidR="00535B43" w:rsidRPr="005D19B9">
        <w:rPr>
          <w:rFonts w:ascii="Arial" w:hAnsi="Arial" w:cs="Arial"/>
          <w:b/>
          <w:sz w:val="24"/>
          <w:szCs w:val="24"/>
        </w:rPr>
        <w:t>pozyskiwania sprzętu wojskowego z procedur zamówień publicznych –</w:t>
      </w:r>
      <w:r w:rsidR="006F6A68" w:rsidRPr="005D19B9">
        <w:rPr>
          <w:rFonts w:ascii="Arial" w:hAnsi="Arial" w:cs="Arial"/>
          <w:b/>
          <w:sz w:val="24"/>
          <w:szCs w:val="24"/>
        </w:rPr>
        <w:t xml:space="preserve"> rys historyczny </w:t>
      </w:r>
    </w:p>
    <w:p w14:paraId="78B02AFF" w14:textId="77777777" w:rsidR="00D35E1E" w:rsidRPr="005D19B9" w:rsidRDefault="00D35E1E" w:rsidP="00D35E1E">
      <w:pPr>
        <w:spacing w:after="0" w:line="240" w:lineRule="auto"/>
        <w:jc w:val="both"/>
        <w:rPr>
          <w:rFonts w:ascii="Arial" w:hAnsi="Arial" w:cs="Arial"/>
          <w:sz w:val="24"/>
          <w:szCs w:val="24"/>
        </w:rPr>
      </w:pPr>
    </w:p>
    <w:p w14:paraId="196E6656" w14:textId="77777777" w:rsidR="00823A20" w:rsidRPr="005D19B9" w:rsidRDefault="00D35E1E" w:rsidP="00D35E1E">
      <w:pPr>
        <w:spacing w:after="0" w:line="240" w:lineRule="auto"/>
        <w:jc w:val="both"/>
        <w:rPr>
          <w:rFonts w:ascii="Arial" w:hAnsi="Arial" w:cs="Arial"/>
          <w:sz w:val="24"/>
          <w:szCs w:val="24"/>
        </w:rPr>
      </w:pPr>
      <w:r w:rsidRPr="005D19B9">
        <w:rPr>
          <w:rFonts w:ascii="Arial" w:hAnsi="Arial" w:cs="Arial"/>
          <w:sz w:val="24"/>
          <w:szCs w:val="24"/>
        </w:rPr>
        <w:t>Wyłączenie stosowania przepisów poprzedniego PZP na potrzeby pozyskiwania sprzętu wojskowego (ówcześnie nazywanego uzbrojeniem) funkcjonowało od momentu uchwalenia tej ustawy (art. 4 pkt 3 lit. f).</w:t>
      </w:r>
    </w:p>
    <w:p w14:paraId="3B58A1B9" w14:textId="77777777" w:rsidR="00823A20" w:rsidRPr="005D19B9" w:rsidRDefault="00823A20" w:rsidP="00D35E1E">
      <w:pPr>
        <w:spacing w:after="0" w:line="240" w:lineRule="auto"/>
        <w:jc w:val="both"/>
        <w:rPr>
          <w:rFonts w:ascii="Arial" w:hAnsi="Arial" w:cs="Arial"/>
          <w:sz w:val="24"/>
          <w:szCs w:val="24"/>
        </w:rPr>
      </w:pPr>
    </w:p>
    <w:p w14:paraId="5240FDB0" w14:textId="77777777" w:rsidR="00A10211" w:rsidRPr="005D19B9" w:rsidRDefault="00D35E1E" w:rsidP="00D35E1E">
      <w:pPr>
        <w:spacing w:after="0" w:line="240" w:lineRule="auto"/>
        <w:jc w:val="both"/>
        <w:rPr>
          <w:rFonts w:ascii="Arial" w:hAnsi="Arial" w:cs="Arial"/>
          <w:sz w:val="24"/>
          <w:szCs w:val="24"/>
        </w:rPr>
      </w:pPr>
      <w:r w:rsidRPr="005D19B9">
        <w:rPr>
          <w:rFonts w:ascii="Arial" w:hAnsi="Arial" w:cs="Arial"/>
          <w:sz w:val="24"/>
          <w:szCs w:val="24"/>
        </w:rPr>
        <w:t xml:space="preserve">Wskutek wejścia do Unii Europejskiej przedmiotowe wyłączenie </w:t>
      </w:r>
      <w:r w:rsidR="00823A20" w:rsidRPr="005D19B9">
        <w:rPr>
          <w:rFonts w:ascii="Arial" w:hAnsi="Arial" w:cs="Arial"/>
          <w:sz w:val="24"/>
          <w:szCs w:val="24"/>
        </w:rPr>
        <w:t>musiało zostać</w:t>
      </w:r>
      <w:r w:rsidRPr="005D19B9">
        <w:rPr>
          <w:rFonts w:ascii="Arial" w:hAnsi="Arial" w:cs="Arial"/>
          <w:sz w:val="24"/>
          <w:szCs w:val="24"/>
        </w:rPr>
        <w:t xml:space="preserve"> dostosowane do treści art. 296 Traktatu ustanawiającego Wspólnotę Europejską (TWE). Od dnia 25 maja 2006 r. przepis art. 4 pkt 3 lit. f otrzymał brzmienie, zgodnie z którym ustawy tej nie stosowano do zamówień, których przedmiotem były dostawy i usługi, do których stosuje się art. 296 TWE</w:t>
      </w:r>
      <w:r w:rsidR="00A10211" w:rsidRPr="005D19B9">
        <w:rPr>
          <w:rFonts w:ascii="Arial" w:hAnsi="Arial" w:cs="Arial"/>
          <w:sz w:val="24"/>
          <w:szCs w:val="24"/>
        </w:rPr>
        <w:t>.</w:t>
      </w:r>
    </w:p>
    <w:p w14:paraId="22512DB8" w14:textId="77777777" w:rsidR="00823A20" w:rsidRPr="005D19B9" w:rsidRDefault="00823A20" w:rsidP="00D35E1E">
      <w:pPr>
        <w:spacing w:after="0" w:line="240" w:lineRule="auto"/>
        <w:jc w:val="both"/>
        <w:rPr>
          <w:rFonts w:ascii="Arial" w:hAnsi="Arial" w:cs="Arial"/>
          <w:sz w:val="24"/>
          <w:szCs w:val="24"/>
        </w:rPr>
      </w:pPr>
    </w:p>
    <w:p w14:paraId="1F53AB16" w14:textId="77777777" w:rsidR="008A2884" w:rsidRPr="005D19B9" w:rsidRDefault="00823A20" w:rsidP="00823A20">
      <w:pPr>
        <w:spacing w:after="0" w:line="240" w:lineRule="auto"/>
        <w:jc w:val="both"/>
        <w:rPr>
          <w:rFonts w:ascii="Arial" w:hAnsi="Arial" w:cs="Arial"/>
          <w:sz w:val="24"/>
          <w:szCs w:val="24"/>
        </w:rPr>
      </w:pPr>
      <w:r w:rsidRPr="005D19B9">
        <w:rPr>
          <w:rFonts w:ascii="Arial" w:hAnsi="Arial" w:cs="Arial"/>
          <w:sz w:val="24"/>
          <w:szCs w:val="24"/>
        </w:rPr>
        <w:t xml:space="preserve">Implementacja na grunt polskiego prawa „dyrektywy obronnej” (z dniem 20 lutego 2013 r.) wprowadziła kolejne zmiany legislacyjne w tym zakresie w poprzednim PZP. </w:t>
      </w:r>
    </w:p>
    <w:p w14:paraId="67D72A28" w14:textId="77777777" w:rsidR="008A2884" w:rsidRPr="005D19B9" w:rsidRDefault="008A2884" w:rsidP="00823A20">
      <w:pPr>
        <w:spacing w:after="0" w:line="240" w:lineRule="auto"/>
        <w:jc w:val="both"/>
        <w:rPr>
          <w:rFonts w:ascii="Arial" w:hAnsi="Arial" w:cs="Arial"/>
          <w:sz w:val="24"/>
          <w:szCs w:val="24"/>
        </w:rPr>
      </w:pPr>
    </w:p>
    <w:p w14:paraId="44791F17" w14:textId="77777777" w:rsidR="00823A20" w:rsidRPr="005D19B9" w:rsidRDefault="00823A20" w:rsidP="00823A20">
      <w:pPr>
        <w:spacing w:after="0" w:line="240" w:lineRule="auto"/>
        <w:jc w:val="both"/>
        <w:rPr>
          <w:rFonts w:ascii="Arial" w:hAnsi="Arial" w:cs="Arial"/>
          <w:sz w:val="24"/>
          <w:szCs w:val="24"/>
        </w:rPr>
      </w:pPr>
      <w:r w:rsidRPr="005D19B9">
        <w:rPr>
          <w:rFonts w:ascii="Arial" w:hAnsi="Arial" w:cs="Arial"/>
          <w:sz w:val="24"/>
          <w:szCs w:val="24"/>
        </w:rPr>
        <w:lastRenderedPageBreak/>
        <w:t xml:space="preserve">Ustawą z dnia 12 października 2012 r. o zmianie ustawy – Prawo zamówień publicznych oraz ustawy o koncesji na roboty budowlane lub usługi (Dz.U. poz. 1271) implementowano do polskiego porządku prawnego </w:t>
      </w:r>
      <w:r w:rsidR="005445E0" w:rsidRPr="005D19B9">
        <w:rPr>
          <w:rFonts w:ascii="Arial" w:hAnsi="Arial" w:cs="Arial"/>
          <w:sz w:val="24"/>
          <w:szCs w:val="24"/>
        </w:rPr>
        <w:t xml:space="preserve">normy </w:t>
      </w:r>
      <w:r w:rsidRPr="005D19B9">
        <w:rPr>
          <w:rFonts w:ascii="Arial" w:hAnsi="Arial" w:cs="Arial"/>
          <w:sz w:val="24"/>
          <w:szCs w:val="24"/>
        </w:rPr>
        <w:t>„dyrektyw</w:t>
      </w:r>
      <w:r w:rsidR="005445E0" w:rsidRPr="005D19B9">
        <w:rPr>
          <w:rFonts w:ascii="Arial" w:hAnsi="Arial" w:cs="Arial"/>
          <w:sz w:val="24"/>
          <w:szCs w:val="24"/>
        </w:rPr>
        <w:t>y</w:t>
      </w:r>
      <w:r w:rsidRPr="005D19B9">
        <w:rPr>
          <w:rFonts w:ascii="Arial" w:hAnsi="Arial" w:cs="Arial"/>
          <w:sz w:val="24"/>
          <w:szCs w:val="24"/>
        </w:rPr>
        <w:t xml:space="preserve"> obronn</w:t>
      </w:r>
      <w:r w:rsidR="005445E0" w:rsidRPr="005D19B9">
        <w:rPr>
          <w:rFonts w:ascii="Arial" w:hAnsi="Arial" w:cs="Arial"/>
          <w:sz w:val="24"/>
          <w:szCs w:val="24"/>
        </w:rPr>
        <w:t>ej</w:t>
      </w:r>
      <w:r w:rsidRPr="005D19B9">
        <w:rPr>
          <w:rFonts w:ascii="Arial" w:hAnsi="Arial" w:cs="Arial"/>
          <w:sz w:val="24"/>
          <w:szCs w:val="24"/>
        </w:rPr>
        <w:t>”. Jak wynika z uzasadnienia do tej ustawy, podstawowym powodem ustanowienia „dyrektywy obronnej” było m.in. wprowadzenie przepisów „zapobiegających nadużywaniu przez zamawiających korzystania z wyłączenia zawartego w przepisie art. 346 Traktatu o funkcjonow</w:t>
      </w:r>
      <w:r w:rsidR="005445E0" w:rsidRPr="005D19B9">
        <w:rPr>
          <w:rFonts w:ascii="Arial" w:hAnsi="Arial" w:cs="Arial"/>
          <w:sz w:val="24"/>
          <w:szCs w:val="24"/>
        </w:rPr>
        <w:t xml:space="preserve">aniu Unii Europejskiej (TFUE).” Przemilczano jednak, że nadużywanie dotyczyło </w:t>
      </w:r>
      <w:r w:rsidR="00AE619C" w:rsidRPr="005D19B9">
        <w:rPr>
          <w:rFonts w:ascii="Arial" w:hAnsi="Arial" w:cs="Arial"/>
          <w:sz w:val="24"/>
          <w:szCs w:val="24"/>
        </w:rPr>
        <w:t xml:space="preserve">błędnego </w:t>
      </w:r>
      <w:r w:rsidR="005445E0" w:rsidRPr="005D19B9">
        <w:rPr>
          <w:rFonts w:ascii="Arial" w:hAnsi="Arial" w:cs="Arial"/>
          <w:sz w:val="24"/>
          <w:szCs w:val="24"/>
        </w:rPr>
        <w:t xml:space="preserve">kwalifikowania jako uzbrojenia innych sprzętów, niejednokrotnie zaledwie luźno powiązanych z uzbrojeniem i podstawowym interesem bezpieczeństwa państwa. Dążenie do ograniczenia tej praktyki </w:t>
      </w:r>
      <w:r w:rsidRPr="005D19B9">
        <w:rPr>
          <w:rFonts w:ascii="Arial" w:hAnsi="Arial" w:cs="Arial"/>
          <w:sz w:val="24"/>
          <w:szCs w:val="24"/>
        </w:rPr>
        <w:t xml:space="preserve">było zasadne z powodu nadmiernie szerokiego wykorzystywania ścieżki pozyskiwania sprzętu </w:t>
      </w:r>
      <w:r w:rsidR="00AE619C" w:rsidRPr="005D19B9">
        <w:rPr>
          <w:rFonts w:ascii="Arial" w:hAnsi="Arial" w:cs="Arial"/>
          <w:sz w:val="24"/>
          <w:szCs w:val="24"/>
        </w:rPr>
        <w:t xml:space="preserve">odbiegającego swoim charakterem od uzbrojenia, ale formalnie </w:t>
      </w:r>
      <w:r w:rsidRPr="005D19B9">
        <w:rPr>
          <w:rFonts w:ascii="Arial" w:hAnsi="Arial" w:cs="Arial"/>
          <w:sz w:val="24"/>
          <w:szCs w:val="24"/>
        </w:rPr>
        <w:t>w oparciu o art. 346 TFUE. Jednak tak zaprezentowane uzasadnienie pojawienia się „dyrektywy obronnej” pomija sedno sprawy, jakim było pozostawienie państwom członkowskim możliwości stosowania art. 346 TFUE w przypadku pozyskiwania sprzętu wojskowego niezbędnego ze względu na podstawowy interes bezpieczeństwa państwa. „Dyrektywa obronna” nie poczyniła w tym zakresie żadnych zasadniczych zmian, ponieważ uregulowała sposób prowadzenia zamówień w obszarze obronności i bezpieczeństwa, ale jedynie co do asortymentu, który nie wpisywał si</w:t>
      </w:r>
      <w:r w:rsidR="005445E0" w:rsidRPr="005D19B9">
        <w:rPr>
          <w:rFonts w:ascii="Arial" w:hAnsi="Arial" w:cs="Arial"/>
          <w:sz w:val="24"/>
          <w:szCs w:val="24"/>
        </w:rPr>
        <w:t xml:space="preserve">ę w postanowienia art. 346 TFUE, a który to wcześniej </w:t>
      </w:r>
      <w:r w:rsidR="00AE619C" w:rsidRPr="005D19B9">
        <w:rPr>
          <w:rFonts w:ascii="Arial" w:hAnsi="Arial" w:cs="Arial"/>
          <w:sz w:val="24"/>
          <w:szCs w:val="24"/>
        </w:rPr>
        <w:t>traktowany</w:t>
      </w:r>
      <w:r w:rsidR="005445E0" w:rsidRPr="005D19B9">
        <w:rPr>
          <w:rFonts w:ascii="Arial" w:hAnsi="Arial" w:cs="Arial"/>
          <w:sz w:val="24"/>
          <w:szCs w:val="24"/>
        </w:rPr>
        <w:t xml:space="preserve"> był niejednokrotnie – niesłusznie – jako uzbrojenie, amunicja lub materiały wojenne.</w:t>
      </w:r>
    </w:p>
    <w:p w14:paraId="75AA9808" w14:textId="77777777" w:rsidR="00823A20" w:rsidRPr="005D19B9" w:rsidRDefault="00823A20" w:rsidP="00D35E1E">
      <w:pPr>
        <w:spacing w:after="0" w:line="240" w:lineRule="auto"/>
        <w:jc w:val="both"/>
        <w:rPr>
          <w:rFonts w:ascii="Arial" w:hAnsi="Arial" w:cs="Arial"/>
          <w:sz w:val="24"/>
          <w:szCs w:val="24"/>
        </w:rPr>
      </w:pPr>
    </w:p>
    <w:p w14:paraId="2C977394" w14:textId="77777777" w:rsidR="00823A20" w:rsidRPr="005D19B9" w:rsidRDefault="00823A20" w:rsidP="00FB6235">
      <w:pPr>
        <w:spacing w:after="0" w:line="240" w:lineRule="auto"/>
        <w:jc w:val="both"/>
        <w:rPr>
          <w:rFonts w:ascii="Arial" w:hAnsi="Arial" w:cs="Arial"/>
          <w:sz w:val="24"/>
          <w:szCs w:val="24"/>
        </w:rPr>
      </w:pPr>
      <w:r w:rsidRPr="005D19B9">
        <w:rPr>
          <w:rFonts w:ascii="Arial" w:hAnsi="Arial" w:cs="Arial"/>
          <w:sz w:val="24"/>
          <w:szCs w:val="24"/>
        </w:rPr>
        <w:t>Podkreślić jednak należy, że w ramach ww. implementacji nie wprowadzono</w:t>
      </w:r>
      <w:r w:rsidR="00D35E1E" w:rsidRPr="005D19B9">
        <w:rPr>
          <w:rFonts w:ascii="Arial" w:hAnsi="Arial" w:cs="Arial"/>
          <w:sz w:val="24"/>
          <w:szCs w:val="24"/>
        </w:rPr>
        <w:t xml:space="preserve"> nieznanego wcześniej systemowi prawnemu wyłączenia zamówień spod przepisów poprzedniego PZP, a jedynie zredagowa</w:t>
      </w:r>
      <w:r w:rsidRPr="005D19B9">
        <w:rPr>
          <w:rFonts w:ascii="Arial" w:hAnsi="Arial" w:cs="Arial"/>
          <w:sz w:val="24"/>
          <w:szCs w:val="24"/>
        </w:rPr>
        <w:t>no</w:t>
      </w:r>
      <w:r w:rsidR="00D35E1E" w:rsidRPr="005D19B9">
        <w:rPr>
          <w:rFonts w:ascii="Arial" w:hAnsi="Arial" w:cs="Arial"/>
          <w:sz w:val="24"/>
          <w:szCs w:val="24"/>
        </w:rPr>
        <w:t xml:space="preserve"> – w istocie to samo wyłączenie – w inny sposób i w innej jednostce redakcyjnej.</w:t>
      </w:r>
      <w:r w:rsidRPr="005D19B9">
        <w:rPr>
          <w:rFonts w:ascii="Arial" w:hAnsi="Arial" w:cs="Arial"/>
          <w:sz w:val="24"/>
          <w:szCs w:val="24"/>
        </w:rPr>
        <w:t xml:space="preserve"> Ustawa z dnia 12 października 2012 r. o zmianie ustawy – Prawo zamówień publicznych oraz ustawy o koncesji na roboty budowlane lub usługi, implementująca „dyrektywę obronną”</w:t>
      </w:r>
      <w:r w:rsidR="00295D7E" w:rsidRPr="005D19B9">
        <w:rPr>
          <w:rFonts w:ascii="Arial" w:hAnsi="Arial" w:cs="Arial"/>
          <w:sz w:val="24"/>
          <w:szCs w:val="24"/>
        </w:rPr>
        <w:t>,</w:t>
      </w:r>
      <w:r w:rsidRPr="005D19B9">
        <w:rPr>
          <w:rFonts w:ascii="Arial" w:hAnsi="Arial" w:cs="Arial"/>
          <w:sz w:val="24"/>
          <w:szCs w:val="24"/>
        </w:rPr>
        <w:t xml:space="preserve"> uchyliła art. 4 pkt 3 lit. f, a w to miejsce dodała a</w:t>
      </w:r>
      <w:r w:rsidR="009A7820" w:rsidRPr="005D19B9">
        <w:rPr>
          <w:rFonts w:ascii="Arial" w:hAnsi="Arial" w:cs="Arial"/>
          <w:sz w:val="24"/>
          <w:szCs w:val="24"/>
        </w:rPr>
        <w:t xml:space="preserve">rt. 4 pkt 5b </w:t>
      </w:r>
      <w:r w:rsidR="00EA69D1" w:rsidRPr="005D19B9">
        <w:rPr>
          <w:rFonts w:ascii="Arial" w:hAnsi="Arial" w:cs="Arial"/>
          <w:sz w:val="24"/>
          <w:szCs w:val="24"/>
        </w:rPr>
        <w:t>oraz art. 4c. Przepisy te obowiązywały do dnia 31 grudnia 2020 r., tj. do czasu uchylenia poprzedniej PZP.</w:t>
      </w:r>
    </w:p>
    <w:p w14:paraId="4939B43B" w14:textId="77777777" w:rsidR="00823A20" w:rsidRPr="005D19B9" w:rsidRDefault="00823A20" w:rsidP="00FB6235">
      <w:pPr>
        <w:spacing w:after="0" w:line="240" w:lineRule="auto"/>
        <w:jc w:val="both"/>
        <w:rPr>
          <w:rFonts w:ascii="Arial" w:hAnsi="Arial" w:cs="Arial"/>
          <w:sz w:val="24"/>
          <w:szCs w:val="24"/>
        </w:rPr>
      </w:pPr>
    </w:p>
    <w:p w14:paraId="45C40F81" w14:textId="77777777" w:rsidR="006F6A68" w:rsidRPr="005D19B9" w:rsidRDefault="00861086" w:rsidP="00484BB3">
      <w:pPr>
        <w:spacing w:after="0" w:line="240" w:lineRule="auto"/>
        <w:jc w:val="both"/>
        <w:rPr>
          <w:rFonts w:ascii="Arial" w:hAnsi="Arial" w:cs="Arial"/>
          <w:b/>
          <w:sz w:val="24"/>
          <w:szCs w:val="24"/>
        </w:rPr>
      </w:pPr>
      <w:r w:rsidRPr="005D19B9">
        <w:rPr>
          <w:rFonts w:ascii="Arial" w:hAnsi="Arial" w:cs="Arial"/>
          <w:b/>
          <w:sz w:val="24"/>
          <w:szCs w:val="24"/>
        </w:rPr>
        <w:t>2</w:t>
      </w:r>
      <w:r w:rsidR="006F6A68" w:rsidRPr="005D19B9">
        <w:rPr>
          <w:rFonts w:ascii="Arial" w:hAnsi="Arial" w:cs="Arial"/>
          <w:b/>
          <w:sz w:val="24"/>
          <w:szCs w:val="24"/>
        </w:rPr>
        <w:t xml:space="preserve">) </w:t>
      </w:r>
      <w:r w:rsidR="004B4D2C" w:rsidRPr="005D19B9">
        <w:rPr>
          <w:rFonts w:ascii="Arial" w:hAnsi="Arial" w:cs="Arial"/>
          <w:b/>
          <w:sz w:val="24"/>
          <w:szCs w:val="24"/>
        </w:rPr>
        <w:t>N</w:t>
      </w:r>
      <w:r w:rsidR="006F6A68" w:rsidRPr="005D19B9">
        <w:rPr>
          <w:rFonts w:ascii="Arial" w:hAnsi="Arial" w:cs="Arial"/>
          <w:b/>
          <w:sz w:val="24"/>
          <w:szCs w:val="24"/>
        </w:rPr>
        <w:t xml:space="preserve">iezmienność brzmienia art. </w:t>
      </w:r>
      <w:r w:rsidR="004172DE" w:rsidRPr="005D19B9">
        <w:rPr>
          <w:rFonts w:ascii="Arial" w:hAnsi="Arial" w:cs="Arial"/>
          <w:b/>
          <w:sz w:val="24"/>
          <w:szCs w:val="24"/>
        </w:rPr>
        <w:t xml:space="preserve">296 TWE oraz art. </w:t>
      </w:r>
      <w:r w:rsidR="006F6A68" w:rsidRPr="005D19B9">
        <w:rPr>
          <w:rFonts w:ascii="Arial" w:hAnsi="Arial" w:cs="Arial"/>
          <w:b/>
          <w:sz w:val="24"/>
          <w:szCs w:val="24"/>
        </w:rPr>
        <w:t>346 TFUE</w:t>
      </w:r>
    </w:p>
    <w:p w14:paraId="0D939A10" w14:textId="77777777" w:rsidR="006F6A68" w:rsidRPr="005D19B9" w:rsidRDefault="006F6A68" w:rsidP="00484BB3">
      <w:pPr>
        <w:spacing w:after="0" w:line="240" w:lineRule="auto"/>
        <w:jc w:val="both"/>
        <w:rPr>
          <w:rFonts w:ascii="Arial" w:hAnsi="Arial" w:cs="Arial"/>
          <w:sz w:val="24"/>
          <w:szCs w:val="24"/>
        </w:rPr>
      </w:pPr>
    </w:p>
    <w:p w14:paraId="728A1540" w14:textId="77777777" w:rsidR="00E16FCC" w:rsidRPr="005D19B9" w:rsidRDefault="004A45F0" w:rsidP="00484BB3">
      <w:pPr>
        <w:spacing w:after="0" w:line="240" w:lineRule="auto"/>
        <w:jc w:val="both"/>
        <w:rPr>
          <w:rFonts w:ascii="Arial" w:hAnsi="Arial" w:cs="Arial"/>
          <w:sz w:val="24"/>
          <w:szCs w:val="24"/>
        </w:rPr>
      </w:pPr>
      <w:r w:rsidRPr="005D19B9">
        <w:rPr>
          <w:rFonts w:ascii="Arial" w:hAnsi="Arial" w:cs="Arial"/>
          <w:sz w:val="24"/>
          <w:szCs w:val="24"/>
        </w:rPr>
        <w:t xml:space="preserve">Niezmiernie ważne jest zauważenie, że </w:t>
      </w:r>
      <w:r w:rsidR="0021736B" w:rsidRPr="005D19B9">
        <w:rPr>
          <w:rFonts w:ascii="Arial" w:hAnsi="Arial" w:cs="Arial"/>
          <w:sz w:val="24"/>
          <w:szCs w:val="24"/>
        </w:rPr>
        <w:t xml:space="preserve">na gruncie prawa unijnego </w:t>
      </w:r>
      <w:r w:rsidRPr="005D19B9">
        <w:rPr>
          <w:rFonts w:ascii="Arial" w:hAnsi="Arial" w:cs="Arial"/>
          <w:sz w:val="24"/>
          <w:szCs w:val="24"/>
        </w:rPr>
        <w:t xml:space="preserve">treść art. 296 </w:t>
      </w:r>
      <w:r w:rsidR="00E24363" w:rsidRPr="005D19B9">
        <w:rPr>
          <w:rFonts w:ascii="Arial" w:hAnsi="Arial" w:cs="Arial"/>
          <w:sz w:val="24"/>
          <w:szCs w:val="24"/>
        </w:rPr>
        <w:t>TWE</w:t>
      </w:r>
      <w:r w:rsidRPr="005D19B9">
        <w:rPr>
          <w:rFonts w:ascii="Arial" w:hAnsi="Arial" w:cs="Arial"/>
          <w:sz w:val="24"/>
          <w:szCs w:val="24"/>
        </w:rPr>
        <w:t xml:space="preserve"> i art. 346 </w:t>
      </w:r>
      <w:r w:rsidR="00E24363" w:rsidRPr="005D19B9">
        <w:rPr>
          <w:rFonts w:ascii="Arial" w:hAnsi="Arial" w:cs="Arial"/>
          <w:sz w:val="24"/>
          <w:szCs w:val="24"/>
        </w:rPr>
        <w:t>TFUE</w:t>
      </w:r>
      <w:r w:rsidRPr="005D19B9">
        <w:rPr>
          <w:rFonts w:ascii="Arial" w:hAnsi="Arial" w:cs="Arial"/>
          <w:sz w:val="24"/>
          <w:szCs w:val="24"/>
        </w:rPr>
        <w:t xml:space="preserve"> nie zmieniła się</w:t>
      </w:r>
      <w:r w:rsidR="004172DE" w:rsidRPr="005D19B9">
        <w:rPr>
          <w:rFonts w:ascii="Arial" w:hAnsi="Arial" w:cs="Arial"/>
          <w:sz w:val="24"/>
          <w:szCs w:val="24"/>
        </w:rPr>
        <w:t xml:space="preserve"> </w:t>
      </w:r>
      <w:r w:rsidRPr="005D19B9">
        <w:rPr>
          <w:rFonts w:ascii="Arial" w:hAnsi="Arial" w:cs="Arial"/>
          <w:sz w:val="24"/>
          <w:szCs w:val="24"/>
        </w:rPr>
        <w:t>od dnia 25 maja 2006 r.</w:t>
      </w:r>
      <w:r w:rsidR="00DE05B6" w:rsidRPr="005D19B9">
        <w:rPr>
          <w:rFonts w:ascii="Arial" w:hAnsi="Arial" w:cs="Arial"/>
          <w:sz w:val="24"/>
          <w:szCs w:val="24"/>
        </w:rPr>
        <w:t xml:space="preserve"> </w:t>
      </w:r>
      <w:r w:rsidR="004172DE" w:rsidRPr="005D19B9">
        <w:rPr>
          <w:rFonts w:ascii="Arial" w:hAnsi="Arial" w:cs="Arial"/>
          <w:sz w:val="24"/>
          <w:szCs w:val="24"/>
        </w:rPr>
        <w:t>(</w:t>
      </w:r>
      <w:r w:rsidR="00110FAA" w:rsidRPr="005D19B9">
        <w:rPr>
          <w:rFonts w:ascii="Arial" w:hAnsi="Arial" w:cs="Arial"/>
          <w:sz w:val="24"/>
          <w:szCs w:val="24"/>
        </w:rPr>
        <w:t>tj. od daty</w:t>
      </w:r>
      <w:r w:rsidR="004172DE" w:rsidRPr="005D19B9">
        <w:rPr>
          <w:rFonts w:ascii="Arial" w:hAnsi="Arial" w:cs="Arial"/>
          <w:sz w:val="24"/>
          <w:szCs w:val="24"/>
        </w:rPr>
        <w:t xml:space="preserve"> usankcjonowani</w:t>
      </w:r>
      <w:r w:rsidR="00110FAA" w:rsidRPr="005D19B9">
        <w:rPr>
          <w:rFonts w:ascii="Arial" w:hAnsi="Arial" w:cs="Arial"/>
          <w:sz w:val="24"/>
          <w:szCs w:val="24"/>
        </w:rPr>
        <w:t>a</w:t>
      </w:r>
      <w:r w:rsidR="004172DE" w:rsidRPr="005D19B9">
        <w:rPr>
          <w:rFonts w:ascii="Arial" w:hAnsi="Arial" w:cs="Arial"/>
          <w:sz w:val="24"/>
          <w:szCs w:val="24"/>
        </w:rPr>
        <w:t xml:space="preserve"> skutków wynikających z tych przepisów w </w:t>
      </w:r>
      <w:r w:rsidR="002F766E" w:rsidRPr="005D19B9">
        <w:rPr>
          <w:rFonts w:ascii="Arial" w:hAnsi="Arial" w:cs="Arial"/>
          <w:sz w:val="24"/>
          <w:szCs w:val="24"/>
        </w:rPr>
        <w:t>poprzednim PZP</w:t>
      </w:r>
      <w:r w:rsidR="004172DE" w:rsidRPr="005D19B9">
        <w:rPr>
          <w:rFonts w:ascii="Arial" w:hAnsi="Arial" w:cs="Arial"/>
          <w:sz w:val="24"/>
          <w:szCs w:val="24"/>
        </w:rPr>
        <w:t xml:space="preserve">). </w:t>
      </w:r>
      <w:r w:rsidR="00DE05B6" w:rsidRPr="005D19B9">
        <w:rPr>
          <w:rFonts w:ascii="Arial" w:hAnsi="Arial" w:cs="Arial"/>
          <w:sz w:val="24"/>
          <w:szCs w:val="24"/>
        </w:rPr>
        <w:t>N</w:t>
      </w:r>
      <w:r w:rsidR="00E16FCC" w:rsidRPr="005D19B9">
        <w:rPr>
          <w:rFonts w:ascii="Arial" w:hAnsi="Arial" w:cs="Arial"/>
          <w:sz w:val="24"/>
          <w:szCs w:val="24"/>
        </w:rPr>
        <w:t xml:space="preserve">astąpiło </w:t>
      </w:r>
      <w:r w:rsidR="00DE05B6" w:rsidRPr="005D19B9">
        <w:rPr>
          <w:rFonts w:ascii="Arial" w:hAnsi="Arial" w:cs="Arial"/>
          <w:sz w:val="24"/>
          <w:szCs w:val="24"/>
        </w:rPr>
        <w:t xml:space="preserve">jedynie </w:t>
      </w:r>
      <w:r w:rsidR="00E16FCC" w:rsidRPr="005D19B9">
        <w:rPr>
          <w:rFonts w:ascii="Arial" w:hAnsi="Arial" w:cs="Arial"/>
          <w:sz w:val="24"/>
          <w:szCs w:val="24"/>
        </w:rPr>
        <w:t xml:space="preserve">przeniesienie tej samej treści z jednostki redakcyjnej </w:t>
      </w:r>
      <w:r w:rsidR="00DE05B6" w:rsidRPr="005D19B9">
        <w:rPr>
          <w:rFonts w:ascii="Arial" w:hAnsi="Arial" w:cs="Arial"/>
          <w:sz w:val="24"/>
          <w:szCs w:val="24"/>
        </w:rPr>
        <w:t xml:space="preserve">- </w:t>
      </w:r>
      <w:r w:rsidR="00E16FCC" w:rsidRPr="005D19B9">
        <w:rPr>
          <w:rFonts w:ascii="Arial" w:hAnsi="Arial" w:cs="Arial"/>
          <w:sz w:val="24"/>
          <w:szCs w:val="24"/>
        </w:rPr>
        <w:t xml:space="preserve">art. 296 </w:t>
      </w:r>
      <w:r w:rsidR="00E24363" w:rsidRPr="005D19B9">
        <w:rPr>
          <w:rFonts w:ascii="Arial" w:hAnsi="Arial" w:cs="Arial"/>
          <w:sz w:val="24"/>
          <w:szCs w:val="24"/>
        </w:rPr>
        <w:t>TWE</w:t>
      </w:r>
      <w:r w:rsidR="00DE05B6" w:rsidRPr="005D19B9">
        <w:rPr>
          <w:rFonts w:ascii="Arial" w:hAnsi="Arial" w:cs="Arial"/>
          <w:sz w:val="24"/>
          <w:szCs w:val="24"/>
        </w:rPr>
        <w:t xml:space="preserve"> </w:t>
      </w:r>
      <w:r w:rsidR="00E16FCC" w:rsidRPr="005D19B9">
        <w:rPr>
          <w:rFonts w:ascii="Arial" w:hAnsi="Arial" w:cs="Arial"/>
          <w:sz w:val="24"/>
          <w:szCs w:val="24"/>
        </w:rPr>
        <w:t xml:space="preserve">do nowej jednostki redakcyjnej </w:t>
      </w:r>
      <w:r w:rsidR="00DE05B6" w:rsidRPr="005D19B9">
        <w:rPr>
          <w:rFonts w:ascii="Arial" w:hAnsi="Arial" w:cs="Arial"/>
          <w:sz w:val="24"/>
          <w:szCs w:val="24"/>
        </w:rPr>
        <w:t xml:space="preserve">- </w:t>
      </w:r>
      <w:r w:rsidR="00E16FCC" w:rsidRPr="005D19B9">
        <w:rPr>
          <w:rFonts w:ascii="Arial" w:hAnsi="Arial" w:cs="Arial"/>
          <w:sz w:val="24"/>
          <w:szCs w:val="24"/>
        </w:rPr>
        <w:t xml:space="preserve">art. 346 </w:t>
      </w:r>
      <w:r w:rsidR="00E24363" w:rsidRPr="005D19B9">
        <w:rPr>
          <w:rFonts w:ascii="Arial" w:hAnsi="Arial" w:cs="Arial"/>
          <w:sz w:val="24"/>
          <w:szCs w:val="24"/>
        </w:rPr>
        <w:t>TFUE</w:t>
      </w:r>
      <w:r w:rsidR="00966D73" w:rsidRPr="005D19B9">
        <w:rPr>
          <w:rFonts w:ascii="Arial" w:hAnsi="Arial" w:cs="Arial"/>
          <w:sz w:val="24"/>
          <w:szCs w:val="24"/>
        </w:rPr>
        <w:t xml:space="preserve"> wskutek zmian traktatów</w:t>
      </w:r>
      <w:r w:rsidR="00DE05B6" w:rsidRPr="005D19B9">
        <w:rPr>
          <w:rFonts w:ascii="Arial" w:hAnsi="Arial" w:cs="Arial"/>
          <w:sz w:val="24"/>
          <w:szCs w:val="24"/>
        </w:rPr>
        <w:t>.</w:t>
      </w:r>
      <w:r w:rsidR="009A72F5" w:rsidRPr="005D19B9">
        <w:rPr>
          <w:rFonts w:ascii="Arial" w:hAnsi="Arial" w:cs="Arial"/>
          <w:sz w:val="24"/>
          <w:szCs w:val="24"/>
        </w:rPr>
        <w:t xml:space="preserve"> </w:t>
      </w:r>
      <w:r w:rsidR="002F766E" w:rsidRPr="005D19B9">
        <w:rPr>
          <w:rFonts w:ascii="Arial" w:hAnsi="Arial" w:cs="Arial"/>
          <w:sz w:val="24"/>
          <w:szCs w:val="24"/>
        </w:rPr>
        <w:t>Na poziomie prawa unijnego z</w:t>
      </w:r>
      <w:r w:rsidR="009A72F5" w:rsidRPr="005D19B9">
        <w:rPr>
          <w:rFonts w:ascii="Arial" w:hAnsi="Arial" w:cs="Arial"/>
          <w:sz w:val="24"/>
          <w:szCs w:val="24"/>
        </w:rPr>
        <w:t xml:space="preserve">achowano zatem </w:t>
      </w:r>
      <w:r w:rsidR="0070115A" w:rsidRPr="005D19B9">
        <w:rPr>
          <w:rFonts w:ascii="Arial" w:hAnsi="Arial" w:cs="Arial"/>
          <w:sz w:val="24"/>
          <w:szCs w:val="24"/>
        </w:rPr>
        <w:t xml:space="preserve">merytoryczną </w:t>
      </w:r>
      <w:r w:rsidR="009A72F5" w:rsidRPr="005D19B9">
        <w:rPr>
          <w:rFonts w:ascii="Arial" w:hAnsi="Arial" w:cs="Arial"/>
          <w:sz w:val="24"/>
          <w:szCs w:val="24"/>
        </w:rPr>
        <w:t>ciągłość regulacji, mimo zmiany traktatów.</w:t>
      </w:r>
    </w:p>
    <w:p w14:paraId="365E365B" w14:textId="77777777" w:rsidR="00D54C51" w:rsidRPr="005D19B9" w:rsidRDefault="00D54C51" w:rsidP="00484BB3">
      <w:pPr>
        <w:spacing w:after="0" w:line="240" w:lineRule="auto"/>
        <w:jc w:val="both"/>
        <w:rPr>
          <w:rFonts w:ascii="Arial" w:hAnsi="Arial" w:cs="Arial"/>
          <w:sz w:val="24"/>
          <w:szCs w:val="24"/>
        </w:rPr>
      </w:pPr>
    </w:p>
    <w:p w14:paraId="57580F82" w14:textId="77777777" w:rsidR="00D54C51" w:rsidRPr="005D19B9" w:rsidRDefault="00D54C51" w:rsidP="00484BB3">
      <w:pPr>
        <w:spacing w:after="0" w:line="240" w:lineRule="auto"/>
        <w:jc w:val="both"/>
        <w:rPr>
          <w:rFonts w:ascii="Arial" w:hAnsi="Arial" w:cs="Arial"/>
          <w:sz w:val="24"/>
          <w:szCs w:val="24"/>
        </w:rPr>
      </w:pPr>
      <w:r w:rsidRPr="005D19B9">
        <w:rPr>
          <w:rFonts w:ascii="Arial" w:hAnsi="Arial" w:cs="Arial"/>
          <w:sz w:val="24"/>
          <w:szCs w:val="24"/>
        </w:rPr>
        <w:t xml:space="preserve">Treść art. 346 </w:t>
      </w:r>
      <w:r w:rsidR="00E24363" w:rsidRPr="005D19B9">
        <w:rPr>
          <w:rFonts w:ascii="Arial" w:hAnsi="Arial" w:cs="Arial"/>
          <w:sz w:val="24"/>
          <w:szCs w:val="24"/>
        </w:rPr>
        <w:t>TFUE</w:t>
      </w:r>
      <w:r w:rsidRPr="005D19B9">
        <w:rPr>
          <w:rFonts w:ascii="Arial" w:hAnsi="Arial" w:cs="Arial"/>
          <w:sz w:val="24"/>
          <w:szCs w:val="24"/>
        </w:rPr>
        <w:t>:</w:t>
      </w:r>
    </w:p>
    <w:p w14:paraId="6857CEE2" w14:textId="77777777" w:rsidR="00D54C51" w:rsidRPr="005D19B9" w:rsidRDefault="00D54C51" w:rsidP="00484BB3">
      <w:pPr>
        <w:spacing w:after="0" w:line="240" w:lineRule="auto"/>
        <w:jc w:val="both"/>
        <w:rPr>
          <w:rFonts w:ascii="Arial" w:hAnsi="Arial" w:cs="Arial"/>
          <w:sz w:val="24"/>
          <w:szCs w:val="24"/>
        </w:rPr>
      </w:pPr>
    </w:p>
    <w:p w14:paraId="0BA89A15" w14:textId="77777777" w:rsidR="0013122F" w:rsidRPr="005D19B9" w:rsidRDefault="0013122F" w:rsidP="00484BB3">
      <w:pPr>
        <w:spacing w:after="0" w:line="240" w:lineRule="auto"/>
        <w:jc w:val="both"/>
        <w:rPr>
          <w:rFonts w:ascii="Arial" w:eastAsia="Times New Roman" w:hAnsi="Arial" w:cs="Arial"/>
          <w:sz w:val="24"/>
          <w:szCs w:val="24"/>
          <w:lang w:eastAsia="pl-PL"/>
        </w:rPr>
      </w:pPr>
      <w:r w:rsidRPr="005D19B9">
        <w:rPr>
          <w:rFonts w:ascii="Arial" w:hAnsi="Arial" w:cs="Arial"/>
          <w:sz w:val="24"/>
          <w:szCs w:val="24"/>
        </w:rPr>
        <w:t>„</w:t>
      </w:r>
      <w:r w:rsidRPr="005D19B9">
        <w:rPr>
          <w:rFonts w:ascii="Arial" w:eastAsia="Times New Roman" w:hAnsi="Arial" w:cs="Arial"/>
          <w:sz w:val="24"/>
          <w:szCs w:val="24"/>
          <w:lang w:eastAsia="pl-PL"/>
        </w:rPr>
        <w:t>Artykuł  346. 1. Postanowienia Traktatów nie stanowią przeszkody w stosowaniu następujących reguł:</w:t>
      </w:r>
    </w:p>
    <w:p w14:paraId="5E2BD345" w14:textId="77777777" w:rsidR="0013122F" w:rsidRPr="005D19B9" w:rsidRDefault="0013122F"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a) żadne Państwo Członkowskie nie ma obowiązku udzielania informacji, których ujawnienie uznaje za sprzeczne z podstawowymi interesami jego bezpieczeństwa;</w:t>
      </w:r>
    </w:p>
    <w:p w14:paraId="5254EE62" w14:textId="77777777" w:rsidR="0013122F" w:rsidRPr="005D19B9" w:rsidRDefault="0013122F"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 xml:space="preserve">b) każde Państwo Członkowskie może podejmować środki, jakie uważa za konieczne w celu ochrony podstawowych interesów jego bezpieczeństwa, a które odnoszą się do produkcji lub handlu bronią, amunicją lub materiałami wojennymi; środki takie nie </w:t>
      </w:r>
      <w:bookmarkStart w:id="0" w:name="_GoBack"/>
      <w:bookmarkEnd w:id="0"/>
      <w:r w:rsidRPr="005D19B9">
        <w:rPr>
          <w:rFonts w:ascii="Arial" w:eastAsia="Times New Roman" w:hAnsi="Arial" w:cs="Arial"/>
          <w:sz w:val="24"/>
          <w:szCs w:val="24"/>
          <w:lang w:eastAsia="pl-PL"/>
        </w:rPr>
        <w:lastRenderedPageBreak/>
        <w:t>mogą negatywnie wpływać na warunki konkurencji na rynku wewnętrznym w odniesieniu do produktów, które nie są przeznaczone wyłącznie do celów wojskowych.</w:t>
      </w:r>
    </w:p>
    <w:p w14:paraId="1F4A0A28" w14:textId="77777777" w:rsidR="0013122F" w:rsidRPr="005D19B9" w:rsidRDefault="0013122F" w:rsidP="00484BB3">
      <w:pPr>
        <w:spacing w:after="0" w:line="240" w:lineRule="auto"/>
        <w:jc w:val="both"/>
        <w:rPr>
          <w:rFonts w:ascii="Arial" w:eastAsia="Times New Roman" w:hAnsi="Arial" w:cs="Arial"/>
          <w:sz w:val="24"/>
          <w:szCs w:val="24"/>
          <w:lang w:eastAsia="pl-PL"/>
        </w:rPr>
      </w:pPr>
    </w:p>
    <w:p w14:paraId="7674713A" w14:textId="77777777" w:rsidR="0013122F" w:rsidRPr="005D19B9" w:rsidRDefault="0013122F"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2. Rada, stanowiąc jednomyślnie na wniosek Komisji, może wprowadzać zmiany do sporządzonej przez siebie 15 kwietnia 1958 roku listy produktów, do których mają zastosowanie postanowienia ustępu 1 litera b).”.</w:t>
      </w:r>
    </w:p>
    <w:p w14:paraId="6C28AFF5" w14:textId="77777777" w:rsidR="009637B4" w:rsidRPr="005D19B9" w:rsidRDefault="009637B4" w:rsidP="00484BB3">
      <w:pPr>
        <w:spacing w:after="0" w:line="240" w:lineRule="auto"/>
        <w:jc w:val="both"/>
        <w:rPr>
          <w:rFonts w:ascii="Arial" w:hAnsi="Arial" w:cs="Arial"/>
          <w:sz w:val="24"/>
          <w:szCs w:val="24"/>
        </w:rPr>
      </w:pPr>
    </w:p>
    <w:p w14:paraId="6FF34DCD" w14:textId="77777777" w:rsidR="0021736B" w:rsidRPr="005D19B9" w:rsidRDefault="009637B4" w:rsidP="00484BB3">
      <w:pPr>
        <w:spacing w:after="0" w:line="240" w:lineRule="auto"/>
        <w:jc w:val="both"/>
        <w:rPr>
          <w:rFonts w:ascii="Arial" w:hAnsi="Arial" w:cs="Arial"/>
          <w:sz w:val="24"/>
          <w:szCs w:val="24"/>
        </w:rPr>
      </w:pPr>
      <w:r w:rsidRPr="005D19B9">
        <w:rPr>
          <w:rFonts w:ascii="Arial" w:hAnsi="Arial" w:cs="Arial"/>
          <w:sz w:val="24"/>
          <w:szCs w:val="24"/>
        </w:rPr>
        <w:t xml:space="preserve">Niestety ta sama zasada </w:t>
      </w:r>
      <w:r w:rsidR="0021736B" w:rsidRPr="005D19B9">
        <w:rPr>
          <w:rFonts w:ascii="Arial" w:hAnsi="Arial" w:cs="Arial"/>
          <w:sz w:val="24"/>
          <w:szCs w:val="24"/>
        </w:rPr>
        <w:t xml:space="preserve">(niezmienności regulacji w celu zachowania jednolitości stosowania) </w:t>
      </w:r>
      <w:r w:rsidRPr="005D19B9">
        <w:rPr>
          <w:rFonts w:ascii="Arial" w:hAnsi="Arial" w:cs="Arial"/>
          <w:sz w:val="24"/>
          <w:szCs w:val="24"/>
        </w:rPr>
        <w:t xml:space="preserve">nie towarzyszyła zmianom </w:t>
      </w:r>
      <w:r w:rsidR="002F766E" w:rsidRPr="005D19B9">
        <w:rPr>
          <w:rFonts w:ascii="Arial" w:hAnsi="Arial" w:cs="Arial"/>
          <w:sz w:val="24"/>
          <w:szCs w:val="24"/>
        </w:rPr>
        <w:t>poprzedniego PZP (</w:t>
      </w:r>
      <w:r w:rsidR="001B184D" w:rsidRPr="005D19B9">
        <w:rPr>
          <w:rFonts w:ascii="Arial" w:hAnsi="Arial" w:cs="Arial"/>
          <w:sz w:val="24"/>
          <w:szCs w:val="24"/>
        </w:rPr>
        <w:t xml:space="preserve">implementując „dyrektywę obronną” </w:t>
      </w:r>
      <w:r w:rsidR="002F766E" w:rsidRPr="005D19B9">
        <w:rPr>
          <w:rFonts w:ascii="Arial" w:hAnsi="Arial" w:cs="Arial"/>
          <w:sz w:val="24"/>
          <w:szCs w:val="24"/>
        </w:rPr>
        <w:t xml:space="preserve">zmieniono </w:t>
      </w:r>
      <w:r w:rsidR="001B184D" w:rsidRPr="005D19B9">
        <w:rPr>
          <w:rFonts w:ascii="Arial" w:hAnsi="Arial" w:cs="Arial"/>
          <w:sz w:val="24"/>
          <w:szCs w:val="24"/>
        </w:rPr>
        <w:t xml:space="preserve">numerację </w:t>
      </w:r>
      <w:r w:rsidR="002F766E" w:rsidRPr="005D19B9">
        <w:rPr>
          <w:rFonts w:ascii="Arial" w:hAnsi="Arial" w:cs="Arial"/>
          <w:sz w:val="24"/>
          <w:szCs w:val="24"/>
        </w:rPr>
        <w:t xml:space="preserve">i </w:t>
      </w:r>
      <w:r w:rsidR="001B184D" w:rsidRPr="005D19B9">
        <w:rPr>
          <w:rFonts w:ascii="Arial" w:hAnsi="Arial" w:cs="Arial"/>
          <w:sz w:val="24"/>
          <w:szCs w:val="24"/>
        </w:rPr>
        <w:t xml:space="preserve">merytoryczną treść </w:t>
      </w:r>
      <w:r w:rsidR="002F766E" w:rsidRPr="005D19B9">
        <w:rPr>
          <w:rFonts w:ascii="Arial" w:hAnsi="Arial" w:cs="Arial"/>
          <w:sz w:val="24"/>
          <w:szCs w:val="24"/>
        </w:rPr>
        <w:t>jednostki redakcyjnej).</w:t>
      </w:r>
    </w:p>
    <w:p w14:paraId="63FC9ECB" w14:textId="77777777" w:rsidR="0021736B" w:rsidRPr="005D19B9" w:rsidRDefault="0021736B" w:rsidP="00484BB3">
      <w:pPr>
        <w:spacing w:after="0" w:line="240" w:lineRule="auto"/>
        <w:jc w:val="both"/>
        <w:rPr>
          <w:rFonts w:ascii="Arial" w:hAnsi="Arial" w:cs="Arial"/>
          <w:sz w:val="24"/>
          <w:szCs w:val="24"/>
        </w:rPr>
      </w:pPr>
    </w:p>
    <w:p w14:paraId="6D64AC2F" w14:textId="77777777" w:rsidR="004172DE" w:rsidRPr="005D19B9" w:rsidRDefault="00861086" w:rsidP="00484BB3">
      <w:pPr>
        <w:spacing w:after="0" w:line="240" w:lineRule="auto"/>
        <w:jc w:val="both"/>
        <w:rPr>
          <w:rFonts w:ascii="Arial" w:hAnsi="Arial" w:cs="Arial"/>
          <w:b/>
          <w:sz w:val="24"/>
          <w:szCs w:val="24"/>
        </w:rPr>
      </w:pPr>
      <w:r w:rsidRPr="005D19B9">
        <w:rPr>
          <w:rFonts w:ascii="Arial" w:hAnsi="Arial" w:cs="Arial"/>
          <w:b/>
          <w:sz w:val="24"/>
          <w:szCs w:val="24"/>
        </w:rPr>
        <w:t>3</w:t>
      </w:r>
      <w:r w:rsidR="004172DE" w:rsidRPr="005D19B9">
        <w:rPr>
          <w:rFonts w:ascii="Arial" w:hAnsi="Arial" w:cs="Arial"/>
          <w:b/>
          <w:sz w:val="24"/>
          <w:szCs w:val="24"/>
        </w:rPr>
        <w:t xml:space="preserve">) </w:t>
      </w:r>
      <w:r w:rsidR="00EE3D10" w:rsidRPr="005D19B9">
        <w:rPr>
          <w:rFonts w:ascii="Arial" w:hAnsi="Arial" w:cs="Arial"/>
          <w:b/>
          <w:sz w:val="24"/>
          <w:szCs w:val="24"/>
        </w:rPr>
        <w:t>Uwzględnienie</w:t>
      </w:r>
      <w:r w:rsidR="004172DE" w:rsidRPr="005D19B9">
        <w:rPr>
          <w:rFonts w:ascii="Arial" w:hAnsi="Arial" w:cs="Arial"/>
          <w:b/>
          <w:sz w:val="24"/>
          <w:szCs w:val="24"/>
        </w:rPr>
        <w:t xml:space="preserve"> treści art. 296 TWE </w:t>
      </w:r>
      <w:r w:rsidR="00787979" w:rsidRPr="005D19B9">
        <w:rPr>
          <w:rFonts w:ascii="Arial" w:hAnsi="Arial" w:cs="Arial"/>
          <w:b/>
          <w:sz w:val="24"/>
          <w:szCs w:val="24"/>
        </w:rPr>
        <w:t>w poprzednim</w:t>
      </w:r>
      <w:r w:rsidR="004172DE" w:rsidRPr="005D19B9">
        <w:rPr>
          <w:rFonts w:ascii="Arial" w:hAnsi="Arial" w:cs="Arial"/>
          <w:b/>
          <w:sz w:val="24"/>
          <w:szCs w:val="24"/>
        </w:rPr>
        <w:t xml:space="preserve"> PZP</w:t>
      </w:r>
      <w:r w:rsidR="00D975D1" w:rsidRPr="005D19B9">
        <w:rPr>
          <w:rFonts w:ascii="Arial" w:hAnsi="Arial" w:cs="Arial"/>
          <w:b/>
          <w:sz w:val="24"/>
          <w:szCs w:val="24"/>
        </w:rPr>
        <w:t>, tj. do dnia 31 grudnia 2020 r.</w:t>
      </w:r>
    </w:p>
    <w:p w14:paraId="4A2E6A21" w14:textId="77777777" w:rsidR="004172DE" w:rsidRPr="005D19B9" w:rsidRDefault="004172DE" w:rsidP="00484BB3">
      <w:pPr>
        <w:spacing w:after="0" w:line="240" w:lineRule="auto"/>
        <w:jc w:val="both"/>
        <w:rPr>
          <w:rFonts w:ascii="Arial" w:hAnsi="Arial" w:cs="Arial"/>
          <w:sz w:val="24"/>
          <w:szCs w:val="24"/>
        </w:rPr>
      </w:pPr>
    </w:p>
    <w:p w14:paraId="71AA52EB" w14:textId="77777777" w:rsidR="006A479B" w:rsidRPr="005D19B9" w:rsidRDefault="006A479B" w:rsidP="00484BB3">
      <w:pPr>
        <w:spacing w:after="0" w:line="240" w:lineRule="auto"/>
        <w:jc w:val="both"/>
        <w:rPr>
          <w:rFonts w:ascii="Arial" w:hAnsi="Arial" w:cs="Arial"/>
          <w:b/>
          <w:sz w:val="24"/>
          <w:szCs w:val="24"/>
        </w:rPr>
      </w:pPr>
      <w:r w:rsidRPr="005D19B9">
        <w:rPr>
          <w:rFonts w:ascii="Arial" w:hAnsi="Arial" w:cs="Arial"/>
          <w:b/>
          <w:sz w:val="24"/>
          <w:szCs w:val="24"/>
        </w:rPr>
        <w:t>a) stan prawny od dnia 25 maja 2006 r. do dnia 19 lutego 2013 r.</w:t>
      </w:r>
    </w:p>
    <w:p w14:paraId="2E3C06E5" w14:textId="77777777" w:rsidR="006A479B" w:rsidRPr="005D19B9" w:rsidRDefault="006A479B" w:rsidP="00484BB3">
      <w:pPr>
        <w:spacing w:after="0" w:line="240" w:lineRule="auto"/>
        <w:jc w:val="both"/>
        <w:rPr>
          <w:rFonts w:ascii="Arial" w:hAnsi="Arial" w:cs="Arial"/>
          <w:sz w:val="24"/>
          <w:szCs w:val="24"/>
        </w:rPr>
      </w:pPr>
    </w:p>
    <w:p w14:paraId="4FE14D0B" w14:textId="77777777" w:rsidR="0021736B" w:rsidRPr="005D19B9" w:rsidRDefault="00350177" w:rsidP="00484BB3">
      <w:pPr>
        <w:spacing w:after="0" w:line="240" w:lineRule="auto"/>
        <w:jc w:val="both"/>
        <w:rPr>
          <w:rFonts w:ascii="Arial" w:hAnsi="Arial" w:cs="Arial"/>
          <w:sz w:val="24"/>
          <w:szCs w:val="24"/>
        </w:rPr>
      </w:pPr>
      <w:r w:rsidRPr="005D19B9">
        <w:rPr>
          <w:rFonts w:ascii="Arial" w:hAnsi="Arial" w:cs="Arial"/>
          <w:sz w:val="24"/>
          <w:szCs w:val="24"/>
        </w:rPr>
        <w:t>Po dostosowaniu poprzedniego PZP do art. 296 TWE</w:t>
      </w:r>
      <w:r w:rsidR="0021736B" w:rsidRPr="005D19B9">
        <w:rPr>
          <w:rFonts w:ascii="Arial" w:hAnsi="Arial" w:cs="Arial"/>
          <w:sz w:val="24"/>
          <w:szCs w:val="24"/>
        </w:rPr>
        <w:t xml:space="preserve"> (tj. od dnia 25 maja 2006 r.) przepis art. 4 pkt 3 lit. f otrzymał brzmienie:</w:t>
      </w:r>
    </w:p>
    <w:p w14:paraId="11556E46" w14:textId="77777777" w:rsidR="0021736B" w:rsidRPr="005D19B9" w:rsidRDefault="0021736B" w:rsidP="00484BB3">
      <w:pPr>
        <w:spacing w:after="0" w:line="240" w:lineRule="auto"/>
        <w:jc w:val="both"/>
        <w:rPr>
          <w:rFonts w:ascii="Arial" w:hAnsi="Arial" w:cs="Arial"/>
          <w:sz w:val="24"/>
          <w:szCs w:val="24"/>
        </w:rPr>
      </w:pPr>
    </w:p>
    <w:p w14:paraId="15742DA7" w14:textId="77777777" w:rsidR="0021736B" w:rsidRPr="005D19B9" w:rsidRDefault="0021736B"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„Art.  4. Ustawy nie stosuje się do:</w:t>
      </w:r>
    </w:p>
    <w:p w14:paraId="25081851" w14:textId="77777777" w:rsidR="0021736B" w:rsidRPr="005D19B9" w:rsidRDefault="0021736B"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3) zamówień, których przedmiotem są:</w:t>
      </w:r>
    </w:p>
    <w:p w14:paraId="42999B31" w14:textId="77777777" w:rsidR="0021736B" w:rsidRPr="005D19B9" w:rsidRDefault="0021736B"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f) dostawy i usługi, do których stosuje się art. 296 Traktatu ustanawiającego Wspólnotę Europejską,”.</w:t>
      </w:r>
    </w:p>
    <w:p w14:paraId="19E37062" w14:textId="77777777" w:rsidR="0021736B" w:rsidRPr="005D19B9" w:rsidRDefault="0021736B" w:rsidP="00484BB3">
      <w:pPr>
        <w:spacing w:after="0" w:line="240" w:lineRule="auto"/>
        <w:jc w:val="both"/>
        <w:rPr>
          <w:rFonts w:ascii="Arial" w:eastAsia="Times New Roman" w:hAnsi="Arial" w:cs="Arial"/>
          <w:sz w:val="24"/>
          <w:szCs w:val="24"/>
          <w:lang w:eastAsia="pl-PL"/>
        </w:rPr>
      </w:pPr>
    </w:p>
    <w:p w14:paraId="455B2150" w14:textId="77777777" w:rsidR="006A479B" w:rsidRPr="005D19B9" w:rsidRDefault="006A479B" w:rsidP="00484BB3">
      <w:pPr>
        <w:spacing w:after="0" w:line="240" w:lineRule="auto"/>
        <w:jc w:val="both"/>
        <w:rPr>
          <w:rFonts w:ascii="Arial" w:eastAsia="Times New Roman" w:hAnsi="Arial" w:cs="Arial"/>
          <w:sz w:val="24"/>
          <w:szCs w:val="24"/>
          <w:lang w:eastAsia="pl-PL"/>
        </w:rPr>
      </w:pPr>
      <w:r w:rsidRPr="005D19B9">
        <w:rPr>
          <w:rFonts w:ascii="Arial" w:hAnsi="Arial" w:cs="Arial"/>
          <w:b/>
          <w:sz w:val="24"/>
          <w:szCs w:val="24"/>
        </w:rPr>
        <w:t>b) stan prawny od dnia 20 lutego 2013 r. do dnia 31 grudnia 2020 r.</w:t>
      </w:r>
    </w:p>
    <w:p w14:paraId="5419DF5D" w14:textId="77777777" w:rsidR="006A479B" w:rsidRPr="005D19B9" w:rsidRDefault="006A479B" w:rsidP="00484BB3">
      <w:pPr>
        <w:spacing w:after="0" w:line="240" w:lineRule="auto"/>
        <w:jc w:val="both"/>
        <w:rPr>
          <w:rFonts w:ascii="Arial" w:eastAsia="Times New Roman" w:hAnsi="Arial" w:cs="Arial"/>
          <w:sz w:val="24"/>
          <w:szCs w:val="24"/>
          <w:lang w:eastAsia="pl-PL"/>
        </w:rPr>
      </w:pPr>
    </w:p>
    <w:p w14:paraId="7F9AE2CD" w14:textId="77777777" w:rsidR="0021736B" w:rsidRPr="005D19B9" w:rsidRDefault="0021736B" w:rsidP="00484BB3">
      <w:pPr>
        <w:spacing w:after="0" w:line="240" w:lineRule="auto"/>
        <w:jc w:val="both"/>
        <w:rPr>
          <w:rFonts w:ascii="Arial" w:hAnsi="Arial" w:cs="Arial"/>
          <w:sz w:val="24"/>
          <w:szCs w:val="24"/>
        </w:rPr>
      </w:pPr>
      <w:r w:rsidRPr="005D19B9">
        <w:rPr>
          <w:rFonts w:ascii="Arial" w:hAnsi="Arial" w:cs="Arial"/>
          <w:sz w:val="24"/>
          <w:szCs w:val="24"/>
        </w:rPr>
        <w:t xml:space="preserve">Implementując „dyrektywę obronną” </w:t>
      </w:r>
      <w:r w:rsidR="00350177" w:rsidRPr="005D19B9">
        <w:rPr>
          <w:rFonts w:ascii="Arial" w:hAnsi="Arial" w:cs="Arial"/>
          <w:sz w:val="24"/>
          <w:szCs w:val="24"/>
        </w:rPr>
        <w:t>wprowadzono do poprzedniego PZP</w:t>
      </w:r>
      <w:r w:rsidR="002E732C" w:rsidRPr="005D19B9">
        <w:rPr>
          <w:rFonts w:ascii="Arial" w:hAnsi="Arial" w:cs="Arial"/>
          <w:sz w:val="24"/>
          <w:szCs w:val="24"/>
        </w:rPr>
        <w:t xml:space="preserve"> </w:t>
      </w:r>
      <w:r w:rsidR="00350177" w:rsidRPr="005D19B9">
        <w:rPr>
          <w:rFonts w:ascii="Arial" w:hAnsi="Arial" w:cs="Arial"/>
          <w:sz w:val="24"/>
          <w:szCs w:val="24"/>
        </w:rPr>
        <w:t xml:space="preserve">regulację </w:t>
      </w:r>
      <w:r w:rsidR="00784B18" w:rsidRPr="005D19B9">
        <w:rPr>
          <w:rFonts w:ascii="Arial" w:hAnsi="Arial" w:cs="Arial"/>
          <w:sz w:val="24"/>
          <w:szCs w:val="24"/>
        </w:rPr>
        <w:t xml:space="preserve">(art. 4 pkt 5b) </w:t>
      </w:r>
      <w:r w:rsidR="00350177" w:rsidRPr="005D19B9">
        <w:rPr>
          <w:rFonts w:ascii="Arial" w:hAnsi="Arial" w:cs="Arial"/>
          <w:sz w:val="24"/>
          <w:szCs w:val="24"/>
        </w:rPr>
        <w:t>w zasadzie literalnie powielając</w:t>
      </w:r>
      <w:r w:rsidR="00074E05" w:rsidRPr="005D19B9">
        <w:rPr>
          <w:rFonts w:ascii="Arial" w:hAnsi="Arial" w:cs="Arial"/>
          <w:sz w:val="24"/>
          <w:szCs w:val="24"/>
        </w:rPr>
        <w:t>ą</w:t>
      </w:r>
      <w:r w:rsidR="00350177" w:rsidRPr="005D19B9">
        <w:rPr>
          <w:rFonts w:ascii="Arial" w:hAnsi="Arial" w:cs="Arial"/>
          <w:sz w:val="24"/>
          <w:szCs w:val="24"/>
        </w:rPr>
        <w:t xml:space="preserve"> treść </w:t>
      </w:r>
      <w:r w:rsidR="002E732C" w:rsidRPr="005D19B9">
        <w:rPr>
          <w:rFonts w:ascii="Arial" w:hAnsi="Arial" w:cs="Arial"/>
          <w:sz w:val="24"/>
          <w:szCs w:val="24"/>
        </w:rPr>
        <w:t xml:space="preserve">art. </w:t>
      </w:r>
      <w:r w:rsidR="006F5A6C" w:rsidRPr="005D19B9">
        <w:rPr>
          <w:rFonts w:ascii="Arial" w:hAnsi="Arial" w:cs="Arial"/>
          <w:sz w:val="24"/>
          <w:szCs w:val="24"/>
        </w:rPr>
        <w:t xml:space="preserve">346 </w:t>
      </w:r>
      <w:r w:rsidR="00E24363" w:rsidRPr="005D19B9">
        <w:rPr>
          <w:rFonts w:ascii="Arial" w:hAnsi="Arial" w:cs="Arial"/>
          <w:sz w:val="24"/>
          <w:szCs w:val="24"/>
        </w:rPr>
        <w:t>TFUE</w:t>
      </w:r>
      <w:r w:rsidR="00074E05" w:rsidRPr="005D19B9">
        <w:rPr>
          <w:rFonts w:ascii="Arial" w:hAnsi="Arial" w:cs="Arial"/>
          <w:sz w:val="24"/>
          <w:szCs w:val="24"/>
        </w:rPr>
        <w:t xml:space="preserve"> (który zastąpił art. 296 TWE)</w:t>
      </w:r>
      <w:r w:rsidR="006F5A6C" w:rsidRPr="005D19B9">
        <w:rPr>
          <w:rFonts w:ascii="Arial" w:hAnsi="Arial" w:cs="Arial"/>
          <w:sz w:val="24"/>
          <w:szCs w:val="24"/>
        </w:rPr>
        <w:t xml:space="preserve">. </w:t>
      </w:r>
      <w:r w:rsidRPr="005D19B9">
        <w:rPr>
          <w:rFonts w:ascii="Arial" w:hAnsi="Arial" w:cs="Arial"/>
          <w:sz w:val="24"/>
          <w:szCs w:val="24"/>
        </w:rPr>
        <w:t xml:space="preserve">Po implementacji „dyrektywy obronnej” (tj. od dnia 20 lutego 2013 r.) w poprzednim PZP </w:t>
      </w:r>
      <w:r w:rsidR="00074E05" w:rsidRPr="005D19B9">
        <w:rPr>
          <w:rFonts w:ascii="Arial" w:hAnsi="Arial" w:cs="Arial"/>
          <w:sz w:val="24"/>
          <w:szCs w:val="24"/>
        </w:rPr>
        <w:t>dodano</w:t>
      </w:r>
      <w:r w:rsidRPr="005D19B9">
        <w:rPr>
          <w:rFonts w:ascii="Arial" w:hAnsi="Arial" w:cs="Arial"/>
          <w:sz w:val="24"/>
          <w:szCs w:val="24"/>
        </w:rPr>
        <w:t xml:space="preserve"> art. 4 pkt 5b </w:t>
      </w:r>
      <w:r w:rsidR="0051196C" w:rsidRPr="005D19B9">
        <w:rPr>
          <w:rFonts w:ascii="Arial" w:hAnsi="Arial" w:cs="Arial"/>
          <w:sz w:val="24"/>
          <w:szCs w:val="24"/>
        </w:rPr>
        <w:t xml:space="preserve">(dotychczasowy przepis art. 4 pkt 3 lit. f został uchylony) </w:t>
      </w:r>
      <w:r w:rsidRPr="005D19B9">
        <w:rPr>
          <w:rFonts w:ascii="Arial" w:hAnsi="Arial" w:cs="Arial"/>
          <w:sz w:val="24"/>
          <w:szCs w:val="24"/>
        </w:rPr>
        <w:t xml:space="preserve">oraz </w:t>
      </w:r>
      <w:r w:rsidR="004B5C21" w:rsidRPr="005D19B9">
        <w:rPr>
          <w:rFonts w:ascii="Arial" w:hAnsi="Arial" w:cs="Arial"/>
          <w:sz w:val="24"/>
          <w:szCs w:val="24"/>
        </w:rPr>
        <w:t xml:space="preserve">całkowicie nową regulację - </w:t>
      </w:r>
      <w:r w:rsidRPr="005D19B9">
        <w:rPr>
          <w:rFonts w:ascii="Arial" w:hAnsi="Arial" w:cs="Arial"/>
          <w:sz w:val="24"/>
          <w:szCs w:val="24"/>
        </w:rPr>
        <w:t>art. 4c</w:t>
      </w:r>
      <w:r w:rsidR="002C2C30" w:rsidRPr="005D19B9">
        <w:rPr>
          <w:rFonts w:ascii="Arial" w:hAnsi="Arial" w:cs="Arial"/>
          <w:sz w:val="24"/>
          <w:szCs w:val="24"/>
        </w:rPr>
        <w:t xml:space="preserve"> </w:t>
      </w:r>
      <w:r w:rsidR="006F5A6C" w:rsidRPr="005D19B9">
        <w:rPr>
          <w:rFonts w:ascii="Arial" w:hAnsi="Arial" w:cs="Arial"/>
          <w:sz w:val="24"/>
          <w:szCs w:val="24"/>
        </w:rPr>
        <w:t>w brzmieniu:</w:t>
      </w:r>
    </w:p>
    <w:p w14:paraId="73FBC183" w14:textId="77777777" w:rsidR="0021736B" w:rsidRPr="005D19B9" w:rsidRDefault="0021736B" w:rsidP="00484BB3">
      <w:pPr>
        <w:spacing w:after="0" w:line="240" w:lineRule="auto"/>
        <w:jc w:val="both"/>
        <w:rPr>
          <w:rFonts w:ascii="Arial" w:hAnsi="Arial" w:cs="Arial"/>
          <w:sz w:val="24"/>
          <w:szCs w:val="24"/>
        </w:rPr>
      </w:pPr>
    </w:p>
    <w:p w14:paraId="1C3BC64A" w14:textId="77777777" w:rsidR="00D54C51" w:rsidRPr="005D19B9" w:rsidRDefault="00D54C51"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„Art.  4.  Ustawy nie stosuje się do:</w:t>
      </w:r>
    </w:p>
    <w:p w14:paraId="3C32B690" w14:textId="77777777" w:rsidR="0021736B" w:rsidRPr="005D19B9" w:rsidRDefault="00D54C51"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 xml:space="preserve">5b) zamówień, dotyczących produkcji lub handlu bronią, amunicją lub materiałami wojennymi, o których mowa w </w:t>
      </w:r>
      <w:hyperlink r:id="rId8" w:anchor="/document/17099384?unitId=art(346)&amp;cm=DOCUMENT" w:history="1">
        <w:r w:rsidRPr="005D19B9">
          <w:rPr>
            <w:rFonts w:ascii="Arial" w:eastAsia="Times New Roman" w:hAnsi="Arial" w:cs="Arial"/>
            <w:sz w:val="24"/>
            <w:szCs w:val="24"/>
            <w:lang w:eastAsia="pl-PL"/>
          </w:rPr>
          <w:t>art. 346</w:t>
        </w:r>
      </w:hyperlink>
      <w:r w:rsidRPr="005D19B9">
        <w:rPr>
          <w:rFonts w:ascii="Arial" w:eastAsia="Times New Roman" w:hAnsi="Arial" w:cs="Arial"/>
          <w:sz w:val="24"/>
          <w:szCs w:val="24"/>
          <w:lang w:eastAsia="pl-PL"/>
        </w:rPr>
        <w:t xml:space="preserve"> Traktatu o funkcjonowaniu Unii Europejskiej, jeżeli wymaga tego podstawowy interes bezpieczeństwa państwa, a udzielenie zamówienia bez zastosowania ustawy nie wpłynie negatywnie na warunki konkurencji na rynku wewnętrznym w odniesieniu do produktów, które nie są przeznaczone </w:t>
      </w:r>
      <w:r w:rsidR="00E24363" w:rsidRPr="005D19B9">
        <w:rPr>
          <w:rFonts w:ascii="Arial" w:eastAsia="Times New Roman" w:hAnsi="Arial" w:cs="Arial"/>
          <w:sz w:val="24"/>
          <w:szCs w:val="24"/>
          <w:lang w:eastAsia="pl-PL"/>
        </w:rPr>
        <w:t>wyłącznie do celów wojskowych;”.</w:t>
      </w:r>
    </w:p>
    <w:p w14:paraId="00927634" w14:textId="77777777" w:rsidR="0013122F" w:rsidRPr="005D19B9" w:rsidRDefault="0013122F" w:rsidP="00484BB3">
      <w:pPr>
        <w:spacing w:after="0" w:line="240" w:lineRule="auto"/>
        <w:jc w:val="both"/>
        <w:rPr>
          <w:rFonts w:ascii="Arial" w:eastAsia="Times New Roman" w:hAnsi="Arial" w:cs="Arial"/>
          <w:sz w:val="24"/>
          <w:szCs w:val="24"/>
          <w:lang w:eastAsia="pl-PL"/>
        </w:rPr>
      </w:pPr>
    </w:p>
    <w:p w14:paraId="0DCD4BBC" w14:textId="77777777" w:rsidR="0013122F" w:rsidRPr="005D19B9" w:rsidRDefault="00E24363" w:rsidP="00484BB3">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w:t>
      </w:r>
      <w:r w:rsidR="0013122F" w:rsidRPr="005D19B9">
        <w:rPr>
          <w:rFonts w:ascii="Arial" w:eastAsia="Times New Roman" w:hAnsi="Arial" w:cs="Arial"/>
          <w:sz w:val="24"/>
          <w:szCs w:val="24"/>
          <w:lang w:eastAsia="pl-PL"/>
        </w:rPr>
        <w:t xml:space="preserve">Art.  4c.  Rada Ministrów określi, w drodze rozporządzenia, na wniosek Ministra Obrony Narodowej i ministra właściwego do spraw wewnętrznych, w porozumieniu z ministrem właściwym do spraw zagranicznych oraz ministrem właściwym do spraw gospodarki, tryb postępowania w sprawie oceny występowania podstawowego interesu bezpieczeństwa państwa, mając na uwadze obowiązek zapewnienia prawidłowego stosowania przepisu </w:t>
      </w:r>
      <w:hyperlink r:id="rId9" w:anchor="/document/17099384?unitId=art(346)&amp;cm=DOCUMENT" w:history="1">
        <w:r w:rsidR="0013122F" w:rsidRPr="005D19B9">
          <w:rPr>
            <w:rFonts w:ascii="Arial" w:eastAsia="Times New Roman" w:hAnsi="Arial" w:cs="Arial"/>
            <w:sz w:val="24"/>
            <w:szCs w:val="24"/>
            <w:lang w:eastAsia="pl-PL"/>
          </w:rPr>
          <w:t>art. 346</w:t>
        </w:r>
      </w:hyperlink>
      <w:r w:rsidR="0013122F" w:rsidRPr="005D19B9">
        <w:rPr>
          <w:rFonts w:ascii="Arial" w:eastAsia="Times New Roman" w:hAnsi="Arial" w:cs="Arial"/>
          <w:sz w:val="24"/>
          <w:szCs w:val="24"/>
          <w:lang w:eastAsia="pl-PL"/>
        </w:rPr>
        <w:t xml:space="preserve"> Traktatu o funkcjonowaniu Unii Europejskiej oraz potrzebę zapewnienia bezpieczeństwa dostaw sprzętu wojskowego, a także właściwego wykonywania napraw i remontów posiadanego sprzętu wojskowego.</w:t>
      </w:r>
      <w:r w:rsidRPr="005D19B9">
        <w:rPr>
          <w:rFonts w:ascii="Arial" w:eastAsia="Times New Roman" w:hAnsi="Arial" w:cs="Arial"/>
          <w:sz w:val="24"/>
          <w:szCs w:val="24"/>
          <w:lang w:eastAsia="pl-PL"/>
        </w:rPr>
        <w:t>”.</w:t>
      </w:r>
    </w:p>
    <w:p w14:paraId="17DF3089" w14:textId="77777777" w:rsidR="0021736B" w:rsidRPr="005D19B9" w:rsidRDefault="0021736B" w:rsidP="00484BB3">
      <w:pPr>
        <w:spacing w:after="0" w:line="240" w:lineRule="auto"/>
        <w:jc w:val="both"/>
        <w:rPr>
          <w:rFonts w:ascii="Arial" w:hAnsi="Arial" w:cs="Arial"/>
          <w:sz w:val="24"/>
          <w:szCs w:val="24"/>
        </w:rPr>
      </w:pPr>
    </w:p>
    <w:p w14:paraId="6855B073" w14:textId="77777777" w:rsidR="0051196C" w:rsidRPr="005D19B9" w:rsidRDefault="00784B18" w:rsidP="00484BB3">
      <w:pPr>
        <w:spacing w:after="0" w:line="240" w:lineRule="auto"/>
        <w:jc w:val="both"/>
        <w:rPr>
          <w:rFonts w:ascii="Arial" w:hAnsi="Arial" w:cs="Arial"/>
          <w:sz w:val="24"/>
          <w:szCs w:val="24"/>
        </w:rPr>
      </w:pPr>
      <w:r w:rsidRPr="005D19B9">
        <w:rPr>
          <w:rFonts w:ascii="Arial" w:hAnsi="Arial" w:cs="Arial"/>
          <w:sz w:val="24"/>
          <w:szCs w:val="24"/>
        </w:rPr>
        <w:lastRenderedPageBreak/>
        <w:t>Co istotne, w</w:t>
      </w:r>
      <w:r w:rsidR="002C2C30" w:rsidRPr="005D19B9">
        <w:rPr>
          <w:rFonts w:ascii="Arial" w:hAnsi="Arial" w:cs="Arial"/>
          <w:sz w:val="24"/>
          <w:szCs w:val="24"/>
        </w:rPr>
        <w:t xml:space="preserve"> „dyrektywie obronnej” nie pojawił się wymóg formalizowania oceny występowania podstawowego interesu bezpieczeństwa państwa w drodze rozporządzenia R</w:t>
      </w:r>
      <w:r w:rsidR="005A07E6" w:rsidRPr="005D19B9">
        <w:rPr>
          <w:rFonts w:ascii="Arial" w:hAnsi="Arial" w:cs="Arial"/>
          <w:sz w:val="24"/>
          <w:szCs w:val="24"/>
        </w:rPr>
        <w:t>ady Ministrów</w:t>
      </w:r>
      <w:r w:rsidR="00800F23" w:rsidRPr="005D19B9">
        <w:rPr>
          <w:rFonts w:ascii="Arial" w:hAnsi="Arial" w:cs="Arial"/>
          <w:sz w:val="24"/>
          <w:szCs w:val="24"/>
        </w:rPr>
        <w:t xml:space="preserve"> (ani innego równorzędnego dokumentu</w:t>
      </w:r>
      <w:r w:rsidR="00CD0E17" w:rsidRPr="005D19B9">
        <w:rPr>
          <w:rFonts w:ascii="Arial" w:hAnsi="Arial" w:cs="Arial"/>
          <w:sz w:val="24"/>
          <w:szCs w:val="24"/>
        </w:rPr>
        <w:t xml:space="preserve"> na poziomie rządowym</w:t>
      </w:r>
      <w:r w:rsidR="00800F23" w:rsidRPr="005D19B9">
        <w:rPr>
          <w:rFonts w:ascii="Arial" w:hAnsi="Arial" w:cs="Arial"/>
          <w:sz w:val="24"/>
          <w:szCs w:val="24"/>
        </w:rPr>
        <w:t>)</w:t>
      </w:r>
      <w:r w:rsidR="0051196C" w:rsidRPr="005D19B9">
        <w:rPr>
          <w:rFonts w:ascii="Arial" w:hAnsi="Arial" w:cs="Arial"/>
          <w:sz w:val="24"/>
          <w:szCs w:val="24"/>
        </w:rPr>
        <w:t>.</w:t>
      </w:r>
    </w:p>
    <w:p w14:paraId="3A5F2892" w14:textId="77777777" w:rsidR="0051196C" w:rsidRPr="005D19B9" w:rsidRDefault="0051196C" w:rsidP="00484BB3">
      <w:pPr>
        <w:spacing w:after="0" w:line="240" w:lineRule="auto"/>
        <w:jc w:val="both"/>
        <w:rPr>
          <w:rFonts w:ascii="Arial" w:hAnsi="Arial" w:cs="Arial"/>
          <w:sz w:val="24"/>
          <w:szCs w:val="24"/>
        </w:rPr>
      </w:pPr>
    </w:p>
    <w:p w14:paraId="6FA443B3" w14:textId="77777777" w:rsidR="002C2C30" w:rsidRPr="005D19B9" w:rsidRDefault="004B4E1A" w:rsidP="00484BB3">
      <w:pPr>
        <w:spacing w:after="0" w:line="240" w:lineRule="auto"/>
        <w:jc w:val="both"/>
        <w:rPr>
          <w:rFonts w:ascii="Arial" w:hAnsi="Arial" w:cs="Arial"/>
          <w:sz w:val="24"/>
          <w:szCs w:val="24"/>
        </w:rPr>
      </w:pPr>
      <w:r w:rsidRPr="005D19B9">
        <w:rPr>
          <w:rFonts w:ascii="Arial" w:hAnsi="Arial" w:cs="Arial"/>
          <w:sz w:val="24"/>
          <w:szCs w:val="24"/>
        </w:rPr>
        <w:t>W celu</w:t>
      </w:r>
      <w:r w:rsidR="00845CDB" w:rsidRPr="005D19B9">
        <w:rPr>
          <w:rFonts w:ascii="Arial" w:hAnsi="Arial" w:cs="Arial"/>
          <w:sz w:val="24"/>
          <w:szCs w:val="24"/>
        </w:rPr>
        <w:t xml:space="preserve"> realizacji delegacji ustawowej, </w:t>
      </w:r>
      <w:r w:rsidR="005A07E6" w:rsidRPr="005D19B9">
        <w:rPr>
          <w:rFonts w:ascii="Arial" w:hAnsi="Arial" w:cs="Arial"/>
          <w:sz w:val="24"/>
          <w:szCs w:val="24"/>
        </w:rPr>
        <w:t>na podstawie art. 4c poprzedniego PZP</w:t>
      </w:r>
      <w:r w:rsidR="00845CDB" w:rsidRPr="005D19B9">
        <w:rPr>
          <w:rFonts w:ascii="Arial" w:hAnsi="Arial" w:cs="Arial"/>
          <w:sz w:val="24"/>
          <w:szCs w:val="24"/>
        </w:rPr>
        <w:t xml:space="preserve"> wydane zostało rozporządzenie </w:t>
      </w:r>
      <w:r w:rsidR="005A07E6" w:rsidRPr="005D19B9">
        <w:rPr>
          <w:rFonts w:ascii="Arial" w:hAnsi="Arial" w:cs="Arial"/>
          <w:sz w:val="24"/>
          <w:szCs w:val="24"/>
        </w:rPr>
        <w:t>Rady Ministrów z dnia 12 lutego 2013 r. w sprawie trybu postępowania w zakresie oceny występowania podstawowego interesu bezpiecz</w:t>
      </w:r>
      <w:r w:rsidRPr="005D19B9">
        <w:rPr>
          <w:rFonts w:ascii="Arial" w:hAnsi="Arial" w:cs="Arial"/>
          <w:sz w:val="24"/>
          <w:szCs w:val="24"/>
        </w:rPr>
        <w:t>eństwa państwa (Dz.U. poz. 233).</w:t>
      </w:r>
      <w:r w:rsidR="00845CDB" w:rsidRPr="005D19B9">
        <w:rPr>
          <w:rFonts w:ascii="Arial" w:hAnsi="Arial" w:cs="Arial"/>
          <w:sz w:val="24"/>
          <w:szCs w:val="24"/>
        </w:rPr>
        <w:t xml:space="preserve"> </w:t>
      </w:r>
      <w:r w:rsidR="000B0BEF" w:rsidRPr="005D19B9">
        <w:rPr>
          <w:rFonts w:ascii="Arial" w:hAnsi="Arial" w:cs="Arial"/>
          <w:sz w:val="24"/>
          <w:szCs w:val="24"/>
        </w:rPr>
        <w:t>Rozporządzenie to wprowadzało ogólne ramy postępowania w procesie dokonywania oceny występowania podstawowego interesu bezpieczeństwa państwa.</w:t>
      </w:r>
    </w:p>
    <w:p w14:paraId="0BC621FE" w14:textId="77777777" w:rsidR="009A72F5" w:rsidRPr="005D19B9" w:rsidRDefault="009A72F5" w:rsidP="006745F1">
      <w:pPr>
        <w:spacing w:after="0" w:line="240" w:lineRule="auto"/>
        <w:jc w:val="both"/>
        <w:rPr>
          <w:rFonts w:ascii="Arial" w:hAnsi="Arial" w:cs="Arial"/>
          <w:sz w:val="24"/>
          <w:szCs w:val="24"/>
        </w:rPr>
      </w:pPr>
    </w:p>
    <w:p w14:paraId="4B12B968" w14:textId="77777777" w:rsidR="00787979" w:rsidRPr="005D19B9" w:rsidRDefault="00861086" w:rsidP="00787979">
      <w:pPr>
        <w:spacing w:after="0" w:line="240" w:lineRule="auto"/>
        <w:jc w:val="both"/>
        <w:rPr>
          <w:rFonts w:ascii="Arial" w:hAnsi="Arial" w:cs="Arial"/>
          <w:b/>
          <w:sz w:val="24"/>
          <w:szCs w:val="24"/>
        </w:rPr>
      </w:pPr>
      <w:r w:rsidRPr="005D19B9">
        <w:rPr>
          <w:rFonts w:ascii="Arial" w:hAnsi="Arial" w:cs="Arial"/>
          <w:b/>
          <w:sz w:val="24"/>
          <w:szCs w:val="24"/>
        </w:rPr>
        <w:t>4</w:t>
      </w:r>
      <w:r w:rsidR="00787979" w:rsidRPr="005D19B9">
        <w:rPr>
          <w:rFonts w:ascii="Arial" w:hAnsi="Arial" w:cs="Arial"/>
          <w:b/>
          <w:sz w:val="24"/>
          <w:szCs w:val="24"/>
        </w:rPr>
        <w:t xml:space="preserve">) </w:t>
      </w:r>
      <w:r w:rsidR="00EE3D10" w:rsidRPr="005D19B9">
        <w:rPr>
          <w:rFonts w:ascii="Arial" w:hAnsi="Arial" w:cs="Arial"/>
          <w:b/>
          <w:sz w:val="24"/>
          <w:szCs w:val="24"/>
        </w:rPr>
        <w:t xml:space="preserve">Uwzględnienie </w:t>
      </w:r>
      <w:r w:rsidR="00787979" w:rsidRPr="005D19B9">
        <w:rPr>
          <w:rFonts w:ascii="Arial" w:hAnsi="Arial" w:cs="Arial"/>
          <w:b/>
          <w:sz w:val="24"/>
          <w:szCs w:val="24"/>
        </w:rPr>
        <w:t xml:space="preserve">treści art. 346  TFUE </w:t>
      </w:r>
      <w:r w:rsidR="00EF4FB4" w:rsidRPr="005D19B9">
        <w:rPr>
          <w:rFonts w:ascii="Arial" w:hAnsi="Arial" w:cs="Arial"/>
          <w:b/>
          <w:sz w:val="24"/>
          <w:szCs w:val="24"/>
        </w:rPr>
        <w:t>w</w:t>
      </w:r>
      <w:r w:rsidR="00787979" w:rsidRPr="005D19B9">
        <w:rPr>
          <w:rFonts w:ascii="Arial" w:hAnsi="Arial" w:cs="Arial"/>
          <w:b/>
          <w:sz w:val="24"/>
          <w:szCs w:val="24"/>
        </w:rPr>
        <w:t xml:space="preserve"> Praw</w:t>
      </w:r>
      <w:r w:rsidR="00EF4FB4" w:rsidRPr="005D19B9">
        <w:rPr>
          <w:rFonts w:ascii="Arial" w:hAnsi="Arial" w:cs="Arial"/>
          <w:b/>
          <w:sz w:val="24"/>
          <w:szCs w:val="24"/>
        </w:rPr>
        <w:t>ie</w:t>
      </w:r>
      <w:r w:rsidR="00787979" w:rsidRPr="005D19B9">
        <w:rPr>
          <w:rFonts w:ascii="Arial" w:hAnsi="Arial" w:cs="Arial"/>
          <w:b/>
          <w:sz w:val="24"/>
          <w:szCs w:val="24"/>
        </w:rPr>
        <w:t xml:space="preserve"> zamówień publicznych</w:t>
      </w:r>
      <w:r w:rsidR="00D975D1" w:rsidRPr="005D19B9">
        <w:rPr>
          <w:rFonts w:ascii="Arial" w:hAnsi="Arial" w:cs="Arial"/>
          <w:b/>
          <w:sz w:val="24"/>
          <w:szCs w:val="24"/>
        </w:rPr>
        <w:t>, tj. od dnia 1 stycznia 2021 r.</w:t>
      </w:r>
    </w:p>
    <w:p w14:paraId="285FA419" w14:textId="77777777" w:rsidR="00787979" w:rsidRPr="005D19B9" w:rsidRDefault="00787979" w:rsidP="006745F1">
      <w:pPr>
        <w:spacing w:after="0" w:line="240" w:lineRule="auto"/>
        <w:jc w:val="both"/>
        <w:rPr>
          <w:rFonts w:ascii="Arial" w:hAnsi="Arial" w:cs="Arial"/>
          <w:sz w:val="24"/>
          <w:szCs w:val="24"/>
        </w:rPr>
      </w:pPr>
    </w:p>
    <w:p w14:paraId="78271A56" w14:textId="77777777" w:rsidR="00DE35AD" w:rsidRPr="005D19B9" w:rsidRDefault="000B0BEF" w:rsidP="006745F1">
      <w:pPr>
        <w:spacing w:after="0" w:line="240" w:lineRule="auto"/>
        <w:jc w:val="both"/>
        <w:rPr>
          <w:rFonts w:ascii="Arial" w:eastAsia="Times New Roman" w:hAnsi="Arial" w:cs="Arial"/>
          <w:sz w:val="24"/>
          <w:szCs w:val="24"/>
          <w:lang w:eastAsia="pl-PL"/>
        </w:rPr>
      </w:pPr>
      <w:r w:rsidRPr="005D19B9">
        <w:rPr>
          <w:rFonts w:ascii="Arial" w:hAnsi="Arial" w:cs="Arial"/>
          <w:sz w:val="24"/>
          <w:szCs w:val="24"/>
        </w:rPr>
        <w:t xml:space="preserve">Dnia 1 stycznia 2021 r. weszło w życie Prawo zamówień publicznych. </w:t>
      </w:r>
      <w:r w:rsidR="006745F1" w:rsidRPr="005D19B9">
        <w:rPr>
          <w:rFonts w:ascii="Arial" w:hAnsi="Arial" w:cs="Arial"/>
          <w:sz w:val="24"/>
          <w:szCs w:val="24"/>
        </w:rPr>
        <w:t>Jak wynika z uzasadnienia, p</w:t>
      </w:r>
      <w:r w:rsidR="006745F1" w:rsidRPr="005D19B9">
        <w:rPr>
          <w:rFonts w:ascii="Arial" w:eastAsia="Times New Roman" w:hAnsi="Arial" w:cs="Arial"/>
          <w:sz w:val="24"/>
          <w:szCs w:val="24"/>
          <w:lang w:eastAsia="pl-PL"/>
        </w:rPr>
        <w:t>rzygotowanie nowej ustawy stanowiło odpowiedź na wieloletnie oczekiwania zarówno podmiotów publicznych jak i wykonawców ubiegających się o zamówienia publiczne. Ponad 14-letni okres obowiązywania poprzednie</w:t>
      </w:r>
      <w:r w:rsidR="002B2C1C" w:rsidRPr="005D19B9">
        <w:rPr>
          <w:rFonts w:ascii="Arial" w:eastAsia="Times New Roman" w:hAnsi="Arial" w:cs="Arial"/>
          <w:sz w:val="24"/>
          <w:szCs w:val="24"/>
          <w:lang w:eastAsia="pl-PL"/>
        </w:rPr>
        <w:t>go</w:t>
      </w:r>
      <w:r w:rsidR="006745F1" w:rsidRPr="005D19B9">
        <w:rPr>
          <w:rFonts w:ascii="Arial" w:eastAsia="Times New Roman" w:hAnsi="Arial" w:cs="Arial"/>
          <w:sz w:val="24"/>
          <w:szCs w:val="24"/>
          <w:lang w:eastAsia="pl-PL"/>
        </w:rPr>
        <w:t xml:space="preserve"> PZP, liczne zmiany na skutek transpozycji dyrektyw unijnych oraz inne zmiany mające na celu dostosowywanie prawa do potrzeb zmieniającej się sytuacji prawnej i gospodarczej, wygenerowały potrzebę przygotowania nowego kompleksowego i spójnego Prawa zamówień publicznych. Celem opracowania nowej ustawy było wprowadzenie nowych rozwiązań opartych na maksymalnej efektywności i przejrzystości udzielanych zamówień publicznych, uwzględniających jednocześnie rolę zamówień publicznych w kształtowaniu polityki państwa oraz potrzebę wsparcia rozwoju małych i średnich przedsiębiorstw, a także innowacyjnych, nowoczesnych produktów i usług. Konieczne stało się również zwiększenie przejrzystości i spójności regulacji w zakresie zamówień publicznych.</w:t>
      </w:r>
    </w:p>
    <w:p w14:paraId="0F2A4B7B" w14:textId="77777777" w:rsidR="00DE35AD" w:rsidRPr="005D19B9" w:rsidRDefault="00DE35AD" w:rsidP="006745F1">
      <w:pPr>
        <w:spacing w:after="0" w:line="240" w:lineRule="auto"/>
        <w:jc w:val="both"/>
        <w:rPr>
          <w:rFonts w:ascii="Arial" w:eastAsia="Times New Roman" w:hAnsi="Arial" w:cs="Arial"/>
          <w:sz w:val="24"/>
          <w:szCs w:val="24"/>
          <w:lang w:eastAsia="pl-PL"/>
        </w:rPr>
      </w:pPr>
    </w:p>
    <w:p w14:paraId="649E796F" w14:textId="77777777" w:rsidR="006745F1" w:rsidRPr="005D19B9" w:rsidRDefault="00F729F3" w:rsidP="006745F1">
      <w:pPr>
        <w:spacing w:after="0" w:line="240" w:lineRule="auto"/>
        <w:jc w:val="both"/>
        <w:rPr>
          <w:rFonts w:ascii="Arial" w:eastAsia="Times New Roman" w:hAnsi="Arial" w:cs="Arial"/>
          <w:sz w:val="24"/>
          <w:szCs w:val="24"/>
          <w:lang w:eastAsia="pl-PL"/>
        </w:rPr>
      </w:pPr>
      <w:r w:rsidRPr="005D19B9">
        <w:rPr>
          <w:rFonts w:ascii="Arial" w:eastAsia="Times New Roman" w:hAnsi="Arial" w:cs="Arial"/>
          <w:sz w:val="24"/>
          <w:szCs w:val="24"/>
          <w:lang w:eastAsia="pl-PL"/>
        </w:rPr>
        <w:t xml:space="preserve">Co najważniejsze, przygotowanie nowej ustawy nie było bezpośrednim wynikiem transpozycji przepisów prawa unijnego do polskiego systemu prawnego, ponieważ te zostały już inkorporowane do ustawy w latach poprzednich. Nie zmieniła się w szczególności </w:t>
      </w:r>
      <w:r w:rsidR="00BE3E9E" w:rsidRPr="005D19B9">
        <w:rPr>
          <w:rFonts w:ascii="Arial" w:eastAsia="Times New Roman" w:hAnsi="Arial" w:cs="Arial"/>
          <w:sz w:val="24"/>
          <w:szCs w:val="24"/>
          <w:lang w:eastAsia="pl-PL"/>
        </w:rPr>
        <w:t xml:space="preserve">„dyrektywa obronna”, jednak zmianie uległy obydwa ww. przepisy </w:t>
      </w:r>
      <w:r w:rsidR="002B2C1C" w:rsidRPr="005D19B9">
        <w:rPr>
          <w:rFonts w:ascii="Arial" w:eastAsia="Times New Roman" w:hAnsi="Arial" w:cs="Arial"/>
          <w:sz w:val="24"/>
          <w:szCs w:val="24"/>
          <w:lang w:eastAsia="pl-PL"/>
        </w:rPr>
        <w:t xml:space="preserve">poprzedniego PZP </w:t>
      </w:r>
      <w:r w:rsidR="00BE3E9E" w:rsidRPr="005D19B9">
        <w:rPr>
          <w:rFonts w:ascii="Arial" w:eastAsia="Times New Roman" w:hAnsi="Arial" w:cs="Arial"/>
          <w:sz w:val="24"/>
          <w:szCs w:val="24"/>
          <w:lang w:eastAsia="pl-PL"/>
        </w:rPr>
        <w:t xml:space="preserve">na podstawie których dokonywano wyłączenia przepisów ustawy do zamówień dotyczących produkcji lub handlu bronią, amunicją lub materiałami wojennymi, o których mowa w </w:t>
      </w:r>
      <w:hyperlink r:id="rId10" w:anchor="/document/17099384?unitId=art(346)&amp;cm=DOCUMENT" w:history="1">
        <w:r w:rsidR="00BE3E9E" w:rsidRPr="005D19B9">
          <w:rPr>
            <w:rFonts w:ascii="Arial" w:eastAsia="Times New Roman" w:hAnsi="Arial" w:cs="Arial"/>
            <w:sz w:val="24"/>
            <w:szCs w:val="24"/>
            <w:lang w:eastAsia="pl-PL"/>
          </w:rPr>
          <w:t>art. 346</w:t>
        </w:r>
      </w:hyperlink>
      <w:r w:rsidR="00BE3E9E" w:rsidRPr="005D19B9">
        <w:rPr>
          <w:rFonts w:ascii="Arial" w:eastAsia="Times New Roman" w:hAnsi="Arial" w:cs="Arial"/>
          <w:sz w:val="24"/>
          <w:szCs w:val="24"/>
          <w:lang w:eastAsia="pl-PL"/>
        </w:rPr>
        <w:t xml:space="preserve"> </w:t>
      </w:r>
      <w:r w:rsidR="002B2C1C" w:rsidRPr="005D19B9">
        <w:rPr>
          <w:rFonts w:ascii="Arial" w:eastAsia="Times New Roman" w:hAnsi="Arial" w:cs="Arial"/>
          <w:sz w:val="24"/>
          <w:szCs w:val="24"/>
          <w:lang w:eastAsia="pl-PL"/>
        </w:rPr>
        <w:t>TFUE</w:t>
      </w:r>
      <w:r w:rsidR="00BE3E9E" w:rsidRPr="005D19B9">
        <w:rPr>
          <w:rFonts w:ascii="Arial" w:eastAsia="Times New Roman" w:hAnsi="Arial" w:cs="Arial"/>
          <w:sz w:val="24"/>
          <w:szCs w:val="24"/>
          <w:lang w:eastAsia="pl-PL"/>
        </w:rPr>
        <w:t>.</w:t>
      </w:r>
    </w:p>
    <w:p w14:paraId="2EA589AB" w14:textId="77777777" w:rsidR="00861086" w:rsidRPr="005D19B9" w:rsidRDefault="00861086" w:rsidP="006745F1">
      <w:pPr>
        <w:spacing w:after="0" w:line="240" w:lineRule="auto"/>
        <w:jc w:val="both"/>
        <w:rPr>
          <w:rFonts w:ascii="Arial" w:hAnsi="Arial" w:cs="Arial"/>
          <w:b/>
          <w:sz w:val="24"/>
          <w:szCs w:val="24"/>
        </w:rPr>
      </w:pPr>
    </w:p>
    <w:p w14:paraId="1F9F1FA4" w14:textId="77777777" w:rsidR="00BE3E9E" w:rsidRPr="005D19B9" w:rsidRDefault="00861086" w:rsidP="006745F1">
      <w:pPr>
        <w:spacing w:after="0" w:line="240" w:lineRule="auto"/>
        <w:jc w:val="both"/>
        <w:rPr>
          <w:rFonts w:ascii="Arial" w:hAnsi="Arial" w:cs="Arial"/>
          <w:b/>
          <w:sz w:val="24"/>
          <w:szCs w:val="24"/>
        </w:rPr>
      </w:pPr>
      <w:r w:rsidRPr="005D19B9">
        <w:rPr>
          <w:rFonts w:ascii="Arial" w:hAnsi="Arial" w:cs="Arial"/>
          <w:b/>
          <w:sz w:val="24"/>
          <w:szCs w:val="24"/>
        </w:rPr>
        <w:t xml:space="preserve">a) </w:t>
      </w:r>
      <w:r w:rsidR="004B4D2C" w:rsidRPr="005D19B9">
        <w:rPr>
          <w:rFonts w:ascii="Arial" w:hAnsi="Arial" w:cs="Arial"/>
          <w:b/>
          <w:sz w:val="24"/>
          <w:szCs w:val="24"/>
        </w:rPr>
        <w:t>A</w:t>
      </w:r>
      <w:r w:rsidRPr="005D19B9">
        <w:rPr>
          <w:rFonts w:ascii="Arial" w:hAnsi="Arial" w:cs="Arial"/>
          <w:b/>
          <w:sz w:val="24"/>
          <w:szCs w:val="24"/>
        </w:rPr>
        <w:t>rt. 15 Prawa zamówień publicznych</w:t>
      </w:r>
    </w:p>
    <w:p w14:paraId="368DAB19" w14:textId="77777777" w:rsidR="00861086" w:rsidRPr="005D19B9" w:rsidRDefault="00861086" w:rsidP="006745F1">
      <w:pPr>
        <w:spacing w:after="0" w:line="240" w:lineRule="auto"/>
        <w:jc w:val="both"/>
        <w:rPr>
          <w:rFonts w:ascii="Arial" w:eastAsia="Times New Roman" w:hAnsi="Arial" w:cs="Arial"/>
          <w:sz w:val="24"/>
          <w:szCs w:val="24"/>
          <w:lang w:eastAsia="pl-PL"/>
        </w:rPr>
      </w:pPr>
    </w:p>
    <w:p w14:paraId="73E9B3B9" w14:textId="77777777" w:rsidR="00BE3E9E" w:rsidRPr="005D19B9" w:rsidRDefault="00BE3E9E" w:rsidP="00FB6235">
      <w:pPr>
        <w:spacing w:after="0" w:line="240" w:lineRule="auto"/>
        <w:jc w:val="both"/>
        <w:rPr>
          <w:rFonts w:ascii="Arial" w:hAnsi="Arial" w:cs="Arial"/>
          <w:sz w:val="24"/>
          <w:szCs w:val="24"/>
        </w:rPr>
      </w:pPr>
      <w:r w:rsidRPr="005D19B9">
        <w:rPr>
          <w:rFonts w:ascii="Arial" w:eastAsia="Times New Roman" w:hAnsi="Arial" w:cs="Arial"/>
          <w:sz w:val="24"/>
          <w:szCs w:val="24"/>
          <w:lang w:eastAsia="pl-PL"/>
        </w:rPr>
        <w:t xml:space="preserve">Dotychczasowa delegacja </w:t>
      </w:r>
      <w:r w:rsidR="00DE35AD" w:rsidRPr="005D19B9">
        <w:rPr>
          <w:rFonts w:ascii="Arial" w:eastAsia="Times New Roman" w:hAnsi="Arial" w:cs="Arial"/>
          <w:sz w:val="24"/>
          <w:szCs w:val="24"/>
          <w:lang w:eastAsia="pl-PL"/>
        </w:rPr>
        <w:t xml:space="preserve">ustawowa </w:t>
      </w:r>
      <w:r w:rsidRPr="005D19B9">
        <w:rPr>
          <w:rFonts w:ascii="Arial" w:eastAsia="Times New Roman" w:hAnsi="Arial" w:cs="Arial"/>
          <w:sz w:val="24"/>
          <w:szCs w:val="24"/>
          <w:lang w:eastAsia="pl-PL"/>
        </w:rPr>
        <w:t xml:space="preserve">(art. 4c poprzedniego PZP) nakazywała określić w drodze rozporządzenia </w:t>
      </w:r>
      <w:r w:rsidRPr="005D19B9">
        <w:rPr>
          <w:rFonts w:ascii="Arial" w:hAnsi="Arial" w:cs="Arial"/>
          <w:sz w:val="24"/>
          <w:szCs w:val="24"/>
        </w:rPr>
        <w:t xml:space="preserve">tryb postępowania w sprawie oceny występowania podstawowego interesu bezpieczeństwa państwa, mając na uwadze obowiązek zapewnienia prawidłowego stosowania przepisu </w:t>
      </w:r>
      <w:hyperlink r:id="rId11" w:anchor="/document/17099384?unitId=art(346)&amp;cm=DOCUMENT" w:history="1">
        <w:r w:rsidRPr="005D19B9">
          <w:rPr>
            <w:rStyle w:val="Hipercze"/>
            <w:rFonts w:ascii="Arial" w:hAnsi="Arial" w:cs="Arial"/>
            <w:color w:val="auto"/>
            <w:sz w:val="24"/>
            <w:szCs w:val="24"/>
            <w:u w:val="none"/>
          </w:rPr>
          <w:t>art. 346</w:t>
        </w:r>
      </w:hyperlink>
      <w:r w:rsidRPr="005D19B9">
        <w:rPr>
          <w:rFonts w:ascii="Arial" w:hAnsi="Arial" w:cs="Arial"/>
          <w:sz w:val="24"/>
          <w:szCs w:val="24"/>
        </w:rPr>
        <w:t xml:space="preserve"> </w:t>
      </w:r>
      <w:r w:rsidR="00562B6C" w:rsidRPr="005D19B9">
        <w:rPr>
          <w:rFonts w:ascii="Arial" w:eastAsia="Times New Roman" w:hAnsi="Arial" w:cs="Arial"/>
          <w:sz w:val="24"/>
          <w:szCs w:val="24"/>
          <w:lang w:eastAsia="pl-PL"/>
        </w:rPr>
        <w:t>TFUE</w:t>
      </w:r>
      <w:r w:rsidR="00562B6C" w:rsidRPr="005D19B9">
        <w:rPr>
          <w:rFonts w:ascii="Arial" w:hAnsi="Arial" w:cs="Arial"/>
          <w:sz w:val="24"/>
          <w:szCs w:val="24"/>
        </w:rPr>
        <w:t xml:space="preserve"> </w:t>
      </w:r>
      <w:r w:rsidRPr="005D19B9">
        <w:rPr>
          <w:rFonts w:ascii="Arial" w:hAnsi="Arial" w:cs="Arial"/>
          <w:sz w:val="24"/>
          <w:szCs w:val="24"/>
        </w:rPr>
        <w:t xml:space="preserve">oraz potrzebę zapewnienia bezpieczeństwa dostaw sprzętu wojskowego, a także właściwego wykonywania napraw i remontów posiadanego sprzętu wojskowego. Była to delegacja na tyle ogólna, że nie utrudniała prowadzenia postępowań, jedynie bardziej je formalizując. </w:t>
      </w:r>
    </w:p>
    <w:p w14:paraId="67A0B1A5" w14:textId="77777777" w:rsidR="00BE3E9E" w:rsidRPr="005D19B9" w:rsidRDefault="00BE3E9E" w:rsidP="00FB6235">
      <w:pPr>
        <w:spacing w:after="0" w:line="240" w:lineRule="auto"/>
        <w:jc w:val="both"/>
        <w:rPr>
          <w:rFonts w:ascii="Arial" w:hAnsi="Arial" w:cs="Arial"/>
          <w:sz w:val="24"/>
          <w:szCs w:val="24"/>
        </w:rPr>
      </w:pPr>
    </w:p>
    <w:p w14:paraId="1ACC0772" w14:textId="77777777" w:rsidR="00562B6C" w:rsidRPr="005D19B9" w:rsidRDefault="00BE3E9E" w:rsidP="00BE3E9E">
      <w:pPr>
        <w:spacing w:after="0" w:line="240" w:lineRule="auto"/>
        <w:jc w:val="both"/>
        <w:rPr>
          <w:rFonts w:ascii="Arial" w:hAnsi="Arial" w:cs="Arial"/>
          <w:sz w:val="24"/>
          <w:szCs w:val="24"/>
        </w:rPr>
      </w:pPr>
      <w:r w:rsidRPr="005D19B9">
        <w:rPr>
          <w:rFonts w:ascii="Arial" w:hAnsi="Arial" w:cs="Arial"/>
          <w:sz w:val="24"/>
          <w:szCs w:val="24"/>
        </w:rPr>
        <w:lastRenderedPageBreak/>
        <w:t>Nowa delegacja ustawowa zawarta w art. 15 Prawa zamówień publicznych nakazuje uwzględnić w rozporządzeniu znacznie szerszy zakres okoliczności (</w:t>
      </w:r>
      <w:r w:rsidR="00562B6C" w:rsidRPr="005D19B9">
        <w:rPr>
          <w:rFonts w:ascii="Arial" w:hAnsi="Arial" w:cs="Arial"/>
          <w:sz w:val="24"/>
          <w:szCs w:val="24"/>
        </w:rPr>
        <w:t>„</w:t>
      </w:r>
      <w:r w:rsidRPr="005D19B9">
        <w:rPr>
          <w:rFonts w:ascii="Arial" w:hAnsi="Arial" w:cs="Arial"/>
          <w:sz w:val="24"/>
          <w:szCs w:val="24"/>
        </w:rPr>
        <w:t xml:space="preserve">tryb postępowania w sprawie oceny występowania podstawowego interesu bezpieczeństwa państwa, sposób określania środków zapewniających ochronę tego interesu, ocenę proporcjonalności środków stosowanych do zapewnienia ochrony tego interesu oraz podmiot właściwy do kwalifikacji zadań, jako zadań o podstawowym znaczeniu dla interesu bezpieczeństwa państwa, sposób określania zakresu stosowania w procedurze udzielenia zamówienia przepisów ustawy, mając na uwadze obowiązek zapewnienia prawidłowego stosowania przepisu </w:t>
      </w:r>
      <w:hyperlink r:id="rId12" w:anchor="/document/17099384?unitId=art(346)&amp;cm=DOCUMENT" w:history="1">
        <w:r w:rsidRPr="005D19B9">
          <w:rPr>
            <w:rStyle w:val="Hipercze"/>
            <w:rFonts w:ascii="Arial" w:hAnsi="Arial" w:cs="Arial"/>
            <w:color w:val="auto"/>
            <w:sz w:val="24"/>
            <w:szCs w:val="24"/>
            <w:u w:val="none"/>
          </w:rPr>
          <w:t>art. 346</w:t>
        </w:r>
      </w:hyperlink>
      <w:r w:rsidRPr="005D19B9">
        <w:rPr>
          <w:rFonts w:ascii="Arial" w:hAnsi="Arial" w:cs="Arial"/>
          <w:sz w:val="24"/>
          <w:szCs w:val="24"/>
        </w:rPr>
        <w:t xml:space="preserve"> Traktatu o funkcjonowaniu Unii Europejskiej oraz potrzebę zapewnienia bezpieczeństwa dostaw sprzętu wojskowego w cyklu życia</w:t>
      </w:r>
      <w:r w:rsidR="00562B6C" w:rsidRPr="005D19B9">
        <w:rPr>
          <w:rFonts w:ascii="Arial" w:hAnsi="Arial" w:cs="Arial"/>
          <w:sz w:val="24"/>
          <w:szCs w:val="24"/>
        </w:rPr>
        <w:t>”</w:t>
      </w:r>
      <w:r w:rsidRPr="005D19B9">
        <w:rPr>
          <w:rFonts w:ascii="Arial" w:hAnsi="Arial" w:cs="Arial"/>
          <w:sz w:val="24"/>
          <w:szCs w:val="24"/>
        </w:rPr>
        <w:t>).</w:t>
      </w:r>
    </w:p>
    <w:p w14:paraId="20466799" w14:textId="77777777" w:rsidR="00562B6C" w:rsidRPr="005D19B9" w:rsidRDefault="00562B6C" w:rsidP="00BE3E9E">
      <w:pPr>
        <w:spacing w:after="0" w:line="240" w:lineRule="auto"/>
        <w:jc w:val="both"/>
        <w:rPr>
          <w:rFonts w:ascii="Arial" w:hAnsi="Arial" w:cs="Arial"/>
          <w:sz w:val="24"/>
          <w:szCs w:val="24"/>
        </w:rPr>
      </w:pPr>
    </w:p>
    <w:p w14:paraId="4801217D" w14:textId="77777777" w:rsidR="00821408" w:rsidRPr="005D19B9" w:rsidRDefault="00D57638" w:rsidP="00BE3E9E">
      <w:pPr>
        <w:spacing w:after="0" w:line="240" w:lineRule="auto"/>
        <w:jc w:val="both"/>
        <w:rPr>
          <w:rFonts w:ascii="Arial" w:hAnsi="Arial" w:cs="Arial"/>
          <w:sz w:val="24"/>
          <w:szCs w:val="24"/>
        </w:rPr>
      </w:pPr>
      <w:r w:rsidRPr="005D19B9">
        <w:rPr>
          <w:rFonts w:ascii="Arial" w:hAnsi="Arial" w:cs="Arial"/>
          <w:sz w:val="24"/>
          <w:szCs w:val="24"/>
        </w:rPr>
        <w:t xml:space="preserve">Konieczność uregulowania w akcie prawnym powszechnie obowiązującym tak szerokiego aspektu zamówień dokonywanych ze względu na podstawowy interes bezpieczeństwa państwa (art. 346 TFUE) nie tylko nie wynika z prawa unijnego, ale przede wszystkim – </w:t>
      </w:r>
      <w:r w:rsidR="0051196C" w:rsidRPr="005D19B9">
        <w:rPr>
          <w:rFonts w:ascii="Arial" w:hAnsi="Arial" w:cs="Arial"/>
          <w:sz w:val="24"/>
          <w:szCs w:val="24"/>
        </w:rPr>
        <w:t>rozmija się z ideą</w:t>
      </w:r>
      <w:r w:rsidRPr="005D19B9">
        <w:rPr>
          <w:rFonts w:ascii="Arial" w:hAnsi="Arial" w:cs="Arial"/>
          <w:sz w:val="24"/>
          <w:szCs w:val="24"/>
        </w:rPr>
        <w:t xml:space="preserve"> tych zamówień. </w:t>
      </w:r>
      <w:r w:rsidR="00720F3F" w:rsidRPr="005D19B9">
        <w:rPr>
          <w:rFonts w:ascii="Arial" w:hAnsi="Arial" w:cs="Arial"/>
          <w:sz w:val="24"/>
          <w:szCs w:val="24"/>
        </w:rPr>
        <w:t xml:space="preserve">Nie ulega najmniejszej wątpliwości, że zmieniająca się sytuacja globalnego bezpieczeństwa (zwłaszcza widoczna na wschodnich granicach Państwa Polskiego) praktycznie uniemożliwia ustalenie przesłanek dokonania tego rodzaju </w:t>
      </w:r>
      <w:r w:rsidR="00562B6C" w:rsidRPr="005D19B9">
        <w:rPr>
          <w:rFonts w:ascii="Arial" w:hAnsi="Arial" w:cs="Arial"/>
          <w:sz w:val="24"/>
          <w:szCs w:val="24"/>
        </w:rPr>
        <w:t>oceny</w:t>
      </w:r>
      <w:r w:rsidR="00720F3F" w:rsidRPr="005D19B9">
        <w:rPr>
          <w:rFonts w:ascii="Arial" w:hAnsi="Arial" w:cs="Arial"/>
          <w:sz w:val="24"/>
          <w:szCs w:val="24"/>
        </w:rPr>
        <w:t xml:space="preserve"> w sposób sztywny. </w:t>
      </w:r>
      <w:r w:rsidR="00821408" w:rsidRPr="005D19B9">
        <w:rPr>
          <w:rFonts w:ascii="Arial" w:hAnsi="Arial" w:cs="Arial"/>
          <w:sz w:val="24"/>
          <w:szCs w:val="24"/>
        </w:rPr>
        <w:t>To samo dotyczy sposobu dokonywania tej oceny, jeżeli miałby wykraczać poza dotychczasowe regulacje rozporządzenia Rady Ministrów z dnia 12 lutego 2013 r. w sprawie trybu postępowania w zakresie oceny występowania podstawowego interesu bezpieczeństwa państwa.</w:t>
      </w:r>
    </w:p>
    <w:p w14:paraId="6E6E8822" w14:textId="77777777" w:rsidR="00821408" w:rsidRPr="005D19B9" w:rsidRDefault="00821408" w:rsidP="00BE3E9E">
      <w:pPr>
        <w:spacing w:after="0" w:line="240" w:lineRule="auto"/>
        <w:jc w:val="both"/>
        <w:rPr>
          <w:rFonts w:ascii="Arial" w:hAnsi="Arial" w:cs="Arial"/>
          <w:sz w:val="24"/>
          <w:szCs w:val="24"/>
        </w:rPr>
      </w:pPr>
    </w:p>
    <w:p w14:paraId="21696462" w14:textId="77777777" w:rsidR="003A60A6" w:rsidRPr="005D19B9" w:rsidRDefault="00720F3F" w:rsidP="00BE3E9E">
      <w:pPr>
        <w:spacing w:after="0" w:line="240" w:lineRule="auto"/>
        <w:jc w:val="both"/>
        <w:rPr>
          <w:rFonts w:ascii="Arial" w:hAnsi="Arial" w:cs="Arial"/>
          <w:sz w:val="24"/>
          <w:szCs w:val="24"/>
        </w:rPr>
      </w:pPr>
      <w:r w:rsidRPr="005D19B9">
        <w:rPr>
          <w:rFonts w:ascii="Arial" w:hAnsi="Arial" w:cs="Arial"/>
          <w:sz w:val="24"/>
          <w:szCs w:val="24"/>
        </w:rPr>
        <w:t>Podstawowy interes bezpieczeństwa państwa</w:t>
      </w:r>
      <w:r w:rsidR="00562B6C" w:rsidRPr="005D19B9">
        <w:rPr>
          <w:rFonts w:ascii="Arial" w:hAnsi="Arial" w:cs="Arial"/>
          <w:sz w:val="24"/>
          <w:szCs w:val="24"/>
        </w:rPr>
        <w:t xml:space="preserve">, w </w:t>
      </w:r>
      <w:r w:rsidR="00821408" w:rsidRPr="005D19B9">
        <w:rPr>
          <w:rFonts w:ascii="Arial" w:hAnsi="Arial" w:cs="Arial"/>
          <w:sz w:val="24"/>
          <w:szCs w:val="24"/>
        </w:rPr>
        <w:t>tym również</w:t>
      </w:r>
      <w:r w:rsidR="00562B6C" w:rsidRPr="005D19B9">
        <w:rPr>
          <w:rFonts w:ascii="Arial" w:hAnsi="Arial" w:cs="Arial"/>
          <w:sz w:val="24"/>
          <w:szCs w:val="24"/>
        </w:rPr>
        <w:t xml:space="preserve"> sposób jego definiowania,</w:t>
      </w:r>
      <w:r w:rsidRPr="005D19B9">
        <w:rPr>
          <w:rFonts w:ascii="Arial" w:hAnsi="Arial" w:cs="Arial"/>
          <w:sz w:val="24"/>
          <w:szCs w:val="24"/>
        </w:rPr>
        <w:t xml:space="preserve"> nie jest kategorią niezmienną w dzisiejszych uwarunkowaniach geopolitycznych. Szczególnie dobrze to widać na przykładzie ostatnich zdarzeń na granicy wschodniej</w:t>
      </w:r>
      <w:r w:rsidR="00AD3F80" w:rsidRPr="005D19B9">
        <w:rPr>
          <w:rFonts w:ascii="Arial" w:hAnsi="Arial" w:cs="Arial"/>
          <w:sz w:val="24"/>
          <w:szCs w:val="24"/>
        </w:rPr>
        <w:t xml:space="preserve">, a doświadczenia z konfliktu ukraińskiego (dynamicznie zmieniające się reguły prowadzenia konfliktu zbrojnego, zwłaszcza w aspekcie sprzętowym) jednoznacznie pokazują, że odgórne określanie zasad dokonywania zamówień o podstawowym znaczeniu dla bezpieczeństwa państwa jest rozwiązaniem daleko niedoskonałym, które może w praktyce całkowicie zablokować </w:t>
      </w:r>
      <w:r w:rsidR="00562B6C" w:rsidRPr="005D19B9">
        <w:rPr>
          <w:rFonts w:ascii="Arial" w:hAnsi="Arial" w:cs="Arial"/>
          <w:sz w:val="24"/>
          <w:szCs w:val="24"/>
        </w:rPr>
        <w:t xml:space="preserve">ich </w:t>
      </w:r>
      <w:r w:rsidR="00AD3F80" w:rsidRPr="005D19B9">
        <w:rPr>
          <w:rFonts w:ascii="Arial" w:hAnsi="Arial" w:cs="Arial"/>
          <w:sz w:val="24"/>
          <w:szCs w:val="24"/>
        </w:rPr>
        <w:t>dokonywanie</w:t>
      </w:r>
      <w:r w:rsidR="00821408" w:rsidRPr="005D19B9">
        <w:rPr>
          <w:rFonts w:ascii="Arial" w:hAnsi="Arial" w:cs="Arial"/>
          <w:sz w:val="24"/>
          <w:szCs w:val="24"/>
        </w:rPr>
        <w:t xml:space="preserve"> w relacji do zaistniałej potrzeby</w:t>
      </w:r>
      <w:r w:rsidR="00772D53" w:rsidRPr="005D19B9">
        <w:rPr>
          <w:rFonts w:ascii="Arial" w:hAnsi="Arial" w:cs="Arial"/>
          <w:sz w:val="24"/>
          <w:szCs w:val="24"/>
        </w:rPr>
        <w:t xml:space="preserve"> operacyjnej</w:t>
      </w:r>
      <w:r w:rsidR="00AD3F80" w:rsidRPr="005D19B9">
        <w:rPr>
          <w:rFonts w:ascii="Arial" w:hAnsi="Arial" w:cs="Arial"/>
          <w:sz w:val="24"/>
          <w:szCs w:val="24"/>
        </w:rPr>
        <w:t>. Nie można w tym zakresie zapominać, że jednym z kluczowy</w:t>
      </w:r>
      <w:r w:rsidR="00562B6C" w:rsidRPr="005D19B9">
        <w:rPr>
          <w:rFonts w:ascii="Arial" w:hAnsi="Arial" w:cs="Arial"/>
          <w:sz w:val="24"/>
          <w:szCs w:val="24"/>
        </w:rPr>
        <w:t>ch</w:t>
      </w:r>
      <w:r w:rsidR="00AD3F80" w:rsidRPr="005D19B9">
        <w:rPr>
          <w:rFonts w:ascii="Arial" w:hAnsi="Arial" w:cs="Arial"/>
          <w:sz w:val="24"/>
          <w:szCs w:val="24"/>
        </w:rPr>
        <w:t xml:space="preserve"> warunków utrzymania zdolności bojowej sprzętu wojskowego jest możliwość bieżącego zapewnienia jego serwisu i remontów</w:t>
      </w:r>
      <w:r w:rsidR="00562B6C" w:rsidRPr="005D19B9">
        <w:rPr>
          <w:rFonts w:ascii="Arial" w:hAnsi="Arial" w:cs="Arial"/>
          <w:sz w:val="24"/>
          <w:szCs w:val="24"/>
        </w:rPr>
        <w:t>, zwłaszcza w sytuacji kryzysowej (zwiększona awaryjność, uszkadzanie sprzętu w wyniku działań bojowych itp.)</w:t>
      </w:r>
      <w:r w:rsidR="00061507" w:rsidRPr="005D19B9">
        <w:rPr>
          <w:rFonts w:ascii="Arial" w:hAnsi="Arial" w:cs="Arial"/>
          <w:sz w:val="24"/>
          <w:szCs w:val="24"/>
        </w:rPr>
        <w:t xml:space="preserve"> oraz pozyskiwania nowych egzemplarzy w miejsce zniszczonych</w:t>
      </w:r>
      <w:r w:rsidR="00AD3F80" w:rsidRPr="005D19B9">
        <w:rPr>
          <w:rFonts w:ascii="Arial" w:hAnsi="Arial" w:cs="Arial"/>
          <w:sz w:val="24"/>
          <w:szCs w:val="24"/>
        </w:rPr>
        <w:t xml:space="preserve">. </w:t>
      </w:r>
      <w:r w:rsidR="001B6F3B" w:rsidRPr="005D19B9">
        <w:rPr>
          <w:rFonts w:ascii="Arial" w:hAnsi="Arial" w:cs="Arial"/>
          <w:sz w:val="24"/>
          <w:szCs w:val="24"/>
        </w:rPr>
        <w:t>Aby ten proces przebiegał spraw</w:t>
      </w:r>
      <w:r w:rsidR="00562B6C" w:rsidRPr="005D19B9">
        <w:rPr>
          <w:rFonts w:ascii="Arial" w:hAnsi="Arial" w:cs="Arial"/>
          <w:sz w:val="24"/>
          <w:szCs w:val="24"/>
        </w:rPr>
        <w:t>n</w:t>
      </w:r>
      <w:r w:rsidR="001B6F3B" w:rsidRPr="005D19B9">
        <w:rPr>
          <w:rFonts w:ascii="Arial" w:hAnsi="Arial" w:cs="Arial"/>
          <w:sz w:val="24"/>
          <w:szCs w:val="24"/>
        </w:rPr>
        <w:t xml:space="preserve">ie </w:t>
      </w:r>
      <w:r w:rsidR="00772D53" w:rsidRPr="005D19B9">
        <w:rPr>
          <w:rFonts w:ascii="Arial" w:hAnsi="Arial" w:cs="Arial"/>
          <w:sz w:val="24"/>
          <w:szCs w:val="24"/>
        </w:rPr>
        <w:t>w działa</w:t>
      </w:r>
      <w:r w:rsidR="00061507" w:rsidRPr="005D19B9">
        <w:rPr>
          <w:rFonts w:ascii="Arial" w:hAnsi="Arial" w:cs="Arial"/>
          <w:sz w:val="24"/>
          <w:szCs w:val="24"/>
        </w:rPr>
        <w:t>niach</w:t>
      </w:r>
      <w:r w:rsidR="00772D53" w:rsidRPr="005D19B9">
        <w:rPr>
          <w:rFonts w:ascii="Arial" w:hAnsi="Arial" w:cs="Arial"/>
          <w:sz w:val="24"/>
          <w:szCs w:val="24"/>
        </w:rPr>
        <w:t xml:space="preserve"> kryzysowych (wojennych) </w:t>
      </w:r>
      <w:r w:rsidR="001B6F3B" w:rsidRPr="005D19B9">
        <w:rPr>
          <w:rFonts w:ascii="Arial" w:hAnsi="Arial" w:cs="Arial"/>
          <w:sz w:val="24"/>
          <w:szCs w:val="24"/>
        </w:rPr>
        <w:t xml:space="preserve">konieczne jest zbudowanie </w:t>
      </w:r>
      <w:r w:rsidR="00772D53" w:rsidRPr="005D19B9">
        <w:rPr>
          <w:rFonts w:ascii="Arial" w:hAnsi="Arial" w:cs="Arial"/>
          <w:sz w:val="24"/>
          <w:szCs w:val="24"/>
        </w:rPr>
        <w:t>niezbędnego</w:t>
      </w:r>
      <w:r w:rsidR="001B6F3B" w:rsidRPr="005D19B9">
        <w:rPr>
          <w:rFonts w:ascii="Arial" w:hAnsi="Arial" w:cs="Arial"/>
          <w:sz w:val="24"/>
          <w:szCs w:val="24"/>
        </w:rPr>
        <w:t xml:space="preserve"> potencjału przemysłu obronnego</w:t>
      </w:r>
      <w:r w:rsidR="00562B6C" w:rsidRPr="005D19B9">
        <w:rPr>
          <w:rFonts w:ascii="Arial" w:hAnsi="Arial" w:cs="Arial"/>
          <w:sz w:val="24"/>
          <w:szCs w:val="24"/>
        </w:rPr>
        <w:t xml:space="preserve"> odpowiednio wcześniej</w:t>
      </w:r>
      <w:r w:rsidR="00772D53" w:rsidRPr="005D19B9">
        <w:rPr>
          <w:rFonts w:ascii="Arial" w:hAnsi="Arial" w:cs="Arial"/>
          <w:sz w:val="24"/>
          <w:szCs w:val="24"/>
        </w:rPr>
        <w:t xml:space="preserve">. </w:t>
      </w:r>
      <w:r w:rsidR="00BA618F" w:rsidRPr="005D19B9">
        <w:rPr>
          <w:rFonts w:ascii="Arial" w:hAnsi="Arial" w:cs="Arial"/>
          <w:sz w:val="24"/>
          <w:szCs w:val="24"/>
        </w:rPr>
        <w:t xml:space="preserve">Z tych względów zamówienia na sprzęt wojskowy niejednokrotnie wymagają połączenia z budową określonych zdolności przemysłowych na terenie RP, co jest wykluczone przy zastosowaniu regulacji Prawa zamówień publicznych. </w:t>
      </w:r>
      <w:r w:rsidR="00772D53" w:rsidRPr="005D19B9">
        <w:rPr>
          <w:rFonts w:ascii="Arial" w:hAnsi="Arial" w:cs="Arial"/>
          <w:sz w:val="24"/>
          <w:szCs w:val="24"/>
        </w:rPr>
        <w:t>N</w:t>
      </w:r>
      <w:r w:rsidR="001B6F3B" w:rsidRPr="005D19B9">
        <w:rPr>
          <w:rFonts w:ascii="Arial" w:hAnsi="Arial" w:cs="Arial"/>
          <w:sz w:val="24"/>
          <w:szCs w:val="24"/>
        </w:rPr>
        <w:t xml:space="preserve">ie da się </w:t>
      </w:r>
      <w:r w:rsidR="00772D53" w:rsidRPr="005D19B9">
        <w:rPr>
          <w:rFonts w:ascii="Arial" w:hAnsi="Arial" w:cs="Arial"/>
          <w:sz w:val="24"/>
          <w:szCs w:val="24"/>
        </w:rPr>
        <w:t xml:space="preserve">tego </w:t>
      </w:r>
      <w:r w:rsidR="00BA618F" w:rsidRPr="005D19B9">
        <w:rPr>
          <w:rFonts w:ascii="Arial" w:hAnsi="Arial" w:cs="Arial"/>
          <w:sz w:val="24"/>
          <w:szCs w:val="24"/>
        </w:rPr>
        <w:t xml:space="preserve">też </w:t>
      </w:r>
      <w:r w:rsidR="001B6F3B" w:rsidRPr="005D19B9">
        <w:rPr>
          <w:rFonts w:ascii="Arial" w:hAnsi="Arial" w:cs="Arial"/>
          <w:sz w:val="24"/>
          <w:szCs w:val="24"/>
        </w:rPr>
        <w:t xml:space="preserve">osiągnąć w momencie faktycznego </w:t>
      </w:r>
      <w:r w:rsidR="00247DE2" w:rsidRPr="005D19B9">
        <w:rPr>
          <w:rFonts w:ascii="Arial" w:hAnsi="Arial" w:cs="Arial"/>
          <w:sz w:val="24"/>
          <w:szCs w:val="24"/>
        </w:rPr>
        <w:t>pojawienia</w:t>
      </w:r>
      <w:r w:rsidR="00772D53" w:rsidRPr="005D19B9">
        <w:rPr>
          <w:rFonts w:ascii="Arial" w:hAnsi="Arial" w:cs="Arial"/>
          <w:sz w:val="24"/>
          <w:szCs w:val="24"/>
        </w:rPr>
        <w:t xml:space="preserve"> się sytuacji kryzysowej. Jednocześnie z</w:t>
      </w:r>
      <w:r w:rsidR="001B6F3B" w:rsidRPr="005D19B9">
        <w:rPr>
          <w:rFonts w:ascii="Arial" w:hAnsi="Arial" w:cs="Arial"/>
          <w:sz w:val="24"/>
          <w:szCs w:val="24"/>
        </w:rPr>
        <w:t xml:space="preserve">mieniające się wymogi sprzętowe dyktowane rozwojem technologicznym oraz dostosowywanie potrzeb operacyjnych do przewidywanej strategii działania potencjalnych przeciwników wymuszają elastyczne podejście w zakresie </w:t>
      </w:r>
      <w:r w:rsidR="00F24A8F" w:rsidRPr="005D19B9">
        <w:rPr>
          <w:rFonts w:ascii="Arial" w:hAnsi="Arial" w:cs="Arial"/>
          <w:sz w:val="24"/>
          <w:szCs w:val="24"/>
        </w:rPr>
        <w:t xml:space="preserve">sposobu dokonywania </w:t>
      </w:r>
      <w:r w:rsidR="001B6F3B" w:rsidRPr="005D19B9">
        <w:rPr>
          <w:rFonts w:ascii="Arial" w:hAnsi="Arial" w:cs="Arial"/>
          <w:sz w:val="24"/>
          <w:szCs w:val="24"/>
        </w:rPr>
        <w:t>oceny występowania podstawowego interesu bezpieczeństwa państwa.</w:t>
      </w:r>
    </w:p>
    <w:p w14:paraId="633CC9F5" w14:textId="77777777" w:rsidR="003A60A6" w:rsidRPr="005D19B9" w:rsidRDefault="003A60A6" w:rsidP="00BE3E9E">
      <w:pPr>
        <w:spacing w:after="0" w:line="240" w:lineRule="auto"/>
        <w:jc w:val="both"/>
        <w:rPr>
          <w:rFonts w:ascii="Arial" w:hAnsi="Arial" w:cs="Arial"/>
          <w:sz w:val="24"/>
          <w:szCs w:val="24"/>
        </w:rPr>
      </w:pPr>
    </w:p>
    <w:p w14:paraId="2E1CAB59" w14:textId="77777777" w:rsidR="00E16FCC" w:rsidRPr="005D19B9" w:rsidRDefault="003A60A6" w:rsidP="00BE3E9E">
      <w:pPr>
        <w:spacing w:after="0" w:line="240" w:lineRule="auto"/>
        <w:jc w:val="both"/>
        <w:rPr>
          <w:rFonts w:ascii="Arial" w:hAnsi="Arial" w:cs="Arial"/>
          <w:sz w:val="24"/>
          <w:szCs w:val="24"/>
        </w:rPr>
      </w:pPr>
      <w:r w:rsidRPr="005D19B9">
        <w:rPr>
          <w:rFonts w:ascii="Arial" w:hAnsi="Arial" w:cs="Arial"/>
          <w:sz w:val="24"/>
          <w:szCs w:val="24"/>
        </w:rPr>
        <w:lastRenderedPageBreak/>
        <w:t xml:space="preserve">Usztywnianie rozwiązań w drodze rozporządzenia wykonawczego do Prawa zamówień publicznych nie </w:t>
      </w:r>
      <w:r w:rsidR="00C04619" w:rsidRPr="005D19B9">
        <w:rPr>
          <w:rFonts w:ascii="Arial" w:hAnsi="Arial" w:cs="Arial"/>
          <w:sz w:val="24"/>
          <w:szCs w:val="24"/>
        </w:rPr>
        <w:t>znajduje uzasadnienia w wymogach</w:t>
      </w:r>
      <w:r w:rsidR="00772D53" w:rsidRPr="005D19B9">
        <w:rPr>
          <w:rFonts w:ascii="Arial" w:hAnsi="Arial" w:cs="Arial"/>
          <w:sz w:val="24"/>
          <w:szCs w:val="24"/>
        </w:rPr>
        <w:t xml:space="preserve"> prawa unijnego, ponieważ n</w:t>
      </w:r>
      <w:r w:rsidRPr="005D19B9">
        <w:rPr>
          <w:rFonts w:ascii="Arial" w:hAnsi="Arial" w:cs="Arial"/>
          <w:sz w:val="24"/>
          <w:szCs w:val="24"/>
        </w:rPr>
        <w:t>a poziomie europejskim jest zrozumienie co do tego, że nie da się „odgórnie” ustalić, w sposób bezwzględnie obowiązujący, przesłanek kwalifikowania zamówień jako mających znaczenie dla podstawowych interesów bezpieczeństwa państwa</w:t>
      </w:r>
      <w:r w:rsidR="00C04619" w:rsidRPr="005D19B9">
        <w:rPr>
          <w:rFonts w:ascii="Arial" w:hAnsi="Arial" w:cs="Arial"/>
          <w:sz w:val="24"/>
          <w:szCs w:val="24"/>
        </w:rPr>
        <w:t>, ani proceduralnych aspektów dokonywania oceny występowania podstawowego interesu bezpieczeństwa państwa. Ponadto</w:t>
      </w:r>
      <w:r w:rsidR="004F4FA1" w:rsidRPr="005D19B9">
        <w:rPr>
          <w:rFonts w:ascii="Arial" w:hAnsi="Arial" w:cs="Arial"/>
          <w:sz w:val="24"/>
          <w:szCs w:val="24"/>
        </w:rPr>
        <w:t xml:space="preserve">, </w:t>
      </w:r>
      <w:r w:rsidR="00772D53" w:rsidRPr="005D19B9">
        <w:rPr>
          <w:rFonts w:ascii="Arial" w:hAnsi="Arial" w:cs="Arial"/>
          <w:sz w:val="24"/>
          <w:szCs w:val="24"/>
        </w:rPr>
        <w:t xml:space="preserve">niezależnie od treści rozporządzenia, </w:t>
      </w:r>
      <w:r w:rsidR="004F4FA1" w:rsidRPr="005D19B9">
        <w:rPr>
          <w:rFonts w:ascii="Arial" w:hAnsi="Arial" w:cs="Arial"/>
          <w:sz w:val="24"/>
          <w:szCs w:val="24"/>
        </w:rPr>
        <w:t>każdorazowo zamawiający musi uwzględniać rygorystyczną interpretację unijną, od wielu lat zawężającą możliwość skorzystania z wyłączenia</w:t>
      </w:r>
      <w:r w:rsidR="00C04619" w:rsidRPr="005D19B9">
        <w:rPr>
          <w:rFonts w:ascii="Arial" w:hAnsi="Arial" w:cs="Arial"/>
          <w:sz w:val="24"/>
          <w:szCs w:val="24"/>
        </w:rPr>
        <w:t xml:space="preserve"> opartego na art. 346 TFUE</w:t>
      </w:r>
      <w:r w:rsidR="004F4FA1" w:rsidRPr="005D19B9">
        <w:rPr>
          <w:rFonts w:ascii="Arial" w:hAnsi="Arial" w:cs="Arial"/>
          <w:sz w:val="24"/>
          <w:szCs w:val="24"/>
        </w:rPr>
        <w:t>.</w:t>
      </w:r>
      <w:r w:rsidR="00C04619" w:rsidRPr="005D19B9">
        <w:rPr>
          <w:rFonts w:ascii="Arial" w:hAnsi="Arial" w:cs="Arial"/>
          <w:sz w:val="24"/>
          <w:szCs w:val="24"/>
        </w:rPr>
        <w:t xml:space="preserve"> Zatem b</w:t>
      </w:r>
      <w:r w:rsidR="00050F3D" w:rsidRPr="005D19B9">
        <w:rPr>
          <w:rFonts w:ascii="Arial" w:hAnsi="Arial" w:cs="Arial"/>
          <w:sz w:val="24"/>
          <w:szCs w:val="24"/>
        </w:rPr>
        <w:t>ez względu na treść wydawanego rozporządzenia, obowiązkiem zamawiającego jest dokona</w:t>
      </w:r>
      <w:r w:rsidR="00C04619" w:rsidRPr="005D19B9">
        <w:rPr>
          <w:rFonts w:ascii="Arial" w:hAnsi="Arial" w:cs="Arial"/>
          <w:sz w:val="24"/>
          <w:szCs w:val="24"/>
        </w:rPr>
        <w:t xml:space="preserve">nie – względem każdego zamówienia w którym rozpatrywane jest zastosowanie art. 346 TFUE – </w:t>
      </w:r>
      <w:r w:rsidR="00050F3D" w:rsidRPr="005D19B9">
        <w:rPr>
          <w:rFonts w:ascii="Arial" w:hAnsi="Arial" w:cs="Arial"/>
          <w:sz w:val="24"/>
          <w:szCs w:val="24"/>
        </w:rPr>
        <w:t xml:space="preserve">szczegółowej analizy zasadności wyłączenia zamówienia z przepisów ustawy, uwzględniając w tym procesie wykładnię dokonywaną na poziomie europejskim. </w:t>
      </w:r>
      <w:r w:rsidR="00772D53" w:rsidRPr="005D19B9">
        <w:rPr>
          <w:rFonts w:ascii="Arial" w:hAnsi="Arial" w:cs="Arial"/>
          <w:sz w:val="24"/>
          <w:szCs w:val="24"/>
        </w:rPr>
        <w:t>Z tych względów</w:t>
      </w:r>
      <w:r w:rsidR="00050F3D" w:rsidRPr="005D19B9">
        <w:rPr>
          <w:rFonts w:ascii="Arial" w:hAnsi="Arial" w:cs="Arial"/>
          <w:sz w:val="24"/>
          <w:szCs w:val="24"/>
        </w:rPr>
        <w:t xml:space="preserve"> rozporządzenie wykonawcze okazuje się dokumentem </w:t>
      </w:r>
      <w:r w:rsidR="00F1552D" w:rsidRPr="005D19B9">
        <w:rPr>
          <w:rFonts w:ascii="Arial" w:hAnsi="Arial" w:cs="Arial"/>
          <w:sz w:val="24"/>
          <w:szCs w:val="24"/>
        </w:rPr>
        <w:t>jedynie niepotr</w:t>
      </w:r>
      <w:r w:rsidR="00772D53" w:rsidRPr="005D19B9">
        <w:rPr>
          <w:rFonts w:ascii="Arial" w:hAnsi="Arial" w:cs="Arial"/>
          <w:sz w:val="24"/>
          <w:szCs w:val="24"/>
        </w:rPr>
        <w:t xml:space="preserve">zebnie formalizującym proces, </w:t>
      </w:r>
      <w:r w:rsidR="00F1552D" w:rsidRPr="005D19B9">
        <w:rPr>
          <w:rFonts w:ascii="Arial" w:hAnsi="Arial" w:cs="Arial"/>
          <w:sz w:val="24"/>
          <w:szCs w:val="24"/>
        </w:rPr>
        <w:t xml:space="preserve">ponadto </w:t>
      </w:r>
      <w:r w:rsidR="00C04619" w:rsidRPr="005D19B9">
        <w:rPr>
          <w:rFonts w:ascii="Arial" w:hAnsi="Arial" w:cs="Arial"/>
          <w:sz w:val="24"/>
          <w:szCs w:val="24"/>
        </w:rPr>
        <w:t>nadmiernie</w:t>
      </w:r>
      <w:r w:rsidR="00F1552D" w:rsidRPr="005D19B9">
        <w:rPr>
          <w:rFonts w:ascii="Arial" w:hAnsi="Arial" w:cs="Arial"/>
          <w:sz w:val="24"/>
          <w:szCs w:val="24"/>
        </w:rPr>
        <w:t xml:space="preserve"> </w:t>
      </w:r>
      <w:r w:rsidR="00772D53" w:rsidRPr="005D19B9">
        <w:rPr>
          <w:rFonts w:ascii="Arial" w:hAnsi="Arial" w:cs="Arial"/>
          <w:sz w:val="24"/>
          <w:szCs w:val="24"/>
        </w:rPr>
        <w:t xml:space="preserve">go </w:t>
      </w:r>
      <w:r w:rsidR="00F1552D" w:rsidRPr="005D19B9">
        <w:rPr>
          <w:rFonts w:ascii="Arial" w:hAnsi="Arial" w:cs="Arial"/>
          <w:sz w:val="24"/>
          <w:szCs w:val="24"/>
        </w:rPr>
        <w:t>usztywniając</w:t>
      </w:r>
      <w:r w:rsidR="00772D53" w:rsidRPr="005D19B9">
        <w:rPr>
          <w:rFonts w:ascii="Arial" w:hAnsi="Arial" w:cs="Arial"/>
          <w:sz w:val="24"/>
          <w:szCs w:val="24"/>
        </w:rPr>
        <w:t xml:space="preserve">. Powoduje to </w:t>
      </w:r>
      <w:r w:rsidR="00C04619" w:rsidRPr="005D19B9">
        <w:rPr>
          <w:rFonts w:ascii="Arial" w:hAnsi="Arial" w:cs="Arial"/>
          <w:sz w:val="24"/>
          <w:szCs w:val="24"/>
        </w:rPr>
        <w:t>niezrozumiałą sytuację, w której</w:t>
      </w:r>
      <w:r w:rsidR="00F1552D" w:rsidRPr="005D19B9">
        <w:rPr>
          <w:rFonts w:ascii="Arial" w:hAnsi="Arial" w:cs="Arial"/>
          <w:sz w:val="24"/>
          <w:szCs w:val="24"/>
        </w:rPr>
        <w:t xml:space="preserve"> przesłanki dokonywania oceny występowania podstawowego interesu bezpieczeństwa państwa niejako rozmijają się z celem przedmiotowego wyłączenia na poziomie prawa unijnego</w:t>
      </w:r>
      <w:r w:rsidR="00772D53" w:rsidRPr="005D19B9">
        <w:rPr>
          <w:rFonts w:ascii="Arial" w:hAnsi="Arial" w:cs="Arial"/>
          <w:sz w:val="24"/>
          <w:szCs w:val="24"/>
        </w:rPr>
        <w:t xml:space="preserve"> (sztywność rozporządzenia koliduje z uznanym</w:t>
      </w:r>
      <w:r w:rsidR="00C04619" w:rsidRPr="005D19B9">
        <w:rPr>
          <w:rFonts w:ascii="Arial" w:hAnsi="Arial" w:cs="Arial"/>
          <w:sz w:val="24"/>
          <w:szCs w:val="24"/>
        </w:rPr>
        <w:t xml:space="preserve"> przez instytucje europejskie </w:t>
      </w:r>
      <w:r w:rsidR="00F1552D" w:rsidRPr="005D19B9">
        <w:rPr>
          <w:rFonts w:ascii="Arial" w:hAnsi="Arial" w:cs="Arial"/>
          <w:sz w:val="24"/>
          <w:szCs w:val="24"/>
        </w:rPr>
        <w:t>brak</w:t>
      </w:r>
      <w:r w:rsidR="00772D53" w:rsidRPr="005D19B9">
        <w:rPr>
          <w:rFonts w:ascii="Arial" w:hAnsi="Arial" w:cs="Arial"/>
          <w:sz w:val="24"/>
          <w:szCs w:val="24"/>
        </w:rPr>
        <w:t>iem</w:t>
      </w:r>
      <w:r w:rsidR="00F1552D" w:rsidRPr="005D19B9">
        <w:rPr>
          <w:rFonts w:ascii="Arial" w:hAnsi="Arial" w:cs="Arial"/>
          <w:sz w:val="24"/>
          <w:szCs w:val="24"/>
        </w:rPr>
        <w:t xml:space="preserve"> możliwości jednoznacznego zdefiniowania podstawowego interesu bezpieczeństwa państwa oraz okoliczności mu </w:t>
      </w:r>
      <w:r w:rsidR="00772D53" w:rsidRPr="005D19B9">
        <w:rPr>
          <w:rFonts w:ascii="Arial" w:hAnsi="Arial" w:cs="Arial"/>
          <w:sz w:val="24"/>
          <w:szCs w:val="24"/>
        </w:rPr>
        <w:t>towarzyszących)</w:t>
      </w:r>
      <w:r w:rsidR="00F1552D" w:rsidRPr="005D19B9">
        <w:rPr>
          <w:rFonts w:ascii="Arial" w:hAnsi="Arial" w:cs="Arial"/>
          <w:sz w:val="24"/>
          <w:szCs w:val="24"/>
        </w:rPr>
        <w:t>. Uchylenie delegacji ustawowej do wydania tego rozporządzenia należy w tych realiach odczytywać jako narzędzie deregulacji, skoro brak jest w prawie unijnym podstaw do wydania takowego rozporządzenia, a samo rozporządzenie niepotrzebnie formalizuje i usztywnia proces dokonywania oceny</w:t>
      </w:r>
      <w:r w:rsidR="00C04619" w:rsidRPr="005D19B9">
        <w:rPr>
          <w:rFonts w:ascii="Arial" w:hAnsi="Arial" w:cs="Arial"/>
          <w:sz w:val="24"/>
          <w:szCs w:val="24"/>
        </w:rPr>
        <w:t>, jednocześnie w żaden sposób merytorycznie nie przyczyniając się do rzetelności i prawidłowości dokonywanej oceny</w:t>
      </w:r>
      <w:r w:rsidR="00F1552D" w:rsidRPr="005D19B9">
        <w:rPr>
          <w:rFonts w:ascii="Arial" w:hAnsi="Arial" w:cs="Arial"/>
          <w:sz w:val="24"/>
          <w:szCs w:val="24"/>
        </w:rPr>
        <w:t>. Pozostaje też w sprzeczności z istotą procesu dokonywania oceny w tak newralgicznym aspekcie jakim jest podstawowy interes bezpieczeństwa państwa</w:t>
      </w:r>
      <w:r w:rsidR="00C04619" w:rsidRPr="005D19B9">
        <w:rPr>
          <w:rFonts w:ascii="Arial" w:hAnsi="Arial" w:cs="Arial"/>
          <w:sz w:val="24"/>
          <w:szCs w:val="24"/>
        </w:rPr>
        <w:t>,</w:t>
      </w:r>
      <w:r w:rsidR="00F1552D" w:rsidRPr="005D19B9">
        <w:rPr>
          <w:rFonts w:ascii="Arial" w:hAnsi="Arial" w:cs="Arial"/>
          <w:sz w:val="24"/>
          <w:szCs w:val="24"/>
        </w:rPr>
        <w:t xml:space="preserve"> </w:t>
      </w:r>
      <w:r w:rsidR="00C04619" w:rsidRPr="005D19B9">
        <w:rPr>
          <w:rFonts w:ascii="Arial" w:hAnsi="Arial" w:cs="Arial"/>
          <w:sz w:val="24"/>
          <w:szCs w:val="24"/>
        </w:rPr>
        <w:t xml:space="preserve">ponieważ </w:t>
      </w:r>
      <w:r w:rsidR="00F1552D" w:rsidRPr="005D19B9">
        <w:rPr>
          <w:rFonts w:ascii="Arial" w:hAnsi="Arial" w:cs="Arial"/>
          <w:sz w:val="24"/>
          <w:szCs w:val="24"/>
        </w:rPr>
        <w:t xml:space="preserve">brak </w:t>
      </w:r>
      <w:r w:rsidR="00C04619" w:rsidRPr="005D19B9">
        <w:rPr>
          <w:rFonts w:ascii="Arial" w:hAnsi="Arial" w:cs="Arial"/>
          <w:sz w:val="24"/>
          <w:szCs w:val="24"/>
        </w:rPr>
        <w:t xml:space="preserve">jest </w:t>
      </w:r>
      <w:r w:rsidR="00F1552D" w:rsidRPr="005D19B9">
        <w:rPr>
          <w:rFonts w:ascii="Arial" w:hAnsi="Arial" w:cs="Arial"/>
          <w:sz w:val="24"/>
          <w:szCs w:val="24"/>
        </w:rPr>
        <w:t xml:space="preserve">możliwości </w:t>
      </w:r>
      <w:r w:rsidR="00772D53" w:rsidRPr="005D19B9">
        <w:rPr>
          <w:rFonts w:ascii="Arial" w:hAnsi="Arial" w:cs="Arial"/>
          <w:sz w:val="24"/>
          <w:szCs w:val="24"/>
        </w:rPr>
        <w:t xml:space="preserve">„sztywnego” </w:t>
      </w:r>
      <w:r w:rsidR="00F1552D" w:rsidRPr="005D19B9">
        <w:rPr>
          <w:rFonts w:ascii="Arial" w:hAnsi="Arial" w:cs="Arial"/>
          <w:sz w:val="24"/>
          <w:szCs w:val="24"/>
        </w:rPr>
        <w:t>ustalenia jednolitych reguł definiowania tego interesu i potrzeb z niego wynikających</w:t>
      </w:r>
      <w:r w:rsidR="00C04619" w:rsidRPr="005D19B9">
        <w:rPr>
          <w:rFonts w:ascii="Arial" w:hAnsi="Arial" w:cs="Arial"/>
          <w:sz w:val="24"/>
          <w:szCs w:val="24"/>
        </w:rPr>
        <w:t>.</w:t>
      </w:r>
    </w:p>
    <w:p w14:paraId="1CE64C07" w14:textId="77777777" w:rsidR="007E79B4" w:rsidRPr="005D19B9" w:rsidRDefault="007E79B4" w:rsidP="00BE3E9E">
      <w:pPr>
        <w:spacing w:after="0" w:line="240" w:lineRule="auto"/>
        <w:jc w:val="both"/>
        <w:rPr>
          <w:rFonts w:ascii="Arial" w:hAnsi="Arial" w:cs="Arial"/>
          <w:sz w:val="24"/>
          <w:szCs w:val="24"/>
        </w:rPr>
      </w:pPr>
    </w:p>
    <w:p w14:paraId="49FF6216" w14:textId="77777777" w:rsidR="007E79B4" w:rsidRPr="005D19B9" w:rsidRDefault="007E79B4" w:rsidP="00BE3E9E">
      <w:pPr>
        <w:spacing w:after="0" w:line="240" w:lineRule="auto"/>
        <w:jc w:val="both"/>
        <w:rPr>
          <w:rFonts w:ascii="Arial" w:hAnsi="Arial" w:cs="Arial"/>
          <w:sz w:val="24"/>
          <w:szCs w:val="24"/>
        </w:rPr>
      </w:pPr>
      <w:r w:rsidRPr="005D19B9">
        <w:rPr>
          <w:rFonts w:ascii="Arial" w:hAnsi="Arial" w:cs="Arial"/>
          <w:sz w:val="24"/>
          <w:szCs w:val="24"/>
        </w:rPr>
        <w:t>Brak wydania rozporządzenia wykonawczego przybliży proces dokonywania zamówień publicznych istotnych ze względu na podstawy interes bezpieczeństwa państwa do wymogów prawa unijnego zarówno w aspekcie formalnym (brak przesłanek w prawie unijnym do wydania rozporządzenia</w:t>
      </w:r>
      <w:r w:rsidR="00C04619" w:rsidRPr="005D19B9">
        <w:rPr>
          <w:rFonts w:ascii="Arial" w:hAnsi="Arial" w:cs="Arial"/>
          <w:sz w:val="24"/>
          <w:szCs w:val="24"/>
        </w:rPr>
        <w:t xml:space="preserve"> na poziomie rządowym</w:t>
      </w:r>
      <w:r w:rsidRPr="005D19B9">
        <w:rPr>
          <w:rFonts w:ascii="Arial" w:hAnsi="Arial" w:cs="Arial"/>
          <w:sz w:val="24"/>
          <w:szCs w:val="24"/>
        </w:rPr>
        <w:t>) oraz merytorycznym (na poziomie prawa unijnego zgodzono się, że niemożliwe jest – nawet w formie dyrektywy unijnej – ustalanie zasad</w:t>
      </w:r>
      <w:r w:rsidR="00C04619" w:rsidRPr="005D19B9">
        <w:rPr>
          <w:rFonts w:ascii="Arial" w:hAnsi="Arial" w:cs="Arial"/>
          <w:sz w:val="24"/>
          <w:szCs w:val="24"/>
        </w:rPr>
        <w:t>, trybu, sposobu itp.</w:t>
      </w:r>
      <w:r w:rsidRPr="005D19B9">
        <w:rPr>
          <w:rFonts w:ascii="Arial" w:hAnsi="Arial" w:cs="Arial"/>
          <w:sz w:val="24"/>
          <w:szCs w:val="24"/>
        </w:rPr>
        <w:t xml:space="preserve"> dokonywania oceny występowania podstawowego interesu bezpieczeństwa państwa).</w:t>
      </w:r>
    </w:p>
    <w:p w14:paraId="6562D303" w14:textId="77777777" w:rsidR="00973A55" w:rsidRPr="005D19B9" w:rsidRDefault="00973A55" w:rsidP="00BE3E9E">
      <w:pPr>
        <w:spacing w:after="0" w:line="240" w:lineRule="auto"/>
        <w:jc w:val="both"/>
        <w:rPr>
          <w:rFonts w:ascii="Arial" w:hAnsi="Arial" w:cs="Arial"/>
          <w:sz w:val="24"/>
          <w:szCs w:val="24"/>
        </w:rPr>
      </w:pPr>
    </w:p>
    <w:p w14:paraId="1B45FEF2" w14:textId="77777777" w:rsidR="00861086" w:rsidRPr="005D19B9" w:rsidRDefault="00861086" w:rsidP="00861086">
      <w:pPr>
        <w:spacing w:after="0" w:line="240" w:lineRule="auto"/>
        <w:jc w:val="both"/>
        <w:rPr>
          <w:rFonts w:ascii="Arial" w:hAnsi="Arial" w:cs="Arial"/>
          <w:b/>
          <w:sz w:val="24"/>
          <w:szCs w:val="24"/>
        </w:rPr>
      </w:pPr>
      <w:r w:rsidRPr="005D19B9">
        <w:rPr>
          <w:rFonts w:ascii="Arial" w:hAnsi="Arial" w:cs="Arial"/>
          <w:b/>
          <w:sz w:val="24"/>
          <w:szCs w:val="24"/>
        </w:rPr>
        <w:t xml:space="preserve">b) </w:t>
      </w:r>
      <w:r w:rsidR="004B4D2C" w:rsidRPr="005D19B9">
        <w:rPr>
          <w:rFonts w:ascii="Arial" w:hAnsi="Arial" w:cs="Arial"/>
          <w:b/>
          <w:sz w:val="24"/>
          <w:szCs w:val="24"/>
        </w:rPr>
        <w:t>A</w:t>
      </w:r>
      <w:r w:rsidRPr="005D19B9">
        <w:rPr>
          <w:rFonts w:ascii="Arial" w:hAnsi="Arial" w:cs="Arial"/>
          <w:b/>
          <w:sz w:val="24"/>
          <w:szCs w:val="24"/>
        </w:rPr>
        <w:t>rt. 12 ust. 2 Prawa zamówień publicznych</w:t>
      </w:r>
    </w:p>
    <w:p w14:paraId="6752501F" w14:textId="77777777" w:rsidR="00861086" w:rsidRPr="005D19B9" w:rsidRDefault="00861086" w:rsidP="00BE3E9E">
      <w:pPr>
        <w:spacing w:after="0" w:line="240" w:lineRule="auto"/>
        <w:jc w:val="both"/>
        <w:rPr>
          <w:rFonts w:ascii="Arial" w:hAnsi="Arial" w:cs="Arial"/>
          <w:sz w:val="24"/>
          <w:szCs w:val="24"/>
        </w:rPr>
      </w:pPr>
    </w:p>
    <w:p w14:paraId="5BD896AB" w14:textId="77777777" w:rsidR="005D03AC" w:rsidRPr="005D19B9" w:rsidRDefault="00973A55" w:rsidP="00BE3E9E">
      <w:pPr>
        <w:spacing w:after="0" w:line="240" w:lineRule="auto"/>
        <w:jc w:val="both"/>
        <w:rPr>
          <w:rFonts w:ascii="Arial" w:hAnsi="Arial" w:cs="Arial"/>
          <w:sz w:val="24"/>
          <w:szCs w:val="24"/>
        </w:rPr>
      </w:pPr>
      <w:r w:rsidRPr="005D19B9">
        <w:rPr>
          <w:rFonts w:ascii="Arial" w:hAnsi="Arial" w:cs="Arial"/>
          <w:sz w:val="24"/>
          <w:szCs w:val="24"/>
        </w:rPr>
        <w:t xml:space="preserve">Przy okazji konstruowania Prawa zamówień publicznych postanowiono </w:t>
      </w:r>
      <w:r w:rsidR="00C04619" w:rsidRPr="005D19B9">
        <w:rPr>
          <w:rFonts w:ascii="Arial" w:hAnsi="Arial" w:cs="Arial"/>
          <w:sz w:val="24"/>
          <w:szCs w:val="24"/>
        </w:rPr>
        <w:t xml:space="preserve">dodatkowo </w:t>
      </w:r>
      <w:r w:rsidRPr="005D19B9">
        <w:rPr>
          <w:rFonts w:ascii="Arial" w:hAnsi="Arial" w:cs="Arial"/>
          <w:sz w:val="24"/>
          <w:szCs w:val="24"/>
        </w:rPr>
        <w:t xml:space="preserve">zmodyfikować zasady wyłączenia od stosowania przepisów tej ustawy na potrzeby zamówień dotyczących art. 346 TFUE, wprowadzając ustawowe uregulowania </w:t>
      </w:r>
      <w:r w:rsidR="00C04619" w:rsidRPr="005D19B9">
        <w:rPr>
          <w:rFonts w:ascii="Arial" w:hAnsi="Arial" w:cs="Arial"/>
          <w:sz w:val="24"/>
          <w:szCs w:val="24"/>
        </w:rPr>
        <w:t>odnośnie</w:t>
      </w:r>
      <w:r w:rsidRPr="005D19B9">
        <w:rPr>
          <w:rFonts w:ascii="Arial" w:hAnsi="Arial" w:cs="Arial"/>
          <w:sz w:val="24"/>
          <w:szCs w:val="24"/>
        </w:rPr>
        <w:t xml:space="preserve"> </w:t>
      </w:r>
      <w:r w:rsidR="000B79FB" w:rsidRPr="005D19B9">
        <w:rPr>
          <w:rFonts w:ascii="Arial" w:hAnsi="Arial" w:cs="Arial"/>
          <w:sz w:val="24"/>
          <w:szCs w:val="24"/>
        </w:rPr>
        <w:t>stosowania zasady proporcjonalności. Art. 4 pkt 5b poprzedniego PZP nie wprowadzał zasady proporcjonalności na poziom ustawowych regulacji, co było założeniem słusznym. Zasada proporcjonalności wywodzona jest z prawa unijnego i jest nieodłącznym elementem wdrażania (na gruncie zamówień publicznych) konsekwencji dokonania oceny występowania podstawowego interesu bezpieczeństwa państwa</w:t>
      </w:r>
      <w:r w:rsidR="00A250E7" w:rsidRPr="005D19B9">
        <w:rPr>
          <w:rFonts w:ascii="Arial" w:hAnsi="Arial" w:cs="Arial"/>
          <w:sz w:val="24"/>
          <w:szCs w:val="24"/>
        </w:rPr>
        <w:t>, co prowadzi do niezastosowania przepisów ustawy</w:t>
      </w:r>
      <w:r w:rsidR="000B79FB" w:rsidRPr="005D19B9">
        <w:rPr>
          <w:rFonts w:ascii="Arial" w:hAnsi="Arial" w:cs="Arial"/>
          <w:sz w:val="24"/>
          <w:szCs w:val="24"/>
        </w:rPr>
        <w:t>.</w:t>
      </w:r>
      <w:r w:rsidR="00A250E7" w:rsidRPr="005D19B9">
        <w:rPr>
          <w:rFonts w:ascii="Arial" w:hAnsi="Arial" w:cs="Arial"/>
          <w:sz w:val="24"/>
          <w:szCs w:val="24"/>
        </w:rPr>
        <w:t xml:space="preserve"> </w:t>
      </w:r>
    </w:p>
    <w:p w14:paraId="1F18FD0F" w14:textId="77777777" w:rsidR="00A250E7" w:rsidRPr="005D19B9" w:rsidRDefault="00A250E7" w:rsidP="00BE3E9E">
      <w:pPr>
        <w:spacing w:after="0" w:line="240" w:lineRule="auto"/>
        <w:jc w:val="both"/>
        <w:rPr>
          <w:rFonts w:ascii="Arial" w:hAnsi="Arial" w:cs="Arial"/>
          <w:sz w:val="24"/>
          <w:szCs w:val="24"/>
        </w:rPr>
      </w:pPr>
      <w:r w:rsidRPr="005D19B9">
        <w:rPr>
          <w:rFonts w:ascii="Arial" w:hAnsi="Arial" w:cs="Arial"/>
          <w:sz w:val="24"/>
          <w:szCs w:val="24"/>
        </w:rPr>
        <w:lastRenderedPageBreak/>
        <w:t xml:space="preserve">Zgodnie z ukształtowanym w orzecznictwie założeniem, każde odstępstwo od norm unijnych musi podlegać analizie pod kątem zgodności z zasadą proporcjonalności, tj. niestosowanie przepisów może być usprawiedliwione tylko w takim zakresie, w jakim osiągnięcie celu zamówienia nie może być równie skutecznie osiągnięte za pomocą środków mniej ograniczających prawo unijne. Już sama treść tej zasady (oparta na mocno zindywidualizowanych uwarunkowaniach) wskazuje, że wszelkie próby jej odgórnego ustalenia mogą doprowadzić do całkowitego unicestwienia celu, jaki prawodawca unijny </w:t>
      </w:r>
      <w:r w:rsidR="005D03AC" w:rsidRPr="005D19B9">
        <w:rPr>
          <w:rFonts w:ascii="Arial" w:hAnsi="Arial" w:cs="Arial"/>
          <w:sz w:val="24"/>
          <w:szCs w:val="24"/>
        </w:rPr>
        <w:t>zamierzał</w:t>
      </w:r>
      <w:r w:rsidRPr="005D19B9">
        <w:rPr>
          <w:rFonts w:ascii="Arial" w:hAnsi="Arial" w:cs="Arial"/>
          <w:sz w:val="24"/>
          <w:szCs w:val="24"/>
        </w:rPr>
        <w:t xml:space="preserve"> osiągnąć treścią art. 346 TFUE.</w:t>
      </w:r>
    </w:p>
    <w:p w14:paraId="1CB0E13F" w14:textId="77777777" w:rsidR="00A250E7" w:rsidRPr="005D19B9" w:rsidRDefault="00A250E7" w:rsidP="00BE3E9E">
      <w:pPr>
        <w:spacing w:after="0" w:line="240" w:lineRule="auto"/>
        <w:jc w:val="both"/>
        <w:rPr>
          <w:rFonts w:ascii="Arial" w:hAnsi="Arial" w:cs="Arial"/>
          <w:sz w:val="24"/>
          <w:szCs w:val="24"/>
        </w:rPr>
      </w:pPr>
    </w:p>
    <w:p w14:paraId="48BDFB96" w14:textId="77777777" w:rsidR="00BE3E9E" w:rsidRPr="005D19B9" w:rsidRDefault="00DB1C5A" w:rsidP="00BE3E9E">
      <w:pPr>
        <w:spacing w:after="0" w:line="240" w:lineRule="auto"/>
        <w:jc w:val="both"/>
        <w:rPr>
          <w:rFonts w:ascii="Arial" w:hAnsi="Arial" w:cs="Arial"/>
          <w:sz w:val="24"/>
          <w:szCs w:val="24"/>
        </w:rPr>
      </w:pPr>
      <w:r w:rsidRPr="005D19B9">
        <w:rPr>
          <w:rFonts w:ascii="Arial" w:hAnsi="Arial" w:cs="Arial"/>
          <w:sz w:val="24"/>
          <w:szCs w:val="24"/>
        </w:rPr>
        <w:t>Nie istnieje wymóg ustawowego uregulowania przedmiotowej kwestii, a samą zasadność takiego rozwiązania legislacyjnego należy poddać krytyce w oparciu o te same przyczyny, które podważają racjonalność ustawowego „doregulowywania” kwestii, które nie zostały w prawie unijnym bezpośrednio wskazane (zarówno ze względów formalnych, jak i merytorycznych), czyli wydawania ww. rozporządzenia wykonawczego. Również w tym kontekście istota zastosowania mechanizmu proporcjonalności nie może być odgórnie ustalana na potrzeby zamów</w:t>
      </w:r>
      <w:r w:rsidR="00C04619" w:rsidRPr="005D19B9">
        <w:rPr>
          <w:rFonts w:ascii="Arial" w:hAnsi="Arial" w:cs="Arial"/>
          <w:sz w:val="24"/>
          <w:szCs w:val="24"/>
        </w:rPr>
        <w:t xml:space="preserve">ień dotyczących art. 346 TFUE, </w:t>
      </w:r>
      <w:r w:rsidR="00E93394" w:rsidRPr="005D19B9">
        <w:rPr>
          <w:rFonts w:ascii="Arial" w:hAnsi="Arial" w:cs="Arial"/>
          <w:sz w:val="24"/>
          <w:szCs w:val="24"/>
        </w:rPr>
        <w:t>co czyni</w:t>
      </w:r>
      <w:r w:rsidR="00C04619" w:rsidRPr="005D19B9">
        <w:rPr>
          <w:rFonts w:ascii="Arial" w:hAnsi="Arial" w:cs="Arial"/>
          <w:sz w:val="24"/>
          <w:szCs w:val="24"/>
        </w:rPr>
        <w:t xml:space="preserve"> f</w:t>
      </w:r>
      <w:r w:rsidRPr="005D19B9">
        <w:rPr>
          <w:rFonts w:ascii="Arial" w:hAnsi="Arial" w:cs="Arial"/>
          <w:sz w:val="24"/>
          <w:szCs w:val="24"/>
        </w:rPr>
        <w:t xml:space="preserve">ormalizowanie tej kwestii w drodze postanowień ustawowych </w:t>
      </w:r>
      <w:r w:rsidR="00B06099" w:rsidRPr="005D19B9">
        <w:rPr>
          <w:rFonts w:ascii="Arial" w:hAnsi="Arial" w:cs="Arial"/>
          <w:sz w:val="24"/>
          <w:szCs w:val="24"/>
        </w:rPr>
        <w:t xml:space="preserve">niezasadnym. Podobnie jak w przypadku ww. rozporządzenia wykonawczego, </w:t>
      </w:r>
      <w:r w:rsidR="00863FD2" w:rsidRPr="005D19B9">
        <w:rPr>
          <w:rFonts w:ascii="Arial" w:hAnsi="Arial" w:cs="Arial"/>
          <w:sz w:val="24"/>
          <w:szCs w:val="24"/>
        </w:rPr>
        <w:t xml:space="preserve">elementem każdego zamówienia, w którym dokonano pozytywnej oceny występowania podstawowego interesu bezpieczeństwa państwa jest </w:t>
      </w:r>
      <w:r w:rsidR="00C04619" w:rsidRPr="005D19B9">
        <w:rPr>
          <w:rFonts w:ascii="Arial" w:hAnsi="Arial" w:cs="Arial"/>
          <w:sz w:val="24"/>
          <w:szCs w:val="24"/>
        </w:rPr>
        <w:t xml:space="preserve">bezwzględna konieczność </w:t>
      </w:r>
      <w:r w:rsidR="00863FD2" w:rsidRPr="005D19B9">
        <w:rPr>
          <w:rFonts w:ascii="Arial" w:hAnsi="Arial" w:cs="Arial"/>
          <w:sz w:val="24"/>
          <w:szCs w:val="24"/>
        </w:rPr>
        <w:t>przeprowadzeni</w:t>
      </w:r>
      <w:r w:rsidR="00C04619" w:rsidRPr="005D19B9">
        <w:rPr>
          <w:rFonts w:ascii="Arial" w:hAnsi="Arial" w:cs="Arial"/>
          <w:sz w:val="24"/>
          <w:szCs w:val="24"/>
        </w:rPr>
        <w:t xml:space="preserve">a </w:t>
      </w:r>
      <w:r w:rsidR="00863FD2" w:rsidRPr="005D19B9">
        <w:rPr>
          <w:rFonts w:ascii="Arial" w:hAnsi="Arial" w:cs="Arial"/>
          <w:sz w:val="24"/>
          <w:szCs w:val="24"/>
        </w:rPr>
        <w:t xml:space="preserve">badania kwestii proporcjonalności </w:t>
      </w:r>
      <w:r w:rsidR="00B92C39" w:rsidRPr="005D19B9">
        <w:rPr>
          <w:rFonts w:ascii="Arial" w:hAnsi="Arial" w:cs="Arial"/>
          <w:sz w:val="24"/>
          <w:szCs w:val="24"/>
        </w:rPr>
        <w:t>przy przygotowywaniu zamówienia.</w:t>
      </w:r>
      <w:r w:rsidR="00616750" w:rsidRPr="005D19B9">
        <w:rPr>
          <w:rFonts w:ascii="Arial" w:hAnsi="Arial" w:cs="Arial"/>
          <w:sz w:val="24"/>
          <w:szCs w:val="24"/>
        </w:rPr>
        <w:t xml:space="preserve"> </w:t>
      </w:r>
    </w:p>
    <w:p w14:paraId="3B699132" w14:textId="77777777" w:rsidR="00DB1C5A" w:rsidRPr="005D19B9" w:rsidRDefault="00DB1C5A" w:rsidP="00BE3E9E">
      <w:pPr>
        <w:spacing w:after="0" w:line="240" w:lineRule="auto"/>
        <w:jc w:val="both"/>
        <w:rPr>
          <w:rFonts w:ascii="Arial" w:hAnsi="Arial" w:cs="Arial"/>
          <w:sz w:val="24"/>
          <w:szCs w:val="24"/>
        </w:rPr>
      </w:pPr>
    </w:p>
    <w:p w14:paraId="5BF3EDA0" w14:textId="77777777" w:rsidR="00DB1C5A" w:rsidRPr="005D19B9" w:rsidRDefault="00DB1C5A" w:rsidP="00BE3E9E">
      <w:pPr>
        <w:spacing w:after="0" w:line="240" w:lineRule="auto"/>
        <w:jc w:val="both"/>
        <w:rPr>
          <w:rFonts w:ascii="Arial" w:hAnsi="Arial" w:cs="Arial"/>
          <w:sz w:val="24"/>
          <w:szCs w:val="24"/>
        </w:rPr>
      </w:pPr>
      <w:r w:rsidRPr="005D19B9">
        <w:rPr>
          <w:rFonts w:ascii="Arial" w:hAnsi="Arial" w:cs="Arial"/>
          <w:sz w:val="24"/>
          <w:szCs w:val="24"/>
        </w:rPr>
        <w:t xml:space="preserve">W szczególności nieracjonalność przyjętych rozwiązań widać na przykładzie zastosowanego ustawowego automatyzmu </w:t>
      </w:r>
      <w:r w:rsidR="00616750" w:rsidRPr="005D19B9">
        <w:rPr>
          <w:rFonts w:ascii="Arial" w:hAnsi="Arial" w:cs="Arial"/>
          <w:sz w:val="24"/>
          <w:szCs w:val="24"/>
        </w:rPr>
        <w:t xml:space="preserve">wynikającego z art. 12 ust. 2 zd. </w:t>
      </w:r>
      <w:r w:rsidR="00261D48" w:rsidRPr="005D19B9">
        <w:rPr>
          <w:rFonts w:ascii="Arial" w:hAnsi="Arial" w:cs="Arial"/>
          <w:sz w:val="24"/>
          <w:szCs w:val="24"/>
        </w:rPr>
        <w:t xml:space="preserve">3 </w:t>
      </w:r>
      <w:r w:rsidR="00616750" w:rsidRPr="005D19B9">
        <w:rPr>
          <w:rFonts w:ascii="Arial" w:hAnsi="Arial" w:cs="Arial"/>
          <w:sz w:val="24"/>
          <w:szCs w:val="24"/>
        </w:rPr>
        <w:t xml:space="preserve">Prawa zamówień publicznych </w:t>
      </w:r>
      <w:r w:rsidRPr="005D19B9">
        <w:rPr>
          <w:rFonts w:ascii="Arial" w:hAnsi="Arial" w:cs="Arial"/>
          <w:sz w:val="24"/>
          <w:szCs w:val="24"/>
        </w:rPr>
        <w:t>– wystarczy skorzystać z mechanizmu ustawowej proporcjonalności</w:t>
      </w:r>
      <w:r w:rsidR="00261D48" w:rsidRPr="005D19B9">
        <w:rPr>
          <w:rFonts w:ascii="Arial" w:hAnsi="Arial" w:cs="Arial"/>
          <w:sz w:val="24"/>
          <w:szCs w:val="24"/>
        </w:rPr>
        <w:t xml:space="preserve"> ujętego w art. 12 ust. 2 zd. 1</w:t>
      </w:r>
      <w:r w:rsidRPr="005D19B9">
        <w:rPr>
          <w:rFonts w:ascii="Arial" w:hAnsi="Arial" w:cs="Arial"/>
          <w:sz w:val="24"/>
          <w:szCs w:val="24"/>
        </w:rPr>
        <w:t xml:space="preserve">, aby pozbawić zamawiającego prawa wyłączenia przepisów dotyczących „stosowania przepisów działów IX i XI”. </w:t>
      </w:r>
      <w:r w:rsidR="00C6716E" w:rsidRPr="005D19B9">
        <w:rPr>
          <w:rFonts w:ascii="Arial" w:hAnsi="Arial" w:cs="Arial"/>
          <w:sz w:val="24"/>
          <w:szCs w:val="24"/>
        </w:rPr>
        <w:t xml:space="preserve">Problem w tym, że dział IX dotyczy środków ochrony prawnej (odwołania do Krajowej Izby Odwoławczej, skargi do sądu), a dział XI – kontroli udzielania zamówień </w:t>
      </w:r>
      <w:r w:rsidR="00BE211D" w:rsidRPr="005D19B9">
        <w:rPr>
          <w:rFonts w:ascii="Arial" w:hAnsi="Arial" w:cs="Arial"/>
          <w:sz w:val="24"/>
          <w:szCs w:val="24"/>
        </w:rPr>
        <w:t>(kontrola Prezesa Urzędu Zamówień publicznych). Z jednej strony słusznie zauważa się, że oceny występowania podstawowego interesu bezpieczeństwa państwa nie może dokonać samodzielnie zamawiający (brak posiadania danych dotyczących wpływu zamówienia na podstawowy interes bezpieczeństwa państwa – nie chodzi o interes zamawiającego, tylko interes państwowy)</w:t>
      </w:r>
      <w:r w:rsidR="00F2762D" w:rsidRPr="005D19B9">
        <w:rPr>
          <w:rFonts w:ascii="Arial" w:hAnsi="Arial" w:cs="Arial"/>
          <w:sz w:val="24"/>
          <w:szCs w:val="24"/>
        </w:rPr>
        <w:t xml:space="preserve"> i wskazuje się poziom ministra jako organu właściwego do dokonania oceny, z drugiej </w:t>
      </w:r>
      <w:r w:rsidR="00261D48" w:rsidRPr="005D19B9">
        <w:rPr>
          <w:rFonts w:ascii="Arial" w:hAnsi="Arial" w:cs="Arial"/>
          <w:sz w:val="24"/>
          <w:szCs w:val="24"/>
        </w:rPr>
        <w:t xml:space="preserve">– poprzez przepis art. 12 ust. 2 zd. 3 – </w:t>
      </w:r>
      <w:r w:rsidR="00F2762D" w:rsidRPr="005D19B9">
        <w:rPr>
          <w:rFonts w:ascii="Arial" w:hAnsi="Arial" w:cs="Arial"/>
          <w:sz w:val="24"/>
          <w:szCs w:val="24"/>
        </w:rPr>
        <w:t>kontrolę postępowania (w znaczeniu działu IX i XI) automatycznie powierzono po</w:t>
      </w:r>
      <w:r w:rsidR="00EB6087" w:rsidRPr="005D19B9">
        <w:rPr>
          <w:rFonts w:ascii="Arial" w:hAnsi="Arial" w:cs="Arial"/>
          <w:sz w:val="24"/>
          <w:szCs w:val="24"/>
        </w:rPr>
        <w:t>dmiotom, które nie są wyspecjalizowane w aspektach bezpieczeństwa państwa</w:t>
      </w:r>
      <w:r w:rsidR="00F2762D" w:rsidRPr="005D19B9">
        <w:rPr>
          <w:rFonts w:ascii="Arial" w:hAnsi="Arial" w:cs="Arial"/>
          <w:sz w:val="24"/>
          <w:szCs w:val="24"/>
        </w:rPr>
        <w:t xml:space="preserve"> </w:t>
      </w:r>
      <w:r w:rsidR="00261D48" w:rsidRPr="005D19B9">
        <w:rPr>
          <w:rFonts w:ascii="Arial" w:hAnsi="Arial" w:cs="Arial"/>
          <w:sz w:val="24"/>
          <w:szCs w:val="24"/>
        </w:rPr>
        <w:t>(</w:t>
      </w:r>
      <w:r w:rsidR="00EB6087" w:rsidRPr="005D19B9">
        <w:rPr>
          <w:rFonts w:ascii="Arial" w:hAnsi="Arial" w:cs="Arial"/>
          <w:sz w:val="24"/>
          <w:szCs w:val="24"/>
        </w:rPr>
        <w:t xml:space="preserve">brak </w:t>
      </w:r>
      <w:r w:rsidR="00261D48" w:rsidRPr="005D19B9">
        <w:rPr>
          <w:rFonts w:ascii="Arial" w:hAnsi="Arial" w:cs="Arial"/>
          <w:sz w:val="24"/>
          <w:szCs w:val="24"/>
        </w:rPr>
        <w:t>wiedzy</w:t>
      </w:r>
      <w:r w:rsidR="00EB6087" w:rsidRPr="005D19B9">
        <w:rPr>
          <w:rFonts w:ascii="Arial" w:hAnsi="Arial" w:cs="Arial"/>
          <w:sz w:val="24"/>
          <w:szCs w:val="24"/>
        </w:rPr>
        <w:t xml:space="preserve"> – niejednokrotnie </w:t>
      </w:r>
      <w:r w:rsidR="005D03AC" w:rsidRPr="005D19B9">
        <w:rPr>
          <w:rFonts w:ascii="Arial" w:hAnsi="Arial" w:cs="Arial"/>
          <w:sz w:val="24"/>
          <w:szCs w:val="24"/>
        </w:rPr>
        <w:t xml:space="preserve">operacyjnej i przez to </w:t>
      </w:r>
      <w:r w:rsidR="00EB6087" w:rsidRPr="005D19B9">
        <w:rPr>
          <w:rFonts w:ascii="Arial" w:hAnsi="Arial" w:cs="Arial"/>
          <w:sz w:val="24"/>
          <w:szCs w:val="24"/>
        </w:rPr>
        <w:t>niejawnej</w:t>
      </w:r>
      <w:r w:rsidR="00261D48" w:rsidRPr="005D19B9">
        <w:rPr>
          <w:rFonts w:ascii="Arial" w:hAnsi="Arial" w:cs="Arial"/>
          <w:sz w:val="24"/>
          <w:szCs w:val="24"/>
        </w:rPr>
        <w:t xml:space="preserve">, doświadczenia itp.) </w:t>
      </w:r>
      <w:r w:rsidR="00F2762D" w:rsidRPr="005D19B9">
        <w:rPr>
          <w:rFonts w:ascii="Arial" w:hAnsi="Arial" w:cs="Arial"/>
          <w:sz w:val="24"/>
          <w:szCs w:val="24"/>
        </w:rPr>
        <w:t>do zweryfikowania przyjętych założeń dotyczących występowania podstawowego interesu bezpieczeństwa państwa, mają</w:t>
      </w:r>
      <w:r w:rsidR="00372D2A" w:rsidRPr="005D19B9">
        <w:rPr>
          <w:rFonts w:ascii="Arial" w:hAnsi="Arial" w:cs="Arial"/>
          <w:sz w:val="24"/>
          <w:szCs w:val="24"/>
        </w:rPr>
        <w:t>cych</w:t>
      </w:r>
      <w:r w:rsidR="00F2762D" w:rsidRPr="005D19B9">
        <w:rPr>
          <w:rFonts w:ascii="Arial" w:hAnsi="Arial" w:cs="Arial"/>
          <w:sz w:val="24"/>
          <w:szCs w:val="24"/>
        </w:rPr>
        <w:t xml:space="preserve"> przecież bezpośredni wpływ na zastosowanie zasady proporcjonalności.</w:t>
      </w:r>
    </w:p>
    <w:p w14:paraId="37EFF163" w14:textId="77777777" w:rsidR="00D801E0" w:rsidRPr="005D19B9" w:rsidRDefault="00D801E0" w:rsidP="00BE3E9E">
      <w:pPr>
        <w:spacing w:after="0" w:line="240" w:lineRule="auto"/>
        <w:jc w:val="both"/>
        <w:rPr>
          <w:rFonts w:ascii="Arial" w:hAnsi="Arial" w:cs="Arial"/>
          <w:sz w:val="24"/>
          <w:szCs w:val="24"/>
        </w:rPr>
      </w:pPr>
    </w:p>
    <w:p w14:paraId="0B0C29C7" w14:textId="77777777" w:rsidR="00861086" w:rsidRPr="005D19B9" w:rsidRDefault="00861086" w:rsidP="00BE3E9E">
      <w:pPr>
        <w:spacing w:after="0" w:line="240" w:lineRule="auto"/>
        <w:jc w:val="both"/>
        <w:rPr>
          <w:rFonts w:ascii="Arial" w:hAnsi="Arial" w:cs="Arial"/>
          <w:b/>
          <w:sz w:val="24"/>
          <w:szCs w:val="24"/>
        </w:rPr>
      </w:pPr>
      <w:r w:rsidRPr="005D19B9">
        <w:rPr>
          <w:rFonts w:ascii="Arial" w:hAnsi="Arial" w:cs="Arial"/>
          <w:b/>
          <w:sz w:val="24"/>
          <w:szCs w:val="24"/>
        </w:rPr>
        <w:t xml:space="preserve">c) </w:t>
      </w:r>
      <w:r w:rsidR="004B4D2C" w:rsidRPr="005D19B9">
        <w:rPr>
          <w:rFonts w:ascii="Arial" w:hAnsi="Arial" w:cs="Arial"/>
          <w:b/>
          <w:sz w:val="24"/>
          <w:szCs w:val="24"/>
        </w:rPr>
        <w:t>R</w:t>
      </w:r>
      <w:r w:rsidRPr="005D19B9">
        <w:rPr>
          <w:rFonts w:ascii="Arial" w:hAnsi="Arial" w:cs="Arial"/>
          <w:b/>
          <w:sz w:val="24"/>
          <w:szCs w:val="24"/>
        </w:rPr>
        <w:t>ola wewnętrznych regulacji resortowych w praktycznym stosowaniu art. 346 TFUE</w:t>
      </w:r>
    </w:p>
    <w:p w14:paraId="6CAB5D5B" w14:textId="77777777" w:rsidR="00861086" w:rsidRPr="005D19B9" w:rsidRDefault="00861086" w:rsidP="00BE3E9E">
      <w:pPr>
        <w:spacing w:after="0" w:line="240" w:lineRule="auto"/>
        <w:jc w:val="both"/>
        <w:rPr>
          <w:rFonts w:ascii="Arial" w:hAnsi="Arial" w:cs="Arial"/>
          <w:sz w:val="24"/>
          <w:szCs w:val="24"/>
        </w:rPr>
      </w:pPr>
    </w:p>
    <w:p w14:paraId="05295064" w14:textId="77777777" w:rsidR="00E93394" w:rsidRPr="005D19B9" w:rsidRDefault="00F36746" w:rsidP="00BE3E9E">
      <w:pPr>
        <w:spacing w:after="0" w:line="240" w:lineRule="auto"/>
        <w:jc w:val="both"/>
        <w:rPr>
          <w:rFonts w:ascii="Arial" w:hAnsi="Arial" w:cs="Arial"/>
          <w:sz w:val="24"/>
          <w:szCs w:val="24"/>
        </w:rPr>
      </w:pPr>
      <w:r w:rsidRPr="005D19B9">
        <w:rPr>
          <w:rFonts w:ascii="Arial" w:hAnsi="Arial" w:cs="Arial"/>
          <w:sz w:val="24"/>
          <w:szCs w:val="24"/>
        </w:rPr>
        <w:t>Wprowadzenie w życie ww. rozwiązań legislacyjnych w Prawie zamówień publicznych nie zast</w:t>
      </w:r>
      <w:r w:rsidR="00126F33" w:rsidRPr="005D19B9">
        <w:rPr>
          <w:rFonts w:ascii="Arial" w:hAnsi="Arial" w:cs="Arial"/>
          <w:sz w:val="24"/>
          <w:szCs w:val="24"/>
        </w:rPr>
        <w:t>ąpi</w:t>
      </w:r>
      <w:r w:rsidRPr="005D19B9">
        <w:rPr>
          <w:rFonts w:ascii="Arial" w:hAnsi="Arial" w:cs="Arial"/>
          <w:sz w:val="24"/>
          <w:szCs w:val="24"/>
        </w:rPr>
        <w:t xml:space="preserve"> dotychczas funkcjonujących regulacji resortowych poświęconych dokonywaniu zamówień, których dotyczy art. 346 TFUE. </w:t>
      </w:r>
      <w:r w:rsidR="003165E1" w:rsidRPr="005D19B9">
        <w:rPr>
          <w:rFonts w:ascii="Arial" w:hAnsi="Arial" w:cs="Arial"/>
          <w:sz w:val="24"/>
          <w:szCs w:val="24"/>
        </w:rPr>
        <w:t xml:space="preserve">Proces dokonywania oceny występowania podstawowego interesu bezpieczeństwa państwa wykracza poza </w:t>
      </w:r>
      <w:r w:rsidR="003165E1" w:rsidRPr="005D19B9">
        <w:rPr>
          <w:rFonts w:ascii="Arial" w:hAnsi="Arial" w:cs="Arial"/>
          <w:sz w:val="24"/>
          <w:szCs w:val="24"/>
        </w:rPr>
        <w:lastRenderedPageBreak/>
        <w:t xml:space="preserve">samodzielne możliwości przygotowywania </w:t>
      </w:r>
      <w:r w:rsidR="000E4E6E" w:rsidRPr="005D19B9">
        <w:rPr>
          <w:rFonts w:ascii="Arial" w:hAnsi="Arial" w:cs="Arial"/>
          <w:sz w:val="24"/>
          <w:szCs w:val="24"/>
        </w:rPr>
        <w:t xml:space="preserve">zamówienia przez zamawiającego. </w:t>
      </w:r>
      <w:r w:rsidR="00E93394" w:rsidRPr="005D19B9">
        <w:rPr>
          <w:rFonts w:ascii="Arial" w:hAnsi="Arial" w:cs="Arial"/>
          <w:sz w:val="24"/>
          <w:szCs w:val="24"/>
        </w:rPr>
        <w:t>P</w:t>
      </w:r>
      <w:r w:rsidR="000E4E6E" w:rsidRPr="005D19B9">
        <w:rPr>
          <w:rFonts w:ascii="Arial" w:hAnsi="Arial" w:cs="Arial"/>
          <w:sz w:val="24"/>
          <w:szCs w:val="24"/>
        </w:rPr>
        <w:t>odmiotem dokonującym oceny powinien by</w:t>
      </w:r>
      <w:r w:rsidR="00FF3DB1" w:rsidRPr="005D19B9">
        <w:rPr>
          <w:rFonts w:ascii="Arial" w:hAnsi="Arial" w:cs="Arial"/>
          <w:sz w:val="24"/>
          <w:szCs w:val="24"/>
        </w:rPr>
        <w:t xml:space="preserve">ć minister, a nie zamawiający. Bez względu na funkcjonowanie rozporządzenia </w:t>
      </w:r>
      <w:r w:rsidR="00126F33" w:rsidRPr="005D19B9">
        <w:rPr>
          <w:rFonts w:ascii="Arial" w:hAnsi="Arial" w:cs="Arial"/>
          <w:sz w:val="24"/>
          <w:szCs w:val="24"/>
        </w:rPr>
        <w:t>wykonawczego, zarówno poprzednio (do dnia 31 grudnia 2020 r. kiedy przestało obowiązywać poprzednie PZP)</w:t>
      </w:r>
      <w:r w:rsidR="00FF3DB1" w:rsidRPr="005D19B9">
        <w:rPr>
          <w:rFonts w:ascii="Arial" w:hAnsi="Arial" w:cs="Arial"/>
          <w:sz w:val="24"/>
          <w:szCs w:val="24"/>
        </w:rPr>
        <w:t>, jak i obecnie</w:t>
      </w:r>
      <w:r w:rsidR="00126F33" w:rsidRPr="005D19B9">
        <w:rPr>
          <w:rFonts w:ascii="Arial" w:hAnsi="Arial" w:cs="Arial"/>
          <w:sz w:val="24"/>
          <w:szCs w:val="24"/>
        </w:rPr>
        <w:t xml:space="preserve"> (od dnia 1 stycznia 2021 r.)</w:t>
      </w:r>
      <w:r w:rsidR="00FF3DB1" w:rsidRPr="005D19B9">
        <w:rPr>
          <w:rFonts w:ascii="Arial" w:hAnsi="Arial" w:cs="Arial"/>
          <w:sz w:val="24"/>
          <w:szCs w:val="24"/>
        </w:rPr>
        <w:t>, będą musiały być wydane resortowe regulacje dotyczące trybu postępowania w zakresie dokonywania oceny występowania podstawowego interesu bezpiecze</w:t>
      </w:r>
      <w:r w:rsidR="00FF1847" w:rsidRPr="005D19B9">
        <w:rPr>
          <w:rFonts w:ascii="Arial" w:hAnsi="Arial" w:cs="Arial"/>
          <w:sz w:val="24"/>
          <w:szCs w:val="24"/>
        </w:rPr>
        <w:t>ństwa państwa, ponieważ problematyka ta wykracza poza możliwo</w:t>
      </w:r>
      <w:r w:rsidR="009B0B55" w:rsidRPr="005D19B9">
        <w:rPr>
          <w:rFonts w:ascii="Arial" w:hAnsi="Arial" w:cs="Arial"/>
          <w:sz w:val="24"/>
          <w:szCs w:val="24"/>
        </w:rPr>
        <w:t xml:space="preserve">ści i kompetencje zamawiającego (konieczność uwzględnienia danych i uwarunkowań znacznie wykraczających poza zakres właściwości zamawiającego). </w:t>
      </w:r>
    </w:p>
    <w:p w14:paraId="1CFDC833" w14:textId="77777777" w:rsidR="00E93394" w:rsidRPr="005D19B9" w:rsidRDefault="00E93394" w:rsidP="00BE3E9E">
      <w:pPr>
        <w:spacing w:after="0" w:line="240" w:lineRule="auto"/>
        <w:jc w:val="both"/>
        <w:rPr>
          <w:rFonts w:ascii="Arial" w:hAnsi="Arial" w:cs="Arial"/>
          <w:sz w:val="24"/>
          <w:szCs w:val="24"/>
        </w:rPr>
      </w:pPr>
    </w:p>
    <w:p w14:paraId="4EF60506" w14:textId="77777777" w:rsidR="00E93394" w:rsidRPr="005D19B9" w:rsidRDefault="009B0B55" w:rsidP="00BE3E9E">
      <w:pPr>
        <w:spacing w:after="0" w:line="240" w:lineRule="auto"/>
        <w:jc w:val="both"/>
        <w:rPr>
          <w:rFonts w:ascii="Arial" w:hAnsi="Arial" w:cs="Arial"/>
          <w:sz w:val="24"/>
          <w:szCs w:val="24"/>
        </w:rPr>
      </w:pPr>
      <w:r w:rsidRPr="005D19B9">
        <w:rPr>
          <w:rFonts w:ascii="Arial" w:hAnsi="Arial" w:cs="Arial"/>
          <w:sz w:val="24"/>
          <w:szCs w:val="24"/>
        </w:rPr>
        <w:t>Przykładowo, w</w:t>
      </w:r>
      <w:r w:rsidR="000E4E6E" w:rsidRPr="005D19B9">
        <w:rPr>
          <w:rFonts w:ascii="Arial" w:hAnsi="Arial" w:cs="Arial"/>
          <w:sz w:val="24"/>
          <w:szCs w:val="24"/>
        </w:rPr>
        <w:t xml:space="preserve"> Ministerstwie Obrony Narodowej, najbardziej zainteresowanym pozyskiwaniem sprzętu wojskowego</w:t>
      </w:r>
      <w:r w:rsidR="00126F33" w:rsidRPr="005D19B9">
        <w:rPr>
          <w:rFonts w:ascii="Arial" w:hAnsi="Arial" w:cs="Arial"/>
          <w:sz w:val="24"/>
          <w:szCs w:val="24"/>
        </w:rPr>
        <w:t xml:space="preserve"> w realiach wynikających z art. 346 TFUE</w:t>
      </w:r>
      <w:r w:rsidR="000E4E6E" w:rsidRPr="005D19B9">
        <w:rPr>
          <w:rFonts w:ascii="Arial" w:hAnsi="Arial" w:cs="Arial"/>
          <w:sz w:val="24"/>
          <w:szCs w:val="24"/>
        </w:rPr>
        <w:t xml:space="preserve">, </w:t>
      </w:r>
      <w:r w:rsidR="00AB7360" w:rsidRPr="005D19B9">
        <w:rPr>
          <w:rFonts w:ascii="Arial" w:hAnsi="Arial" w:cs="Arial"/>
          <w:sz w:val="24"/>
          <w:szCs w:val="24"/>
        </w:rPr>
        <w:t>wydana została decyzja Nr 92/MON Ministra Obrony Narodowej z dnia 21 marca 2014 r. w sprawie szczegółowego trybu postępowania w zakresie kwalifikowania zamówień i oceny występowania podstawowego interesu bezpieczeństwa państwa (Dz. Urz. Min. O</w:t>
      </w:r>
      <w:r w:rsidR="008E734C" w:rsidRPr="005D19B9">
        <w:rPr>
          <w:rFonts w:ascii="Arial" w:hAnsi="Arial" w:cs="Arial"/>
          <w:sz w:val="24"/>
          <w:szCs w:val="24"/>
        </w:rPr>
        <w:t xml:space="preserve">br. Nar. poz. 101 z późn. zm.). </w:t>
      </w:r>
      <w:r w:rsidR="00FF031D" w:rsidRPr="005D19B9">
        <w:rPr>
          <w:rFonts w:ascii="Arial" w:hAnsi="Arial" w:cs="Arial"/>
          <w:sz w:val="24"/>
          <w:szCs w:val="24"/>
        </w:rPr>
        <w:t>Doświadczenie pokazuje, że jest to pożądany poziom regulacji poświęconej ocenie występowania podstawowego interesu bezpieczeństwa państwa (zapewnia niezbędną elastyczność, a jednocześnie zgodność z wymogami unijnymi tego procesu w ujęciu merytorycznym).</w:t>
      </w:r>
      <w:r w:rsidR="0038579E" w:rsidRPr="005D19B9">
        <w:rPr>
          <w:rFonts w:ascii="Arial" w:hAnsi="Arial" w:cs="Arial"/>
          <w:sz w:val="24"/>
          <w:szCs w:val="24"/>
        </w:rPr>
        <w:t xml:space="preserve"> Wydanie rozporządzenia wykonawczego nie zastąpi regulacji resortowych, a jedynie utrudni ich redakcję i negatywnie wpłynie na sam proces dokonywania oceny (nadmierny i nieuzasadniony wymogami unijnymi formalizm).</w:t>
      </w:r>
      <w:r w:rsidR="00E93394" w:rsidRPr="005D19B9">
        <w:rPr>
          <w:rFonts w:ascii="Arial" w:hAnsi="Arial" w:cs="Arial"/>
          <w:sz w:val="24"/>
          <w:szCs w:val="24"/>
        </w:rPr>
        <w:t xml:space="preserve"> </w:t>
      </w:r>
      <w:r w:rsidR="00AF3A51" w:rsidRPr="005D19B9">
        <w:rPr>
          <w:rFonts w:ascii="Arial" w:hAnsi="Arial" w:cs="Arial"/>
          <w:sz w:val="24"/>
          <w:szCs w:val="24"/>
        </w:rPr>
        <w:t>Akt kierownictwa wewnętrznego</w:t>
      </w:r>
      <w:r w:rsidR="008E734C" w:rsidRPr="005D19B9">
        <w:rPr>
          <w:rFonts w:ascii="Arial" w:hAnsi="Arial" w:cs="Arial"/>
          <w:sz w:val="24"/>
          <w:szCs w:val="24"/>
        </w:rPr>
        <w:t xml:space="preserve"> w pełni </w:t>
      </w:r>
      <w:r w:rsidR="00E93394" w:rsidRPr="005D19B9">
        <w:rPr>
          <w:rFonts w:ascii="Arial" w:hAnsi="Arial" w:cs="Arial"/>
          <w:sz w:val="24"/>
          <w:szCs w:val="24"/>
        </w:rPr>
        <w:t>zastępuje rozporządzenie wykonawcze, czyniąc je zbędnym.</w:t>
      </w:r>
      <w:r w:rsidR="008E734C" w:rsidRPr="005D19B9">
        <w:rPr>
          <w:rFonts w:ascii="Arial" w:hAnsi="Arial" w:cs="Arial"/>
          <w:sz w:val="24"/>
          <w:szCs w:val="24"/>
        </w:rPr>
        <w:t xml:space="preserve"> Z drugiej strony wydanie rozporządzenia nie</w:t>
      </w:r>
      <w:r w:rsidR="00AF3A51" w:rsidRPr="005D19B9">
        <w:rPr>
          <w:rFonts w:ascii="Arial" w:hAnsi="Arial" w:cs="Arial"/>
          <w:sz w:val="24"/>
          <w:szCs w:val="24"/>
        </w:rPr>
        <w:t xml:space="preserve"> uczyni takowej decyzji zbędną, n</w:t>
      </w:r>
      <w:r w:rsidR="008E734C" w:rsidRPr="005D19B9">
        <w:rPr>
          <w:rFonts w:ascii="Arial" w:hAnsi="Arial" w:cs="Arial"/>
          <w:sz w:val="24"/>
          <w:szCs w:val="24"/>
        </w:rPr>
        <w:t>atomiast treść decyzji będzie musiała uwzględniać nie tylko unijne wymogi, ale również – ustalone rozporządzeniem treści (decyzja ministra nie może kolidować z prawem powszechnie obowiązującym).</w:t>
      </w:r>
    </w:p>
    <w:p w14:paraId="4F2B8F5F" w14:textId="77777777" w:rsidR="00E93394" w:rsidRPr="005D19B9" w:rsidRDefault="00E93394" w:rsidP="00BE3E9E">
      <w:pPr>
        <w:spacing w:after="0" w:line="240" w:lineRule="auto"/>
        <w:jc w:val="both"/>
        <w:rPr>
          <w:rFonts w:ascii="Arial" w:hAnsi="Arial" w:cs="Arial"/>
          <w:sz w:val="24"/>
          <w:szCs w:val="24"/>
        </w:rPr>
      </w:pPr>
    </w:p>
    <w:p w14:paraId="55280155" w14:textId="77777777" w:rsidR="005642A5" w:rsidRPr="005D19B9" w:rsidRDefault="007C52EA" w:rsidP="00BE3E9E">
      <w:pPr>
        <w:spacing w:after="0" w:line="240" w:lineRule="auto"/>
        <w:jc w:val="both"/>
        <w:rPr>
          <w:rFonts w:ascii="Arial" w:hAnsi="Arial" w:cs="Arial"/>
          <w:sz w:val="24"/>
          <w:szCs w:val="24"/>
        </w:rPr>
      </w:pPr>
      <w:r w:rsidRPr="005D19B9">
        <w:rPr>
          <w:rFonts w:ascii="Arial" w:hAnsi="Arial" w:cs="Arial"/>
          <w:sz w:val="24"/>
          <w:szCs w:val="24"/>
        </w:rPr>
        <w:t>Zasada proporcjonalności również zapewnia</w:t>
      </w:r>
      <w:r w:rsidR="00126F33" w:rsidRPr="005D19B9">
        <w:rPr>
          <w:rFonts w:ascii="Arial" w:hAnsi="Arial" w:cs="Arial"/>
          <w:sz w:val="24"/>
          <w:szCs w:val="24"/>
        </w:rPr>
        <w:t>na była na poziomie resortowym (</w:t>
      </w:r>
      <w:r w:rsidRPr="005D19B9">
        <w:rPr>
          <w:rFonts w:ascii="Arial" w:hAnsi="Arial" w:cs="Arial"/>
          <w:sz w:val="24"/>
          <w:szCs w:val="24"/>
        </w:rPr>
        <w:t>czego ponownie najlepszym przykładem było Ministerstwo Obrony N</w:t>
      </w:r>
      <w:r w:rsidR="00126F33" w:rsidRPr="005D19B9">
        <w:rPr>
          <w:rFonts w:ascii="Arial" w:hAnsi="Arial" w:cs="Arial"/>
          <w:sz w:val="24"/>
          <w:szCs w:val="24"/>
        </w:rPr>
        <w:t>arodowej)</w:t>
      </w:r>
      <w:r w:rsidR="008E734C" w:rsidRPr="005D19B9">
        <w:rPr>
          <w:rFonts w:ascii="Arial" w:hAnsi="Arial" w:cs="Arial"/>
          <w:sz w:val="24"/>
          <w:szCs w:val="24"/>
        </w:rPr>
        <w:t xml:space="preserve">, </w:t>
      </w:r>
      <w:r w:rsidR="00CB254E" w:rsidRPr="005D19B9">
        <w:rPr>
          <w:rFonts w:ascii="Arial" w:hAnsi="Arial" w:cs="Arial"/>
          <w:sz w:val="24"/>
          <w:szCs w:val="24"/>
        </w:rPr>
        <w:t xml:space="preserve">dzięki wydaniu decyzji Nr 367/MON Ministra Obrony Narodowej z dnia 14 września 2015 r. w sprawie zasad i trybu udzielania w resorcie obrony narodowej zamówień o podstawowym znaczeniu dla bezpieczeństwa państwa (Dz. Urz. Min. Obr. Nar. poz. 265 z późn. zm.). Decyzja ta przenosiła na poziom regulacji resortowych podstawowe założenia zamówień publicznych (w tym w aspekcie unijnym), zapewniając funkcjonowanie mechanizmu proporcjonalności, przy jednoczesnym umożliwieniu sprawnego pozyskiwania sprzętu wojskowego, do którego nie miało zastosowanie poprzednie PZP. </w:t>
      </w:r>
      <w:r w:rsidR="00126F33" w:rsidRPr="005D19B9">
        <w:rPr>
          <w:rFonts w:ascii="Arial" w:hAnsi="Arial" w:cs="Arial"/>
          <w:sz w:val="24"/>
          <w:szCs w:val="24"/>
        </w:rPr>
        <w:t>Podobna</w:t>
      </w:r>
      <w:r w:rsidR="004F798C" w:rsidRPr="005D19B9">
        <w:rPr>
          <w:rFonts w:ascii="Arial" w:hAnsi="Arial" w:cs="Arial"/>
          <w:sz w:val="24"/>
          <w:szCs w:val="24"/>
        </w:rPr>
        <w:t xml:space="preserve"> decyzja również będzie obecnie musiała być wydana, bez względu na to czy zasada proporcjonalności wynikać będzie z Prawa zamówień publicznych</w:t>
      </w:r>
      <w:r w:rsidR="00126F33" w:rsidRPr="005D19B9">
        <w:rPr>
          <w:rFonts w:ascii="Arial" w:hAnsi="Arial" w:cs="Arial"/>
          <w:sz w:val="24"/>
          <w:szCs w:val="24"/>
        </w:rPr>
        <w:t xml:space="preserve"> w obecnym kształcie</w:t>
      </w:r>
      <w:r w:rsidR="008E734C" w:rsidRPr="005D19B9">
        <w:rPr>
          <w:rFonts w:ascii="Arial" w:hAnsi="Arial" w:cs="Arial"/>
          <w:sz w:val="24"/>
          <w:szCs w:val="24"/>
        </w:rPr>
        <w:t xml:space="preserve"> (art. 12 ust. 2 oraz rozporządzenie wykonawcze)</w:t>
      </w:r>
      <w:r w:rsidR="004F798C" w:rsidRPr="005D19B9">
        <w:rPr>
          <w:rFonts w:ascii="Arial" w:hAnsi="Arial" w:cs="Arial"/>
          <w:sz w:val="24"/>
          <w:szCs w:val="24"/>
        </w:rPr>
        <w:t xml:space="preserve">, czy </w:t>
      </w:r>
      <w:r w:rsidR="00126F33" w:rsidRPr="005D19B9">
        <w:rPr>
          <w:rFonts w:ascii="Arial" w:hAnsi="Arial" w:cs="Arial"/>
          <w:sz w:val="24"/>
          <w:szCs w:val="24"/>
        </w:rPr>
        <w:t xml:space="preserve">też </w:t>
      </w:r>
      <w:r w:rsidR="004F798C" w:rsidRPr="005D19B9">
        <w:rPr>
          <w:rFonts w:ascii="Arial" w:hAnsi="Arial" w:cs="Arial"/>
          <w:sz w:val="24"/>
          <w:szCs w:val="24"/>
        </w:rPr>
        <w:t>nie.</w:t>
      </w:r>
    </w:p>
    <w:p w14:paraId="7AC80134" w14:textId="77777777" w:rsidR="005642A5" w:rsidRPr="005D19B9" w:rsidRDefault="005642A5" w:rsidP="00BE3E9E">
      <w:pPr>
        <w:spacing w:after="0" w:line="240" w:lineRule="auto"/>
        <w:jc w:val="both"/>
        <w:rPr>
          <w:rFonts w:ascii="Arial" w:hAnsi="Arial" w:cs="Arial"/>
          <w:sz w:val="24"/>
          <w:szCs w:val="24"/>
        </w:rPr>
      </w:pPr>
    </w:p>
    <w:p w14:paraId="65E3143C" w14:textId="77777777" w:rsidR="00861086" w:rsidRPr="005D19B9" w:rsidRDefault="00861086" w:rsidP="00BE3E9E">
      <w:pPr>
        <w:spacing w:after="0" w:line="240" w:lineRule="auto"/>
        <w:jc w:val="both"/>
        <w:rPr>
          <w:rFonts w:ascii="Arial" w:hAnsi="Arial" w:cs="Arial"/>
          <w:b/>
          <w:sz w:val="24"/>
          <w:szCs w:val="24"/>
        </w:rPr>
      </w:pPr>
      <w:r w:rsidRPr="005D19B9">
        <w:rPr>
          <w:rFonts w:ascii="Arial" w:hAnsi="Arial" w:cs="Arial"/>
          <w:b/>
          <w:sz w:val="24"/>
          <w:szCs w:val="24"/>
        </w:rPr>
        <w:t xml:space="preserve">d) </w:t>
      </w:r>
      <w:r w:rsidR="004B4D2C" w:rsidRPr="005D19B9">
        <w:rPr>
          <w:rFonts w:ascii="Arial" w:hAnsi="Arial" w:cs="Arial"/>
          <w:b/>
          <w:sz w:val="24"/>
          <w:szCs w:val="24"/>
        </w:rPr>
        <w:t>O</w:t>
      </w:r>
      <w:r w:rsidRPr="005D19B9">
        <w:rPr>
          <w:rFonts w:ascii="Arial" w:hAnsi="Arial" w:cs="Arial"/>
          <w:b/>
          <w:sz w:val="24"/>
          <w:szCs w:val="24"/>
        </w:rPr>
        <w:t>cena zasadności i konieczności proponowanych zmian legislacyjnych</w:t>
      </w:r>
    </w:p>
    <w:p w14:paraId="538C34D0" w14:textId="77777777" w:rsidR="00861086" w:rsidRPr="005D19B9" w:rsidRDefault="00861086" w:rsidP="00BE3E9E">
      <w:pPr>
        <w:spacing w:after="0" w:line="240" w:lineRule="auto"/>
        <w:jc w:val="both"/>
        <w:rPr>
          <w:rFonts w:ascii="Arial" w:hAnsi="Arial" w:cs="Arial"/>
          <w:sz w:val="24"/>
          <w:szCs w:val="24"/>
        </w:rPr>
      </w:pPr>
    </w:p>
    <w:p w14:paraId="44D2E26F" w14:textId="77777777" w:rsidR="00F36746" w:rsidRPr="005D19B9" w:rsidRDefault="005642A5" w:rsidP="00BE3E9E">
      <w:pPr>
        <w:spacing w:after="0" w:line="240" w:lineRule="auto"/>
        <w:jc w:val="both"/>
        <w:rPr>
          <w:rFonts w:ascii="Arial" w:hAnsi="Arial" w:cs="Arial"/>
          <w:sz w:val="24"/>
          <w:szCs w:val="24"/>
        </w:rPr>
      </w:pPr>
      <w:r w:rsidRPr="005D19B9">
        <w:rPr>
          <w:rFonts w:ascii="Arial" w:hAnsi="Arial" w:cs="Arial"/>
          <w:sz w:val="24"/>
          <w:szCs w:val="24"/>
        </w:rPr>
        <w:t>W powyższych okolicznościach uchylane przepisy jawią się jako swoista „nadregulacja” wynikająca z niewłaściwego interpretowania przepisów prawa unijnego, polegającego na dążeniu do „sztywnego” uregulowania w prawie krajowym kwestii, które nie zostały na poziomie prawa unijnego ustalone, a do czego również nie zobowiązano państw członkowskich w prawie unijnym.</w:t>
      </w:r>
      <w:r w:rsidR="004F798C" w:rsidRPr="005D19B9">
        <w:rPr>
          <w:rFonts w:ascii="Arial" w:hAnsi="Arial" w:cs="Arial"/>
          <w:sz w:val="24"/>
          <w:szCs w:val="24"/>
        </w:rPr>
        <w:t xml:space="preserve"> </w:t>
      </w:r>
      <w:r w:rsidR="00D20FAC" w:rsidRPr="005D19B9">
        <w:rPr>
          <w:rFonts w:ascii="Arial" w:hAnsi="Arial" w:cs="Arial"/>
          <w:sz w:val="24"/>
          <w:szCs w:val="24"/>
        </w:rPr>
        <w:t>Dostrzegać i respektować należy wnioski wynikające z wykładni art. 346 TFUE na gruncie zamówień publicznych</w:t>
      </w:r>
      <w:r w:rsidR="00DD4E7B" w:rsidRPr="005D19B9">
        <w:rPr>
          <w:rFonts w:ascii="Arial" w:hAnsi="Arial" w:cs="Arial"/>
          <w:sz w:val="24"/>
          <w:szCs w:val="24"/>
        </w:rPr>
        <w:t xml:space="preserve">, ale te zobowiązany jest uwzględniać zamawiający niezależnie od </w:t>
      </w:r>
      <w:r w:rsidR="00DD4E7B" w:rsidRPr="005D19B9">
        <w:rPr>
          <w:rFonts w:ascii="Arial" w:hAnsi="Arial" w:cs="Arial"/>
          <w:sz w:val="24"/>
          <w:szCs w:val="24"/>
        </w:rPr>
        <w:lastRenderedPageBreak/>
        <w:t>uchylanych przepisów Prawa zamówień publicznych</w:t>
      </w:r>
      <w:r w:rsidR="00D20FAC" w:rsidRPr="005D19B9">
        <w:rPr>
          <w:rFonts w:ascii="Arial" w:hAnsi="Arial" w:cs="Arial"/>
          <w:sz w:val="24"/>
          <w:szCs w:val="24"/>
        </w:rPr>
        <w:t xml:space="preserve">. Niezasadne jest dalsze usztywnianie i ograniczanie możliwości stosowania </w:t>
      </w:r>
      <w:r w:rsidR="00DD4E7B" w:rsidRPr="005D19B9">
        <w:rPr>
          <w:rFonts w:ascii="Arial" w:hAnsi="Arial" w:cs="Arial"/>
          <w:sz w:val="24"/>
          <w:szCs w:val="24"/>
        </w:rPr>
        <w:t xml:space="preserve">art. 346 TFUE </w:t>
      </w:r>
      <w:r w:rsidR="00D20FAC" w:rsidRPr="005D19B9">
        <w:rPr>
          <w:rFonts w:ascii="Arial" w:hAnsi="Arial" w:cs="Arial"/>
          <w:sz w:val="24"/>
          <w:szCs w:val="24"/>
        </w:rPr>
        <w:t>w zamówieniach publicznych za pomocą regulacji prawa krajowego powszechnie obowiązującego.</w:t>
      </w:r>
    </w:p>
    <w:p w14:paraId="6945921D" w14:textId="77777777" w:rsidR="007C56F8" w:rsidRPr="005D19B9" w:rsidRDefault="007C56F8" w:rsidP="00BE3E9E">
      <w:pPr>
        <w:spacing w:after="0" w:line="240" w:lineRule="auto"/>
        <w:jc w:val="both"/>
        <w:rPr>
          <w:rFonts w:ascii="Arial" w:hAnsi="Arial" w:cs="Arial"/>
          <w:sz w:val="24"/>
          <w:szCs w:val="24"/>
        </w:rPr>
      </w:pPr>
    </w:p>
    <w:p w14:paraId="2D0361EA" w14:textId="77777777" w:rsidR="007C56F8" w:rsidRPr="005D19B9" w:rsidRDefault="007C56F8" w:rsidP="00BE3E9E">
      <w:pPr>
        <w:spacing w:after="0" w:line="240" w:lineRule="auto"/>
        <w:jc w:val="both"/>
        <w:rPr>
          <w:rFonts w:ascii="Arial" w:hAnsi="Arial" w:cs="Arial"/>
          <w:sz w:val="24"/>
          <w:szCs w:val="24"/>
        </w:rPr>
      </w:pPr>
      <w:r w:rsidRPr="005D19B9">
        <w:rPr>
          <w:rFonts w:ascii="Arial" w:hAnsi="Arial" w:cs="Arial"/>
          <w:sz w:val="24"/>
          <w:szCs w:val="24"/>
        </w:rPr>
        <w:t>Zauważyć też należy, że tylko w odniesieniu do „podstawowego interesu bezpieczeństwa państwa” przewid</w:t>
      </w:r>
      <w:r w:rsidR="00031398" w:rsidRPr="005D19B9">
        <w:rPr>
          <w:rFonts w:ascii="Arial" w:hAnsi="Arial" w:cs="Arial"/>
          <w:sz w:val="24"/>
          <w:szCs w:val="24"/>
        </w:rPr>
        <w:t>ziano dodatkowe regulacje w for</w:t>
      </w:r>
      <w:r w:rsidRPr="005D19B9">
        <w:rPr>
          <w:rFonts w:ascii="Arial" w:hAnsi="Arial" w:cs="Arial"/>
          <w:sz w:val="24"/>
          <w:szCs w:val="24"/>
        </w:rPr>
        <w:t xml:space="preserve">mie rozporządzenia wykonawczego. Ani w poprzednim PZP, ani w Prawie zamówień publicznych nie zdecydowano się wprowadzić dodatkowego proceduralnego elementu w postaci rozporządzenia wykonawczego odnośnie do zamówień, </w:t>
      </w:r>
      <w:r w:rsidR="00031398" w:rsidRPr="005D19B9">
        <w:rPr>
          <w:rFonts w:ascii="Arial" w:hAnsi="Arial" w:cs="Arial"/>
          <w:sz w:val="24"/>
          <w:szCs w:val="24"/>
        </w:rPr>
        <w:t xml:space="preserve">wyłączanych z przepisów ustawy ze względu na istotny interes bezpieczeństwa państwa. O ile można </w:t>
      </w:r>
      <w:r w:rsidR="009B49A5" w:rsidRPr="005D19B9">
        <w:rPr>
          <w:rFonts w:ascii="Arial" w:hAnsi="Arial" w:cs="Arial"/>
          <w:sz w:val="24"/>
          <w:szCs w:val="24"/>
        </w:rPr>
        <w:t xml:space="preserve">dokonywać rozróżnienia pomiędzy „istotnym”, a „podstawowym” interesem bezpieczeństwa państwa, to przyznać należy, że zarówno w jednym, jak i drugim przypadku dokonanie oceny interesu wykracza poza możliwości i kompetencje zamawiającego. Praktycznie żaden zamawiający </w:t>
      </w:r>
      <w:r w:rsidR="0014294C" w:rsidRPr="005D19B9">
        <w:rPr>
          <w:rFonts w:ascii="Arial" w:hAnsi="Arial" w:cs="Arial"/>
          <w:sz w:val="24"/>
          <w:szCs w:val="24"/>
        </w:rPr>
        <w:t>nie będzie dysponował wiedzą w zakresie interesu „istotnego”, tak samo jak „podstawowego”, ponieważ dotyczą one newralgicznych aspektów funkcjonowania Państwa Polskiego, a nie jedynie jednostki organizacyjnej zamawiającego.</w:t>
      </w:r>
      <w:r w:rsidR="00B430EE" w:rsidRPr="005D19B9">
        <w:rPr>
          <w:rFonts w:ascii="Arial" w:hAnsi="Arial" w:cs="Arial"/>
          <w:sz w:val="24"/>
          <w:szCs w:val="24"/>
        </w:rPr>
        <w:t xml:space="preserve"> Dziwi w tym zakresie wprowadzenie do poprzedniego PZP formy rozporządzenia wykonawczego odnośnie procedury dokonywania oceny występowania podstawowego interesu bezpieczeństwa państwa, a całkowite pominięcie jej przy procedurze dokonywania oceny występowania istotnego interesu bezpieczeństwa państwa. Niekonsekwencja ta została utrzymana w Prawie zamówień publicznych, ponownie bez większego uzasadnienia merytorycznego. Taka sytuacja (kilkuletnie funkcjonowanie zamówień ważnych ze względu na istotny interes bezpieczeństwa państwa) bez dodatkowego formalizowania w drodze rozporządzenia wykonawczego jednoznacznie potwierdza </w:t>
      </w:r>
      <w:r w:rsidR="0090477C" w:rsidRPr="005D19B9">
        <w:rPr>
          <w:rFonts w:ascii="Arial" w:hAnsi="Arial" w:cs="Arial"/>
          <w:sz w:val="24"/>
          <w:szCs w:val="24"/>
        </w:rPr>
        <w:t>brak zasadności dalszego utrzymania rozporządzenia wykonawczego na potrzeby zamówień ważnych ze względu na podstawowy interes bezpieczeństwa państwa.</w:t>
      </w:r>
      <w:r w:rsidR="004E6C17" w:rsidRPr="005D19B9">
        <w:rPr>
          <w:rFonts w:ascii="Arial" w:hAnsi="Arial" w:cs="Arial"/>
          <w:sz w:val="24"/>
          <w:szCs w:val="24"/>
        </w:rPr>
        <w:t xml:space="preserve"> Wydaje się, że „podstawowy” interes bezpieczeństwa państwa powinien szczególnie mocno przemawiać za odformalizowaniem procesu jego oceny na rzecz merytorycznej analizy sytuacji</w:t>
      </w:r>
      <w:r w:rsidR="0011431C" w:rsidRPr="005D19B9">
        <w:rPr>
          <w:rFonts w:ascii="Arial" w:hAnsi="Arial" w:cs="Arial"/>
          <w:sz w:val="24"/>
          <w:szCs w:val="24"/>
        </w:rPr>
        <w:t>,</w:t>
      </w:r>
      <w:r w:rsidR="004E6C17" w:rsidRPr="005D19B9">
        <w:rPr>
          <w:rFonts w:ascii="Arial" w:hAnsi="Arial" w:cs="Arial"/>
          <w:sz w:val="24"/>
          <w:szCs w:val="24"/>
        </w:rPr>
        <w:t xml:space="preserve"> bezpośrednio w świetle wnioskó</w:t>
      </w:r>
      <w:r w:rsidR="00A8645F" w:rsidRPr="005D19B9">
        <w:rPr>
          <w:rFonts w:ascii="Arial" w:hAnsi="Arial" w:cs="Arial"/>
          <w:sz w:val="24"/>
          <w:szCs w:val="24"/>
        </w:rPr>
        <w:t>w wynikających z prawa unijnego w zakresie możliwości stosowania art. 346 TFUE.</w:t>
      </w:r>
    </w:p>
    <w:p w14:paraId="75D01FC0" w14:textId="77777777" w:rsidR="00FB6235" w:rsidRPr="005D19B9" w:rsidRDefault="00FB6235" w:rsidP="00503385">
      <w:pPr>
        <w:spacing w:after="0" w:line="240" w:lineRule="auto"/>
        <w:rPr>
          <w:rFonts w:ascii="Arial" w:hAnsi="Arial" w:cs="Arial"/>
          <w:sz w:val="24"/>
          <w:szCs w:val="24"/>
        </w:rPr>
      </w:pPr>
    </w:p>
    <w:p w14:paraId="4C5F0F78" w14:textId="77777777" w:rsidR="007A71FC" w:rsidRPr="005D19B9" w:rsidRDefault="00533C1C" w:rsidP="00960CE4">
      <w:pPr>
        <w:pStyle w:val="Akapitzlist"/>
        <w:numPr>
          <w:ilvl w:val="0"/>
          <w:numId w:val="1"/>
        </w:numPr>
        <w:spacing w:after="0" w:line="240" w:lineRule="auto"/>
        <w:ind w:left="426"/>
        <w:rPr>
          <w:rFonts w:ascii="Arial" w:hAnsi="Arial" w:cs="Arial"/>
          <w:b/>
          <w:sz w:val="24"/>
          <w:szCs w:val="24"/>
        </w:rPr>
      </w:pPr>
      <w:r w:rsidRPr="005D19B9">
        <w:rPr>
          <w:rFonts w:ascii="Arial" w:hAnsi="Arial" w:cs="Arial"/>
          <w:b/>
          <w:sz w:val="24"/>
          <w:szCs w:val="24"/>
        </w:rPr>
        <w:t>Projektowane rozwiązania</w:t>
      </w:r>
    </w:p>
    <w:p w14:paraId="75E15F35" w14:textId="77777777" w:rsidR="00960CE4" w:rsidRPr="005D19B9" w:rsidRDefault="00960CE4" w:rsidP="00960CE4">
      <w:pPr>
        <w:spacing w:after="0" w:line="240" w:lineRule="auto"/>
        <w:rPr>
          <w:rFonts w:ascii="Arial" w:hAnsi="Arial" w:cs="Arial"/>
          <w:sz w:val="24"/>
          <w:szCs w:val="24"/>
        </w:rPr>
      </w:pPr>
    </w:p>
    <w:p w14:paraId="620E74AE" w14:textId="77777777" w:rsidR="00960CE4" w:rsidRPr="005D19B9" w:rsidRDefault="00484BB3" w:rsidP="00484BB3">
      <w:pPr>
        <w:spacing w:after="0" w:line="240" w:lineRule="auto"/>
        <w:jc w:val="both"/>
        <w:rPr>
          <w:rFonts w:ascii="Arial" w:hAnsi="Arial" w:cs="Arial"/>
          <w:sz w:val="24"/>
          <w:szCs w:val="24"/>
        </w:rPr>
      </w:pPr>
      <w:r w:rsidRPr="005D19B9">
        <w:rPr>
          <w:rFonts w:ascii="Arial" w:hAnsi="Arial" w:cs="Arial"/>
          <w:sz w:val="24"/>
          <w:szCs w:val="24"/>
        </w:rPr>
        <w:t xml:space="preserve">Projekt nowelizacji oparty jest na pierwotnych założeniach wynikających </w:t>
      </w:r>
      <w:r w:rsidR="00A75853" w:rsidRPr="005D19B9">
        <w:rPr>
          <w:rFonts w:ascii="Arial" w:hAnsi="Arial" w:cs="Arial"/>
          <w:sz w:val="24"/>
          <w:szCs w:val="24"/>
        </w:rPr>
        <w:t>z prawa unijnego, jednocześnie przejmując z dotychczasowych regulacji pozytywne rozwiązania. Z tych względów zasadne jest pozostawienie w obrocie prawnym treści art. 12 ust. 1 Prawa zamówień publicznych, która w zakresie pkt 2 stanowi – co do zasady – powielenie poprzedniego PZP (art. 4 pkt 5b). Wyraźniej też sygnalizuje, że wyłączenie procedury zamówienia z przepisów Prawa zamówień publicznych może mieć miejsce „w zakresie, w jakim ochrona podstawowych interesów bezpieczeństwa państwa nie może zostać zagwarantowana w inny sposób, w szczególności z zastosowaniem przepisów działu VI</w:t>
      </w:r>
      <w:r w:rsidR="00D134B8" w:rsidRPr="005D19B9">
        <w:rPr>
          <w:rFonts w:ascii="Arial" w:hAnsi="Arial" w:cs="Arial"/>
          <w:sz w:val="24"/>
          <w:szCs w:val="24"/>
        </w:rPr>
        <w:t>”</w:t>
      </w:r>
      <w:r w:rsidR="00A75853" w:rsidRPr="005D19B9">
        <w:rPr>
          <w:rFonts w:ascii="Arial" w:hAnsi="Arial" w:cs="Arial"/>
          <w:sz w:val="24"/>
          <w:szCs w:val="24"/>
        </w:rPr>
        <w:t xml:space="preserve"> (zamówienia w dziedzinach obronności i bezpieczeństwa). Dział VI jest efektem transpozycji „dyrektywy obronnej” i słusznie wskazuje się na zasadność jego stosowania na zasadzie swoistego „pierwszeństwa”. Dopiero analiza zamówienia pozwoli dojść do wniosku, że nie może ono zostać skutecznie, z zastosowaniem działu VI, przeprowadzone, co uzasadnia wszczęcie procesu dokonywania oceny występowania podstawowego interesu bezpieczeństwa państwa.</w:t>
      </w:r>
    </w:p>
    <w:p w14:paraId="5F9F1DF0" w14:textId="77777777" w:rsidR="00FB2B1C" w:rsidRPr="005D19B9" w:rsidRDefault="00FB2B1C" w:rsidP="00484BB3">
      <w:pPr>
        <w:spacing w:after="0" w:line="240" w:lineRule="auto"/>
        <w:jc w:val="both"/>
        <w:rPr>
          <w:rFonts w:ascii="Arial" w:hAnsi="Arial" w:cs="Arial"/>
          <w:b/>
          <w:sz w:val="24"/>
          <w:szCs w:val="24"/>
        </w:rPr>
      </w:pPr>
    </w:p>
    <w:p w14:paraId="764C5B26" w14:textId="77777777" w:rsidR="00533C1C" w:rsidRPr="005D19B9" w:rsidRDefault="00533C1C" w:rsidP="00484BB3">
      <w:pPr>
        <w:spacing w:after="0" w:line="240" w:lineRule="auto"/>
        <w:jc w:val="both"/>
        <w:rPr>
          <w:rFonts w:ascii="Arial" w:hAnsi="Arial" w:cs="Arial"/>
          <w:b/>
          <w:sz w:val="24"/>
          <w:szCs w:val="24"/>
        </w:rPr>
      </w:pPr>
      <w:r w:rsidRPr="005D19B9">
        <w:rPr>
          <w:rFonts w:ascii="Arial" w:hAnsi="Arial" w:cs="Arial"/>
          <w:b/>
          <w:sz w:val="24"/>
          <w:szCs w:val="24"/>
        </w:rPr>
        <w:lastRenderedPageBreak/>
        <w:t xml:space="preserve">1) </w:t>
      </w:r>
      <w:r w:rsidR="004B4D2C" w:rsidRPr="005D19B9">
        <w:rPr>
          <w:rFonts w:ascii="Arial" w:hAnsi="Arial" w:cs="Arial"/>
          <w:b/>
          <w:sz w:val="24"/>
          <w:szCs w:val="24"/>
        </w:rPr>
        <w:t>U</w:t>
      </w:r>
      <w:r w:rsidRPr="005D19B9">
        <w:rPr>
          <w:rFonts w:ascii="Arial" w:hAnsi="Arial" w:cs="Arial"/>
          <w:b/>
          <w:sz w:val="24"/>
          <w:szCs w:val="24"/>
        </w:rPr>
        <w:t>chylenie art. 12 ust. 2 Prawa zamówień publicznych</w:t>
      </w:r>
    </w:p>
    <w:p w14:paraId="6A51AE46" w14:textId="77777777" w:rsidR="00533C1C" w:rsidRPr="005D19B9" w:rsidRDefault="00533C1C" w:rsidP="00484BB3">
      <w:pPr>
        <w:spacing w:after="0" w:line="240" w:lineRule="auto"/>
        <w:jc w:val="both"/>
        <w:rPr>
          <w:rFonts w:ascii="Arial" w:hAnsi="Arial" w:cs="Arial"/>
          <w:sz w:val="24"/>
          <w:szCs w:val="24"/>
        </w:rPr>
      </w:pPr>
    </w:p>
    <w:p w14:paraId="5A979BCE" w14:textId="77777777" w:rsidR="00BD04FD" w:rsidRPr="005D19B9" w:rsidRDefault="007C56F8" w:rsidP="00C95163">
      <w:pPr>
        <w:spacing w:after="0" w:line="240" w:lineRule="auto"/>
        <w:jc w:val="both"/>
        <w:rPr>
          <w:rFonts w:ascii="Arial" w:hAnsi="Arial" w:cs="Arial"/>
          <w:sz w:val="24"/>
          <w:szCs w:val="24"/>
        </w:rPr>
      </w:pPr>
      <w:r w:rsidRPr="005D19B9">
        <w:rPr>
          <w:rFonts w:ascii="Arial" w:hAnsi="Arial" w:cs="Arial"/>
          <w:sz w:val="24"/>
          <w:szCs w:val="24"/>
        </w:rPr>
        <w:t xml:space="preserve">Uchylony musi zostać natomiast przepis art. 12 ust. 2 Prawa zamówień publicznych, który od dnia 1 stycznia 2021 r. budzi poważne wątpliwości interpretacyjne co do jego obligatoryjności w zastosowaniu do każdego zamówienia, w stosunku do którego dokonana została pozytywna ocena występowania podstawowego interesu bezpieczeństwa państwa. Niestety </w:t>
      </w:r>
      <w:r w:rsidR="00A047FA" w:rsidRPr="005D19B9">
        <w:rPr>
          <w:rFonts w:ascii="Arial" w:hAnsi="Arial" w:cs="Arial"/>
          <w:sz w:val="24"/>
          <w:szCs w:val="24"/>
        </w:rPr>
        <w:t xml:space="preserve">obecna </w:t>
      </w:r>
      <w:r w:rsidRPr="005D19B9">
        <w:rPr>
          <w:rFonts w:ascii="Arial" w:hAnsi="Arial" w:cs="Arial"/>
          <w:sz w:val="24"/>
          <w:szCs w:val="24"/>
        </w:rPr>
        <w:t xml:space="preserve">redakcja przepisu wskazuje na bezwzględny obowiązek każdorazowego </w:t>
      </w:r>
      <w:r w:rsidR="00B758BA" w:rsidRPr="005D19B9">
        <w:rPr>
          <w:rFonts w:ascii="Arial" w:hAnsi="Arial" w:cs="Arial"/>
          <w:sz w:val="24"/>
          <w:szCs w:val="24"/>
        </w:rPr>
        <w:t xml:space="preserve">jego </w:t>
      </w:r>
      <w:r w:rsidRPr="005D19B9">
        <w:rPr>
          <w:rFonts w:ascii="Arial" w:hAnsi="Arial" w:cs="Arial"/>
          <w:sz w:val="24"/>
          <w:szCs w:val="24"/>
        </w:rPr>
        <w:t xml:space="preserve">stosowania (zgodnie z wykładnią celowościową), co pozostaje w </w:t>
      </w:r>
      <w:r w:rsidR="00B758BA" w:rsidRPr="005D19B9">
        <w:rPr>
          <w:rFonts w:ascii="Arial" w:hAnsi="Arial" w:cs="Arial"/>
          <w:sz w:val="24"/>
          <w:szCs w:val="24"/>
        </w:rPr>
        <w:t>sprzeczności z ideą proporcjonalności, która powinna być rozpatrywana indywidualnie w stosunku do każdego zamówienia</w:t>
      </w:r>
      <w:r w:rsidR="00BD04FD" w:rsidRPr="005D19B9">
        <w:rPr>
          <w:rFonts w:ascii="Arial" w:hAnsi="Arial" w:cs="Arial"/>
          <w:sz w:val="24"/>
          <w:szCs w:val="24"/>
        </w:rPr>
        <w:t xml:space="preserve"> i w zakresie niezbędnym ze względu na jego specyfikę</w:t>
      </w:r>
      <w:r w:rsidR="00B758BA" w:rsidRPr="005D19B9">
        <w:rPr>
          <w:rFonts w:ascii="Arial" w:hAnsi="Arial" w:cs="Arial"/>
          <w:sz w:val="24"/>
          <w:szCs w:val="24"/>
        </w:rPr>
        <w:t>.</w:t>
      </w:r>
      <w:r w:rsidR="00A047FA" w:rsidRPr="005D19B9">
        <w:rPr>
          <w:rFonts w:ascii="Arial" w:hAnsi="Arial" w:cs="Arial"/>
          <w:sz w:val="24"/>
          <w:szCs w:val="24"/>
        </w:rPr>
        <w:t xml:space="preserve"> Takich wątpliwości nie można pozostawiać na gruncie zamówień, dotyczą</w:t>
      </w:r>
      <w:r w:rsidR="00BD04FD" w:rsidRPr="005D19B9">
        <w:rPr>
          <w:rFonts w:ascii="Arial" w:hAnsi="Arial" w:cs="Arial"/>
          <w:sz w:val="24"/>
          <w:szCs w:val="24"/>
        </w:rPr>
        <w:t>cych</w:t>
      </w:r>
      <w:r w:rsidR="00A047FA" w:rsidRPr="005D19B9">
        <w:rPr>
          <w:rFonts w:ascii="Arial" w:hAnsi="Arial" w:cs="Arial"/>
          <w:sz w:val="24"/>
          <w:szCs w:val="24"/>
        </w:rPr>
        <w:t xml:space="preserve"> podstawowego interesu bezpieczeństwa państwa. </w:t>
      </w:r>
    </w:p>
    <w:p w14:paraId="054108A7" w14:textId="77777777" w:rsidR="00BD04FD" w:rsidRPr="005D19B9" w:rsidRDefault="00BD04FD" w:rsidP="00C95163">
      <w:pPr>
        <w:spacing w:after="0" w:line="240" w:lineRule="auto"/>
        <w:jc w:val="both"/>
        <w:rPr>
          <w:rFonts w:ascii="Arial" w:hAnsi="Arial" w:cs="Arial"/>
          <w:sz w:val="24"/>
          <w:szCs w:val="24"/>
        </w:rPr>
      </w:pPr>
    </w:p>
    <w:p w14:paraId="2AF5A7D7" w14:textId="77777777" w:rsidR="00C95163" w:rsidRPr="005D19B9" w:rsidRDefault="00A047FA" w:rsidP="00C95163">
      <w:pPr>
        <w:spacing w:after="0" w:line="240" w:lineRule="auto"/>
        <w:jc w:val="both"/>
        <w:rPr>
          <w:rFonts w:ascii="Arial" w:hAnsi="Arial" w:cs="Arial"/>
          <w:sz w:val="24"/>
          <w:szCs w:val="24"/>
        </w:rPr>
      </w:pPr>
      <w:r w:rsidRPr="005D19B9">
        <w:rPr>
          <w:rFonts w:ascii="Arial" w:hAnsi="Arial" w:cs="Arial"/>
          <w:sz w:val="24"/>
          <w:szCs w:val="24"/>
        </w:rPr>
        <w:t>Ponadto prawodawca nie zauważył, że przedmiotową regulacją (w bezpośrednim połączeniu z literalnym brzmieniem art. 15 Prawa zamówień publicznych w tym zakresie) spowodował kolizję z ustawowymi</w:t>
      </w:r>
      <w:r w:rsidR="00C95163" w:rsidRPr="005D19B9">
        <w:rPr>
          <w:rFonts w:ascii="Arial" w:hAnsi="Arial" w:cs="Arial"/>
          <w:sz w:val="24"/>
          <w:szCs w:val="24"/>
        </w:rPr>
        <w:t xml:space="preserve"> uprawnieniami zamawiającego. Zgodnie z art. 37 ust. 1 Prawa zamówień publicznych, zamawiający przygotowuje i przeprowadza postępowanie o udzielenie zamówienia. Za przygotowanie i przeprowadzenie postępowania o udzielenie zamówienia odpowiada kierownik zamawiającego (art. 52 ust. 1 Prawa zamówień publicznych). Z tych przepisów jednoznacznie wynika, że tylko i wyłącznie zamawiający jest podmiotem uprawnionym do podjęcia decyzji o słuszności zastosowania zasady proporcjonalności oraz jej zakresu – indywidualnie wobec każdego zamówienia. Żaden inny podmiot nie jest uprawniony do podejmowania tej decyzji, ponieważ niezbędne jest – na etapie analizowania zamówienia – ustalenie czy zamówienie – jako zamówienie mające związek z podstawowym interesem bezpieczeństwa państwa – może być wykonane zgodnie z przepisami Prawa zamówień publicznych. O ile zamawiający nie jest w stanie samodzielnie zdefiniować podstawowego (istotnego zresztą również) interesu bezpieczeństwa państwa</w:t>
      </w:r>
      <w:r w:rsidR="00346E68" w:rsidRPr="005D19B9">
        <w:rPr>
          <w:rFonts w:ascii="Arial" w:hAnsi="Arial" w:cs="Arial"/>
          <w:sz w:val="24"/>
          <w:szCs w:val="24"/>
        </w:rPr>
        <w:t xml:space="preserve">, o tyle posiada wiedzę i doświadczenie niezbędne do dokonania oceny, czy tego rodzaju zamówienie może być dokonane z wyłączeniem całkowitym lub częściowym przepisów ustawy. </w:t>
      </w:r>
      <w:r w:rsidR="00654697" w:rsidRPr="005D19B9">
        <w:rPr>
          <w:rFonts w:ascii="Arial" w:hAnsi="Arial" w:cs="Arial"/>
          <w:sz w:val="24"/>
          <w:szCs w:val="24"/>
        </w:rPr>
        <w:t>Tylko fachowa znajomość reguł rządzących zamówienia</w:t>
      </w:r>
      <w:r w:rsidR="00BD04FD" w:rsidRPr="005D19B9">
        <w:rPr>
          <w:rFonts w:ascii="Arial" w:hAnsi="Arial" w:cs="Arial"/>
          <w:sz w:val="24"/>
          <w:szCs w:val="24"/>
        </w:rPr>
        <w:t>mi</w:t>
      </w:r>
      <w:r w:rsidR="00654697" w:rsidRPr="005D19B9">
        <w:rPr>
          <w:rFonts w:ascii="Arial" w:hAnsi="Arial" w:cs="Arial"/>
          <w:sz w:val="24"/>
          <w:szCs w:val="24"/>
        </w:rPr>
        <w:t xml:space="preserve"> publiczn</w:t>
      </w:r>
      <w:r w:rsidR="00BD04FD" w:rsidRPr="005D19B9">
        <w:rPr>
          <w:rFonts w:ascii="Arial" w:hAnsi="Arial" w:cs="Arial"/>
          <w:sz w:val="24"/>
          <w:szCs w:val="24"/>
        </w:rPr>
        <w:t>ymi</w:t>
      </w:r>
      <w:r w:rsidR="00654697" w:rsidRPr="005D19B9">
        <w:rPr>
          <w:rFonts w:ascii="Arial" w:hAnsi="Arial" w:cs="Arial"/>
          <w:sz w:val="24"/>
          <w:szCs w:val="24"/>
        </w:rPr>
        <w:t xml:space="preserve"> może pomóc w podjęciu tej decyzji. Całkowicie niezasadne jest zatem założenie, że w rozporządzeniu wykonawczym można narzucić z</w:t>
      </w:r>
      <w:r w:rsidR="00BD04FD" w:rsidRPr="005D19B9">
        <w:rPr>
          <w:rFonts w:ascii="Arial" w:hAnsi="Arial" w:cs="Arial"/>
          <w:sz w:val="24"/>
          <w:szCs w:val="24"/>
        </w:rPr>
        <w:t>a</w:t>
      </w:r>
      <w:r w:rsidR="00654697" w:rsidRPr="005D19B9">
        <w:rPr>
          <w:rFonts w:ascii="Arial" w:hAnsi="Arial" w:cs="Arial"/>
          <w:sz w:val="24"/>
          <w:szCs w:val="24"/>
        </w:rPr>
        <w:t>mawiającemu (jednolicie wobec wszystkich zamówień jakie mogą być realizowane w zakresie podstawowego interesu bezpieczeństwa państwa) „spos</w:t>
      </w:r>
      <w:r w:rsidR="001677B0" w:rsidRPr="005D19B9">
        <w:rPr>
          <w:rFonts w:ascii="Arial" w:hAnsi="Arial" w:cs="Arial"/>
          <w:sz w:val="24"/>
          <w:szCs w:val="24"/>
        </w:rPr>
        <w:t>ób</w:t>
      </w:r>
      <w:r w:rsidR="00654697" w:rsidRPr="005D19B9">
        <w:rPr>
          <w:rFonts w:ascii="Arial" w:hAnsi="Arial" w:cs="Arial"/>
          <w:sz w:val="24"/>
          <w:szCs w:val="24"/>
        </w:rPr>
        <w:t xml:space="preserve"> określania zakresu stosowania w procedurze udzielenia zamówienia przepisów ustawy”, który miał być w rozporządzeniu wykonawczym </w:t>
      </w:r>
      <w:r w:rsidR="001677B0" w:rsidRPr="005D19B9">
        <w:rPr>
          <w:rFonts w:ascii="Arial" w:hAnsi="Arial" w:cs="Arial"/>
          <w:sz w:val="24"/>
          <w:szCs w:val="24"/>
        </w:rPr>
        <w:t>jednolicie</w:t>
      </w:r>
      <w:r w:rsidR="00654697" w:rsidRPr="005D19B9">
        <w:rPr>
          <w:rFonts w:ascii="Arial" w:hAnsi="Arial" w:cs="Arial"/>
          <w:sz w:val="24"/>
          <w:szCs w:val="24"/>
        </w:rPr>
        <w:t xml:space="preserve"> i w sposób powszechnie obowiązujący ustalony (zgodnie z treścią delegacji ustawowej zawartej w art. 15 Prawa zamówień publicznych). Jedynie </w:t>
      </w:r>
      <w:r w:rsidR="00C95163" w:rsidRPr="005D19B9">
        <w:rPr>
          <w:rFonts w:ascii="Arial" w:hAnsi="Arial" w:cs="Arial"/>
          <w:sz w:val="24"/>
          <w:szCs w:val="24"/>
        </w:rPr>
        <w:t>zamawiający, mając świadomość przedmiotu zamówienia i towarzyszących mu okoliczności (bezpieczeństwo dostaw itp.) posiada niezbędną wiedzę i doświadczenie do podjęcia decyzji, czy zastosowanie przepisów Prawa zamówień publicznych nie uniemożliwi realizacji zamówienia zgodnie z zakładanym celem (zarówno na etapie prowadzenia postępowania o zamówienie, jak i wykonania umowy).</w:t>
      </w:r>
      <w:r w:rsidR="00E42432" w:rsidRPr="005D19B9">
        <w:rPr>
          <w:rFonts w:ascii="Arial" w:hAnsi="Arial" w:cs="Arial"/>
          <w:sz w:val="24"/>
          <w:szCs w:val="24"/>
        </w:rPr>
        <w:t xml:space="preserve"> Regulacja art. 12 ust. 2 jest zatem nie tylko zbędna w rozumieniu braku konieczności jej ujęcia w polskim prawie i nadmiernie formalizująca proces (nadregulacja), ale przede wszystkim – koliduje z uprawnieniami zamawiającego, który związany byłbym sposobem działania w tym zakresie przez podmiot nie posiadający wiedzy i doświadczenia z praktycznego stosowania przepisów Prawa zamówień publicznych.</w:t>
      </w:r>
    </w:p>
    <w:p w14:paraId="2D34AD49" w14:textId="77777777" w:rsidR="009032C5" w:rsidRPr="005D19B9" w:rsidRDefault="009032C5" w:rsidP="00C95163">
      <w:pPr>
        <w:spacing w:after="0" w:line="240" w:lineRule="auto"/>
        <w:jc w:val="both"/>
        <w:rPr>
          <w:rFonts w:ascii="Arial" w:hAnsi="Arial" w:cs="Arial"/>
          <w:sz w:val="24"/>
          <w:szCs w:val="24"/>
        </w:rPr>
      </w:pPr>
    </w:p>
    <w:p w14:paraId="58E89C9D" w14:textId="77777777" w:rsidR="00533C1C" w:rsidRPr="005D19B9" w:rsidRDefault="00533C1C" w:rsidP="00533C1C">
      <w:pPr>
        <w:spacing w:after="0" w:line="240" w:lineRule="auto"/>
        <w:jc w:val="both"/>
        <w:rPr>
          <w:rFonts w:ascii="Arial" w:hAnsi="Arial" w:cs="Arial"/>
          <w:b/>
          <w:sz w:val="24"/>
          <w:szCs w:val="24"/>
        </w:rPr>
      </w:pPr>
      <w:r w:rsidRPr="005D19B9">
        <w:rPr>
          <w:rFonts w:ascii="Arial" w:hAnsi="Arial" w:cs="Arial"/>
          <w:b/>
          <w:sz w:val="24"/>
          <w:szCs w:val="24"/>
        </w:rPr>
        <w:lastRenderedPageBreak/>
        <w:t xml:space="preserve">2) </w:t>
      </w:r>
      <w:r w:rsidR="004B4D2C" w:rsidRPr="005D19B9">
        <w:rPr>
          <w:rFonts w:ascii="Arial" w:hAnsi="Arial" w:cs="Arial"/>
          <w:b/>
          <w:sz w:val="24"/>
          <w:szCs w:val="24"/>
        </w:rPr>
        <w:t>U</w:t>
      </w:r>
      <w:r w:rsidRPr="005D19B9">
        <w:rPr>
          <w:rFonts w:ascii="Arial" w:hAnsi="Arial" w:cs="Arial"/>
          <w:b/>
          <w:sz w:val="24"/>
          <w:szCs w:val="24"/>
        </w:rPr>
        <w:t>chylenie art. 15 Prawa zamówień publicznych</w:t>
      </w:r>
    </w:p>
    <w:p w14:paraId="6ECD1DBB" w14:textId="77777777" w:rsidR="00533C1C" w:rsidRPr="005D19B9" w:rsidRDefault="00533C1C" w:rsidP="00C95163">
      <w:pPr>
        <w:spacing w:after="0" w:line="240" w:lineRule="auto"/>
        <w:jc w:val="both"/>
        <w:rPr>
          <w:rFonts w:ascii="Arial" w:hAnsi="Arial" w:cs="Arial"/>
          <w:sz w:val="24"/>
          <w:szCs w:val="24"/>
        </w:rPr>
      </w:pPr>
    </w:p>
    <w:p w14:paraId="4DFA81F3" w14:textId="77777777" w:rsidR="00A2726C" w:rsidRPr="005D19B9" w:rsidRDefault="009032C5" w:rsidP="00C95163">
      <w:pPr>
        <w:spacing w:after="0" w:line="240" w:lineRule="auto"/>
        <w:jc w:val="both"/>
        <w:rPr>
          <w:rFonts w:ascii="Arial" w:hAnsi="Arial" w:cs="Arial"/>
          <w:sz w:val="24"/>
          <w:szCs w:val="24"/>
        </w:rPr>
      </w:pPr>
      <w:r w:rsidRPr="005D19B9">
        <w:rPr>
          <w:rFonts w:ascii="Arial" w:hAnsi="Arial" w:cs="Arial"/>
          <w:sz w:val="24"/>
          <w:szCs w:val="24"/>
        </w:rPr>
        <w:t>W świetle powyższych okoliczności re</w:t>
      </w:r>
      <w:r w:rsidR="00DF235A" w:rsidRPr="005D19B9">
        <w:rPr>
          <w:rFonts w:ascii="Arial" w:hAnsi="Arial" w:cs="Arial"/>
          <w:sz w:val="24"/>
          <w:szCs w:val="24"/>
        </w:rPr>
        <w:t>zygnuje</w:t>
      </w:r>
      <w:r w:rsidRPr="005D19B9">
        <w:rPr>
          <w:rFonts w:ascii="Arial" w:hAnsi="Arial" w:cs="Arial"/>
          <w:sz w:val="24"/>
          <w:szCs w:val="24"/>
        </w:rPr>
        <w:t xml:space="preserve"> się całkowicie z </w:t>
      </w:r>
      <w:r w:rsidR="00DF235A" w:rsidRPr="005D19B9">
        <w:rPr>
          <w:rFonts w:ascii="Arial" w:hAnsi="Arial" w:cs="Arial"/>
          <w:sz w:val="24"/>
          <w:szCs w:val="24"/>
        </w:rPr>
        <w:t>ujmowania</w:t>
      </w:r>
      <w:r w:rsidRPr="005D19B9">
        <w:rPr>
          <w:rFonts w:ascii="Arial" w:hAnsi="Arial" w:cs="Arial"/>
          <w:sz w:val="24"/>
          <w:szCs w:val="24"/>
        </w:rPr>
        <w:t xml:space="preserve"> w Prawie zamówień publicznych delegacji ustawowej </w:t>
      </w:r>
      <w:r w:rsidR="00DF235A" w:rsidRPr="005D19B9">
        <w:rPr>
          <w:rFonts w:ascii="Arial" w:hAnsi="Arial" w:cs="Arial"/>
          <w:sz w:val="24"/>
          <w:szCs w:val="24"/>
        </w:rPr>
        <w:t xml:space="preserve">do wydania rozporządzenia Rady Ministrów określającego tryb postępowania w sprawie oceny występowania podstawowego interesu bezpieczeństwa państwa, sposób określania środków zapewniających ochronę tego interesu, ocenę proporcjonalności środków stosowanych do zapewnienia ochrony tego interesu oraz podmiot właściwy do kwalifikacji zadań, jako zadań o podstawowym znaczeniu dla interesu bezpieczeństwa państwa, sposób określania zakresu stosowania w procedurze udzielenia zamówienia przepisów ustawy, mając na uwadze obowiązek zapewnienia prawidłowego stosowania przepisu </w:t>
      </w:r>
      <w:hyperlink r:id="rId13" w:anchor="/document/17099384?unitId=art(346)&amp;cm=DOCUMENT" w:history="1">
        <w:r w:rsidR="00DF235A" w:rsidRPr="005D19B9">
          <w:rPr>
            <w:rStyle w:val="Hipercze"/>
            <w:rFonts w:ascii="Arial" w:hAnsi="Arial" w:cs="Arial"/>
            <w:color w:val="auto"/>
            <w:sz w:val="24"/>
            <w:szCs w:val="24"/>
            <w:u w:val="none"/>
          </w:rPr>
          <w:t>art. 346</w:t>
        </w:r>
      </w:hyperlink>
      <w:r w:rsidR="00DF235A" w:rsidRPr="005D19B9">
        <w:rPr>
          <w:rFonts w:ascii="Arial" w:hAnsi="Arial" w:cs="Arial"/>
          <w:sz w:val="24"/>
          <w:szCs w:val="24"/>
        </w:rPr>
        <w:t xml:space="preserve"> Traktatu o funkcjonowaniu Unii Europejskiej oraz potrzebę zapewnienia bezpieczeństwa dostaw sprzętu wojskowego w cyklu życia.</w:t>
      </w:r>
    </w:p>
    <w:p w14:paraId="1E581A3A" w14:textId="77777777" w:rsidR="00A2726C" w:rsidRPr="005D19B9" w:rsidRDefault="00A2726C" w:rsidP="00C95163">
      <w:pPr>
        <w:spacing w:after="0" w:line="240" w:lineRule="auto"/>
        <w:jc w:val="both"/>
        <w:rPr>
          <w:rFonts w:ascii="Arial" w:hAnsi="Arial" w:cs="Arial"/>
          <w:sz w:val="24"/>
          <w:szCs w:val="24"/>
        </w:rPr>
      </w:pPr>
    </w:p>
    <w:p w14:paraId="34F2D978" w14:textId="77777777" w:rsidR="00A2726C" w:rsidRPr="005D19B9" w:rsidRDefault="00DF235A" w:rsidP="00C95163">
      <w:pPr>
        <w:spacing w:after="0" w:line="240" w:lineRule="auto"/>
        <w:jc w:val="both"/>
        <w:rPr>
          <w:rFonts w:ascii="Arial" w:hAnsi="Arial" w:cs="Arial"/>
          <w:sz w:val="24"/>
          <w:szCs w:val="24"/>
        </w:rPr>
      </w:pPr>
      <w:r w:rsidRPr="005D19B9">
        <w:rPr>
          <w:rFonts w:ascii="Arial" w:hAnsi="Arial" w:cs="Arial"/>
          <w:sz w:val="24"/>
          <w:szCs w:val="24"/>
        </w:rPr>
        <w:t xml:space="preserve">Jak to zostały wyżej wskazane, brak jest konieczności do wydania przedmiotowego rozporządzenia, z prawa Unii Europejskiej nie wynika obowiązek jego wydania, a zakres który miałby być unormowany przedmiotowym rozporządzeniem jest zbędny (brak potrzeby formalizowania procedury w drodze aktu prawa powszechnie obowiązującego), a w zakresie obejmującym „sposób określania zakresu stosowania w procedurze udzielenia zamówienia przepisów ustawy” również sprzeczny z ustawowymi uprawnieniami </w:t>
      </w:r>
      <w:r w:rsidR="001677B0" w:rsidRPr="005D19B9">
        <w:rPr>
          <w:rFonts w:ascii="Arial" w:hAnsi="Arial" w:cs="Arial"/>
          <w:sz w:val="24"/>
          <w:szCs w:val="24"/>
        </w:rPr>
        <w:t xml:space="preserve">zamawiającego </w:t>
      </w:r>
      <w:r w:rsidRPr="005D19B9">
        <w:rPr>
          <w:rFonts w:ascii="Arial" w:hAnsi="Arial" w:cs="Arial"/>
          <w:sz w:val="24"/>
          <w:szCs w:val="24"/>
        </w:rPr>
        <w:t>(merytorycznie uzasadnionymi, bazującymi na wiedzy i praktycznym stosowaniu procedur zamówień publicznych).</w:t>
      </w:r>
      <w:r w:rsidR="0011431C" w:rsidRPr="005D19B9">
        <w:rPr>
          <w:rFonts w:ascii="Arial" w:hAnsi="Arial" w:cs="Arial"/>
          <w:sz w:val="24"/>
          <w:szCs w:val="24"/>
        </w:rPr>
        <w:t xml:space="preserve"> </w:t>
      </w:r>
    </w:p>
    <w:p w14:paraId="638DA57C" w14:textId="77777777" w:rsidR="00A2726C" w:rsidRPr="005D19B9" w:rsidRDefault="00A2726C" w:rsidP="00C95163">
      <w:pPr>
        <w:spacing w:after="0" w:line="240" w:lineRule="auto"/>
        <w:jc w:val="both"/>
        <w:rPr>
          <w:rFonts w:ascii="Arial" w:hAnsi="Arial" w:cs="Arial"/>
          <w:sz w:val="24"/>
          <w:szCs w:val="24"/>
        </w:rPr>
      </w:pPr>
    </w:p>
    <w:p w14:paraId="4C127E88" w14:textId="77777777" w:rsidR="009032C5" w:rsidRPr="005D19B9" w:rsidRDefault="0011431C" w:rsidP="00C95163">
      <w:pPr>
        <w:spacing w:after="0" w:line="240" w:lineRule="auto"/>
        <w:jc w:val="both"/>
        <w:rPr>
          <w:rFonts w:ascii="Arial" w:hAnsi="Arial" w:cs="Arial"/>
          <w:sz w:val="24"/>
          <w:szCs w:val="24"/>
        </w:rPr>
      </w:pPr>
      <w:r w:rsidRPr="005D19B9">
        <w:rPr>
          <w:rFonts w:ascii="Arial" w:hAnsi="Arial" w:cs="Arial"/>
          <w:sz w:val="24"/>
          <w:szCs w:val="24"/>
        </w:rPr>
        <w:t>Praktyka pokazała też, że – mimo wydania rozporządzenia Rady Ministrów z dnia 12 lutego 2013 r. w sprawie trybu postępowania w zakresie oceny występowania podstawowego interesu bezpieczeństwa państwa – konieczne było uregulowanie materii ujętej w rozporządzeniu wykonawczym w aktach kierownictwa wewnętrznego.</w:t>
      </w:r>
      <w:r w:rsidR="00A2726C" w:rsidRPr="005D19B9">
        <w:rPr>
          <w:rFonts w:ascii="Arial" w:hAnsi="Arial" w:cs="Arial"/>
          <w:sz w:val="24"/>
          <w:szCs w:val="24"/>
        </w:rPr>
        <w:t xml:space="preserve"> Nie ma zatem żadnej zasadności dublowania regulacji, skoro obydwie opierają się na wnioskach wynikających z art. 346 TFUE.</w:t>
      </w:r>
    </w:p>
    <w:p w14:paraId="7C8D043D" w14:textId="77777777" w:rsidR="00533C1C" w:rsidRPr="005D19B9" w:rsidRDefault="00533C1C" w:rsidP="00C95163">
      <w:pPr>
        <w:spacing w:after="0" w:line="240" w:lineRule="auto"/>
        <w:jc w:val="both"/>
        <w:rPr>
          <w:rFonts w:ascii="Arial" w:hAnsi="Arial" w:cs="Arial"/>
          <w:sz w:val="24"/>
          <w:szCs w:val="24"/>
        </w:rPr>
      </w:pPr>
    </w:p>
    <w:p w14:paraId="48E89A63" w14:textId="77777777" w:rsidR="00533C1C" w:rsidRPr="005D19B9" w:rsidRDefault="00533C1C" w:rsidP="00533C1C">
      <w:pPr>
        <w:spacing w:after="0" w:line="240" w:lineRule="auto"/>
        <w:jc w:val="both"/>
        <w:rPr>
          <w:rFonts w:ascii="Arial" w:hAnsi="Arial" w:cs="Arial"/>
          <w:b/>
          <w:sz w:val="24"/>
          <w:szCs w:val="24"/>
        </w:rPr>
      </w:pPr>
      <w:r w:rsidRPr="005D19B9">
        <w:rPr>
          <w:rFonts w:ascii="Arial" w:hAnsi="Arial" w:cs="Arial"/>
          <w:b/>
          <w:sz w:val="24"/>
          <w:szCs w:val="24"/>
        </w:rPr>
        <w:t xml:space="preserve">3) </w:t>
      </w:r>
      <w:r w:rsidR="004B4D2C" w:rsidRPr="005D19B9">
        <w:rPr>
          <w:rFonts w:ascii="Arial" w:hAnsi="Arial" w:cs="Arial"/>
          <w:b/>
          <w:sz w:val="24"/>
          <w:szCs w:val="24"/>
        </w:rPr>
        <w:t>Z</w:t>
      </w:r>
      <w:r w:rsidRPr="005D19B9">
        <w:rPr>
          <w:rFonts w:ascii="Arial" w:hAnsi="Arial" w:cs="Arial"/>
          <w:b/>
          <w:sz w:val="24"/>
          <w:szCs w:val="24"/>
        </w:rPr>
        <w:t>miana art. 97 przepisów wprowadzające ustawę – Prawo zamówień publicznych</w:t>
      </w:r>
    </w:p>
    <w:p w14:paraId="1E77961E" w14:textId="77777777" w:rsidR="00533C1C" w:rsidRPr="005D19B9" w:rsidRDefault="00533C1C" w:rsidP="00533C1C">
      <w:pPr>
        <w:spacing w:after="0" w:line="240" w:lineRule="auto"/>
        <w:jc w:val="both"/>
        <w:rPr>
          <w:rFonts w:ascii="Arial" w:hAnsi="Arial" w:cs="Arial"/>
          <w:sz w:val="24"/>
          <w:szCs w:val="24"/>
        </w:rPr>
      </w:pPr>
    </w:p>
    <w:p w14:paraId="6CC6C1AE" w14:textId="77777777" w:rsidR="00960CE4" w:rsidRPr="005D19B9" w:rsidRDefault="00533C1C" w:rsidP="00533C1C">
      <w:pPr>
        <w:spacing w:after="0" w:line="240" w:lineRule="auto"/>
        <w:jc w:val="both"/>
        <w:rPr>
          <w:rFonts w:ascii="Arial" w:hAnsi="Arial" w:cs="Arial"/>
          <w:sz w:val="24"/>
          <w:szCs w:val="24"/>
        </w:rPr>
      </w:pPr>
      <w:r w:rsidRPr="005D19B9">
        <w:rPr>
          <w:rFonts w:ascii="Arial" w:hAnsi="Arial" w:cs="Arial"/>
          <w:sz w:val="24"/>
          <w:szCs w:val="24"/>
        </w:rPr>
        <w:t>Modyfikacja przepisu art. 9</w:t>
      </w:r>
      <w:r w:rsidR="00FE40E8" w:rsidRPr="005D19B9">
        <w:rPr>
          <w:rFonts w:ascii="Arial" w:hAnsi="Arial" w:cs="Arial"/>
          <w:sz w:val="24"/>
          <w:szCs w:val="24"/>
        </w:rPr>
        <w:t>7</w:t>
      </w:r>
      <w:r w:rsidRPr="005D19B9">
        <w:rPr>
          <w:rFonts w:ascii="Arial" w:hAnsi="Arial" w:cs="Arial"/>
          <w:sz w:val="24"/>
          <w:szCs w:val="24"/>
        </w:rPr>
        <w:t xml:space="preserve"> ustawy Przepisy wprowadzające ustawę – Prawo zamówień publicznych jest konsekwencją usunięcia z przepisów Prawa zamówień publicznych delegacji do wydania rozporządzenia wykonawczego do art. 15 Prawa zamówień publicznych.</w:t>
      </w:r>
    </w:p>
    <w:p w14:paraId="200126AD" w14:textId="77777777" w:rsidR="00645CD0" w:rsidRPr="005D19B9" w:rsidRDefault="00645CD0" w:rsidP="00533C1C">
      <w:pPr>
        <w:spacing w:after="0" w:line="240" w:lineRule="auto"/>
        <w:jc w:val="both"/>
        <w:rPr>
          <w:rFonts w:ascii="Arial" w:hAnsi="Arial" w:cs="Arial"/>
          <w:sz w:val="24"/>
          <w:szCs w:val="24"/>
        </w:rPr>
      </w:pPr>
    </w:p>
    <w:p w14:paraId="67357511" w14:textId="77777777" w:rsidR="00645CD0" w:rsidRPr="005D19B9" w:rsidRDefault="00645CD0" w:rsidP="00533C1C">
      <w:pPr>
        <w:spacing w:after="0" w:line="240" w:lineRule="auto"/>
        <w:jc w:val="both"/>
        <w:rPr>
          <w:rFonts w:ascii="Arial" w:hAnsi="Arial" w:cs="Arial"/>
          <w:b/>
          <w:sz w:val="24"/>
          <w:szCs w:val="24"/>
        </w:rPr>
      </w:pPr>
      <w:r w:rsidRPr="005D19B9">
        <w:rPr>
          <w:rFonts w:ascii="Arial" w:hAnsi="Arial" w:cs="Arial"/>
          <w:b/>
          <w:sz w:val="24"/>
          <w:szCs w:val="24"/>
        </w:rPr>
        <w:t>4) Zmiana art. 8 ust. 1 ustawy o niektórych umowach zawieranych w związku z realizacją zamówień o podstawowym znaczeniu dla bezpieczeństwa państwa</w:t>
      </w:r>
    </w:p>
    <w:p w14:paraId="08D8EC30" w14:textId="77777777" w:rsidR="00645CD0" w:rsidRPr="005D19B9" w:rsidRDefault="00645CD0" w:rsidP="00533C1C">
      <w:pPr>
        <w:spacing w:after="0" w:line="240" w:lineRule="auto"/>
        <w:jc w:val="both"/>
        <w:rPr>
          <w:rFonts w:ascii="Arial" w:hAnsi="Arial" w:cs="Arial"/>
          <w:sz w:val="24"/>
          <w:szCs w:val="24"/>
        </w:rPr>
      </w:pPr>
    </w:p>
    <w:p w14:paraId="04E9AD35" w14:textId="77777777" w:rsidR="00645CD0" w:rsidRPr="005D19B9" w:rsidRDefault="00645CD0" w:rsidP="00533C1C">
      <w:pPr>
        <w:spacing w:after="0" w:line="240" w:lineRule="auto"/>
        <w:jc w:val="both"/>
        <w:rPr>
          <w:rFonts w:ascii="Arial" w:hAnsi="Arial" w:cs="Arial"/>
          <w:sz w:val="24"/>
          <w:szCs w:val="24"/>
        </w:rPr>
      </w:pPr>
      <w:r w:rsidRPr="005D19B9">
        <w:rPr>
          <w:rFonts w:ascii="Arial" w:hAnsi="Arial" w:cs="Arial"/>
          <w:sz w:val="24"/>
          <w:szCs w:val="24"/>
        </w:rPr>
        <w:t>Modyfikacja przepisu art. 8 ust. 1 ustawy o niektórych umowach zawieranych w związku z realizacją zamówień o podstawowym znaczeniu dla bezpieczeństwa państwa jest konsekwencją usunięcia z przepisów Prawa zamówień publicznych delegacji do wydania rozporządzenia wykonawczego do art. 15 Prawa zamówień publicznych, do której znajduje się obecnie odwołanie w zmienianej jednostce redakcyjnej ustawy o niektórych umowach zawieranych w związku z realizacją zamówień o podstawowym znaczeniu dla bezpieczeństwa państwa.</w:t>
      </w:r>
    </w:p>
    <w:p w14:paraId="13A66D79" w14:textId="77777777" w:rsidR="00533C1C" w:rsidRPr="005D19B9" w:rsidRDefault="00533C1C" w:rsidP="00533C1C">
      <w:pPr>
        <w:spacing w:after="0" w:line="240" w:lineRule="auto"/>
        <w:rPr>
          <w:rFonts w:ascii="Arial" w:hAnsi="Arial" w:cs="Arial"/>
          <w:sz w:val="24"/>
          <w:szCs w:val="24"/>
        </w:rPr>
      </w:pPr>
    </w:p>
    <w:p w14:paraId="72C27CAB" w14:textId="77777777" w:rsidR="00FB2B1C" w:rsidRPr="005D19B9" w:rsidRDefault="00FB2B1C" w:rsidP="00533C1C">
      <w:pPr>
        <w:spacing w:after="0" w:line="240" w:lineRule="auto"/>
        <w:rPr>
          <w:rFonts w:ascii="Arial" w:hAnsi="Arial" w:cs="Arial"/>
          <w:sz w:val="24"/>
          <w:szCs w:val="24"/>
        </w:rPr>
      </w:pPr>
    </w:p>
    <w:p w14:paraId="2A35916D" w14:textId="77777777" w:rsidR="007A71FC" w:rsidRPr="005D19B9" w:rsidRDefault="007A71FC" w:rsidP="00960CE4">
      <w:pPr>
        <w:pStyle w:val="Akapitzlist"/>
        <w:numPr>
          <w:ilvl w:val="0"/>
          <w:numId w:val="1"/>
        </w:numPr>
        <w:spacing w:after="0" w:line="240" w:lineRule="auto"/>
        <w:ind w:left="426"/>
        <w:rPr>
          <w:rFonts w:ascii="Arial" w:hAnsi="Arial" w:cs="Arial"/>
          <w:b/>
          <w:sz w:val="24"/>
          <w:szCs w:val="24"/>
        </w:rPr>
      </w:pPr>
      <w:r w:rsidRPr="005D19B9">
        <w:rPr>
          <w:rFonts w:ascii="Arial" w:hAnsi="Arial" w:cs="Arial"/>
          <w:b/>
          <w:sz w:val="24"/>
          <w:szCs w:val="24"/>
        </w:rPr>
        <w:lastRenderedPageBreak/>
        <w:t>Przewidywane skutki spo</w:t>
      </w:r>
      <w:r w:rsidR="00533C1C" w:rsidRPr="005D19B9">
        <w:rPr>
          <w:rFonts w:ascii="Arial" w:hAnsi="Arial" w:cs="Arial"/>
          <w:b/>
          <w:sz w:val="24"/>
          <w:szCs w:val="24"/>
        </w:rPr>
        <w:t>łeczne, gospodarcze</w:t>
      </w:r>
      <w:r w:rsidR="008F5936" w:rsidRPr="005D19B9">
        <w:rPr>
          <w:rFonts w:ascii="Arial" w:hAnsi="Arial" w:cs="Arial"/>
          <w:b/>
          <w:sz w:val="24"/>
          <w:szCs w:val="24"/>
        </w:rPr>
        <w:t>,</w:t>
      </w:r>
      <w:r w:rsidR="00533C1C" w:rsidRPr="005D19B9">
        <w:rPr>
          <w:rFonts w:ascii="Arial" w:hAnsi="Arial" w:cs="Arial"/>
          <w:b/>
          <w:sz w:val="24"/>
          <w:szCs w:val="24"/>
        </w:rPr>
        <w:t xml:space="preserve"> finansowe</w:t>
      </w:r>
      <w:r w:rsidR="008F5936" w:rsidRPr="005D19B9">
        <w:rPr>
          <w:rFonts w:ascii="Arial" w:hAnsi="Arial" w:cs="Arial"/>
          <w:b/>
          <w:sz w:val="24"/>
          <w:szCs w:val="24"/>
        </w:rPr>
        <w:t xml:space="preserve"> i prawne</w:t>
      </w:r>
    </w:p>
    <w:p w14:paraId="6418CC40" w14:textId="77777777" w:rsidR="007A71FC" w:rsidRPr="005D19B9" w:rsidRDefault="007A71FC" w:rsidP="007A71FC">
      <w:pPr>
        <w:spacing w:after="0" w:line="240" w:lineRule="auto"/>
        <w:rPr>
          <w:rFonts w:ascii="Arial" w:hAnsi="Arial" w:cs="Arial"/>
          <w:sz w:val="24"/>
          <w:szCs w:val="24"/>
        </w:rPr>
      </w:pPr>
    </w:p>
    <w:p w14:paraId="2660A24C" w14:textId="77777777" w:rsidR="007A71FC" w:rsidRPr="005D19B9" w:rsidRDefault="007A71FC" w:rsidP="00F3457B">
      <w:pPr>
        <w:spacing w:after="0" w:line="240" w:lineRule="auto"/>
        <w:jc w:val="both"/>
        <w:rPr>
          <w:rFonts w:ascii="Arial" w:hAnsi="Arial" w:cs="Arial"/>
          <w:sz w:val="24"/>
          <w:szCs w:val="24"/>
        </w:rPr>
      </w:pPr>
      <w:r w:rsidRPr="005D19B9">
        <w:rPr>
          <w:rFonts w:ascii="Arial" w:hAnsi="Arial" w:cs="Arial"/>
          <w:sz w:val="24"/>
          <w:szCs w:val="24"/>
        </w:rPr>
        <w:t xml:space="preserve">Projektowana regulacja nie będzie miała wpływu na </w:t>
      </w:r>
      <w:r w:rsidR="00F3457B" w:rsidRPr="005D19B9">
        <w:rPr>
          <w:rFonts w:ascii="Arial" w:hAnsi="Arial" w:cs="Arial"/>
          <w:sz w:val="24"/>
          <w:szCs w:val="24"/>
        </w:rPr>
        <w:t>skutki prawne</w:t>
      </w:r>
      <w:r w:rsidR="001677B0" w:rsidRPr="005D19B9">
        <w:rPr>
          <w:rFonts w:ascii="Arial" w:hAnsi="Arial" w:cs="Arial"/>
          <w:sz w:val="24"/>
          <w:szCs w:val="24"/>
        </w:rPr>
        <w:t xml:space="preserve">. Może jednak odnieść pozytywny efekt na skutki </w:t>
      </w:r>
      <w:r w:rsidR="00F3457B" w:rsidRPr="005D19B9">
        <w:rPr>
          <w:rFonts w:ascii="Arial" w:hAnsi="Arial" w:cs="Arial"/>
          <w:sz w:val="24"/>
          <w:szCs w:val="24"/>
        </w:rPr>
        <w:t xml:space="preserve">społeczne, gospodarcze i finansowe. Jako rozwiązanie z natury deregulacyjnej, projekt spowoduje przyspieszenie i usprawnienie procedur pozyskiwania sprzętu wojskowego z wykorzystaniem </w:t>
      </w:r>
      <w:r w:rsidR="00081A77" w:rsidRPr="005D19B9">
        <w:rPr>
          <w:rFonts w:ascii="Arial" w:hAnsi="Arial" w:cs="Arial"/>
          <w:sz w:val="24"/>
          <w:szCs w:val="24"/>
        </w:rPr>
        <w:t xml:space="preserve">potencjału </w:t>
      </w:r>
      <w:r w:rsidR="00F3457B" w:rsidRPr="005D19B9">
        <w:rPr>
          <w:rFonts w:ascii="Arial" w:hAnsi="Arial" w:cs="Arial"/>
          <w:sz w:val="24"/>
          <w:szCs w:val="24"/>
        </w:rPr>
        <w:t xml:space="preserve">polskiego przemysłu obronnego. Przyczynić się to powinno do utrzymania i rozwoju zdolności przemysłowych niezbędnych Państwu Polskiemu na potrzeby </w:t>
      </w:r>
      <w:r w:rsidR="0031645F" w:rsidRPr="005D19B9">
        <w:rPr>
          <w:rFonts w:ascii="Arial" w:hAnsi="Arial" w:cs="Arial"/>
          <w:sz w:val="24"/>
          <w:szCs w:val="24"/>
        </w:rPr>
        <w:t>reagowania kryzysowego</w:t>
      </w:r>
      <w:r w:rsidR="00F3457B" w:rsidRPr="005D19B9">
        <w:rPr>
          <w:rFonts w:ascii="Arial" w:hAnsi="Arial" w:cs="Arial"/>
          <w:sz w:val="24"/>
          <w:szCs w:val="24"/>
        </w:rPr>
        <w:t xml:space="preserve"> (w tym stanu wojny), a jednocześnie doprowadzi do polepszenia sytuacji rodzimych przedsiębiorców oraz pracowników sektora zbrojeniowego.</w:t>
      </w:r>
    </w:p>
    <w:p w14:paraId="643EF86D" w14:textId="77777777" w:rsidR="007A71FC" w:rsidRPr="005D19B9" w:rsidRDefault="007A71FC" w:rsidP="007A71FC">
      <w:pPr>
        <w:spacing w:after="0" w:line="240" w:lineRule="auto"/>
        <w:rPr>
          <w:rFonts w:ascii="Arial" w:hAnsi="Arial" w:cs="Arial"/>
          <w:sz w:val="24"/>
          <w:szCs w:val="24"/>
        </w:rPr>
      </w:pPr>
    </w:p>
    <w:p w14:paraId="5ECD5DFD" w14:textId="77777777" w:rsidR="00657831" w:rsidRPr="005D19B9" w:rsidRDefault="00657831" w:rsidP="00657831">
      <w:pPr>
        <w:spacing w:after="0" w:line="240" w:lineRule="auto"/>
        <w:jc w:val="both"/>
        <w:rPr>
          <w:rFonts w:ascii="Arial" w:hAnsi="Arial" w:cs="Arial"/>
          <w:sz w:val="24"/>
          <w:szCs w:val="24"/>
        </w:rPr>
      </w:pPr>
      <w:r w:rsidRPr="005D19B9">
        <w:rPr>
          <w:rFonts w:ascii="Arial" w:hAnsi="Arial" w:cs="Arial"/>
          <w:sz w:val="24"/>
          <w:szCs w:val="24"/>
        </w:rPr>
        <w:t xml:space="preserve">Termin wejścia w życie projektowanej ustawy (1 stycznia 2022 r.) powiązany jest bezpośrednio ze skutkami wynikającymi z art. 97 ustawy z dnia 11 września 2019 r. Przepisy wprowadzające ustawę – Prawo zamówień publicznych, na mocy którego </w:t>
      </w:r>
      <w:r w:rsidRPr="005D19B9">
        <w:rPr>
          <w:rFonts w:ascii="Arial" w:eastAsia="Times New Roman" w:hAnsi="Arial" w:cs="Arial"/>
          <w:sz w:val="24"/>
          <w:szCs w:val="24"/>
          <w:lang w:eastAsia="pl-PL"/>
        </w:rPr>
        <w:t xml:space="preserve">rozporządzenie </w:t>
      </w:r>
      <w:r w:rsidRPr="005D19B9">
        <w:rPr>
          <w:rFonts w:ascii="Arial" w:hAnsi="Arial" w:cs="Arial"/>
          <w:sz w:val="24"/>
          <w:szCs w:val="24"/>
        </w:rPr>
        <w:t xml:space="preserve">Rady Ministrów z dnia 12 lutego 2013 r. w sprawie trybu postępowania w zakresie oceny występowania podstawowego interesu bezpieczeństwa państwa definitywnie przestanie obowiązywać z dniem 31 grudnia 2021 r. Tym samym z dniem 31 grudnia 2021 r. definitywnie zostanie zakończony okres przejściowy na potrzeby procesu dokonywania oceny zamówień kwalifikowanych jako podstawowy interes bezpieczeństwa państwa. Wejście w życie projektowanej regulacji z dniem 1 stycznia 2022 r. zapewni niezbędną płynność realizowanych zadań, wskutek zlikwidowania ograniczeń formalnych, które nie są niezbędne dla rzetelnego dokonywania oceny występowania podstawowego interesu bezpieczeństwa państwa na potrzeby zamówień dotyczących sprzętu wojskowego. Zmiana filozofii dokonywania przedmiotowej oceny jaka miała się dokonać poprzez zakończenie ww. okresu przejściowego spowodowała ten skutek, że dotychczasowe procesy dokonywania oceny musiały zostać zakończone do dnia 31 grudnia 2021 r. Z tych względów szybkie wejście w życie projektowanej ustawy zapewni niezbędną ciągłość </w:t>
      </w:r>
      <w:r w:rsidR="00FB2B1C" w:rsidRPr="005D19B9">
        <w:rPr>
          <w:rFonts w:ascii="Arial" w:hAnsi="Arial" w:cs="Arial"/>
          <w:sz w:val="24"/>
          <w:szCs w:val="24"/>
        </w:rPr>
        <w:t>działalności w zakresie pozyskiwania sprzętu wojskowego</w:t>
      </w:r>
      <w:r w:rsidRPr="005D19B9">
        <w:rPr>
          <w:rFonts w:ascii="Arial" w:hAnsi="Arial" w:cs="Arial"/>
          <w:sz w:val="24"/>
          <w:szCs w:val="24"/>
        </w:rPr>
        <w:t>, umożliwiając dokonywanie oceny zadań od dnia 1 stycznia 2022 r. bez zbędnych ograniczeń formalnych narzuconych uchylanymi regulacjami, a więc na dotychczasowych zasadach opartych na bezpośrednim stosowaniu prawa unijnego, tj. art. 346 TFUE (z uwzględnieniem orzecznictwa i interpretacji tego przepisu dokonywanej przez instytucje unijne).</w:t>
      </w:r>
    </w:p>
    <w:p w14:paraId="079B9E70" w14:textId="77777777" w:rsidR="00D801E0" w:rsidRPr="005D19B9" w:rsidRDefault="00D801E0" w:rsidP="007A71FC">
      <w:pPr>
        <w:spacing w:after="0" w:line="240" w:lineRule="auto"/>
        <w:rPr>
          <w:rFonts w:ascii="Arial" w:hAnsi="Arial" w:cs="Arial"/>
          <w:sz w:val="24"/>
          <w:szCs w:val="24"/>
        </w:rPr>
      </w:pPr>
    </w:p>
    <w:p w14:paraId="7819D4E6" w14:textId="77777777" w:rsidR="007A71FC" w:rsidRPr="005D19B9" w:rsidRDefault="00533C1C" w:rsidP="00960CE4">
      <w:pPr>
        <w:pStyle w:val="Akapitzlist"/>
        <w:numPr>
          <w:ilvl w:val="0"/>
          <w:numId w:val="1"/>
        </w:numPr>
        <w:spacing w:after="0" w:line="240" w:lineRule="auto"/>
        <w:ind w:left="426"/>
        <w:rPr>
          <w:rFonts w:ascii="Arial" w:hAnsi="Arial" w:cs="Arial"/>
          <w:b/>
          <w:sz w:val="24"/>
          <w:szCs w:val="24"/>
        </w:rPr>
      </w:pPr>
      <w:r w:rsidRPr="005D19B9">
        <w:rPr>
          <w:rFonts w:ascii="Arial" w:hAnsi="Arial" w:cs="Arial"/>
          <w:b/>
          <w:sz w:val="24"/>
          <w:szCs w:val="24"/>
        </w:rPr>
        <w:t>Źródła finansowania</w:t>
      </w:r>
    </w:p>
    <w:p w14:paraId="12096DD3" w14:textId="77777777" w:rsidR="007A71FC" w:rsidRPr="005D19B9" w:rsidRDefault="007A71FC" w:rsidP="007A71FC">
      <w:pPr>
        <w:spacing w:after="0" w:line="240" w:lineRule="auto"/>
        <w:rPr>
          <w:rFonts w:ascii="Arial" w:hAnsi="Arial" w:cs="Arial"/>
          <w:sz w:val="24"/>
          <w:szCs w:val="24"/>
        </w:rPr>
      </w:pPr>
    </w:p>
    <w:p w14:paraId="0EC6EB48" w14:textId="77777777" w:rsidR="007A71FC" w:rsidRPr="005D19B9" w:rsidRDefault="007A71FC" w:rsidP="00F3457B">
      <w:pPr>
        <w:spacing w:after="0" w:line="240" w:lineRule="auto"/>
        <w:jc w:val="both"/>
        <w:rPr>
          <w:rFonts w:ascii="Arial" w:hAnsi="Arial" w:cs="Arial"/>
          <w:sz w:val="24"/>
          <w:szCs w:val="24"/>
        </w:rPr>
      </w:pPr>
      <w:r w:rsidRPr="005D19B9">
        <w:rPr>
          <w:rFonts w:ascii="Arial" w:hAnsi="Arial" w:cs="Arial"/>
          <w:sz w:val="24"/>
          <w:szCs w:val="24"/>
        </w:rPr>
        <w:t>Projektowana regulacja nie będzie miała wpływu na zmianę dochodów i wydatków sektora finansów publicznych, w tym budżet państwa i budżety jed</w:t>
      </w:r>
      <w:r w:rsidR="0031645F" w:rsidRPr="005D19B9">
        <w:rPr>
          <w:rFonts w:ascii="Arial" w:hAnsi="Arial" w:cs="Arial"/>
          <w:sz w:val="24"/>
          <w:szCs w:val="24"/>
        </w:rPr>
        <w:t xml:space="preserve">nostek samorządu terytorialnego, ponieważ projektowane rozwiązania dotyczą jedynie rozwiązań proceduralnych o charakterze deregulacyjnym. </w:t>
      </w:r>
    </w:p>
    <w:p w14:paraId="003CE268" w14:textId="77777777" w:rsidR="007A71FC" w:rsidRPr="005D19B9" w:rsidRDefault="007A71FC" w:rsidP="007A71FC">
      <w:pPr>
        <w:spacing w:after="0" w:line="240" w:lineRule="auto"/>
        <w:rPr>
          <w:rFonts w:ascii="Arial" w:hAnsi="Arial" w:cs="Arial"/>
          <w:sz w:val="24"/>
          <w:szCs w:val="24"/>
        </w:rPr>
      </w:pPr>
    </w:p>
    <w:p w14:paraId="3AC65A91" w14:textId="77777777" w:rsidR="007A71FC" w:rsidRPr="005D19B9" w:rsidRDefault="007A71FC" w:rsidP="00960CE4">
      <w:pPr>
        <w:pStyle w:val="Akapitzlist"/>
        <w:numPr>
          <w:ilvl w:val="0"/>
          <w:numId w:val="1"/>
        </w:numPr>
        <w:spacing w:after="0" w:line="240" w:lineRule="auto"/>
        <w:ind w:left="426"/>
        <w:jc w:val="both"/>
        <w:rPr>
          <w:rFonts w:ascii="Arial" w:hAnsi="Arial" w:cs="Arial"/>
          <w:b/>
          <w:sz w:val="24"/>
          <w:szCs w:val="24"/>
        </w:rPr>
      </w:pPr>
      <w:r w:rsidRPr="005D19B9">
        <w:rPr>
          <w:rFonts w:ascii="Arial" w:hAnsi="Arial" w:cs="Arial"/>
          <w:b/>
          <w:sz w:val="24"/>
          <w:szCs w:val="24"/>
        </w:rPr>
        <w:t>Oświadczenie o zgodności projektu us</w:t>
      </w:r>
      <w:r w:rsidR="00533C1C" w:rsidRPr="005D19B9">
        <w:rPr>
          <w:rFonts w:ascii="Arial" w:hAnsi="Arial" w:cs="Arial"/>
          <w:b/>
          <w:sz w:val="24"/>
          <w:szCs w:val="24"/>
        </w:rPr>
        <w:t>tawy z prawem Unii Europejskiej</w:t>
      </w:r>
      <w:r w:rsidR="00533C1C" w:rsidRPr="005D19B9">
        <w:rPr>
          <w:rFonts w:ascii="Arial" w:hAnsi="Arial" w:cs="Arial"/>
          <w:b/>
          <w:sz w:val="24"/>
          <w:szCs w:val="24"/>
        </w:rPr>
        <w:br/>
      </w:r>
      <w:r w:rsidRPr="005D19B9">
        <w:rPr>
          <w:rFonts w:ascii="Arial" w:hAnsi="Arial" w:cs="Arial"/>
          <w:b/>
          <w:sz w:val="24"/>
          <w:szCs w:val="24"/>
        </w:rPr>
        <w:t>i braku obowiązku przedstawienia projekt</w:t>
      </w:r>
      <w:r w:rsidR="00533C1C" w:rsidRPr="005D19B9">
        <w:rPr>
          <w:rFonts w:ascii="Arial" w:hAnsi="Arial" w:cs="Arial"/>
          <w:b/>
          <w:sz w:val="24"/>
          <w:szCs w:val="24"/>
        </w:rPr>
        <w:t>u instytucjom Unii Europejskiej</w:t>
      </w:r>
    </w:p>
    <w:p w14:paraId="668D3BA6" w14:textId="77777777" w:rsidR="007A71FC" w:rsidRPr="005D19B9" w:rsidRDefault="007A71FC" w:rsidP="004B68F0">
      <w:pPr>
        <w:spacing w:after="0" w:line="240" w:lineRule="auto"/>
        <w:jc w:val="both"/>
        <w:rPr>
          <w:rFonts w:ascii="Arial" w:hAnsi="Arial" w:cs="Arial"/>
          <w:sz w:val="24"/>
          <w:szCs w:val="24"/>
        </w:rPr>
      </w:pPr>
    </w:p>
    <w:p w14:paraId="533648C3" w14:textId="77777777" w:rsidR="00E3181B" w:rsidRPr="005D19B9" w:rsidRDefault="00E3181B" w:rsidP="004B68F0">
      <w:pPr>
        <w:spacing w:after="0" w:line="240" w:lineRule="auto"/>
        <w:jc w:val="both"/>
        <w:rPr>
          <w:rFonts w:ascii="Arial" w:hAnsi="Arial" w:cs="Arial"/>
          <w:sz w:val="24"/>
          <w:szCs w:val="24"/>
        </w:rPr>
      </w:pPr>
      <w:r w:rsidRPr="005D19B9">
        <w:rPr>
          <w:rFonts w:ascii="Arial" w:hAnsi="Arial" w:cs="Arial"/>
          <w:sz w:val="24"/>
          <w:szCs w:val="24"/>
        </w:rPr>
        <w:t>Projekt ustawy jest zgodny z prawem Unii Europejskiej.</w:t>
      </w:r>
    </w:p>
    <w:p w14:paraId="64924B89" w14:textId="77777777" w:rsidR="00E3181B" w:rsidRPr="005D19B9" w:rsidRDefault="00E3181B" w:rsidP="004B68F0">
      <w:pPr>
        <w:spacing w:after="0" w:line="240" w:lineRule="auto"/>
        <w:jc w:val="both"/>
        <w:rPr>
          <w:rFonts w:ascii="Arial" w:hAnsi="Arial" w:cs="Arial"/>
          <w:sz w:val="24"/>
          <w:szCs w:val="24"/>
        </w:rPr>
      </w:pPr>
    </w:p>
    <w:p w14:paraId="5B68B9C8" w14:textId="77777777" w:rsidR="00A2726C" w:rsidRPr="005D19B9" w:rsidRDefault="007A71FC" w:rsidP="004B68F0">
      <w:pPr>
        <w:spacing w:after="0" w:line="240" w:lineRule="auto"/>
        <w:jc w:val="both"/>
        <w:rPr>
          <w:rFonts w:ascii="Arial" w:hAnsi="Arial" w:cs="Arial"/>
          <w:sz w:val="24"/>
          <w:szCs w:val="24"/>
        </w:rPr>
      </w:pPr>
      <w:r w:rsidRPr="005D19B9">
        <w:rPr>
          <w:rFonts w:ascii="Arial" w:hAnsi="Arial" w:cs="Arial"/>
          <w:sz w:val="24"/>
          <w:szCs w:val="24"/>
        </w:rPr>
        <w:t xml:space="preserve">Przedmiotowy projekt stanowi </w:t>
      </w:r>
      <w:r w:rsidR="001677B0" w:rsidRPr="005D19B9">
        <w:rPr>
          <w:rFonts w:ascii="Arial" w:hAnsi="Arial" w:cs="Arial"/>
          <w:sz w:val="24"/>
          <w:szCs w:val="24"/>
        </w:rPr>
        <w:t>korektę przepisów wywodzonych z</w:t>
      </w:r>
      <w:r w:rsidRPr="005D19B9">
        <w:rPr>
          <w:rFonts w:ascii="Arial" w:hAnsi="Arial" w:cs="Arial"/>
          <w:sz w:val="24"/>
          <w:szCs w:val="24"/>
        </w:rPr>
        <w:t xml:space="preserve"> prawa Unii Europejskiej wyrażon</w:t>
      </w:r>
      <w:r w:rsidR="004B68F0" w:rsidRPr="005D19B9">
        <w:rPr>
          <w:rFonts w:ascii="Arial" w:hAnsi="Arial" w:cs="Arial"/>
          <w:sz w:val="24"/>
          <w:szCs w:val="24"/>
        </w:rPr>
        <w:t>ego w brzmieniu</w:t>
      </w:r>
      <w:r w:rsidRPr="005D19B9">
        <w:rPr>
          <w:rFonts w:ascii="Arial" w:hAnsi="Arial" w:cs="Arial"/>
          <w:sz w:val="24"/>
          <w:szCs w:val="24"/>
        </w:rPr>
        <w:t xml:space="preserve"> w art. 346</w:t>
      </w:r>
      <w:r w:rsidR="00623E1A" w:rsidRPr="005D19B9">
        <w:rPr>
          <w:rFonts w:ascii="Arial" w:hAnsi="Arial" w:cs="Arial"/>
          <w:sz w:val="24"/>
          <w:szCs w:val="24"/>
        </w:rPr>
        <w:t xml:space="preserve"> TFUE. Nie wchodzi swoją materią w zakres „dyrektywy obronnej” (motyw 16 preambuły oraz art. 2 dyrektywy) oraz dyrektywy Parlamentu Europejskiego i Rady 2014/24/UE z dnia 26 lutego 2014 r. w </w:t>
      </w:r>
      <w:r w:rsidR="00623E1A" w:rsidRPr="005D19B9">
        <w:rPr>
          <w:rFonts w:ascii="Arial" w:hAnsi="Arial" w:cs="Arial"/>
          <w:sz w:val="24"/>
          <w:szCs w:val="24"/>
        </w:rPr>
        <w:lastRenderedPageBreak/>
        <w:t>sprawie zamówień publicznych, uchylającej dyrektywę 2004/18/WE (art.</w:t>
      </w:r>
      <w:r w:rsidR="002E638F" w:rsidRPr="005D19B9">
        <w:rPr>
          <w:rFonts w:ascii="Arial" w:hAnsi="Arial" w:cs="Arial"/>
          <w:sz w:val="24"/>
          <w:szCs w:val="24"/>
        </w:rPr>
        <w:t xml:space="preserve"> 1 ust. 3)</w:t>
      </w:r>
      <w:r w:rsidR="00623E1A" w:rsidRPr="005D19B9">
        <w:rPr>
          <w:rFonts w:ascii="Arial" w:hAnsi="Arial" w:cs="Arial"/>
          <w:sz w:val="24"/>
          <w:szCs w:val="24"/>
        </w:rPr>
        <w:t>, jako dyrektyw nie ingerujących w środki, które mogą być podejmowane do ochrony podstawowego interesu bezpieczeństwa państwa, o którym mowa w art. 346 TFUE.</w:t>
      </w:r>
      <w:r w:rsidR="002E638F" w:rsidRPr="005D19B9">
        <w:rPr>
          <w:rFonts w:ascii="Arial" w:hAnsi="Arial" w:cs="Arial"/>
          <w:sz w:val="24"/>
          <w:szCs w:val="24"/>
        </w:rPr>
        <w:t xml:space="preserve"> </w:t>
      </w:r>
    </w:p>
    <w:p w14:paraId="5BAC26E4" w14:textId="77777777" w:rsidR="00A2726C" w:rsidRPr="005D19B9" w:rsidRDefault="00A2726C" w:rsidP="004B68F0">
      <w:pPr>
        <w:spacing w:after="0" w:line="240" w:lineRule="auto"/>
        <w:jc w:val="both"/>
        <w:rPr>
          <w:rFonts w:ascii="Arial" w:hAnsi="Arial" w:cs="Arial"/>
          <w:sz w:val="24"/>
          <w:szCs w:val="24"/>
        </w:rPr>
      </w:pPr>
    </w:p>
    <w:p w14:paraId="765CCE9E" w14:textId="77777777" w:rsidR="007A71FC" w:rsidRPr="005D19B9" w:rsidRDefault="002E638F" w:rsidP="004B68F0">
      <w:pPr>
        <w:spacing w:after="0" w:line="240" w:lineRule="auto"/>
        <w:jc w:val="both"/>
        <w:rPr>
          <w:rFonts w:ascii="Arial" w:hAnsi="Arial" w:cs="Arial"/>
          <w:sz w:val="24"/>
          <w:szCs w:val="24"/>
        </w:rPr>
      </w:pPr>
      <w:r w:rsidRPr="005D19B9">
        <w:rPr>
          <w:rFonts w:ascii="Arial" w:hAnsi="Arial" w:cs="Arial"/>
          <w:sz w:val="24"/>
          <w:szCs w:val="24"/>
        </w:rPr>
        <w:t>Projekt nie koliduje też z zasadami prowadzenia postępowań, w których jedynie częściowo zastosowanie będzie znajdował art. 346 TFUE, ponieważ stricte dotyczy jedynie procesu dokonywania oceny występowania podstawowego interesu publicznego. Pozostałe prace analityczne dotyczące zasadności wyłączenia lub częściowego zastosowania Prawa zamówień publicznych</w:t>
      </w:r>
      <w:r w:rsidR="006B7F09" w:rsidRPr="005D19B9">
        <w:rPr>
          <w:rFonts w:ascii="Arial" w:hAnsi="Arial" w:cs="Arial"/>
          <w:sz w:val="24"/>
          <w:szCs w:val="24"/>
        </w:rPr>
        <w:t xml:space="preserve"> (w tym w zamówieniach mieszanych)</w:t>
      </w:r>
      <w:r w:rsidRPr="005D19B9">
        <w:rPr>
          <w:rFonts w:ascii="Arial" w:hAnsi="Arial" w:cs="Arial"/>
          <w:sz w:val="24"/>
          <w:szCs w:val="24"/>
        </w:rPr>
        <w:t xml:space="preserve"> będzie prowadził zamawiający stosownie do obowiązujących w tym zakresie wymogów.</w:t>
      </w:r>
    </w:p>
    <w:p w14:paraId="616F82C6" w14:textId="77777777" w:rsidR="007A71FC" w:rsidRPr="005D19B9" w:rsidRDefault="007A71FC" w:rsidP="007A71FC">
      <w:pPr>
        <w:spacing w:after="0" w:line="240" w:lineRule="auto"/>
        <w:rPr>
          <w:rFonts w:ascii="Arial" w:hAnsi="Arial" w:cs="Arial"/>
          <w:sz w:val="24"/>
          <w:szCs w:val="24"/>
        </w:rPr>
      </w:pPr>
    </w:p>
    <w:p w14:paraId="0DF8DE0B" w14:textId="77777777" w:rsidR="007A71FC" w:rsidRPr="005D19B9" w:rsidRDefault="007A71FC" w:rsidP="00960CE4">
      <w:pPr>
        <w:pStyle w:val="Akapitzlist"/>
        <w:numPr>
          <w:ilvl w:val="0"/>
          <w:numId w:val="1"/>
        </w:numPr>
        <w:spacing w:after="0" w:line="240" w:lineRule="auto"/>
        <w:ind w:left="426"/>
        <w:jc w:val="both"/>
        <w:rPr>
          <w:rFonts w:ascii="Arial" w:hAnsi="Arial" w:cs="Arial"/>
          <w:b/>
          <w:sz w:val="24"/>
          <w:szCs w:val="24"/>
        </w:rPr>
      </w:pPr>
      <w:r w:rsidRPr="005D19B9">
        <w:rPr>
          <w:rFonts w:ascii="Arial" w:hAnsi="Arial" w:cs="Arial"/>
          <w:b/>
          <w:sz w:val="24"/>
          <w:szCs w:val="24"/>
        </w:rPr>
        <w:t>Oświadczenie o notyfikacji zgodnie z przepisami dotyczącymi funkcjonowania krajowego systemu no</w:t>
      </w:r>
      <w:r w:rsidR="00533C1C" w:rsidRPr="005D19B9">
        <w:rPr>
          <w:rFonts w:ascii="Arial" w:hAnsi="Arial" w:cs="Arial"/>
          <w:b/>
          <w:sz w:val="24"/>
          <w:szCs w:val="24"/>
        </w:rPr>
        <w:t>tyfikacji norm i aktów prawnych</w:t>
      </w:r>
    </w:p>
    <w:p w14:paraId="1F6B05FE" w14:textId="77777777" w:rsidR="007A71FC" w:rsidRPr="005D19B9" w:rsidRDefault="007A71FC" w:rsidP="007A71FC">
      <w:pPr>
        <w:spacing w:after="0" w:line="240" w:lineRule="auto"/>
        <w:rPr>
          <w:rFonts w:ascii="Arial" w:hAnsi="Arial" w:cs="Arial"/>
          <w:sz w:val="24"/>
          <w:szCs w:val="24"/>
        </w:rPr>
      </w:pPr>
    </w:p>
    <w:p w14:paraId="67D1AB60" w14:textId="77777777" w:rsidR="007A71FC" w:rsidRPr="005D19B9" w:rsidRDefault="007A71FC" w:rsidP="00F3457B">
      <w:pPr>
        <w:spacing w:after="0" w:line="240" w:lineRule="auto"/>
        <w:jc w:val="both"/>
        <w:rPr>
          <w:rFonts w:ascii="Arial" w:hAnsi="Arial" w:cs="Arial"/>
          <w:sz w:val="24"/>
          <w:szCs w:val="24"/>
        </w:rPr>
      </w:pPr>
      <w:r w:rsidRPr="005D19B9">
        <w:rPr>
          <w:rFonts w:ascii="Arial" w:hAnsi="Arial" w:cs="Arial"/>
          <w:sz w:val="24"/>
          <w:szCs w:val="24"/>
        </w:rPr>
        <w:t xml:space="preserve">Projekt ustawy nie wymaga przedstawienia właściwym organom i instytucjom Unii </w:t>
      </w:r>
      <w:r w:rsidR="006B7F09" w:rsidRPr="005D19B9">
        <w:rPr>
          <w:rFonts w:ascii="Arial" w:hAnsi="Arial" w:cs="Arial"/>
          <w:sz w:val="24"/>
          <w:szCs w:val="24"/>
        </w:rPr>
        <w:t>E</w:t>
      </w:r>
      <w:r w:rsidRPr="005D19B9">
        <w:rPr>
          <w:rFonts w:ascii="Arial" w:hAnsi="Arial" w:cs="Arial"/>
          <w:sz w:val="24"/>
          <w:szCs w:val="24"/>
        </w:rPr>
        <w:t>uropejskiej w tym Europejskiemu Bankowi Centralnemu, w celu uzyskania opinii, dokonania powiadomienia, konsultacji lub uzgodnienia.</w:t>
      </w:r>
    </w:p>
    <w:p w14:paraId="71A8745D" w14:textId="77777777" w:rsidR="007A71FC" w:rsidRPr="005D19B9" w:rsidRDefault="007A71FC" w:rsidP="007A71FC">
      <w:pPr>
        <w:spacing w:after="0" w:line="240" w:lineRule="auto"/>
        <w:rPr>
          <w:rFonts w:ascii="Arial" w:hAnsi="Arial" w:cs="Arial"/>
          <w:sz w:val="24"/>
          <w:szCs w:val="24"/>
        </w:rPr>
      </w:pPr>
    </w:p>
    <w:p w14:paraId="6685029A" w14:textId="77777777" w:rsidR="007A71FC" w:rsidRPr="005D19B9" w:rsidRDefault="00533C1C" w:rsidP="00960CE4">
      <w:pPr>
        <w:pStyle w:val="Akapitzlist"/>
        <w:numPr>
          <w:ilvl w:val="0"/>
          <w:numId w:val="1"/>
        </w:numPr>
        <w:spacing w:after="0" w:line="240" w:lineRule="auto"/>
        <w:ind w:left="426"/>
        <w:rPr>
          <w:rFonts w:ascii="Arial" w:hAnsi="Arial" w:cs="Arial"/>
          <w:b/>
          <w:sz w:val="24"/>
          <w:szCs w:val="24"/>
        </w:rPr>
      </w:pPr>
      <w:r w:rsidRPr="005D19B9">
        <w:rPr>
          <w:rFonts w:ascii="Arial" w:hAnsi="Arial" w:cs="Arial"/>
          <w:b/>
          <w:sz w:val="24"/>
          <w:szCs w:val="24"/>
        </w:rPr>
        <w:t>Konsultacje społeczne</w:t>
      </w:r>
    </w:p>
    <w:p w14:paraId="17C1C0AA" w14:textId="77777777" w:rsidR="007A71FC" w:rsidRPr="005D19B9" w:rsidRDefault="007A71FC" w:rsidP="007A71FC">
      <w:pPr>
        <w:spacing w:after="0" w:line="240" w:lineRule="auto"/>
        <w:rPr>
          <w:rFonts w:ascii="Arial" w:hAnsi="Arial" w:cs="Arial"/>
          <w:sz w:val="24"/>
          <w:szCs w:val="24"/>
        </w:rPr>
      </w:pPr>
    </w:p>
    <w:p w14:paraId="7F08F0C0" w14:textId="77777777" w:rsidR="007A71FC" w:rsidRPr="005D19B9" w:rsidRDefault="007A71FC" w:rsidP="007A71FC">
      <w:pPr>
        <w:spacing w:after="0" w:line="240" w:lineRule="auto"/>
        <w:rPr>
          <w:rFonts w:ascii="Arial" w:hAnsi="Arial" w:cs="Arial"/>
          <w:sz w:val="24"/>
          <w:szCs w:val="24"/>
        </w:rPr>
      </w:pPr>
      <w:r w:rsidRPr="005D19B9">
        <w:rPr>
          <w:rFonts w:ascii="Arial" w:hAnsi="Arial" w:cs="Arial"/>
          <w:sz w:val="24"/>
          <w:szCs w:val="24"/>
        </w:rPr>
        <w:t>Nad projektem ustawy nie prowadzono konsultacji społecznych.</w:t>
      </w:r>
    </w:p>
    <w:p w14:paraId="15090265" w14:textId="77777777" w:rsidR="007A71FC" w:rsidRPr="005D19B9" w:rsidRDefault="007A71FC" w:rsidP="007A71FC">
      <w:pPr>
        <w:spacing w:after="0" w:line="240" w:lineRule="auto"/>
        <w:rPr>
          <w:rFonts w:ascii="Arial" w:hAnsi="Arial" w:cs="Arial"/>
          <w:sz w:val="24"/>
          <w:szCs w:val="24"/>
        </w:rPr>
      </w:pPr>
    </w:p>
    <w:p w14:paraId="15AD8DEC" w14:textId="77777777" w:rsidR="007A71FC" w:rsidRPr="005D19B9" w:rsidRDefault="007A71FC" w:rsidP="00960CE4">
      <w:pPr>
        <w:pStyle w:val="Akapitzlist"/>
        <w:numPr>
          <w:ilvl w:val="0"/>
          <w:numId w:val="1"/>
        </w:numPr>
        <w:spacing w:after="0" w:line="240" w:lineRule="auto"/>
        <w:ind w:left="426"/>
        <w:rPr>
          <w:rFonts w:ascii="Arial" w:hAnsi="Arial" w:cs="Arial"/>
          <w:b/>
          <w:sz w:val="24"/>
          <w:szCs w:val="24"/>
        </w:rPr>
      </w:pPr>
      <w:r w:rsidRPr="005D19B9">
        <w:rPr>
          <w:rFonts w:ascii="Arial" w:hAnsi="Arial" w:cs="Arial"/>
          <w:b/>
          <w:sz w:val="24"/>
          <w:szCs w:val="24"/>
        </w:rPr>
        <w:t>Zgodność z Konstytuc</w:t>
      </w:r>
      <w:r w:rsidR="00533C1C" w:rsidRPr="005D19B9">
        <w:rPr>
          <w:rFonts w:ascii="Arial" w:hAnsi="Arial" w:cs="Arial"/>
          <w:b/>
          <w:sz w:val="24"/>
          <w:szCs w:val="24"/>
        </w:rPr>
        <w:t>ją RP</w:t>
      </w:r>
    </w:p>
    <w:p w14:paraId="3E2A572C" w14:textId="77777777" w:rsidR="00960CE4" w:rsidRPr="005D19B9" w:rsidRDefault="00960CE4" w:rsidP="00960CE4">
      <w:pPr>
        <w:spacing w:after="0" w:line="240" w:lineRule="auto"/>
        <w:rPr>
          <w:rFonts w:ascii="Arial" w:hAnsi="Arial" w:cs="Arial"/>
          <w:sz w:val="24"/>
          <w:szCs w:val="24"/>
        </w:rPr>
      </w:pPr>
    </w:p>
    <w:p w14:paraId="795F14EA" w14:textId="77777777" w:rsidR="006B7F09" w:rsidRPr="005D19B9" w:rsidRDefault="006B7F09" w:rsidP="006B7F09">
      <w:pPr>
        <w:spacing w:after="0" w:line="240" w:lineRule="auto"/>
        <w:jc w:val="both"/>
        <w:rPr>
          <w:rFonts w:ascii="Arial" w:hAnsi="Arial" w:cs="Arial"/>
          <w:sz w:val="24"/>
          <w:szCs w:val="24"/>
        </w:rPr>
      </w:pPr>
      <w:r w:rsidRPr="005D19B9">
        <w:rPr>
          <w:rFonts w:ascii="Arial" w:hAnsi="Arial" w:cs="Arial"/>
          <w:sz w:val="24"/>
          <w:szCs w:val="24"/>
        </w:rPr>
        <w:t>Projekt stanowi urzeczywistnienie ochrony podstawowego interesu bezpieczeństwa państwa wynikającego z art.</w:t>
      </w:r>
      <w:r w:rsidR="0067580F" w:rsidRPr="005D19B9">
        <w:rPr>
          <w:rFonts w:ascii="Arial" w:hAnsi="Arial" w:cs="Arial"/>
          <w:sz w:val="24"/>
          <w:szCs w:val="24"/>
        </w:rPr>
        <w:t xml:space="preserve"> 346 TFUE. N</w:t>
      </w:r>
      <w:r w:rsidRPr="005D19B9">
        <w:rPr>
          <w:rFonts w:ascii="Arial" w:hAnsi="Arial" w:cs="Arial"/>
          <w:sz w:val="24"/>
          <w:szCs w:val="24"/>
        </w:rPr>
        <w:t>ie jest bezpośredni</w:t>
      </w:r>
      <w:r w:rsidR="0067580F" w:rsidRPr="005D19B9">
        <w:rPr>
          <w:rFonts w:ascii="Arial" w:hAnsi="Arial" w:cs="Arial"/>
          <w:sz w:val="24"/>
          <w:szCs w:val="24"/>
        </w:rPr>
        <w:t>o objęty materią Konstytucji RP, ale wpisuje się w zapewnienie służbom porządkowym (w szczególności Siłom Zbrojnym RP) możliwości realizacji działań ukierunkowanych na ochronę niepodległości państwa i niepodzielności jego terytorium oraz zapewnieniu bezpieczeństwa (w tym nienaruszalności granic państwowych).</w:t>
      </w:r>
    </w:p>
    <w:p w14:paraId="4FB23E5B" w14:textId="77777777" w:rsidR="006B7F09" w:rsidRPr="005D19B9" w:rsidRDefault="006B7F09" w:rsidP="00960CE4">
      <w:pPr>
        <w:spacing w:after="0" w:line="240" w:lineRule="auto"/>
        <w:rPr>
          <w:rFonts w:ascii="Arial" w:hAnsi="Arial" w:cs="Arial"/>
          <w:sz w:val="24"/>
          <w:szCs w:val="24"/>
        </w:rPr>
      </w:pPr>
    </w:p>
    <w:p w14:paraId="040F11E3" w14:textId="77777777" w:rsidR="007A71FC" w:rsidRPr="005D19B9" w:rsidRDefault="007A71FC" w:rsidP="00960CE4">
      <w:pPr>
        <w:pStyle w:val="Akapitzlist"/>
        <w:numPr>
          <w:ilvl w:val="0"/>
          <w:numId w:val="1"/>
        </w:numPr>
        <w:spacing w:after="0" w:line="240" w:lineRule="auto"/>
        <w:ind w:left="426"/>
        <w:rPr>
          <w:rFonts w:ascii="Arial" w:hAnsi="Arial" w:cs="Arial"/>
          <w:b/>
          <w:sz w:val="24"/>
          <w:szCs w:val="24"/>
        </w:rPr>
      </w:pPr>
      <w:r w:rsidRPr="005D19B9">
        <w:rPr>
          <w:rFonts w:ascii="Arial" w:hAnsi="Arial" w:cs="Arial"/>
          <w:b/>
          <w:sz w:val="24"/>
          <w:szCs w:val="24"/>
        </w:rPr>
        <w:t>Założen</w:t>
      </w:r>
      <w:r w:rsidR="00533C1C" w:rsidRPr="005D19B9">
        <w:rPr>
          <w:rFonts w:ascii="Arial" w:hAnsi="Arial" w:cs="Arial"/>
          <w:b/>
          <w:sz w:val="24"/>
          <w:szCs w:val="24"/>
        </w:rPr>
        <w:t>ia projektów aktów wykonawczych</w:t>
      </w:r>
    </w:p>
    <w:p w14:paraId="512DE95C" w14:textId="77777777" w:rsidR="007A71FC" w:rsidRPr="005D19B9" w:rsidRDefault="007A71FC" w:rsidP="007A71FC">
      <w:pPr>
        <w:spacing w:after="0" w:line="240" w:lineRule="auto"/>
        <w:rPr>
          <w:rFonts w:ascii="Arial" w:hAnsi="Arial" w:cs="Arial"/>
          <w:sz w:val="24"/>
          <w:szCs w:val="24"/>
        </w:rPr>
      </w:pPr>
    </w:p>
    <w:p w14:paraId="695E5B97" w14:textId="77777777" w:rsidR="007A71FC" w:rsidRPr="005D19B9" w:rsidRDefault="007A71FC" w:rsidP="007A71FC">
      <w:pPr>
        <w:spacing w:after="0" w:line="240" w:lineRule="auto"/>
        <w:rPr>
          <w:rFonts w:ascii="Arial" w:hAnsi="Arial" w:cs="Arial"/>
          <w:sz w:val="24"/>
          <w:szCs w:val="24"/>
        </w:rPr>
      </w:pPr>
      <w:r w:rsidRPr="005D19B9">
        <w:rPr>
          <w:rFonts w:ascii="Arial" w:hAnsi="Arial" w:cs="Arial"/>
          <w:sz w:val="24"/>
          <w:szCs w:val="24"/>
        </w:rPr>
        <w:t>Projekt nie powoduje obowiązku wydania aktów wykonawczych.</w:t>
      </w:r>
    </w:p>
    <w:sectPr w:rsidR="007A71FC" w:rsidRPr="005D19B9" w:rsidSect="00EF64FF">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927EC" w14:textId="77777777" w:rsidR="00F52311" w:rsidRDefault="00F52311" w:rsidP="00EB5F86">
      <w:pPr>
        <w:spacing w:after="0" w:line="240" w:lineRule="auto"/>
      </w:pPr>
      <w:r>
        <w:separator/>
      </w:r>
    </w:p>
  </w:endnote>
  <w:endnote w:type="continuationSeparator" w:id="0">
    <w:p w14:paraId="72FFFDFE" w14:textId="77777777" w:rsidR="00F52311" w:rsidRDefault="00F52311" w:rsidP="00EB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36470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rPr>
            <w:rFonts w:asciiTheme="minorHAnsi" w:hAnsiTheme="minorHAnsi" w:cstheme="minorBidi"/>
            <w:sz w:val="22"/>
            <w:szCs w:val="22"/>
          </w:rPr>
        </w:sdtEndPr>
        <w:sdtContent>
          <w:p w14:paraId="77B4780B" w14:textId="77777777" w:rsidR="00C66644" w:rsidRDefault="00C66644">
            <w:pPr>
              <w:pStyle w:val="Stopka"/>
              <w:jc w:val="right"/>
            </w:pPr>
            <w:r w:rsidRPr="00C66644">
              <w:rPr>
                <w:rFonts w:ascii="Arial" w:hAnsi="Arial" w:cs="Arial"/>
                <w:b/>
                <w:bCs/>
                <w:sz w:val="16"/>
                <w:szCs w:val="16"/>
              </w:rPr>
              <w:fldChar w:fldCharType="begin"/>
            </w:r>
            <w:r w:rsidRPr="00C66644">
              <w:rPr>
                <w:rFonts w:ascii="Arial" w:hAnsi="Arial" w:cs="Arial"/>
                <w:b/>
                <w:bCs/>
                <w:sz w:val="16"/>
                <w:szCs w:val="16"/>
              </w:rPr>
              <w:instrText>PAGE</w:instrText>
            </w:r>
            <w:r w:rsidRPr="00C66644">
              <w:rPr>
                <w:rFonts w:ascii="Arial" w:hAnsi="Arial" w:cs="Arial"/>
                <w:b/>
                <w:bCs/>
                <w:sz w:val="16"/>
                <w:szCs w:val="16"/>
              </w:rPr>
              <w:fldChar w:fldCharType="separate"/>
            </w:r>
            <w:r w:rsidR="00FE3893">
              <w:rPr>
                <w:rFonts w:ascii="Arial" w:hAnsi="Arial" w:cs="Arial"/>
                <w:b/>
                <w:bCs/>
                <w:noProof/>
                <w:sz w:val="16"/>
                <w:szCs w:val="16"/>
              </w:rPr>
              <w:t>13</w:t>
            </w:r>
            <w:r w:rsidRPr="00C66644">
              <w:rPr>
                <w:rFonts w:ascii="Arial" w:hAnsi="Arial" w:cs="Arial"/>
                <w:b/>
                <w:bCs/>
                <w:sz w:val="16"/>
                <w:szCs w:val="16"/>
              </w:rPr>
              <w:fldChar w:fldCharType="end"/>
            </w:r>
            <w:r w:rsidRPr="00C66644">
              <w:rPr>
                <w:rFonts w:ascii="Arial" w:hAnsi="Arial" w:cs="Arial"/>
                <w:sz w:val="16"/>
                <w:szCs w:val="16"/>
              </w:rPr>
              <w:t xml:space="preserve"> z </w:t>
            </w:r>
            <w:r w:rsidRPr="00C66644">
              <w:rPr>
                <w:rFonts w:ascii="Arial" w:hAnsi="Arial" w:cs="Arial"/>
                <w:b/>
                <w:bCs/>
                <w:sz w:val="16"/>
                <w:szCs w:val="16"/>
              </w:rPr>
              <w:fldChar w:fldCharType="begin"/>
            </w:r>
            <w:r w:rsidRPr="00C66644">
              <w:rPr>
                <w:rFonts w:ascii="Arial" w:hAnsi="Arial" w:cs="Arial"/>
                <w:b/>
                <w:bCs/>
                <w:sz w:val="16"/>
                <w:szCs w:val="16"/>
              </w:rPr>
              <w:instrText>NUMPAGES</w:instrText>
            </w:r>
            <w:r w:rsidRPr="00C66644">
              <w:rPr>
                <w:rFonts w:ascii="Arial" w:hAnsi="Arial" w:cs="Arial"/>
                <w:b/>
                <w:bCs/>
                <w:sz w:val="16"/>
                <w:szCs w:val="16"/>
              </w:rPr>
              <w:fldChar w:fldCharType="separate"/>
            </w:r>
            <w:r w:rsidR="00FE3893">
              <w:rPr>
                <w:rFonts w:ascii="Arial" w:hAnsi="Arial" w:cs="Arial"/>
                <w:b/>
                <w:bCs/>
                <w:noProof/>
                <w:sz w:val="16"/>
                <w:szCs w:val="16"/>
              </w:rPr>
              <w:t>13</w:t>
            </w:r>
            <w:r w:rsidRPr="00C66644">
              <w:rPr>
                <w:rFonts w:ascii="Arial" w:hAnsi="Arial" w:cs="Arial"/>
                <w:b/>
                <w:bCs/>
                <w:sz w:val="16"/>
                <w:szCs w:val="16"/>
              </w:rPr>
              <w:fldChar w:fldCharType="end"/>
            </w:r>
          </w:p>
        </w:sdtContent>
      </w:sdt>
    </w:sdtContent>
  </w:sdt>
  <w:p w14:paraId="616E3AE6" w14:textId="77777777" w:rsidR="00C66644" w:rsidRDefault="00C666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79C54" w14:textId="77777777" w:rsidR="00F52311" w:rsidRDefault="00F52311" w:rsidP="00EB5F86">
      <w:pPr>
        <w:spacing w:after="0" w:line="240" w:lineRule="auto"/>
      </w:pPr>
      <w:r>
        <w:separator/>
      </w:r>
    </w:p>
  </w:footnote>
  <w:footnote w:type="continuationSeparator" w:id="0">
    <w:p w14:paraId="77BA2FAC" w14:textId="77777777" w:rsidR="00F52311" w:rsidRDefault="00F52311" w:rsidP="00EB5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7DB0"/>
    <w:multiLevelType w:val="hybridMultilevel"/>
    <w:tmpl w:val="23D280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1B0BBD"/>
    <w:multiLevelType w:val="hybridMultilevel"/>
    <w:tmpl w:val="696A76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4C1F6B"/>
    <w:multiLevelType w:val="hybridMultilevel"/>
    <w:tmpl w:val="31DA01A0"/>
    <w:lvl w:ilvl="0" w:tplc="3272D00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A63FDF"/>
    <w:multiLevelType w:val="hybridMultilevel"/>
    <w:tmpl w:val="DFA2EC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86"/>
    <w:rsid w:val="00011B94"/>
    <w:rsid w:val="00031398"/>
    <w:rsid w:val="00050F3D"/>
    <w:rsid w:val="00061507"/>
    <w:rsid w:val="00074E05"/>
    <w:rsid w:val="00081A77"/>
    <w:rsid w:val="000B0BEF"/>
    <w:rsid w:val="000B79FB"/>
    <w:rsid w:val="000D53BE"/>
    <w:rsid w:val="000E4E6E"/>
    <w:rsid w:val="00110FAA"/>
    <w:rsid w:val="0011431C"/>
    <w:rsid w:val="00126F33"/>
    <w:rsid w:val="001278DD"/>
    <w:rsid w:val="0013122F"/>
    <w:rsid w:val="001339CD"/>
    <w:rsid w:val="0014294C"/>
    <w:rsid w:val="00144ED9"/>
    <w:rsid w:val="001677B0"/>
    <w:rsid w:val="00177FC9"/>
    <w:rsid w:val="00192813"/>
    <w:rsid w:val="001A6B49"/>
    <w:rsid w:val="001B184D"/>
    <w:rsid w:val="001B5A99"/>
    <w:rsid w:val="001B6F3B"/>
    <w:rsid w:val="001D68CF"/>
    <w:rsid w:val="00203D44"/>
    <w:rsid w:val="0021736B"/>
    <w:rsid w:val="00247DE2"/>
    <w:rsid w:val="00261D48"/>
    <w:rsid w:val="00262F63"/>
    <w:rsid w:val="00295D7E"/>
    <w:rsid w:val="002B110F"/>
    <w:rsid w:val="002B2C1C"/>
    <w:rsid w:val="002C2C30"/>
    <w:rsid w:val="002E638F"/>
    <w:rsid w:val="002E732C"/>
    <w:rsid w:val="002F766E"/>
    <w:rsid w:val="0031645F"/>
    <w:rsid w:val="003165E1"/>
    <w:rsid w:val="00346E68"/>
    <w:rsid w:val="00350177"/>
    <w:rsid w:val="00354D7D"/>
    <w:rsid w:val="00372D2A"/>
    <w:rsid w:val="0038579E"/>
    <w:rsid w:val="003A60A6"/>
    <w:rsid w:val="004172DE"/>
    <w:rsid w:val="0045536F"/>
    <w:rsid w:val="00484BB3"/>
    <w:rsid w:val="004A45F0"/>
    <w:rsid w:val="004A4A93"/>
    <w:rsid w:val="004B4D2C"/>
    <w:rsid w:val="004B4E1A"/>
    <w:rsid w:val="004B5C21"/>
    <w:rsid w:val="004B68F0"/>
    <w:rsid w:val="004E1C9C"/>
    <w:rsid w:val="004E6C17"/>
    <w:rsid w:val="004F2020"/>
    <w:rsid w:val="004F4FA1"/>
    <w:rsid w:val="004F798C"/>
    <w:rsid w:val="00503385"/>
    <w:rsid w:val="0051196C"/>
    <w:rsid w:val="00516E84"/>
    <w:rsid w:val="00533B99"/>
    <w:rsid w:val="00533C1C"/>
    <w:rsid w:val="00535B43"/>
    <w:rsid w:val="005445E0"/>
    <w:rsid w:val="00562B6C"/>
    <w:rsid w:val="005642A5"/>
    <w:rsid w:val="00577879"/>
    <w:rsid w:val="005A07E6"/>
    <w:rsid w:val="005D03AC"/>
    <w:rsid w:val="005D19B9"/>
    <w:rsid w:val="005E2783"/>
    <w:rsid w:val="006041C6"/>
    <w:rsid w:val="00616750"/>
    <w:rsid w:val="00623E1A"/>
    <w:rsid w:val="00632269"/>
    <w:rsid w:val="00645CD0"/>
    <w:rsid w:val="00654697"/>
    <w:rsid w:val="00657831"/>
    <w:rsid w:val="0067128D"/>
    <w:rsid w:val="00673F60"/>
    <w:rsid w:val="006745F1"/>
    <w:rsid w:val="0067580F"/>
    <w:rsid w:val="006841AB"/>
    <w:rsid w:val="006A479B"/>
    <w:rsid w:val="006B7F09"/>
    <w:rsid w:val="006D7C74"/>
    <w:rsid w:val="006F5A6C"/>
    <w:rsid w:val="006F6A68"/>
    <w:rsid w:val="0070115A"/>
    <w:rsid w:val="00720F3F"/>
    <w:rsid w:val="00763616"/>
    <w:rsid w:val="00772D53"/>
    <w:rsid w:val="00784B18"/>
    <w:rsid w:val="00787979"/>
    <w:rsid w:val="007A71FC"/>
    <w:rsid w:val="007C4E44"/>
    <w:rsid w:val="007C52EA"/>
    <w:rsid w:val="007C56F8"/>
    <w:rsid w:val="007D33E9"/>
    <w:rsid w:val="007E503F"/>
    <w:rsid w:val="007E79B4"/>
    <w:rsid w:val="00800F23"/>
    <w:rsid w:val="008029CA"/>
    <w:rsid w:val="00812985"/>
    <w:rsid w:val="00821408"/>
    <w:rsid w:val="0082342E"/>
    <w:rsid w:val="00823A20"/>
    <w:rsid w:val="0084562E"/>
    <w:rsid w:val="00845CDB"/>
    <w:rsid w:val="00861086"/>
    <w:rsid w:val="00863839"/>
    <w:rsid w:val="00863FD2"/>
    <w:rsid w:val="008A2884"/>
    <w:rsid w:val="008B0759"/>
    <w:rsid w:val="008E734C"/>
    <w:rsid w:val="008F05B3"/>
    <w:rsid w:val="008F5936"/>
    <w:rsid w:val="009032C5"/>
    <w:rsid w:val="0090477C"/>
    <w:rsid w:val="00921A97"/>
    <w:rsid w:val="00957DBA"/>
    <w:rsid w:val="00960CE4"/>
    <w:rsid w:val="00961ABA"/>
    <w:rsid w:val="009637B4"/>
    <w:rsid w:val="00965682"/>
    <w:rsid w:val="00966D73"/>
    <w:rsid w:val="00973A55"/>
    <w:rsid w:val="009A72F5"/>
    <w:rsid w:val="009A7820"/>
    <w:rsid w:val="009B0B55"/>
    <w:rsid w:val="009B49A5"/>
    <w:rsid w:val="009C1DEB"/>
    <w:rsid w:val="009F3AB7"/>
    <w:rsid w:val="00A047FA"/>
    <w:rsid w:val="00A10211"/>
    <w:rsid w:val="00A171F6"/>
    <w:rsid w:val="00A21CCC"/>
    <w:rsid w:val="00A250E7"/>
    <w:rsid w:val="00A2726C"/>
    <w:rsid w:val="00A303A7"/>
    <w:rsid w:val="00A75853"/>
    <w:rsid w:val="00A81502"/>
    <w:rsid w:val="00A8645F"/>
    <w:rsid w:val="00AB7360"/>
    <w:rsid w:val="00AD3F80"/>
    <w:rsid w:val="00AE619C"/>
    <w:rsid w:val="00AF3A51"/>
    <w:rsid w:val="00B06099"/>
    <w:rsid w:val="00B33303"/>
    <w:rsid w:val="00B430EE"/>
    <w:rsid w:val="00B646A8"/>
    <w:rsid w:val="00B758BA"/>
    <w:rsid w:val="00B92C39"/>
    <w:rsid w:val="00BA618F"/>
    <w:rsid w:val="00BD04FD"/>
    <w:rsid w:val="00BE211D"/>
    <w:rsid w:val="00BE3E9E"/>
    <w:rsid w:val="00BF05A8"/>
    <w:rsid w:val="00BF726D"/>
    <w:rsid w:val="00C03C12"/>
    <w:rsid w:val="00C04619"/>
    <w:rsid w:val="00C66644"/>
    <w:rsid w:val="00C6716E"/>
    <w:rsid w:val="00C80234"/>
    <w:rsid w:val="00C95163"/>
    <w:rsid w:val="00CB0998"/>
    <w:rsid w:val="00CB254E"/>
    <w:rsid w:val="00CC65B8"/>
    <w:rsid w:val="00CD0E17"/>
    <w:rsid w:val="00D134B8"/>
    <w:rsid w:val="00D20FAC"/>
    <w:rsid w:val="00D25741"/>
    <w:rsid w:val="00D34742"/>
    <w:rsid w:val="00D35E1E"/>
    <w:rsid w:val="00D37EFA"/>
    <w:rsid w:val="00D54C51"/>
    <w:rsid w:val="00D5593E"/>
    <w:rsid w:val="00D57638"/>
    <w:rsid w:val="00D801E0"/>
    <w:rsid w:val="00D900D9"/>
    <w:rsid w:val="00D975D1"/>
    <w:rsid w:val="00DB1C5A"/>
    <w:rsid w:val="00DB6AD7"/>
    <w:rsid w:val="00DC0828"/>
    <w:rsid w:val="00DD4E7B"/>
    <w:rsid w:val="00DE05B6"/>
    <w:rsid w:val="00DE35AD"/>
    <w:rsid w:val="00DF235A"/>
    <w:rsid w:val="00E16FCC"/>
    <w:rsid w:val="00E17514"/>
    <w:rsid w:val="00E24363"/>
    <w:rsid w:val="00E3181B"/>
    <w:rsid w:val="00E42432"/>
    <w:rsid w:val="00E717AF"/>
    <w:rsid w:val="00E80187"/>
    <w:rsid w:val="00E80CD7"/>
    <w:rsid w:val="00E81C43"/>
    <w:rsid w:val="00E93394"/>
    <w:rsid w:val="00EA69D1"/>
    <w:rsid w:val="00EB5F86"/>
    <w:rsid w:val="00EB6087"/>
    <w:rsid w:val="00EE3D10"/>
    <w:rsid w:val="00EE48B0"/>
    <w:rsid w:val="00EF4FB4"/>
    <w:rsid w:val="00EF64FF"/>
    <w:rsid w:val="00EF7410"/>
    <w:rsid w:val="00F1552D"/>
    <w:rsid w:val="00F24A8F"/>
    <w:rsid w:val="00F2762D"/>
    <w:rsid w:val="00F27D4C"/>
    <w:rsid w:val="00F3457B"/>
    <w:rsid w:val="00F36746"/>
    <w:rsid w:val="00F52311"/>
    <w:rsid w:val="00F729F3"/>
    <w:rsid w:val="00FB2B1C"/>
    <w:rsid w:val="00FB6235"/>
    <w:rsid w:val="00FE3893"/>
    <w:rsid w:val="00FE40E8"/>
    <w:rsid w:val="00FF031D"/>
    <w:rsid w:val="00FF1847"/>
    <w:rsid w:val="00FF3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E74E"/>
  <w15:chartTrackingRefBased/>
  <w15:docId w15:val="{4CD708AD-328A-4D61-AFD9-97BCE218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503385"/>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B5F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5F86"/>
  </w:style>
  <w:style w:type="paragraph" w:styleId="Stopka">
    <w:name w:val="footer"/>
    <w:basedOn w:val="Normalny"/>
    <w:link w:val="StopkaZnak"/>
    <w:uiPriority w:val="99"/>
    <w:unhideWhenUsed/>
    <w:rsid w:val="00EB5F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5F86"/>
  </w:style>
  <w:style w:type="paragraph" w:styleId="Akapitzlist">
    <w:name w:val="List Paragraph"/>
    <w:basedOn w:val="Normalny"/>
    <w:uiPriority w:val="34"/>
    <w:qFormat/>
    <w:rsid w:val="007A71FC"/>
    <w:pPr>
      <w:ind w:left="720"/>
      <w:contextualSpacing/>
    </w:pPr>
  </w:style>
  <w:style w:type="character" w:styleId="Hipercze">
    <w:name w:val="Hyperlink"/>
    <w:basedOn w:val="Domylnaczcionkaakapitu"/>
    <w:uiPriority w:val="99"/>
    <w:semiHidden/>
    <w:unhideWhenUsed/>
    <w:rsid w:val="00503385"/>
    <w:rPr>
      <w:color w:val="0000FF"/>
      <w:u w:val="single"/>
    </w:rPr>
  </w:style>
  <w:style w:type="character" w:customStyle="1" w:styleId="alb-s">
    <w:name w:val="a_lb-s"/>
    <w:basedOn w:val="Domylnaczcionkaakapitu"/>
    <w:rsid w:val="00503385"/>
  </w:style>
  <w:style w:type="paragraph" w:styleId="NormalnyWeb">
    <w:name w:val="Normal (Web)"/>
    <w:basedOn w:val="Normalny"/>
    <w:uiPriority w:val="99"/>
    <w:semiHidden/>
    <w:unhideWhenUsed/>
    <w:rsid w:val="005033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503385"/>
    <w:rPr>
      <w:rFonts w:ascii="Times New Roman" w:eastAsia="Times New Roman" w:hAnsi="Times New Roman" w:cs="Times New Roman"/>
      <w:b/>
      <w:bCs/>
      <w:sz w:val="36"/>
      <w:szCs w:val="36"/>
      <w:lang w:eastAsia="pl-PL"/>
    </w:rPr>
  </w:style>
  <w:style w:type="character" w:customStyle="1" w:styleId="fn-ref">
    <w:name w:val="fn-ref"/>
    <w:basedOn w:val="Domylnaczcionkaakapitu"/>
    <w:rsid w:val="0021736B"/>
  </w:style>
  <w:style w:type="character" w:customStyle="1" w:styleId="text-justify">
    <w:name w:val="text-justify"/>
    <w:basedOn w:val="Domylnaczcionkaakapitu"/>
    <w:rsid w:val="0013122F"/>
  </w:style>
  <w:style w:type="paragraph" w:styleId="Tekstprzypisukocowego">
    <w:name w:val="endnote text"/>
    <w:basedOn w:val="Normalny"/>
    <w:link w:val="TekstprzypisukocowegoZnak"/>
    <w:uiPriority w:val="99"/>
    <w:semiHidden/>
    <w:unhideWhenUsed/>
    <w:rsid w:val="00050F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0F3D"/>
    <w:rPr>
      <w:sz w:val="20"/>
      <w:szCs w:val="20"/>
    </w:rPr>
  </w:style>
  <w:style w:type="character" w:styleId="Odwoanieprzypisukocowego">
    <w:name w:val="endnote reference"/>
    <w:basedOn w:val="Domylnaczcionkaakapitu"/>
    <w:uiPriority w:val="99"/>
    <w:semiHidden/>
    <w:unhideWhenUsed/>
    <w:rsid w:val="00050F3D"/>
    <w:rPr>
      <w:vertAlign w:val="superscript"/>
    </w:rPr>
  </w:style>
  <w:style w:type="character" w:styleId="Odwoaniedokomentarza">
    <w:name w:val="annotation reference"/>
    <w:basedOn w:val="Domylnaczcionkaakapitu"/>
    <w:uiPriority w:val="99"/>
    <w:semiHidden/>
    <w:unhideWhenUsed/>
    <w:rsid w:val="00FF3DB1"/>
    <w:rPr>
      <w:sz w:val="16"/>
      <w:szCs w:val="16"/>
    </w:rPr>
  </w:style>
  <w:style w:type="paragraph" w:styleId="Tekstkomentarza">
    <w:name w:val="annotation text"/>
    <w:basedOn w:val="Normalny"/>
    <w:link w:val="TekstkomentarzaZnak"/>
    <w:uiPriority w:val="99"/>
    <w:semiHidden/>
    <w:unhideWhenUsed/>
    <w:rsid w:val="00FF3D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3DB1"/>
    <w:rPr>
      <w:sz w:val="20"/>
      <w:szCs w:val="20"/>
    </w:rPr>
  </w:style>
  <w:style w:type="paragraph" w:styleId="Tematkomentarza">
    <w:name w:val="annotation subject"/>
    <w:basedOn w:val="Tekstkomentarza"/>
    <w:next w:val="Tekstkomentarza"/>
    <w:link w:val="TematkomentarzaZnak"/>
    <w:uiPriority w:val="99"/>
    <w:semiHidden/>
    <w:unhideWhenUsed/>
    <w:rsid w:val="00FF3DB1"/>
    <w:rPr>
      <w:b/>
      <w:bCs/>
    </w:rPr>
  </w:style>
  <w:style w:type="character" w:customStyle="1" w:styleId="TematkomentarzaZnak">
    <w:name w:val="Temat komentarza Znak"/>
    <w:basedOn w:val="TekstkomentarzaZnak"/>
    <w:link w:val="Tematkomentarza"/>
    <w:uiPriority w:val="99"/>
    <w:semiHidden/>
    <w:rsid w:val="00FF3DB1"/>
    <w:rPr>
      <w:b/>
      <w:bCs/>
      <w:sz w:val="20"/>
      <w:szCs w:val="20"/>
    </w:rPr>
  </w:style>
  <w:style w:type="paragraph" w:styleId="Tekstdymka">
    <w:name w:val="Balloon Text"/>
    <w:basedOn w:val="Normalny"/>
    <w:link w:val="TekstdymkaZnak"/>
    <w:uiPriority w:val="99"/>
    <w:semiHidden/>
    <w:unhideWhenUsed/>
    <w:rsid w:val="00FF3D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3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98">
      <w:bodyDiv w:val="1"/>
      <w:marLeft w:val="0"/>
      <w:marRight w:val="0"/>
      <w:marTop w:val="0"/>
      <w:marBottom w:val="0"/>
      <w:divBdr>
        <w:top w:val="none" w:sz="0" w:space="0" w:color="auto"/>
        <w:left w:val="none" w:sz="0" w:space="0" w:color="auto"/>
        <w:bottom w:val="none" w:sz="0" w:space="0" w:color="auto"/>
        <w:right w:val="none" w:sz="0" w:space="0" w:color="auto"/>
      </w:divBdr>
      <w:divsChild>
        <w:div w:id="655762945">
          <w:marLeft w:val="0"/>
          <w:marRight w:val="0"/>
          <w:marTop w:val="0"/>
          <w:marBottom w:val="0"/>
          <w:divBdr>
            <w:top w:val="none" w:sz="0" w:space="0" w:color="auto"/>
            <w:left w:val="none" w:sz="0" w:space="0" w:color="auto"/>
            <w:bottom w:val="none" w:sz="0" w:space="0" w:color="auto"/>
            <w:right w:val="none" w:sz="0" w:space="0" w:color="auto"/>
          </w:divBdr>
          <w:divsChild>
            <w:div w:id="1111630574">
              <w:marLeft w:val="0"/>
              <w:marRight w:val="0"/>
              <w:marTop w:val="0"/>
              <w:marBottom w:val="0"/>
              <w:divBdr>
                <w:top w:val="none" w:sz="0" w:space="0" w:color="auto"/>
                <w:left w:val="none" w:sz="0" w:space="0" w:color="auto"/>
                <w:bottom w:val="none" w:sz="0" w:space="0" w:color="auto"/>
                <w:right w:val="none" w:sz="0" w:space="0" w:color="auto"/>
              </w:divBdr>
              <w:divsChild>
                <w:div w:id="1452893089">
                  <w:marLeft w:val="0"/>
                  <w:marRight w:val="0"/>
                  <w:marTop w:val="0"/>
                  <w:marBottom w:val="0"/>
                  <w:divBdr>
                    <w:top w:val="none" w:sz="0" w:space="0" w:color="auto"/>
                    <w:left w:val="none" w:sz="0" w:space="0" w:color="auto"/>
                    <w:bottom w:val="none" w:sz="0" w:space="0" w:color="auto"/>
                    <w:right w:val="none" w:sz="0" w:space="0" w:color="auto"/>
                  </w:divBdr>
                  <w:divsChild>
                    <w:div w:id="352610050">
                      <w:marLeft w:val="0"/>
                      <w:marRight w:val="0"/>
                      <w:marTop w:val="0"/>
                      <w:marBottom w:val="0"/>
                      <w:divBdr>
                        <w:top w:val="none" w:sz="0" w:space="0" w:color="auto"/>
                        <w:left w:val="none" w:sz="0" w:space="0" w:color="auto"/>
                        <w:bottom w:val="none" w:sz="0" w:space="0" w:color="auto"/>
                        <w:right w:val="none" w:sz="0" w:space="0" w:color="auto"/>
                      </w:divBdr>
                      <w:divsChild>
                        <w:div w:id="115637861">
                          <w:marLeft w:val="0"/>
                          <w:marRight w:val="0"/>
                          <w:marTop w:val="0"/>
                          <w:marBottom w:val="0"/>
                          <w:divBdr>
                            <w:top w:val="none" w:sz="0" w:space="0" w:color="auto"/>
                            <w:left w:val="none" w:sz="0" w:space="0" w:color="auto"/>
                            <w:bottom w:val="none" w:sz="0" w:space="0" w:color="auto"/>
                            <w:right w:val="none" w:sz="0" w:space="0" w:color="auto"/>
                          </w:divBdr>
                          <w:divsChild>
                            <w:div w:id="1452162733">
                              <w:marLeft w:val="0"/>
                              <w:marRight w:val="0"/>
                              <w:marTop w:val="0"/>
                              <w:marBottom w:val="0"/>
                              <w:divBdr>
                                <w:top w:val="none" w:sz="0" w:space="0" w:color="auto"/>
                                <w:left w:val="none" w:sz="0" w:space="0" w:color="auto"/>
                                <w:bottom w:val="none" w:sz="0" w:space="0" w:color="auto"/>
                                <w:right w:val="none" w:sz="0" w:space="0" w:color="auto"/>
                              </w:divBdr>
                              <w:divsChild>
                                <w:div w:id="319315770">
                                  <w:marLeft w:val="0"/>
                                  <w:marRight w:val="0"/>
                                  <w:marTop w:val="0"/>
                                  <w:marBottom w:val="0"/>
                                  <w:divBdr>
                                    <w:top w:val="none" w:sz="0" w:space="0" w:color="auto"/>
                                    <w:left w:val="none" w:sz="0" w:space="0" w:color="auto"/>
                                    <w:bottom w:val="none" w:sz="0" w:space="0" w:color="auto"/>
                                    <w:right w:val="none" w:sz="0" w:space="0" w:color="auto"/>
                                  </w:divBdr>
                                  <w:divsChild>
                                    <w:div w:id="56170915">
                                      <w:marLeft w:val="0"/>
                                      <w:marRight w:val="0"/>
                                      <w:marTop w:val="0"/>
                                      <w:marBottom w:val="0"/>
                                      <w:divBdr>
                                        <w:top w:val="none" w:sz="0" w:space="0" w:color="auto"/>
                                        <w:left w:val="none" w:sz="0" w:space="0" w:color="auto"/>
                                        <w:bottom w:val="none" w:sz="0" w:space="0" w:color="auto"/>
                                        <w:right w:val="none" w:sz="0" w:space="0" w:color="auto"/>
                                      </w:divBdr>
                                      <w:divsChild>
                                        <w:div w:id="2126151379">
                                          <w:marLeft w:val="0"/>
                                          <w:marRight w:val="0"/>
                                          <w:marTop w:val="0"/>
                                          <w:marBottom w:val="0"/>
                                          <w:divBdr>
                                            <w:top w:val="none" w:sz="0" w:space="0" w:color="auto"/>
                                            <w:left w:val="none" w:sz="0" w:space="0" w:color="auto"/>
                                            <w:bottom w:val="none" w:sz="0" w:space="0" w:color="auto"/>
                                            <w:right w:val="none" w:sz="0" w:space="0" w:color="auto"/>
                                          </w:divBdr>
                                          <w:divsChild>
                                            <w:div w:id="1481580196">
                                              <w:marLeft w:val="0"/>
                                              <w:marRight w:val="0"/>
                                              <w:marTop w:val="0"/>
                                              <w:marBottom w:val="0"/>
                                              <w:divBdr>
                                                <w:top w:val="none" w:sz="0" w:space="0" w:color="auto"/>
                                                <w:left w:val="none" w:sz="0" w:space="0" w:color="auto"/>
                                                <w:bottom w:val="none" w:sz="0" w:space="0" w:color="auto"/>
                                                <w:right w:val="none" w:sz="0" w:space="0" w:color="auto"/>
                                              </w:divBdr>
                                              <w:divsChild>
                                                <w:div w:id="897395530">
                                                  <w:marLeft w:val="0"/>
                                                  <w:marRight w:val="0"/>
                                                  <w:marTop w:val="0"/>
                                                  <w:marBottom w:val="0"/>
                                                  <w:divBdr>
                                                    <w:top w:val="none" w:sz="0" w:space="0" w:color="auto"/>
                                                    <w:left w:val="none" w:sz="0" w:space="0" w:color="auto"/>
                                                    <w:bottom w:val="none" w:sz="0" w:space="0" w:color="auto"/>
                                                    <w:right w:val="none" w:sz="0" w:space="0" w:color="auto"/>
                                                  </w:divBdr>
                                                  <w:divsChild>
                                                    <w:div w:id="332610302">
                                                      <w:marLeft w:val="0"/>
                                                      <w:marRight w:val="0"/>
                                                      <w:marTop w:val="0"/>
                                                      <w:marBottom w:val="0"/>
                                                      <w:divBdr>
                                                        <w:top w:val="none" w:sz="0" w:space="0" w:color="auto"/>
                                                        <w:left w:val="none" w:sz="0" w:space="0" w:color="auto"/>
                                                        <w:bottom w:val="none" w:sz="0" w:space="0" w:color="auto"/>
                                                        <w:right w:val="none" w:sz="0" w:space="0" w:color="auto"/>
                                                      </w:divBdr>
                                                      <w:divsChild>
                                                        <w:div w:id="450786693">
                                                          <w:marLeft w:val="0"/>
                                                          <w:marRight w:val="0"/>
                                                          <w:marTop w:val="0"/>
                                                          <w:marBottom w:val="0"/>
                                                          <w:divBdr>
                                                            <w:top w:val="none" w:sz="0" w:space="0" w:color="auto"/>
                                                            <w:left w:val="none" w:sz="0" w:space="0" w:color="auto"/>
                                                            <w:bottom w:val="none" w:sz="0" w:space="0" w:color="auto"/>
                                                            <w:right w:val="none" w:sz="0" w:space="0" w:color="auto"/>
                                                          </w:divBdr>
                                                          <w:divsChild>
                                                            <w:div w:id="1338312662">
                                                              <w:marLeft w:val="0"/>
                                                              <w:marRight w:val="0"/>
                                                              <w:marTop w:val="0"/>
                                                              <w:marBottom w:val="0"/>
                                                              <w:divBdr>
                                                                <w:top w:val="none" w:sz="0" w:space="0" w:color="auto"/>
                                                                <w:left w:val="none" w:sz="0" w:space="0" w:color="auto"/>
                                                                <w:bottom w:val="none" w:sz="0" w:space="0" w:color="auto"/>
                                                                <w:right w:val="none" w:sz="0" w:space="0" w:color="auto"/>
                                                              </w:divBdr>
                                                              <w:divsChild>
                                                                <w:div w:id="2065979036">
                                                                  <w:marLeft w:val="0"/>
                                                                  <w:marRight w:val="0"/>
                                                                  <w:marTop w:val="0"/>
                                                                  <w:marBottom w:val="0"/>
                                                                  <w:divBdr>
                                                                    <w:top w:val="none" w:sz="0" w:space="0" w:color="auto"/>
                                                                    <w:left w:val="none" w:sz="0" w:space="0" w:color="auto"/>
                                                                    <w:bottom w:val="none" w:sz="0" w:space="0" w:color="auto"/>
                                                                    <w:right w:val="none" w:sz="0" w:space="0" w:color="auto"/>
                                                                  </w:divBdr>
                                                                  <w:divsChild>
                                                                    <w:div w:id="856234703">
                                                                      <w:marLeft w:val="0"/>
                                                                      <w:marRight w:val="0"/>
                                                                      <w:marTop w:val="0"/>
                                                                      <w:marBottom w:val="0"/>
                                                                      <w:divBdr>
                                                                        <w:top w:val="none" w:sz="0" w:space="0" w:color="auto"/>
                                                                        <w:left w:val="none" w:sz="0" w:space="0" w:color="auto"/>
                                                                        <w:bottom w:val="none" w:sz="0" w:space="0" w:color="auto"/>
                                                                        <w:right w:val="none" w:sz="0" w:space="0" w:color="auto"/>
                                                                      </w:divBdr>
                                                                      <w:divsChild>
                                                                        <w:div w:id="1847091071">
                                                                          <w:marLeft w:val="0"/>
                                                                          <w:marRight w:val="0"/>
                                                                          <w:marTop w:val="0"/>
                                                                          <w:marBottom w:val="0"/>
                                                                          <w:divBdr>
                                                                            <w:top w:val="none" w:sz="0" w:space="0" w:color="auto"/>
                                                                            <w:left w:val="none" w:sz="0" w:space="0" w:color="auto"/>
                                                                            <w:bottom w:val="none" w:sz="0" w:space="0" w:color="auto"/>
                                                                            <w:right w:val="none" w:sz="0" w:space="0" w:color="auto"/>
                                                                          </w:divBdr>
                                                                          <w:divsChild>
                                                                            <w:div w:id="13669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10368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61">
          <w:marLeft w:val="0"/>
          <w:marRight w:val="0"/>
          <w:marTop w:val="0"/>
          <w:marBottom w:val="0"/>
          <w:divBdr>
            <w:top w:val="none" w:sz="0" w:space="0" w:color="auto"/>
            <w:left w:val="none" w:sz="0" w:space="0" w:color="auto"/>
            <w:bottom w:val="none" w:sz="0" w:space="0" w:color="auto"/>
            <w:right w:val="none" w:sz="0" w:space="0" w:color="auto"/>
          </w:divBdr>
          <w:divsChild>
            <w:div w:id="2113283300">
              <w:marLeft w:val="0"/>
              <w:marRight w:val="0"/>
              <w:marTop w:val="0"/>
              <w:marBottom w:val="0"/>
              <w:divBdr>
                <w:top w:val="none" w:sz="0" w:space="0" w:color="auto"/>
                <w:left w:val="none" w:sz="0" w:space="0" w:color="auto"/>
                <w:bottom w:val="none" w:sz="0" w:space="0" w:color="auto"/>
                <w:right w:val="none" w:sz="0" w:space="0" w:color="auto"/>
              </w:divBdr>
              <w:divsChild>
                <w:div w:id="677387326">
                  <w:marLeft w:val="0"/>
                  <w:marRight w:val="0"/>
                  <w:marTop w:val="0"/>
                  <w:marBottom w:val="0"/>
                  <w:divBdr>
                    <w:top w:val="none" w:sz="0" w:space="0" w:color="auto"/>
                    <w:left w:val="none" w:sz="0" w:space="0" w:color="auto"/>
                    <w:bottom w:val="none" w:sz="0" w:space="0" w:color="auto"/>
                    <w:right w:val="none" w:sz="0" w:space="0" w:color="auto"/>
                  </w:divBdr>
                  <w:divsChild>
                    <w:div w:id="1292830097">
                      <w:marLeft w:val="0"/>
                      <w:marRight w:val="0"/>
                      <w:marTop w:val="0"/>
                      <w:marBottom w:val="0"/>
                      <w:divBdr>
                        <w:top w:val="none" w:sz="0" w:space="0" w:color="auto"/>
                        <w:left w:val="none" w:sz="0" w:space="0" w:color="auto"/>
                        <w:bottom w:val="none" w:sz="0" w:space="0" w:color="auto"/>
                        <w:right w:val="none" w:sz="0" w:space="0" w:color="auto"/>
                      </w:divBdr>
                      <w:divsChild>
                        <w:div w:id="1581475832">
                          <w:marLeft w:val="0"/>
                          <w:marRight w:val="0"/>
                          <w:marTop w:val="0"/>
                          <w:marBottom w:val="0"/>
                          <w:divBdr>
                            <w:top w:val="none" w:sz="0" w:space="0" w:color="auto"/>
                            <w:left w:val="none" w:sz="0" w:space="0" w:color="auto"/>
                            <w:bottom w:val="none" w:sz="0" w:space="0" w:color="auto"/>
                            <w:right w:val="none" w:sz="0" w:space="0" w:color="auto"/>
                          </w:divBdr>
                          <w:divsChild>
                            <w:div w:id="1226331888">
                              <w:marLeft w:val="0"/>
                              <w:marRight w:val="0"/>
                              <w:marTop w:val="0"/>
                              <w:marBottom w:val="0"/>
                              <w:divBdr>
                                <w:top w:val="none" w:sz="0" w:space="0" w:color="auto"/>
                                <w:left w:val="none" w:sz="0" w:space="0" w:color="auto"/>
                                <w:bottom w:val="none" w:sz="0" w:space="0" w:color="auto"/>
                                <w:right w:val="none" w:sz="0" w:space="0" w:color="auto"/>
                              </w:divBdr>
                              <w:divsChild>
                                <w:div w:id="2104447220">
                                  <w:marLeft w:val="0"/>
                                  <w:marRight w:val="0"/>
                                  <w:marTop w:val="0"/>
                                  <w:marBottom w:val="0"/>
                                  <w:divBdr>
                                    <w:top w:val="none" w:sz="0" w:space="0" w:color="auto"/>
                                    <w:left w:val="none" w:sz="0" w:space="0" w:color="auto"/>
                                    <w:bottom w:val="none" w:sz="0" w:space="0" w:color="auto"/>
                                    <w:right w:val="none" w:sz="0" w:space="0" w:color="auto"/>
                                  </w:divBdr>
                                  <w:divsChild>
                                    <w:div w:id="455871896">
                                      <w:marLeft w:val="0"/>
                                      <w:marRight w:val="0"/>
                                      <w:marTop w:val="0"/>
                                      <w:marBottom w:val="0"/>
                                      <w:divBdr>
                                        <w:top w:val="none" w:sz="0" w:space="0" w:color="auto"/>
                                        <w:left w:val="none" w:sz="0" w:space="0" w:color="auto"/>
                                        <w:bottom w:val="none" w:sz="0" w:space="0" w:color="auto"/>
                                        <w:right w:val="none" w:sz="0" w:space="0" w:color="auto"/>
                                      </w:divBdr>
                                      <w:divsChild>
                                        <w:div w:id="529341606">
                                          <w:marLeft w:val="0"/>
                                          <w:marRight w:val="0"/>
                                          <w:marTop w:val="0"/>
                                          <w:marBottom w:val="0"/>
                                          <w:divBdr>
                                            <w:top w:val="none" w:sz="0" w:space="0" w:color="auto"/>
                                            <w:left w:val="none" w:sz="0" w:space="0" w:color="auto"/>
                                            <w:bottom w:val="none" w:sz="0" w:space="0" w:color="auto"/>
                                            <w:right w:val="none" w:sz="0" w:space="0" w:color="auto"/>
                                          </w:divBdr>
                                          <w:divsChild>
                                            <w:div w:id="1607275562">
                                              <w:marLeft w:val="0"/>
                                              <w:marRight w:val="0"/>
                                              <w:marTop w:val="0"/>
                                              <w:marBottom w:val="0"/>
                                              <w:divBdr>
                                                <w:top w:val="none" w:sz="0" w:space="0" w:color="auto"/>
                                                <w:left w:val="none" w:sz="0" w:space="0" w:color="auto"/>
                                                <w:bottom w:val="none" w:sz="0" w:space="0" w:color="auto"/>
                                                <w:right w:val="none" w:sz="0" w:space="0" w:color="auto"/>
                                              </w:divBdr>
                                              <w:divsChild>
                                                <w:div w:id="1953895328">
                                                  <w:marLeft w:val="0"/>
                                                  <w:marRight w:val="0"/>
                                                  <w:marTop w:val="0"/>
                                                  <w:marBottom w:val="0"/>
                                                  <w:divBdr>
                                                    <w:top w:val="none" w:sz="0" w:space="0" w:color="auto"/>
                                                    <w:left w:val="none" w:sz="0" w:space="0" w:color="auto"/>
                                                    <w:bottom w:val="none" w:sz="0" w:space="0" w:color="auto"/>
                                                    <w:right w:val="none" w:sz="0" w:space="0" w:color="auto"/>
                                                  </w:divBdr>
                                                  <w:divsChild>
                                                    <w:div w:id="113905885">
                                                      <w:marLeft w:val="0"/>
                                                      <w:marRight w:val="0"/>
                                                      <w:marTop w:val="0"/>
                                                      <w:marBottom w:val="0"/>
                                                      <w:divBdr>
                                                        <w:top w:val="none" w:sz="0" w:space="0" w:color="auto"/>
                                                        <w:left w:val="none" w:sz="0" w:space="0" w:color="auto"/>
                                                        <w:bottom w:val="none" w:sz="0" w:space="0" w:color="auto"/>
                                                        <w:right w:val="none" w:sz="0" w:space="0" w:color="auto"/>
                                                      </w:divBdr>
                                                      <w:divsChild>
                                                        <w:div w:id="1609194396">
                                                          <w:marLeft w:val="0"/>
                                                          <w:marRight w:val="0"/>
                                                          <w:marTop w:val="0"/>
                                                          <w:marBottom w:val="0"/>
                                                          <w:divBdr>
                                                            <w:top w:val="none" w:sz="0" w:space="0" w:color="auto"/>
                                                            <w:left w:val="none" w:sz="0" w:space="0" w:color="auto"/>
                                                            <w:bottom w:val="none" w:sz="0" w:space="0" w:color="auto"/>
                                                            <w:right w:val="none" w:sz="0" w:space="0" w:color="auto"/>
                                                          </w:divBdr>
                                                          <w:divsChild>
                                                            <w:div w:id="220483158">
                                                              <w:marLeft w:val="0"/>
                                                              <w:marRight w:val="0"/>
                                                              <w:marTop w:val="0"/>
                                                              <w:marBottom w:val="0"/>
                                                              <w:divBdr>
                                                                <w:top w:val="none" w:sz="0" w:space="0" w:color="auto"/>
                                                                <w:left w:val="none" w:sz="0" w:space="0" w:color="auto"/>
                                                                <w:bottom w:val="none" w:sz="0" w:space="0" w:color="auto"/>
                                                                <w:right w:val="none" w:sz="0" w:space="0" w:color="auto"/>
                                                              </w:divBdr>
                                                              <w:divsChild>
                                                                <w:div w:id="297102727">
                                                                  <w:marLeft w:val="0"/>
                                                                  <w:marRight w:val="0"/>
                                                                  <w:marTop w:val="0"/>
                                                                  <w:marBottom w:val="0"/>
                                                                  <w:divBdr>
                                                                    <w:top w:val="none" w:sz="0" w:space="0" w:color="auto"/>
                                                                    <w:left w:val="none" w:sz="0" w:space="0" w:color="auto"/>
                                                                    <w:bottom w:val="none" w:sz="0" w:space="0" w:color="auto"/>
                                                                    <w:right w:val="none" w:sz="0" w:space="0" w:color="auto"/>
                                                                  </w:divBdr>
                                                                  <w:divsChild>
                                                                    <w:div w:id="1869176108">
                                                                      <w:marLeft w:val="0"/>
                                                                      <w:marRight w:val="0"/>
                                                                      <w:marTop w:val="0"/>
                                                                      <w:marBottom w:val="0"/>
                                                                      <w:divBdr>
                                                                        <w:top w:val="none" w:sz="0" w:space="0" w:color="auto"/>
                                                                        <w:left w:val="none" w:sz="0" w:space="0" w:color="auto"/>
                                                                        <w:bottom w:val="none" w:sz="0" w:space="0" w:color="auto"/>
                                                                        <w:right w:val="none" w:sz="0" w:space="0" w:color="auto"/>
                                                                      </w:divBdr>
                                                                      <w:divsChild>
                                                                        <w:div w:id="351225116">
                                                                          <w:marLeft w:val="0"/>
                                                                          <w:marRight w:val="0"/>
                                                                          <w:marTop w:val="0"/>
                                                                          <w:marBottom w:val="0"/>
                                                                          <w:divBdr>
                                                                            <w:top w:val="none" w:sz="0" w:space="0" w:color="auto"/>
                                                                            <w:left w:val="none" w:sz="0" w:space="0" w:color="auto"/>
                                                                            <w:bottom w:val="none" w:sz="0" w:space="0" w:color="auto"/>
                                                                            <w:right w:val="none" w:sz="0" w:space="0" w:color="auto"/>
                                                                          </w:divBdr>
                                                                          <w:divsChild>
                                                                            <w:div w:id="8442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612343">
      <w:bodyDiv w:val="1"/>
      <w:marLeft w:val="0"/>
      <w:marRight w:val="0"/>
      <w:marTop w:val="0"/>
      <w:marBottom w:val="0"/>
      <w:divBdr>
        <w:top w:val="none" w:sz="0" w:space="0" w:color="auto"/>
        <w:left w:val="none" w:sz="0" w:space="0" w:color="auto"/>
        <w:bottom w:val="none" w:sz="0" w:space="0" w:color="auto"/>
        <w:right w:val="none" w:sz="0" w:space="0" w:color="auto"/>
      </w:divBdr>
      <w:divsChild>
        <w:div w:id="2075810002">
          <w:marLeft w:val="0"/>
          <w:marRight w:val="0"/>
          <w:marTop w:val="0"/>
          <w:marBottom w:val="0"/>
          <w:divBdr>
            <w:top w:val="none" w:sz="0" w:space="0" w:color="auto"/>
            <w:left w:val="none" w:sz="0" w:space="0" w:color="auto"/>
            <w:bottom w:val="none" w:sz="0" w:space="0" w:color="auto"/>
            <w:right w:val="none" w:sz="0" w:space="0" w:color="auto"/>
          </w:divBdr>
          <w:divsChild>
            <w:div w:id="1456755060">
              <w:marLeft w:val="0"/>
              <w:marRight w:val="0"/>
              <w:marTop w:val="0"/>
              <w:marBottom w:val="0"/>
              <w:divBdr>
                <w:top w:val="none" w:sz="0" w:space="0" w:color="auto"/>
                <w:left w:val="none" w:sz="0" w:space="0" w:color="auto"/>
                <w:bottom w:val="none" w:sz="0" w:space="0" w:color="auto"/>
                <w:right w:val="none" w:sz="0" w:space="0" w:color="auto"/>
              </w:divBdr>
              <w:divsChild>
                <w:div w:id="2133593094">
                  <w:marLeft w:val="0"/>
                  <w:marRight w:val="0"/>
                  <w:marTop w:val="0"/>
                  <w:marBottom w:val="0"/>
                  <w:divBdr>
                    <w:top w:val="none" w:sz="0" w:space="0" w:color="auto"/>
                    <w:left w:val="none" w:sz="0" w:space="0" w:color="auto"/>
                    <w:bottom w:val="none" w:sz="0" w:space="0" w:color="auto"/>
                    <w:right w:val="none" w:sz="0" w:space="0" w:color="auto"/>
                  </w:divBdr>
                  <w:divsChild>
                    <w:div w:id="1073742037">
                      <w:marLeft w:val="0"/>
                      <w:marRight w:val="0"/>
                      <w:marTop w:val="0"/>
                      <w:marBottom w:val="0"/>
                      <w:divBdr>
                        <w:top w:val="none" w:sz="0" w:space="0" w:color="auto"/>
                        <w:left w:val="none" w:sz="0" w:space="0" w:color="auto"/>
                        <w:bottom w:val="none" w:sz="0" w:space="0" w:color="auto"/>
                        <w:right w:val="none" w:sz="0" w:space="0" w:color="auto"/>
                      </w:divBdr>
                      <w:divsChild>
                        <w:div w:id="175505740">
                          <w:marLeft w:val="0"/>
                          <w:marRight w:val="0"/>
                          <w:marTop w:val="0"/>
                          <w:marBottom w:val="0"/>
                          <w:divBdr>
                            <w:top w:val="none" w:sz="0" w:space="0" w:color="auto"/>
                            <w:left w:val="none" w:sz="0" w:space="0" w:color="auto"/>
                            <w:bottom w:val="none" w:sz="0" w:space="0" w:color="auto"/>
                            <w:right w:val="none" w:sz="0" w:space="0" w:color="auto"/>
                          </w:divBdr>
                          <w:divsChild>
                            <w:div w:id="159085066">
                              <w:marLeft w:val="0"/>
                              <w:marRight w:val="0"/>
                              <w:marTop w:val="0"/>
                              <w:marBottom w:val="0"/>
                              <w:divBdr>
                                <w:top w:val="none" w:sz="0" w:space="0" w:color="auto"/>
                                <w:left w:val="none" w:sz="0" w:space="0" w:color="auto"/>
                                <w:bottom w:val="none" w:sz="0" w:space="0" w:color="auto"/>
                                <w:right w:val="none" w:sz="0" w:space="0" w:color="auto"/>
                              </w:divBdr>
                              <w:divsChild>
                                <w:div w:id="407196498">
                                  <w:marLeft w:val="0"/>
                                  <w:marRight w:val="0"/>
                                  <w:marTop w:val="0"/>
                                  <w:marBottom w:val="0"/>
                                  <w:divBdr>
                                    <w:top w:val="none" w:sz="0" w:space="0" w:color="auto"/>
                                    <w:left w:val="none" w:sz="0" w:space="0" w:color="auto"/>
                                    <w:bottom w:val="none" w:sz="0" w:space="0" w:color="auto"/>
                                    <w:right w:val="none" w:sz="0" w:space="0" w:color="auto"/>
                                  </w:divBdr>
                                  <w:divsChild>
                                    <w:div w:id="258374675">
                                      <w:marLeft w:val="0"/>
                                      <w:marRight w:val="0"/>
                                      <w:marTop w:val="0"/>
                                      <w:marBottom w:val="0"/>
                                      <w:divBdr>
                                        <w:top w:val="none" w:sz="0" w:space="0" w:color="auto"/>
                                        <w:left w:val="none" w:sz="0" w:space="0" w:color="auto"/>
                                        <w:bottom w:val="none" w:sz="0" w:space="0" w:color="auto"/>
                                        <w:right w:val="none" w:sz="0" w:space="0" w:color="auto"/>
                                      </w:divBdr>
                                      <w:divsChild>
                                        <w:div w:id="50347566">
                                          <w:marLeft w:val="0"/>
                                          <w:marRight w:val="0"/>
                                          <w:marTop w:val="0"/>
                                          <w:marBottom w:val="0"/>
                                          <w:divBdr>
                                            <w:top w:val="none" w:sz="0" w:space="0" w:color="auto"/>
                                            <w:left w:val="none" w:sz="0" w:space="0" w:color="auto"/>
                                            <w:bottom w:val="none" w:sz="0" w:space="0" w:color="auto"/>
                                            <w:right w:val="none" w:sz="0" w:space="0" w:color="auto"/>
                                          </w:divBdr>
                                          <w:divsChild>
                                            <w:div w:id="1721204705">
                                              <w:marLeft w:val="0"/>
                                              <w:marRight w:val="0"/>
                                              <w:marTop w:val="0"/>
                                              <w:marBottom w:val="0"/>
                                              <w:divBdr>
                                                <w:top w:val="none" w:sz="0" w:space="0" w:color="auto"/>
                                                <w:left w:val="none" w:sz="0" w:space="0" w:color="auto"/>
                                                <w:bottom w:val="none" w:sz="0" w:space="0" w:color="auto"/>
                                                <w:right w:val="none" w:sz="0" w:space="0" w:color="auto"/>
                                              </w:divBdr>
                                              <w:divsChild>
                                                <w:div w:id="775489626">
                                                  <w:marLeft w:val="0"/>
                                                  <w:marRight w:val="0"/>
                                                  <w:marTop w:val="0"/>
                                                  <w:marBottom w:val="0"/>
                                                  <w:divBdr>
                                                    <w:top w:val="none" w:sz="0" w:space="0" w:color="auto"/>
                                                    <w:left w:val="none" w:sz="0" w:space="0" w:color="auto"/>
                                                    <w:bottom w:val="none" w:sz="0" w:space="0" w:color="auto"/>
                                                    <w:right w:val="none" w:sz="0" w:space="0" w:color="auto"/>
                                                  </w:divBdr>
                                                  <w:divsChild>
                                                    <w:div w:id="145246026">
                                                      <w:marLeft w:val="0"/>
                                                      <w:marRight w:val="0"/>
                                                      <w:marTop w:val="0"/>
                                                      <w:marBottom w:val="0"/>
                                                      <w:divBdr>
                                                        <w:top w:val="none" w:sz="0" w:space="0" w:color="auto"/>
                                                        <w:left w:val="none" w:sz="0" w:space="0" w:color="auto"/>
                                                        <w:bottom w:val="none" w:sz="0" w:space="0" w:color="auto"/>
                                                        <w:right w:val="none" w:sz="0" w:space="0" w:color="auto"/>
                                                      </w:divBdr>
                                                    </w:div>
                                                    <w:div w:id="2083138612">
                                                      <w:marLeft w:val="0"/>
                                                      <w:marRight w:val="0"/>
                                                      <w:marTop w:val="0"/>
                                                      <w:marBottom w:val="0"/>
                                                      <w:divBdr>
                                                        <w:top w:val="none" w:sz="0" w:space="0" w:color="auto"/>
                                                        <w:left w:val="none" w:sz="0" w:space="0" w:color="auto"/>
                                                        <w:bottom w:val="none" w:sz="0" w:space="0" w:color="auto"/>
                                                        <w:right w:val="none" w:sz="0" w:space="0" w:color="auto"/>
                                                      </w:divBdr>
                                                    </w:div>
                                                    <w:div w:id="14206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822494">
      <w:bodyDiv w:val="1"/>
      <w:marLeft w:val="0"/>
      <w:marRight w:val="0"/>
      <w:marTop w:val="0"/>
      <w:marBottom w:val="0"/>
      <w:divBdr>
        <w:top w:val="none" w:sz="0" w:space="0" w:color="auto"/>
        <w:left w:val="none" w:sz="0" w:space="0" w:color="auto"/>
        <w:bottom w:val="none" w:sz="0" w:space="0" w:color="auto"/>
        <w:right w:val="none" w:sz="0" w:space="0" w:color="auto"/>
      </w:divBdr>
      <w:divsChild>
        <w:div w:id="1120493749">
          <w:marLeft w:val="0"/>
          <w:marRight w:val="0"/>
          <w:marTop w:val="0"/>
          <w:marBottom w:val="0"/>
          <w:divBdr>
            <w:top w:val="none" w:sz="0" w:space="0" w:color="auto"/>
            <w:left w:val="none" w:sz="0" w:space="0" w:color="auto"/>
            <w:bottom w:val="none" w:sz="0" w:space="0" w:color="auto"/>
            <w:right w:val="none" w:sz="0" w:space="0" w:color="auto"/>
          </w:divBdr>
          <w:divsChild>
            <w:div w:id="1021468941">
              <w:marLeft w:val="0"/>
              <w:marRight w:val="0"/>
              <w:marTop w:val="0"/>
              <w:marBottom w:val="0"/>
              <w:divBdr>
                <w:top w:val="none" w:sz="0" w:space="0" w:color="auto"/>
                <w:left w:val="none" w:sz="0" w:space="0" w:color="auto"/>
                <w:bottom w:val="none" w:sz="0" w:space="0" w:color="auto"/>
                <w:right w:val="none" w:sz="0" w:space="0" w:color="auto"/>
              </w:divBdr>
              <w:divsChild>
                <w:div w:id="555748371">
                  <w:marLeft w:val="0"/>
                  <w:marRight w:val="0"/>
                  <w:marTop w:val="0"/>
                  <w:marBottom w:val="0"/>
                  <w:divBdr>
                    <w:top w:val="none" w:sz="0" w:space="0" w:color="auto"/>
                    <w:left w:val="none" w:sz="0" w:space="0" w:color="auto"/>
                    <w:bottom w:val="none" w:sz="0" w:space="0" w:color="auto"/>
                    <w:right w:val="none" w:sz="0" w:space="0" w:color="auto"/>
                  </w:divBdr>
                  <w:divsChild>
                    <w:div w:id="889877346">
                      <w:marLeft w:val="0"/>
                      <w:marRight w:val="0"/>
                      <w:marTop w:val="0"/>
                      <w:marBottom w:val="0"/>
                      <w:divBdr>
                        <w:top w:val="none" w:sz="0" w:space="0" w:color="auto"/>
                        <w:left w:val="none" w:sz="0" w:space="0" w:color="auto"/>
                        <w:bottom w:val="none" w:sz="0" w:space="0" w:color="auto"/>
                        <w:right w:val="none" w:sz="0" w:space="0" w:color="auto"/>
                      </w:divBdr>
                      <w:divsChild>
                        <w:div w:id="1516648663">
                          <w:marLeft w:val="0"/>
                          <w:marRight w:val="0"/>
                          <w:marTop w:val="0"/>
                          <w:marBottom w:val="0"/>
                          <w:divBdr>
                            <w:top w:val="none" w:sz="0" w:space="0" w:color="auto"/>
                            <w:left w:val="none" w:sz="0" w:space="0" w:color="auto"/>
                            <w:bottom w:val="none" w:sz="0" w:space="0" w:color="auto"/>
                            <w:right w:val="none" w:sz="0" w:space="0" w:color="auto"/>
                          </w:divBdr>
                          <w:divsChild>
                            <w:div w:id="2107798115">
                              <w:marLeft w:val="0"/>
                              <w:marRight w:val="0"/>
                              <w:marTop w:val="0"/>
                              <w:marBottom w:val="0"/>
                              <w:divBdr>
                                <w:top w:val="none" w:sz="0" w:space="0" w:color="auto"/>
                                <w:left w:val="none" w:sz="0" w:space="0" w:color="auto"/>
                                <w:bottom w:val="none" w:sz="0" w:space="0" w:color="auto"/>
                                <w:right w:val="none" w:sz="0" w:space="0" w:color="auto"/>
                              </w:divBdr>
                              <w:divsChild>
                                <w:div w:id="943540846">
                                  <w:marLeft w:val="0"/>
                                  <w:marRight w:val="0"/>
                                  <w:marTop w:val="0"/>
                                  <w:marBottom w:val="0"/>
                                  <w:divBdr>
                                    <w:top w:val="none" w:sz="0" w:space="0" w:color="auto"/>
                                    <w:left w:val="none" w:sz="0" w:space="0" w:color="auto"/>
                                    <w:bottom w:val="none" w:sz="0" w:space="0" w:color="auto"/>
                                    <w:right w:val="none" w:sz="0" w:space="0" w:color="auto"/>
                                  </w:divBdr>
                                  <w:divsChild>
                                    <w:div w:id="307169485">
                                      <w:marLeft w:val="0"/>
                                      <w:marRight w:val="0"/>
                                      <w:marTop w:val="0"/>
                                      <w:marBottom w:val="0"/>
                                      <w:divBdr>
                                        <w:top w:val="none" w:sz="0" w:space="0" w:color="auto"/>
                                        <w:left w:val="none" w:sz="0" w:space="0" w:color="auto"/>
                                        <w:bottom w:val="none" w:sz="0" w:space="0" w:color="auto"/>
                                        <w:right w:val="none" w:sz="0" w:space="0" w:color="auto"/>
                                      </w:divBdr>
                                      <w:divsChild>
                                        <w:div w:id="242954818">
                                          <w:marLeft w:val="0"/>
                                          <w:marRight w:val="0"/>
                                          <w:marTop w:val="0"/>
                                          <w:marBottom w:val="0"/>
                                          <w:divBdr>
                                            <w:top w:val="none" w:sz="0" w:space="0" w:color="auto"/>
                                            <w:left w:val="none" w:sz="0" w:space="0" w:color="auto"/>
                                            <w:bottom w:val="none" w:sz="0" w:space="0" w:color="auto"/>
                                            <w:right w:val="none" w:sz="0" w:space="0" w:color="auto"/>
                                          </w:divBdr>
                                          <w:divsChild>
                                            <w:div w:id="743527744">
                                              <w:marLeft w:val="0"/>
                                              <w:marRight w:val="0"/>
                                              <w:marTop w:val="0"/>
                                              <w:marBottom w:val="0"/>
                                              <w:divBdr>
                                                <w:top w:val="none" w:sz="0" w:space="0" w:color="auto"/>
                                                <w:left w:val="none" w:sz="0" w:space="0" w:color="auto"/>
                                                <w:bottom w:val="none" w:sz="0" w:space="0" w:color="auto"/>
                                                <w:right w:val="none" w:sz="0" w:space="0" w:color="auto"/>
                                              </w:divBdr>
                                              <w:divsChild>
                                                <w:div w:id="1798988117">
                                                  <w:marLeft w:val="0"/>
                                                  <w:marRight w:val="0"/>
                                                  <w:marTop w:val="0"/>
                                                  <w:marBottom w:val="0"/>
                                                  <w:divBdr>
                                                    <w:top w:val="none" w:sz="0" w:space="0" w:color="auto"/>
                                                    <w:left w:val="none" w:sz="0" w:space="0" w:color="auto"/>
                                                    <w:bottom w:val="none" w:sz="0" w:space="0" w:color="auto"/>
                                                    <w:right w:val="none" w:sz="0" w:space="0" w:color="auto"/>
                                                  </w:divBdr>
                                                  <w:divsChild>
                                                    <w:div w:id="55201363">
                                                      <w:marLeft w:val="0"/>
                                                      <w:marRight w:val="0"/>
                                                      <w:marTop w:val="0"/>
                                                      <w:marBottom w:val="0"/>
                                                      <w:divBdr>
                                                        <w:top w:val="none" w:sz="0" w:space="0" w:color="auto"/>
                                                        <w:left w:val="none" w:sz="0" w:space="0" w:color="auto"/>
                                                        <w:bottom w:val="none" w:sz="0" w:space="0" w:color="auto"/>
                                                        <w:right w:val="none" w:sz="0" w:space="0" w:color="auto"/>
                                                      </w:divBdr>
                                                      <w:divsChild>
                                                        <w:div w:id="1866091742">
                                                          <w:marLeft w:val="0"/>
                                                          <w:marRight w:val="0"/>
                                                          <w:marTop w:val="0"/>
                                                          <w:marBottom w:val="0"/>
                                                          <w:divBdr>
                                                            <w:top w:val="none" w:sz="0" w:space="0" w:color="auto"/>
                                                            <w:left w:val="none" w:sz="0" w:space="0" w:color="auto"/>
                                                            <w:bottom w:val="none" w:sz="0" w:space="0" w:color="auto"/>
                                                            <w:right w:val="none" w:sz="0" w:space="0" w:color="auto"/>
                                                          </w:divBdr>
                                                          <w:divsChild>
                                                            <w:div w:id="744374196">
                                                              <w:marLeft w:val="0"/>
                                                              <w:marRight w:val="0"/>
                                                              <w:marTop w:val="0"/>
                                                              <w:marBottom w:val="0"/>
                                                              <w:divBdr>
                                                                <w:top w:val="none" w:sz="0" w:space="0" w:color="auto"/>
                                                                <w:left w:val="none" w:sz="0" w:space="0" w:color="auto"/>
                                                                <w:bottom w:val="none" w:sz="0" w:space="0" w:color="auto"/>
                                                                <w:right w:val="none" w:sz="0" w:space="0" w:color="auto"/>
                                                              </w:divBdr>
                                                              <w:divsChild>
                                                                <w:div w:id="735665770">
                                                                  <w:marLeft w:val="0"/>
                                                                  <w:marRight w:val="0"/>
                                                                  <w:marTop w:val="0"/>
                                                                  <w:marBottom w:val="0"/>
                                                                  <w:divBdr>
                                                                    <w:top w:val="none" w:sz="0" w:space="0" w:color="auto"/>
                                                                    <w:left w:val="none" w:sz="0" w:space="0" w:color="auto"/>
                                                                    <w:bottom w:val="none" w:sz="0" w:space="0" w:color="auto"/>
                                                                    <w:right w:val="none" w:sz="0" w:space="0" w:color="auto"/>
                                                                  </w:divBdr>
                                                                  <w:divsChild>
                                                                    <w:div w:id="1327057022">
                                                                      <w:marLeft w:val="0"/>
                                                                      <w:marRight w:val="0"/>
                                                                      <w:marTop w:val="0"/>
                                                                      <w:marBottom w:val="0"/>
                                                                      <w:divBdr>
                                                                        <w:top w:val="none" w:sz="0" w:space="0" w:color="auto"/>
                                                                        <w:left w:val="none" w:sz="0" w:space="0" w:color="auto"/>
                                                                        <w:bottom w:val="none" w:sz="0" w:space="0" w:color="auto"/>
                                                                        <w:right w:val="none" w:sz="0" w:space="0" w:color="auto"/>
                                                                      </w:divBdr>
                                                                      <w:divsChild>
                                                                        <w:div w:id="13022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13845">
      <w:bodyDiv w:val="1"/>
      <w:marLeft w:val="0"/>
      <w:marRight w:val="0"/>
      <w:marTop w:val="0"/>
      <w:marBottom w:val="0"/>
      <w:divBdr>
        <w:top w:val="none" w:sz="0" w:space="0" w:color="auto"/>
        <w:left w:val="none" w:sz="0" w:space="0" w:color="auto"/>
        <w:bottom w:val="none" w:sz="0" w:space="0" w:color="auto"/>
        <w:right w:val="none" w:sz="0" w:space="0" w:color="auto"/>
      </w:divBdr>
      <w:divsChild>
        <w:div w:id="1331055979">
          <w:marLeft w:val="0"/>
          <w:marRight w:val="0"/>
          <w:marTop w:val="0"/>
          <w:marBottom w:val="0"/>
          <w:divBdr>
            <w:top w:val="none" w:sz="0" w:space="0" w:color="auto"/>
            <w:left w:val="none" w:sz="0" w:space="0" w:color="auto"/>
            <w:bottom w:val="none" w:sz="0" w:space="0" w:color="auto"/>
            <w:right w:val="none" w:sz="0" w:space="0" w:color="auto"/>
          </w:divBdr>
          <w:divsChild>
            <w:div w:id="111482273">
              <w:marLeft w:val="0"/>
              <w:marRight w:val="0"/>
              <w:marTop w:val="0"/>
              <w:marBottom w:val="0"/>
              <w:divBdr>
                <w:top w:val="none" w:sz="0" w:space="0" w:color="auto"/>
                <w:left w:val="none" w:sz="0" w:space="0" w:color="auto"/>
                <w:bottom w:val="none" w:sz="0" w:space="0" w:color="auto"/>
                <w:right w:val="none" w:sz="0" w:space="0" w:color="auto"/>
              </w:divBdr>
              <w:divsChild>
                <w:div w:id="1414084115">
                  <w:marLeft w:val="0"/>
                  <w:marRight w:val="0"/>
                  <w:marTop w:val="0"/>
                  <w:marBottom w:val="0"/>
                  <w:divBdr>
                    <w:top w:val="none" w:sz="0" w:space="0" w:color="auto"/>
                    <w:left w:val="none" w:sz="0" w:space="0" w:color="auto"/>
                    <w:bottom w:val="none" w:sz="0" w:space="0" w:color="auto"/>
                    <w:right w:val="none" w:sz="0" w:space="0" w:color="auto"/>
                  </w:divBdr>
                  <w:divsChild>
                    <w:div w:id="1385255130">
                      <w:marLeft w:val="0"/>
                      <w:marRight w:val="0"/>
                      <w:marTop w:val="0"/>
                      <w:marBottom w:val="0"/>
                      <w:divBdr>
                        <w:top w:val="none" w:sz="0" w:space="0" w:color="auto"/>
                        <w:left w:val="none" w:sz="0" w:space="0" w:color="auto"/>
                        <w:bottom w:val="none" w:sz="0" w:space="0" w:color="auto"/>
                        <w:right w:val="none" w:sz="0" w:space="0" w:color="auto"/>
                      </w:divBdr>
                      <w:divsChild>
                        <w:div w:id="435028190">
                          <w:marLeft w:val="0"/>
                          <w:marRight w:val="0"/>
                          <w:marTop w:val="0"/>
                          <w:marBottom w:val="0"/>
                          <w:divBdr>
                            <w:top w:val="none" w:sz="0" w:space="0" w:color="auto"/>
                            <w:left w:val="none" w:sz="0" w:space="0" w:color="auto"/>
                            <w:bottom w:val="none" w:sz="0" w:space="0" w:color="auto"/>
                            <w:right w:val="none" w:sz="0" w:space="0" w:color="auto"/>
                          </w:divBdr>
                          <w:divsChild>
                            <w:div w:id="1797405868">
                              <w:marLeft w:val="0"/>
                              <w:marRight w:val="0"/>
                              <w:marTop w:val="0"/>
                              <w:marBottom w:val="0"/>
                              <w:divBdr>
                                <w:top w:val="none" w:sz="0" w:space="0" w:color="auto"/>
                                <w:left w:val="none" w:sz="0" w:space="0" w:color="auto"/>
                                <w:bottom w:val="none" w:sz="0" w:space="0" w:color="auto"/>
                                <w:right w:val="none" w:sz="0" w:space="0" w:color="auto"/>
                              </w:divBdr>
                              <w:divsChild>
                                <w:div w:id="2074769112">
                                  <w:marLeft w:val="0"/>
                                  <w:marRight w:val="0"/>
                                  <w:marTop w:val="0"/>
                                  <w:marBottom w:val="0"/>
                                  <w:divBdr>
                                    <w:top w:val="none" w:sz="0" w:space="0" w:color="auto"/>
                                    <w:left w:val="none" w:sz="0" w:space="0" w:color="auto"/>
                                    <w:bottom w:val="none" w:sz="0" w:space="0" w:color="auto"/>
                                    <w:right w:val="none" w:sz="0" w:space="0" w:color="auto"/>
                                  </w:divBdr>
                                  <w:divsChild>
                                    <w:div w:id="1309702296">
                                      <w:marLeft w:val="0"/>
                                      <w:marRight w:val="0"/>
                                      <w:marTop w:val="0"/>
                                      <w:marBottom w:val="0"/>
                                      <w:divBdr>
                                        <w:top w:val="none" w:sz="0" w:space="0" w:color="auto"/>
                                        <w:left w:val="none" w:sz="0" w:space="0" w:color="auto"/>
                                        <w:bottom w:val="none" w:sz="0" w:space="0" w:color="auto"/>
                                        <w:right w:val="none" w:sz="0" w:space="0" w:color="auto"/>
                                      </w:divBdr>
                                      <w:divsChild>
                                        <w:div w:id="902376333">
                                          <w:marLeft w:val="0"/>
                                          <w:marRight w:val="0"/>
                                          <w:marTop w:val="0"/>
                                          <w:marBottom w:val="0"/>
                                          <w:divBdr>
                                            <w:top w:val="none" w:sz="0" w:space="0" w:color="auto"/>
                                            <w:left w:val="none" w:sz="0" w:space="0" w:color="auto"/>
                                            <w:bottom w:val="none" w:sz="0" w:space="0" w:color="auto"/>
                                            <w:right w:val="none" w:sz="0" w:space="0" w:color="auto"/>
                                          </w:divBdr>
                                          <w:divsChild>
                                            <w:div w:id="1215509369">
                                              <w:marLeft w:val="0"/>
                                              <w:marRight w:val="0"/>
                                              <w:marTop w:val="0"/>
                                              <w:marBottom w:val="0"/>
                                              <w:divBdr>
                                                <w:top w:val="none" w:sz="0" w:space="0" w:color="auto"/>
                                                <w:left w:val="none" w:sz="0" w:space="0" w:color="auto"/>
                                                <w:bottom w:val="none" w:sz="0" w:space="0" w:color="auto"/>
                                                <w:right w:val="none" w:sz="0" w:space="0" w:color="auto"/>
                                              </w:divBdr>
                                              <w:divsChild>
                                                <w:div w:id="802388052">
                                                  <w:marLeft w:val="0"/>
                                                  <w:marRight w:val="0"/>
                                                  <w:marTop w:val="0"/>
                                                  <w:marBottom w:val="0"/>
                                                  <w:divBdr>
                                                    <w:top w:val="none" w:sz="0" w:space="0" w:color="auto"/>
                                                    <w:left w:val="none" w:sz="0" w:space="0" w:color="auto"/>
                                                    <w:bottom w:val="none" w:sz="0" w:space="0" w:color="auto"/>
                                                    <w:right w:val="none" w:sz="0" w:space="0" w:color="auto"/>
                                                  </w:divBdr>
                                                  <w:divsChild>
                                                    <w:div w:id="1891066014">
                                                      <w:marLeft w:val="0"/>
                                                      <w:marRight w:val="0"/>
                                                      <w:marTop w:val="0"/>
                                                      <w:marBottom w:val="0"/>
                                                      <w:divBdr>
                                                        <w:top w:val="none" w:sz="0" w:space="0" w:color="auto"/>
                                                        <w:left w:val="none" w:sz="0" w:space="0" w:color="auto"/>
                                                        <w:bottom w:val="none" w:sz="0" w:space="0" w:color="auto"/>
                                                        <w:right w:val="none" w:sz="0" w:space="0" w:color="auto"/>
                                                      </w:divBdr>
                                                      <w:divsChild>
                                                        <w:div w:id="1135560415">
                                                          <w:marLeft w:val="0"/>
                                                          <w:marRight w:val="0"/>
                                                          <w:marTop w:val="0"/>
                                                          <w:marBottom w:val="0"/>
                                                          <w:divBdr>
                                                            <w:top w:val="none" w:sz="0" w:space="0" w:color="auto"/>
                                                            <w:left w:val="none" w:sz="0" w:space="0" w:color="auto"/>
                                                            <w:bottom w:val="none" w:sz="0" w:space="0" w:color="auto"/>
                                                            <w:right w:val="none" w:sz="0" w:space="0" w:color="auto"/>
                                                          </w:divBdr>
                                                          <w:divsChild>
                                                            <w:div w:id="1377974177">
                                                              <w:marLeft w:val="0"/>
                                                              <w:marRight w:val="0"/>
                                                              <w:marTop w:val="0"/>
                                                              <w:marBottom w:val="0"/>
                                                              <w:divBdr>
                                                                <w:top w:val="none" w:sz="0" w:space="0" w:color="auto"/>
                                                                <w:left w:val="none" w:sz="0" w:space="0" w:color="auto"/>
                                                                <w:bottom w:val="none" w:sz="0" w:space="0" w:color="auto"/>
                                                                <w:right w:val="none" w:sz="0" w:space="0" w:color="auto"/>
                                                              </w:divBdr>
                                                              <w:divsChild>
                                                                <w:div w:id="197276354">
                                                                  <w:marLeft w:val="0"/>
                                                                  <w:marRight w:val="0"/>
                                                                  <w:marTop w:val="0"/>
                                                                  <w:marBottom w:val="0"/>
                                                                  <w:divBdr>
                                                                    <w:top w:val="none" w:sz="0" w:space="0" w:color="auto"/>
                                                                    <w:left w:val="none" w:sz="0" w:space="0" w:color="auto"/>
                                                                    <w:bottom w:val="none" w:sz="0" w:space="0" w:color="auto"/>
                                                                    <w:right w:val="none" w:sz="0" w:space="0" w:color="auto"/>
                                                                  </w:divBdr>
                                                                  <w:divsChild>
                                                                    <w:div w:id="1933008159">
                                                                      <w:marLeft w:val="0"/>
                                                                      <w:marRight w:val="0"/>
                                                                      <w:marTop w:val="0"/>
                                                                      <w:marBottom w:val="0"/>
                                                                      <w:divBdr>
                                                                        <w:top w:val="none" w:sz="0" w:space="0" w:color="auto"/>
                                                                        <w:left w:val="none" w:sz="0" w:space="0" w:color="auto"/>
                                                                        <w:bottom w:val="none" w:sz="0" w:space="0" w:color="auto"/>
                                                                        <w:right w:val="none" w:sz="0" w:space="0" w:color="auto"/>
                                                                      </w:divBdr>
                                                                      <w:divsChild>
                                                                        <w:div w:id="65691354">
                                                                          <w:marLeft w:val="0"/>
                                                                          <w:marRight w:val="0"/>
                                                                          <w:marTop w:val="0"/>
                                                                          <w:marBottom w:val="0"/>
                                                                          <w:divBdr>
                                                                            <w:top w:val="none" w:sz="0" w:space="0" w:color="auto"/>
                                                                            <w:left w:val="none" w:sz="0" w:space="0" w:color="auto"/>
                                                                            <w:bottom w:val="none" w:sz="0" w:space="0" w:color="auto"/>
                                                                            <w:right w:val="none" w:sz="0" w:space="0" w:color="auto"/>
                                                                          </w:divBdr>
                                                                          <w:divsChild>
                                                                            <w:div w:id="415126457">
                                                                              <w:marLeft w:val="0"/>
                                                                              <w:marRight w:val="0"/>
                                                                              <w:marTop w:val="0"/>
                                                                              <w:marBottom w:val="0"/>
                                                                              <w:divBdr>
                                                                                <w:top w:val="none" w:sz="0" w:space="0" w:color="auto"/>
                                                                                <w:left w:val="none" w:sz="0" w:space="0" w:color="auto"/>
                                                                                <w:bottom w:val="none" w:sz="0" w:space="0" w:color="auto"/>
                                                                                <w:right w:val="none" w:sz="0" w:space="0" w:color="auto"/>
                                                                              </w:divBdr>
                                                                              <w:divsChild>
                                                                                <w:div w:id="1605502900">
                                                                                  <w:marLeft w:val="0"/>
                                                                                  <w:marRight w:val="0"/>
                                                                                  <w:marTop w:val="0"/>
                                                                                  <w:marBottom w:val="0"/>
                                                                                  <w:divBdr>
                                                                                    <w:top w:val="none" w:sz="0" w:space="0" w:color="auto"/>
                                                                                    <w:left w:val="none" w:sz="0" w:space="0" w:color="auto"/>
                                                                                    <w:bottom w:val="none" w:sz="0" w:space="0" w:color="auto"/>
                                                                                    <w:right w:val="none" w:sz="0" w:space="0" w:color="auto"/>
                                                                                  </w:divBdr>
                                                                                  <w:divsChild>
                                                                                    <w:div w:id="818034337">
                                                                                      <w:marLeft w:val="0"/>
                                                                                      <w:marRight w:val="0"/>
                                                                                      <w:marTop w:val="0"/>
                                                                                      <w:marBottom w:val="0"/>
                                                                                      <w:divBdr>
                                                                                        <w:top w:val="none" w:sz="0" w:space="0" w:color="auto"/>
                                                                                        <w:left w:val="none" w:sz="0" w:space="0" w:color="auto"/>
                                                                                        <w:bottom w:val="none" w:sz="0" w:space="0" w:color="auto"/>
                                                                                        <w:right w:val="none" w:sz="0" w:space="0" w:color="auto"/>
                                                                                      </w:divBdr>
                                                                                      <w:divsChild>
                                                                                        <w:div w:id="3846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962504">
      <w:bodyDiv w:val="1"/>
      <w:marLeft w:val="0"/>
      <w:marRight w:val="0"/>
      <w:marTop w:val="0"/>
      <w:marBottom w:val="0"/>
      <w:divBdr>
        <w:top w:val="none" w:sz="0" w:space="0" w:color="auto"/>
        <w:left w:val="none" w:sz="0" w:space="0" w:color="auto"/>
        <w:bottom w:val="none" w:sz="0" w:space="0" w:color="auto"/>
        <w:right w:val="none" w:sz="0" w:space="0" w:color="auto"/>
      </w:divBdr>
      <w:divsChild>
        <w:div w:id="68044816">
          <w:marLeft w:val="0"/>
          <w:marRight w:val="0"/>
          <w:marTop w:val="0"/>
          <w:marBottom w:val="0"/>
          <w:divBdr>
            <w:top w:val="none" w:sz="0" w:space="0" w:color="auto"/>
            <w:left w:val="none" w:sz="0" w:space="0" w:color="auto"/>
            <w:bottom w:val="none" w:sz="0" w:space="0" w:color="auto"/>
            <w:right w:val="none" w:sz="0" w:space="0" w:color="auto"/>
          </w:divBdr>
          <w:divsChild>
            <w:div w:id="405300231">
              <w:marLeft w:val="0"/>
              <w:marRight w:val="0"/>
              <w:marTop w:val="0"/>
              <w:marBottom w:val="0"/>
              <w:divBdr>
                <w:top w:val="none" w:sz="0" w:space="0" w:color="auto"/>
                <w:left w:val="none" w:sz="0" w:space="0" w:color="auto"/>
                <w:bottom w:val="none" w:sz="0" w:space="0" w:color="auto"/>
                <w:right w:val="none" w:sz="0" w:space="0" w:color="auto"/>
              </w:divBdr>
              <w:divsChild>
                <w:div w:id="1581016005">
                  <w:marLeft w:val="0"/>
                  <w:marRight w:val="0"/>
                  <w:marTop w:val="0"/>
                  <w:marBottom w:val="0"/>
                  <w:divBdr>
                    <w:top w:val="none" w:sz="0" w:space="0" w:color="auto"/>
                    <w:left w:val="none" w:sz="0" w:space="0" w:color="auto"/>
                    <w:bottom w:val="none" w:sz="0" w:space="0" w:color="auto"/>
                    <w:right w:val="none" w:sz="0" w:space="0" w:color="auto"/>
                  </w:divBdr>
                  <w:divsChild>
                    <w:div w:id="2112583717">
                      <w:marLeft w:val="0"/>
                      <w:marRight w:val="0"/>
                      <w:marTop w:val="0"/>
                      <w:marBottom w:val="0"/>
                      <w:divBdr>
                        <w:top w:val="none" w:sz="0" w:space="0" w:color="auto"/>
                        <w:left w:val="none" w:sz="0" w:space="0" w:color="auto"/>
                        <w:bottom w:val="none" w:sz="0" w:space="0" w:color="auto"/>
                        <w:right w:val="none" w:sz="0" w:space="0" w:color="auto"/>
                      </w:divBdr>
                      <w:divsChild>
                        <w:div w:id="1249001236">
                          <w:marLeft w:val="0"/>
                          <w:marRight w:val="0"/>
                          <w:marTop w:val="0"/>
                          <w:marBottom w:val="0"/>
                          <w:divBdr>
                            <w:top w:val="none" w:sz="0" w:space="0" w:color="auto"/>
                            <w:left w:val="none" w:sz="0" w:space="0" w:color="auto"/>
                            <w:bottom w:val="none" w:sz="0" w:space="0" w:color="auto"/>
                            <w:right w:val="none" w:sz="0" w:space="0" w:color="auto"/>
                          </w:divBdr>
                          <w:divsChild>
                            <w:div w:id="1055130306">
                              <w:marLeft w:val="0"/>
                              <w:marRight w:val="0"/>
                              <w:marTop w:val="0"/>
                              <w:marBottom w:val="0"/>
                              <w:divBdr>
                                <w:top w:val="none" w:sz="0" w:space="0" w:color="auto"/>
                                <w:left w:val="none" w:sz="0" w:space="0" w:color="auto"/>
                                <w:bottom w:val="none" w:sz="0" w:space="0" w:color="auto"/>
                                <w:right w:val="none" w:sz="0" w:space="0" w:color="auto"/>
                              </w:divBdr>
                              <w:divsChild>
                                <w:div w:id="974405408">
                                  <w:marLeft w:val="0"/>
                                  <w:marRight w:val="0"/>
                                  <w:marTop w:val="0"/>
                                  <w:marBottom w:val="0"/>
                                  <w:divBdr>
                                    <w:top w:val="none" w:sz="0" w:space="0" w:color="auto"/>
                                    <w:left w:val="none" w:sz="0" w:space="0" w:color="auto"/>
                                    <w:bottom w:val="none" w:sz="0" w:space="0" w:color="auto"/>
                                    <w:right w:val="none" w:sz="0" w:space="0" w:color="auto"/>
                                  </w:divBdr>
                                  <w:divsChild>
                                    <w:div w:id="2029284731">
                                      <w:marLeft w:val="0"/>
                                      <w:marRight w:val="0"/>
                                      <w:marTop w:val="0"/>
                                      <w:marBottom w:val="0"/>
                                      <w:divBdr>
                                        <w:top w:val="none" w:sz="0" w:space="0" w:color="auto"/>
                                        <w:left w:val="none" w:sz="0" w:space="0" w:color="auto"/>
                                        <w:bottom w:val="none" w:sz="0" w:space="0" w:color="auto"/>
                                        <w:right w:val="none" w:sz="0" w:space="0" w:color="auto"/>
                                      </w:divBdr>
                                      <w:divsChild>
                                        <w:div w:id="811408462">
                                          <w:marLeft w:val="0"/>
                                          <w:marRight w:val="0"/>
                                          <w:marTop w:val="0"/>
                                          <w:marBottom w:val="0"/>
                                          <w:divBdr>
                                            <w:top w:val="none" w:sz="0" w:space="0" w:color="auto"/>
                                            <w:left w:val="none" w:sz="0" w:space="0" w:color="auto"/>
                                            <w:bottom w:val="none" w:sz="0" w:space="0" w:color="auto"/>
                                            <w:right w:val="none" w:sz="0" w:space="0" w:color="auto"/>
                                          </w:divBdr>
                                          <w:divsChild>
                                            <w:div w:id="1532377203">
                                              <w:marLeft w:val="0"/>
                                              <w:marRight w:val="0"/>
                                              <w:marTop w:val="0"/>
                                              <w:marBottom w:val="0"/>
                                              <w:divBdr>
                                                <w:top w:val="none" w:sz="0" w:space="0" w:color="auto"/>
                                                <w:left w:val="none" w:sz="0" w:space="0" w:color="auto"/>
                                                <w:bottom w:val="none" w:sz="0" w:space="0" w:color="auto"/>
                                                <w:right w:val="none" w:sz="0" w:space="0" w:color="auto"/>
                                              </w:divBdr>
                                              <w:divsChild>
                                                <w:div w:id="886377625">
                                                  <w:marLeft w:val="0"/>
                                                  <w:marRight w:val="0"/>
                                                  <w:marTop w:val="0"/>
                                                  <w:marBottom w:val="0"/>
                                                  <w:divBdr>
                                                    <w:top w:val="none" w:sz="0" w:space="0" w:color="auto"/>
                                                    <w:left w:val="none" w:sz="0" w:space="0" w:color="auto"/>
                                                    <w:bottom w:val="none" w:sz="0" w:space="0" w:color="auto"/>
                                                    <w:right w:val="none" w:sz="0" w:space="0" w:color="auto"/>
                                                  </w:divBdr>
                                                  <w:divsChild>
                                                    <w:div w:id="45298903">
                                                      <w:marLeft w:val="0"/>
                                                      <w:marRight w:val="0"/>
                                                      <w:marTop w:val="0"/>
                                                      <w:marBottom w:val="0"/>
                                                      <w:divBdr>
                                                        <w:top w:val="none" w:sz="0" w:space="0" w:color="auto"/>
                                                        <w:left w:val="none" w:sz="0" w:space="0" w:color="auto"/>
                                                        <w:bottom w:val="none" w:sz="0" w:space="0" w:color="auto"/>
                                                        <w:right w:val="none" w:sz="0" w:space="0" w:color="auto"/>
                                                      </w:divBdr>
                                                      <w:divsChild>
                                                        <w:div w:id="794328640">
                                                          <w:marLeft w:val="0"/>
                                                          <w:marRight w:val="0"/>
                                                          <w:marTop w:val="0"/>
                                                          <w:marBottom w:val="0"/>
                                                          <w:divBdr>
                                                            <w:top w:val="none" w:sz="0" w:space="0" w:color="auto"/>
                                                            <w:left w:val="none" w:sz="0" w:space="0" w:color="auto"/>
                                                            <w:bottom w:val="none" w:sz="0" w:space="0" w:color="auto"/>
                                                            <w:right w:val="none" w:sz="0" w:space="0" w:color="auto"/>
                                                          </w:divBdr>
                                                          <w:divsChild>
                                                            <w:div w:id="1533763985">
                                                              <w:marLeft w:val="0"/>
                                                              <w:marRight w:val="0"/>
                                                              <w:marTop w:val="0"/>
                                                              <w:marBottom w:val="0"/>
                                                              <w:divBdr>
                                                                <w:top w:val="none" w:sz="0" w:space="0" w:color="auto"/>
                                                                <w:left w:val="none" w:sz="0" w:space="0" w:color="auto"/>
                                                                <w:bottom w:val="none" w:sz="0" w:space="0" w:color="auto"/>
                                                                <w:right w:val="none" w:sz="0" w:space="0" w:color="auto"/>
                                                              </w:divBdr>
                                                              <w:divsChild>
                                                                <w:div w:id="1803571728">
                                                                  <w:marLeft w:val="0"/>
                                                                  <w:marRight w:val="0"/>
                                                                  <w:marTop w:val="0"/>
                                                                  <w:marBottom w:val="0"/>
                                                                  <w:divBdr>
                                                                    <w:top w:val="none" w:sz="0" w:space="0" w:color="auto"/>
                                                                    <w:left w:val="none" w:sz="0" w:space="0" w:color="auto"/>
                                                                    <w:bottom w:val="none" w:sz="0" w:space="0" w:color="auto"/>
                                                                    <w:right w:val="none" w:sz="0" w:space="0" w:color="auto"/>
                                                                  </w:divBdr>
                                                                  <w:divsChild>
                                                                    <w:div w:id="338774524">
                                                                      <w:marLeft w:val="0"/>
                                                                      <w:marRight w:val="0"/>
                                                                      <w:marTop w:val="0"/>
                                                                      <w:marBottom w:val="0"/>
                                                                      <w:divBdr>
                                                                        <w:top w:val="none" w:sz="0" w:space="0" w:color="auto"/>
                                                                        <w:left w:val="none" w:sz="0" w:space="0" w:color="auto"/>
                                                                        <w:bottom w:val="none" w:sz="0" w:space="0" w:color="auto"/>
                                                                        <w:right w:val="none" w:sz="0" w:space="0" w:color="auto"/>
                                                                      </w:divBdr>
                                                                      <w:divsChild>
                                                                        <w:div w:id="17366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322226">
      <w:bodyDiv w:val="1"/>
      <w:marLeft w:val="0"/>
      <w:marRight w:val="0"/>
      <w:marTop w:val="0"/>
      <w:marBottom w:val="0"/>
      <w:divBdr>
        <w:top w:val="none" w:sz="0" w:space="0" w:color="auto"/>
        <w:left w:val="none" w:sz="0" w:space="0" w:color="auto"/>
        <w:bottom w:val="none" w:sz="0" w:space="0" w:color="auto"/>
        <w:right w:val="none" w:sz="0" w:space="0" w:color="auto"/>
      </w:divBdr>
      <w:divsChild>
        <w:div w:id="1755282455">
          <w:marLeft w:val="0"/>
          <w:marRight w:val="0"/>
          <w:marTop w:val="0"/>
          <w:marBottom w:val="0"/>
          <w:divBdr>
            <w:top w:val="none" w:sz="0" w:space="0" w:color="auto"/>
            <w:left w:val="none" w:sz="0" w:space="0" w:color="auto"/>
            <w:bottom w:val="none" w:sz="0" w:space="0" w:color="auto"/>
            <w:right w:val="none" w:sz="0" w:space="0" w:color="auto"/>
          </w:divBdr>
          <w:divsChild>
            <w:div w:id="2127583">
              <w:marLeft w:val="0"/>
              <w:marRight w:val="0"/>
              <w:marTop w:val="0"/>
              <w:marBottom w:val="0"/>
              <w:divBdr>
                <w:top w:val="none" w:sz="0" w:space="0" w:color="auto"/>
                <w:left w:val="none" w:sz="0" w:space="0" w:color="auto"/>
                <w:bottom w:val="none" w:sz="0" w:space="0" w:color="auto"/>
                <w:right w:val="none" w:sz="0" w:space="0" w:color="auto"/>
              </w:divBdr>
              <w:divsChild>
                <w:div w:id="868881389">
                  <w:marLeft w:val="0"/>
                  <w:marRight w:val="0"/>
                  <w:marTop w:val="0"/>
                  <w:marBottom w:val="0"/>
                  <w:divBdr>
                    <w:top w:val="none" w:sz="0" w:space="0" w:color="auto"/>
                    <w:left w:val="none" w:sz="0" w:space="0" w:color="auto"/>
                    <w:bottom w:val="none" w:sz="0" w:space="0" w:color="auto"/>
                    <w:right w:val="none" w:sz="0" w:space="0" w:color="auto"/>
                  </w:divBdr>
                  <w:divsChild>
                    <w:div w:id="136144891">
                      <w:marLeft w:val="0"/>
                      <w:marRight w:val="0"/>
                      <w:marTop w:val="0"/>
                      <w:marBottom w:val="0"/>
                      <w:divBdr>
                        <w:top w:val="none" w:sz="0" w:space="0" w:color="auto"/>
                        <w:left w:val="none" w:sz="0" w:space="0" w:color="auto"/>
                        <w:bottom w:val="none" w:sz="0" w:space="0" w:color="auto"/>
                        <w:right w:val="none" w:sz="0" w:space="0" w:color="auto"/>
                      </w:divBdr>
                      <w:divsChild>
                        <w:div w:id="414521289">
                          <w:marLeft w:val="0"/>
                          <w:marRight w:val="0"/>
                          <w:marTop w:val="0"/>
                          <w:marBottom w:val="0"/>
                          <w:divBdr>
                            <w:top w:val="none" w:sz="0" w:space="0" w:color="auto"/>
                            <w:left w:val="none" w:sz="0" w:space="0" w:color="auto"/>
                            <w:bottom w:val="none" w:sz="0" w:space="0" w:color="auto"/>
                            <w:right w:val="none" w:sz="0" w:space="0" w:color="auto"/>
                          </w:divBdr>
                          <w:divsChild>
                            <w:div w:id="1833986673">
                              <w:marLeft w:val="0"/>
                              <w:marRight w:val="0"/>
                              <w:marTop w:val="0"/>
                              <w:marBottom w:val="0"/>
                              <w:divBdr>
                                <w:top w:val="none" w:sz="0" w:space="0" w:color="auto"/>
                                <w:left w:val="none" w:sz="0" w:space="0" w:color="auto"/>
                                <w:bottom w:val="none" w:sz="0" w:space="0" w:color="auto"/>
                                <w:right w:val="none" w:sz="0" w:space="0" w:color="auto"/>
                              </w:divBdr>
                              <w:divsChild>
                                <w:div w:id="1944411983">
                                  <w:marLeft w:val="0"/>
                                  <w:marRight w:val="0"/>
                                  <w:marTop w:val="0"/>
                                  <w:marBottom w:val="0"/>
                                  <w:divBdr>
                                    <w:top w:val="none" w:sz="0" w:space="0" w:color="auto"/>
                                    <w:left w:val="none" w:sz="0" w:space="0" w:color="auto"/>
                                    <w:bottom w:val="none" w:sz="0" w:space="0" w:color="auto"/>
                                    <w:right w:val="none" w:sz="0" w:space="0" w:color="auto"/>
                                  </w:divBdr>
                                  <w:divsChild>
                                    <w:div w:id="712581746">
                                      <w:marLeft w:val="0"/>
                                      <w:marRight w:val="0"/>
                                      <w:marTop w:val="0"/>
                                      <w:marBottom w:val="0"/>
                                      <w:divBdr>
                                        <w:top w:val="none" w:sz="0" w:space="0" w:color="auto"/>
                                        <w:left w:val="none" w:sz="0" w:space="0" w:color="auto"/>
                                        <w:bottom w:val="none" w:sz="0" w:space="0" w:color="auto"/>
                                        <w:right w:val="none" w:sz="0" w:space="0" w:color="auto"/>
                                      </w:divBdr>
                                      <w:divsChild>
                                        <w:div w:id="2093579053">
                                          <w:marLeft w:val="0"/>
                                          <w:marRight w:val="0"/>
                                          <w:marTop w:val="0"/>
                                          <w:marBottom w:val="0"/>
                                          <w:divBdr>
                                            <w:top w:val="none" w:sz="0" w:space="0" w:color="auto"/>
                                            <w:left w:val="none" w:sz="0" w:space="0" w:color="auto"/>
                                            <w:bottom w:val="none" w:sz="0" w:space="0" w:color="auto"/>
                                            <w:right w:val="none" w:sz="0" w:space="0" w:color="auto"/>
                                          </w:divBdr>
                                          <w:divsChild>
                                            <w:div w:id="550313736">
                                              <w:marLeft w:val="0"/>
                                              <w:marRight w:val="0"/>
                                              <w:marTop w:val="0"/>
                                              <w:marBottom w:val="0"/>
                                              <w:divBdr>
                                                <w:top w:val="none" w:sz="0" w:space="0" w:color="auto"/>
                                                <w:left w:val="none" w:sz="0" w:space="0" w:color="auto"/>
                                                <w:bottom w:val="none" w:sz="0" w:space="0" w:color="auto"/>
                                                <w:right w:val="none" w:sz="0" w:space="0" w:color="auto"/>
                                              </w:divBdr>
                                              <w:divsChild>
                                                <w:div w:id="252277762">
                                                  <w:marLeft w:val="0"/>
                                                  <w:marRight w:val="0"/>
                                                  <w:marTop w:val="0"/>
                                                  <w:marBottom w:val="0"/>
                                                  <w:divBdr>
                                                    <w:top w:val="none" w:sz="0" w:space="0" w:color="auto"/>
                                                    <w:left w:val="none" w:sz="0" w:space="0" w:color="auto"/>
                                                    <w:bottom w:val="none" w:sz="0" w:space="0" w:color="auto"/>
                                                    <w:right w:val="none" w:sz="0" w:space="0" w:color="auto"/>
                                                  </w:divBdr>
                                                  <w:divsChild>
                                                    <w:div w:id="283384611">
                                                      <w:marLeft w:val="0"/>
                                                      <w:marRight w:val="0"/>
                                                      <w:marTop w:val="0"/>
                                                      <w:marBottom w:val="0"/>
                                                      <w:divBdr>
                                                        <w:top w:val="none" w:sz="0" w:space="0" w:color="auto"/>
                                                        <w:left w:val="none" w:sz="0" w:space="0" w:color="auto"/>
                                                        <w:bottom w:val="none" w:sz="0" w:space="0" w:color="auto"/>
                                                        <w:right w:val="none" w:sz="0" w:space="0" w:color="auto"/>
                                                      </w:divBdr>
                                                      <w:divsChild>
                                                        <w:div w:id="464355284">
                                                          <w:marLeft w:val="0"/>
                                                          <w:marRight w:val="0"/>
                                                          <w:marTop w:val="0"/>
                                                          <w:marBottom w:val="0"/>
                                                          <w:divBdr>
                                                            <w:top w:val="none" w:sz="0" w:space="0" w:color="auto"/>
                                                            <w:left w:val="none" w:sz="0" w:space="0" w:color="auto"/>
                                                            <w:bottom w:val="none" w:sz="0" w:space="0" w:color="auto"/>
                                                            <w:right w:val="none" w:sz="0" w:space="0" w:color="auto"/>
                                                          </w:divBdr>
                                                          <w:divsChild>
                                                            <w:div w:id="799349843">
                                                              <w:marLeft w:val="0"/>
                                                              <w:marRight w:val="0"/>
                                                              <w:marTop w:val="0"/>
                                                              <w:marBottom w:val="0"/>
                                                              <w:divBdr>
                                                                <w:top w:val="none" w:sz="0" w:space="0" w:color="auto"/>
                                                                <w:left w:val="none" w:sz="0" w:space="0" w:color="auto"/>
                                                                <w:bottom w:val="none" w:sz="0" w:space="0" w:color="auto"/>
                                                                <w:right w:val="none" w:sz="0" w:space="0" w:color="auto"/>
                                                              </w:divBdr>
                                                              <w:divsChild>
                                                                <w:div w:id="251283242">
                                                                  <w:marLeft w:val="0"/>
                                                                  <w:marRight w:val="0"/>
                                                                  <w:marTop w:val="0"/>
                                                                  <w:marBottom w:val="0"/>
                                                                  <w:divBdr>
                                                                    <w:top w:val="none" w:sz="0" w:space="0" w:color="auto"/>
                                                                    <w:left w:val="none" w:sz="0" w:space="0" w:color="auto"/>
                                                                    <w:bottom w:val="none" w:sz="0" w:space="0" w:color="auto"/>
                                                                    <w:right w:val="none" w:sz="0" w:space="0" w:color="auto"/>
                                                                  </w:divBdr>
                                                                  <w:divsChild>
                                                                    <w:div w:id="2083407754">
                                                                      <w:marLeft w:val="0"/>
                                                                      <w:marRight w:val="0"/>
                                                                      <w:marTop w:val="0"/>
                                                                      <w:marBottom w:val="0"/>
                                                                      <w:divBdr>
                                                                        <w:top w:val="none" w:sz="0" w:space="0" w:color="auto"/>
                                                                        <w:left w:val="none" w:sz="0" w:space="0" w:color="auto"/>
                                                                        <w:bottom w:val="none" w:sz="0" w:space="0" w:color="auto"/>
                                                                        <w:right w:val="none" w:sz="0" w:space="0" w:color="auto"/>
                                                                      </w:divBdr>
                                                                      <w:divsChild>
                                                                        <w:div w:id="1296259442">
                                                                          <w:marLeft w:val="0"/>
                                                                          <w:marRight w:val="0"/>
                                                                          <w:marTop w:val="0"/>
                                                                          <w:marBottom w:val="0"/>
                                                                          <w:divBdr>
                                                                            <w:top w:val="none" w:sz="0" w:space="0" w:color="auto"/>
                                                                            <w:left w:val="none" w:sz="0" w:space="0" w:color="auto"/>
                                                                            <w:bottom w:val="none" w:sz="0" w:space="0" w:color="auto"/>
                                                                            <w:right w:val="none" w:sz="0" w:space="0" w:color="auto"/>
                                                                          </w:divBdr>
                                                                          <w:divsChild>
                                                                            <w:div w:id="4189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497871">
      <w:bodyDiv w:val="1"/>
      <w:marLeft w:val="0"/>
      <w:marRight w:val="0"/>
      <w:marTop w:val="0"/>
      <w:marBottom w:val="0"/>
      <w:divBdr>
        <w:top w:val="none" w:sz="0" w:space="0" w:color="auto"/>
        <w:left w:val="none" w:sz="0" w:space="0" w:color="auto"/>
        <w:bottom w:val="none" w:sz="0" w:space="0" w:color="auto"/>
        <w:right w:val="none" w:sz="0" w:space="0" w:color="auto"/>
      </w:divBdr>
      <w:divsChild>
        <w:div w:id="969168363">
          <w:marLeft w:val="0"/>
          <w:marRight w:val="0"/>
          <w:marTop w:val="0"/>
          <w:marBottom w:val="0"/>
          <w:divBdr>
            <w:top w:val="none" w:sz="0" w:space="0" w:color="auto"/>
            <w:left w:val="none" w:sz="0" w:space="0" w:color="auto"/>
            <w:bottom w:val="none" w:sz="0" w:space="0" w:color="auto"/>
            <w:right w:val="none" w:sz="0" w:space="0" w:color="auto"/>
          </w:divBdr>
          <w:divsChild>
            <w:div w:id="670446117">
              <w:marLeft w:val="0"/>
              <w:marRight w:val="0"/>
              <w:marTop w:val="0"/>
              <w:marBottom w:val="0"/>
              <w:divBdr>
                <w:top w:val="none" w:sz="0" w:space="0" w:color="auto"/>
                <w:left w:val="none" w:sz="0" w:space="0" w:color="auto"/>
                <w:bottom w:val="none" w:sz="0" w:space="0" w:color="auto"/>
                <w:right w:val="none" w:sz="0" w:space="0" w:color="auto"/>
              </w:divBdr>
              <w:divsChild>
                <w:div w:id="786391391">
                  <w:marLeft w:val="0"/>
                  <w:marRight w:val="0"/>
                  <w:marTop w:val="0"/>
                  <w:marBottom w:val="0"/>
                  <w:divBdr>
                    <w:top w:val="none" w:sz="0" w:space="0" w:color="auto"/>
                    <w:left w:val="none" w:sz="0" w:space="0" w:color="auto"/>
                    <w:bottom w:val="none" w:sz="0" w:space="0" w:color="auto"/>
                    <w:right w:val="none" w:sz="0" w:space="0" w:color="auto"/>
                  </w:divBdr>
                  <w:divsChild>
                    <w:div w:id="2022007239">
                      <w:marLeft w:val="0"/>
                      <w:marRight w:val="0"/>
                      <w:marTop w:val="0"/>
                      <w:marBottom w:val="0"/>
                      <w:divBdr>
                        <w:top w:val="none" w:sz="0" w:space="0" w:color="auto"/>
                        <w:left w:val="none" w:sz="0" w:space="0" w:color="auto"/>
                        <w:bottom w:val="none" w:sz="0" w:space="0" w:color="auto"/>
                        <w:right w:val="none" w:sz="0" w:space="0" w:color="auto"/>
                      </w:divBdr>
                      <w:divsChild>
                        <w:div w:id="730691105">
                          <w:marLeft w:val="0"/>
                          <w:marRight w:val="0"/>
                          <w:marTop w:val="0"/>
                          <w:marBottom w:val="0"/>
                          <w:divBdr>
                            <w:top w:val="none" w:sz="0" w:space="0" w:color="auto"/>
                            <w:left w:val="none" w:sz="0" w:space="0" w:color="auto"/>
                            <w:bottom w:val="none" w:sz="0" w:space="0" w:color="auto"/>
                            <w:right w:val="none" w:sz="0" w:space="0" w:color="auto"/>
                          </w:divBdr>
                          <w:divsChild>
                            <w:div w:id="30082390">
                              <w:marLeft w:val="0"/>
                              <w:marRight w:val="0"/>
                              <w:marTop w:val="0"/>
                              <w:marBottom w:val="0"/>
                              <w:divBdr>
                                <w:top w:val="none" w:sz="0" w:space="0" w:color="auto"/>
                                <w:left w:val="none" w:sz="0" w:space="0" w:color="auto"/>
                                <w:bottom w:val="none" w:sz="0" w:space="0" w:color="auto"/>
                                <w:right w:val="none" w:sz="0" w:space="0" w:color="auto"/>
                              </w:divBdr>
                              <w:divsChild>
                                <w:div w:id="2088572889">
                                  <w:marLeft w:val="0"/>
                                  <w:marRight w:val="0"/>
                                  <w:marTop w:val="0"/>
                                  <w:marBottom w:val="0"/>
                                  <w:divBdr>
                                    <w:top w:val="none" w:sz="0" w:space="0" w:color="auto"/>
                                    <w:left w:val="none" w:sz="0" w:space="0" w:color="auto"/>
                                    <w:bottom w:val="none" w:sz="0" w:space="0" w:color="auto"/>
                                    <w:right w:val="none" w:sz="0" w:space="0" w:color="auto"/>
                                  </w:divBdr>
                                  <w:divsChild>
                                    <w:div w:id="772670461">
                                      <w:marLeft w:val="0"/>
                                      <w:marRight w:val="0"/>
                                      <w:marTop w:val="0"/>
                                      <w:marBottom w:val="0"/>
                                      <w:divBdr>
                                        <w:top w:val="none" w:sz="0" w:space="0" w:color="auto"/>
                                        <w:left w:val="none" w:sz="0" w:space="0" w:color="auto"/>
                                        <w:bottom w:val="none" w:sz="0" w:space="0" w:color="auto"/>
                                        <w:right w:val="none" w:sz="0" w:space="0" w:color="auto"/>
                                      </w:divBdr>
                                      <w:divsChild>
                                        <w:div w:id="1663660355">
                                          <w:marLeft w:val="0"/>
                                          <w:marRight w:val="0"/>
                                          <w:marTop w:val="0"/>
                                          <w:marBottom w:val="0"/>
                                          <w:divBdr>
                                            <w:top w:val="none" w:sz="0" w:space="0" w:color="auto"/>
                                            <w:left w:val="none" w:sz="0" w:space="0" w:color="auto"/>
                                            <w:bottom w:val="none" w:sz="0" w:space="0" w:color="auto"/>
                                            <w:right w:val="none" w:sz="0" w:space="0" w:color="auto"/>
                                          </w:divBdr>
                                          <w:divsChild>
                                            <w:div w:id="626399146">
                                              <w:marLeft w:val="0"/>
                                              <w:marRight w:val="0"/>
                                              <w:marTop w:val="0"/>
                                              <w:marBottom w:val="0"/>
                                              <w:divBdr>
                                                <w:top w:val="none" w:sz="0" w:space="0" w:color="auto"/>
                                                <w:left w:val="none" w:sz="0" w:space="0" w:color="auto"/>
                                                <w:bottom w:val="none" w:sz="0" w:space="0" w:color="auto"/>
                                                <w:right w:val="none" w:sz="0" w:space="0" w:color="auto"/>
                                              </w:divBdr>
                                              <w:divsChild>
                                                <w:div w:id="77404303">
                                                  <w:marLeft w:val="0"/>
                                                  <w:marRight w:val="0"/>
                                                  <w:marTop w:val="0"/>
                                                  <w:marBottom w:val="0"/>
                                                  <w:divBdr>
                                                    <w:top w:val="none" w:sz="0" w:space="0" w:color="auto"/>
                                                    <w:left w:val="none" w:sz="0" w:space="0" w:color="auto"/>
                                                    <w:bottom w:val="none" w:sz="0" w:space="0" w:color="auto"/>
                                                    <w:right w:val="none" w:sz="0" w:space="0" w:color="auto"/>
                                                  </w:divBdr>
                                                  <w:divsChild>
                                                    <w:div w:id="948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8682694">
      <w:bodyDiv w:val="1"/>
      <w:marLeft w:val="0"/>
      <w:marRight w:val="0"/>
      <w:marTop w:val="0"/>
      <w:marBottom w:val="0"/>
      <w:divBdr>
        <w:top w:val="none" w:sz="0" w:space="0" w:color="auto"/>
        <w:left w:val="none" w:sz="0" w:space="0" w:color="auto"/>
        <w:bottom w:val="none" w:sz="0" w:space="0" w:color="auto"/>
        <w:right w:val="none" w:sz="0" w:space="0" w:color="auto"/>
      </w:divBdr>
      <w:divsChild>
        <w:div w:id="1165363659">
          <w:marLeft w:val="0"/>
          <w:marRight w:val="0"/>
          <w:marTop w:val="0"/>
          <w:marBottom w:val="0"/>
          <w:divBdr>
            <w:top w:val="none" w:sz="0" w:space="0" w:color="auto"/>
            <w:left w:val="none" w:sz="0" w:space="0" w:color="auto"/>
            <w:bottom w:val="none" w:sz="0" w:space="0" w:color="auto"/>
            <w:right w:val="none" w:sz="0" w:space="0" w:color="auto"/>
          </w:divBdr>
          <w:divsChild>
            <w:div w:id="974289583">
              <w:marLeft w:val="0"/>
              <w:marRight w:val="0"/>
              <w:marTop w:val="0"/>
              <w:marBottom w:val="0"/>
              <w:divBdr>
                <w:top w:val="none" w:sz="0" w:space="0" w:color="auto"/>
                <w:left w:val="none" w:sz="0" w:space="0" w:color="auto"/>
                <w:bottom w:val="none" w:sz="0" w:space="0" w:color="auto"/>
                <w:right w:val="none" w:sz="0" w:space="0" w:color="auto"/>
              </w:divBdr>
              <w:divsChild>
                <w:div w:id="972060385">
                  <w:marLeft w:val="0"/>
                  <w:marRight w:val="0"/>
                  <w:marTop w:val="0"/>
                  <w:marBottom w:val="0"/>
                  <w:divBdr>
                    <w:top w:val="none" w:sz="0" w:space="0" w:color="auto"/>
                    <w:left w:val="none" w:sz="0" w:space="0" w:color="auto"/>
                    <w:bottom w:val="none" w:sz="0" w:space="0" w:color="auto"/>
                    <w:right w:val="none" w:sz="0" w:space="0" w:color="auto"/>
                  </w:divBdr>
                  <w:divsChild>
                    <w:div w:id="1419445146">
                      <w:marLeft w:val="0"/>
                      <w:marRight w:val="0"/>
                      <w:marTop w:val="0"/>
                      <w:marBottom w:val="0"/>
                      <w:divBdr>
                        <w:top w:val="none" w:sz="0" w:space="0" w:color="auto"/>
                        <w:left w:val="none" w:sz="0" w:space="0" w:color="auto"/>
                        <w:bottom w:val="none" w:sz="0" w:space="0" w:color="auto"/>
                        <w:right w:val="none" w:sz="0" w:space="0" w:color="auto"/>
                      </w:divBdr>
                      <w:divsChild>
                        <w:div w:id="777599919">
                          <w:marLeft w:val="0"/>
                          <w:marRight w:val="0"/>
                          <w:marTop w:val="0"/>
                          <w:marBottom w:val="0"/>
                          <w:divBdr>
                            <w:top w:val="none" w:sz="0" w:space="0" w:color="auto"/>
                            <w:left w:val="none" w:sz="0" w:space="0" w:color="auto"/>
                            <w:bottom w:val="none" w:sz="0" w:space="0" w:color="auto"/>
                            <w:right w:val="none" w:sz="0" w:space="0" w:color="auto"/>
                          </w:divBdr>
                          <w:divsChild>
                            <w:div w:id="229316477">
                              <w:marLeft w:val="0"/>
                              <w:marRight w:val="0"/>
                              <w:marTop w:val="0"/>
                              <w:marBottom w:val="0"/>
                              <w:divBdr>
                                <w:top w:val="none" w:sz="0" w:space="0" w:color="auto"/>
                                <w:left w:val="none" w:sz="0" w:space="0" w:color="auto"/>
                                <w:bottom w:val="none" w:sz="0" w:space="0" w:color="auto"/>
                                <w:right w:val="none" w:sz="0" w:space="0" w:color="auto"/>
                              </w:divBdr>
                              <w:divsChild>
                                <w:div w:id="1626695881">
                                  <w:marLeft w:val="0"/>
                                  <w:marRight w:val="0"/>
                                  <w:marTop w:val="0"/>
                                  <w:marBottom w:val="0"/>
                                  <w:divBdr>
                                    <w:top w:val="none" w:sz="0" w:space="0" w:color="auto"/>
                                    <w:left w:val="none" w:sz="0" w:space="0" w:color="auto"/>
                                    <w:bottom w:val="none" w:sz="0" w:space="0" w:color="auto"/>
                                    <w:right w:val="none" w:sz="0" w:space="0" w:color="auto"/>
                                  </w:divBdr>
                                  <w:divsChild>
                                    <w:div w:id="1219510632">
                                      <w:marLeft w:val="0"/>
                                      <w:marRight w:val="0"/>
                                      <w:marTop w:val="0"/>
                                      <w:marBottom w:val="0"/>
                                      <w:divBdr>
                                        <w:top w:val="none" w:sz="0" w:space="0" w:color="auto"/>
                                        <w:left w:val="none" w:sz="0" w:space="0" w:color="auto"/>
                                        <w:bottom w:val="none" w:sz="0" w:space="0" w:color="auto"/>
                                        <w:right w:val="none" w:sz="0" w:space="0" w:color="auto"/>
                                      </w:divBdr>
                                      <w:divsChild>
                                        <w:div w:id="1144735470">
                                          <w:marLeft w:val="0"/>
                                          <w:marRight w:val="0"/>
                                          <w:marTop w:val="0"/>
                                          <w:marBottom w:val="0"/>
                                          <w:divBdr>
                                            <w:top w:val="none" w:sz="0" w:space="0" w:color="auto"/>
                                            <w:left w:val="none" w:sz="0" w:space="0" w:color="auto"/>
                                            <w:bottom w:val="none" w:sz="0" w:space="0" w:color="auto"/>
                                            <w:right w:val="none" w:sz="0" w:space="0" w:color="auto"/>
                                          </w:divBdr>
                                          <w:divsChild>
                                            <w:div w:id="1059205215">
                                              <w:marLeft w:val="0"/>
                                              <w:marRight w:val="0"/>
                                              <w:marTop w:val="0"/>
                                              <w:marBottom w:val="0"/>
                                              <w:divBdr>
                                                <w:top w:val="none" w:sz="0" w:space="0" w:color="auto"/>
                                                <w:left w:val="none" w:sz="0" w:space="0" w:color="auto"/>
                                                <w:bottom w:val="none" w:sz="0" w:space="0" w:color="auto"/>
                                                <w:right w:val="none" w:sz="0" w:space="0" w:color="auto"/>
                                              </w:divBdr>
                                              <w:divsChild>
                                                <w:div w:id="1451392551">
                                                  <w:marLeft w:val="0"/>
                                                  <w:marRight w:val="0"/>
                                                  <w:marTop w:val="0"/>
                                                  <w:marBottom w:val="0"/>
                                                  <w:divBdr>
                                                    <w:top w:val="none" w:sz="0" w:space="0" w:color="auto"/>
                                                    <w:left w:val="none" w:sz="0" w:space="0" w:color="auto"/>
                                                    <w:bottom w:val="none" w:sz="0" w:space="0" w:color="auto"/>
                                                    <w:right w:val="none" w:sz="0" w:space="0" w:color="auto"/>
                                                  </w:divBdr>
                                                  <w:divsChild>
                                                    <w:div w:id="1115978559">
                                                      <w:marLeft w:val="0"/>
                                                      <w:marRight w:val="0"/>
                                                      <w:marTop w:val="0"/>
                                                      <w:marBottom w:val="0"/>
                                                      <w:divBdr>
                                                        <w:top w:val="none" w:sz="0" w:space="0" w:color="auto"/>
                                                        <w:left w:val="none" w:sz="0" w:space="0" w:color="auto"/>
                                                        <w:bottom w:val="none" w:sz="0" w:space="0" w:color="auto"/>
                                                        <w:right w:val="none" w:sz="0" w:space="0" w:color="auto"/>
                                                      </w:divBdr>
                                                      <w:divsChild>
                                                        <w:div w:id="421998657">
                                                          <w:marLeft w:val="0"/>
                                                          <w:marRight w:val="0"/>
                                                          <w:marTop w:val="0"/>
                                                          <w:marBottom w:val="0"/>
                                                          <w:divBdr>
                                                            <w:top w:val="none" w:sz="0" w:space="0" w:color="auto"/>
                                                            <w:left w:val="none" w:sz="0" w:space="0" w:color="auto"/>
                                                            <w:bottom w:val="none" w:sz="0" w:space="0" w:color="auto"/>
                                                            <w:right w:val="none" w:sz="0" w:space="0" w:color="auto"/>
                                                          </w:divBdr>
                                                          <w:divsChild>
                                                            <w:div w:id="1619332564">
                                                              <w:marLeft w:val="0"/>
                                                              <w:marRight w:val="0"/>
                                                              <w:marTop w:val="0"/>
                                                              <w:marBottom w:val="0"/>
                                                              <w:divBdr>
                                                                <w:top w:val="none" w:sz="0" w:space="0" w:color="auto"/>
                                                                <w:left w:val="none" w:sz="0" w:space="0" w:color="auto"/>
                                                                <w:bottom w:val="none" w:sz="0" w:space="0" w:color="auto"/>
                                                                <w:right w:val="none" w:sz="0" w:space="0" w:color="auto"/>
                                                              </w:divBdr>
                                                              <w:divsChild>
                                                                <w:div w:id="1891068424">
                                                                  <w:marLeft w:val="0"/>
                                                                  <w:marRight w:val="0"/>
                                                                  <w:marTop w:val="0"/>
                                                                  <w:marBottom w:val="0"/>
                                                                  <w:divBdr>
                                                                    <w:top w:val="none" w:sz="0" w:space="0" w:color="auto"/>
                                                                    <w:left w:val="none" w:sz="0" w:space="0" w:color="auto"/>
                                                                    <w:bottom w:val="none" w:sz="0" w:space="0" w:color="auto"/>
                                                                    <w:right w:val="none" w:sz="0" w:space="0" w:color="auto"/>
                                                                  </w:divBdr>
                                                                  <w:divsChild>
                                                                    <w:div w:id="1008094897">
                                                                      <w:marLeft w:val="0"/>
                                                                      <w:marRight w:val="0"/>
                                                                      <w:marTop w:val="0"/>
                                                                      <w:marBottom w:val="0"/>
                                                                      <w:divBdr>
                                                                        <w:top w:val="none" w:sz="0" w:space="0" w:color="auto"/>
                                                                        <w:left w:val="none" w:sz="0" w:space="0" w:color="auto"/>
                                                                        <w:bottom w:val="none" w:sz="0" w:space="0" w:color="auto"/>
                                                                        <w:right w:val="none" w:sz="0" w:space="0" w:color="auto"/>
                                                                      </w:divBdr>
                                                                      <w:divsChild>
                                                                        <w:div w:id="16545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385672">
      <w:bodyDiv w:val="1"/>
      <w:marLeft w:val="0"/>
      <w:marRight w:val="0"/>
      <w:marTop w:val="0"/>
      <w:marBottom w:val="0"/>
      <w:divBdr>
        <w:top w:val="none" w:sz="0" w:space="0" w:color="auto"/>
        <w:left w:val="none" w:sz="0" w:space="0" w:color="auto"/>
        <w:bottom w:val="none" w:sz="0" w:space="0" w:color="auto"/>
        <w:right w:val="none" w:sz="0" w:space="0" w:color="auto"/>
      </w:divBdr>
      <w:divsChild>
        <w:div w:id="1017465017">
          <w:marLeft w:val="0"/>
          <w:marRight w:val="0"/>
          <w:marTop w:val="0"/>
          <w:marBottom w:val="0"/>
          <w:divBdr>
            <w:top w:val="none" w:sz="0" w:space="0" w:color="auto"/>
            <w:left w:val="none" w:sz="0" w:space="0" w:color="auto"/>
            <w:bottom w:val="none" w:sz="0" w:space="0" w:color="auto"/>
            <w:right w:val="none" w:sz="0" w:space="0" w:color="auto"/>
          </w:divBdr>
          <w:divsChild>
            <w:div w:id="1395396480">
              <w:marLeft w:val="0"/>
              <w:marRight w:val="0"/>
              <w:marTop w:val="0"/>
              <w:marBottom w:val="0"/>
              <w:divBdr>
                <w:top w:val="none" w:sz="0" w:space="0" w:color="auto"/>
                <w:left w:val="none" w:sz="0" w:space="0" w:color="auto"/>
                <w:bottom w:val="none" w:sz="0" w:space="0" w:color="auto"/>
                <w:right w:val="none" w:sz="0" w:space="0" w:color="auto"/>
              </w:divBdr>
              <w:divsChild>
                <w:div w:id="326904583">
                  <w:marLeft w:val="0"/>
                  <w:marRight w:val="0"/>
                  <w:marTop w:val="0"/>
                  <w:marBottom w:val="0"/>
                  <w:divBdr>
                    <w:top w:val="none" w:sz="0" w:space="0" w:color="auto"/>
                    <w:left w:val="none" w:sz="0" w:space="0" w:color="auto"/>
                    <w:bottom w:val="none" w:sz="0" w:space="0" w:color="auto"/>
                    <w:right w:val="none" w:sz="0" w:space="0" w:color="auto"/>
                  </w:divBdr>
                  <w:divsChild>
                    <w:div w:id="572933495">
                      <w:marLeft w:val="0"/>
                      <w:marRight w:val="0"/>
                      <w:marTop w:val="0"/>
                      <w:marBottom w:val="0"/>
                      <w:divBdr>
                        <w:top w:val="none" w:sz="0" w:space="0" w:color="auto"/>
                        <w:left w:val="none" w:sz="0" w:space="0" w:color="auto"/>
                        <w:bottom w:val="none" w:sz="0" w:space="0" w:color="auto"/>
                        <w:right w:val="none" w:sz="0" w:space="0" w:color="auto"/>
                      </w:divBdr>
                      <w:divsChild>
                        <w:div w:id="1278878243">
                          <w:marLeft w:val="0"/>
                          <w:marRight w:val="0"/>
                          <w:marTop w:val="0"/>
                          <w:marBottom w:val="0"/>
                          <w:divBdr>
                            <w:top w:val="none" w:sz="0" w:space="0" w:color="auto"/>
                            <w:left w:val="none" w:sz="0" w:space="0" w:color="auto"/>
                            <w:bottom w:val="none" w:sz="0" w:space="0" w:color="auto"/>
                            <w:right w:val="none" w:sz="0" w:space="0" w:color="auto"/>
                          </w:divBdr>
                          <w:divsChild>
                            <w:div w:id="356926557">
                              <w:marLeft w:val="0"/>
                              <w:marRight w:val="0"/>
                              <w:marTop w:val="0"/>
                              <w:marBottom w:val="0"/>
                              <w:divBdr>
                                <w:top w:val="none" w:sz="0" w:space="0" w:color="auto"/>
                                <w:left w:val="none" w:sz="0" w:space="0" w:color="auto"/>
                                <w:bottom w:val="none" w:sz="0" w:space="0" w:color="auto"/>
                                <w:right w:val="none" w:sz="0" w:space="0" w:color="auto"/>
                              </w:divBdr>
                              <w:divsChild>
                                <w:div w:id="1916164460">
                                  <w:marLeft w:val="0"/>
                                  <w:marRight w:val="0"/>
                                  <w:marTop w:val="0"/>
                                  <w:marBottom w:val="0"/>
                                  <w:divBdr>
                                    <w:top w:val="none" w:sz="0" w:space="0" w:color="auto"/>
                                    <w:left w:val="none" w:sz="0" w:space="0" w:color="auto"/>
                                    <w:bottom w:val="none" w:sz="0" w:space="0" w:color="auto"/>
                                    <w:right w:val="none" w:sz="0" w:space="0" w:color="auto"/>
                                  </w:divBdr>
                                  <w:divsChild>
                                    <w:div w:id="2043699353">
                                      <w:marLeft w:val="0"/>
                                      <w:marRight w:val="0"/>
                                      <w:marTop w:val="0"/>
                                      <w:marBottom w:val="0"/>
                                      <w:divBdr>
                                        <w:top w:val="none" w:sz="0" w:space="0" w:color="auto"/>
                                        <w:left w:val="none" w:sz="0" w:space="0" w:color="auto"/>
                                        <w:bottom w:val="none" w:sz="0" w:space="0" w:color="auto"/>
                                        <w:right w:val="none" w:sz="0" w:space="0" w:color="auto"/>
                                      </w:divBdr>
                                      <w:divsChild>
                                        <w:div w:id="984428777">
                                          <w:marLeft w:val="0"/>
                                          <w:marRight w:val="0"/>
                                          <w:marTop w:val="0"/>
                                          <w:marBottom w:val="0"/>
                                          <w:divBdr>
                                            <w:top w:val="none" w:sz="0" w:space="0" w:color="auto"/>
                                            <w:left w:val="none" w:sz="0" w:space="0" w:color="auto"/>
                                            <w:bottom w:val="none" w:sz="0" w:space="0" w:color="auto"/>
                                            <w:right w:val="none" w:sz="0" w:space="0" w:color="auto"/>
                                          </w:divBdr>
                                          <w:divsChild>
                                            <w:div w:id="382870542">
                                              <w:marLeft w:val="0"/>
                                              <w:marRight w:val="0"/>
                                              <w:marTop w:val="0"/>
                                              <w:marBottom w:val="0"/>
                                              <w:divBdr>
                                                <w:top w:val="none" w:sz="0" w:space="0" w:color="auto"/>
                                                <w:left w:val="none" w:sz="0" w:space="0" w:color="auto"/>
                                                <w:bottom w:val="none" w:sz="0" w:space="0" w:color="auto"/>
                                                <w:right w:val="none" w:sz="0" w:space="0" w:color="auto"/>
                                              </w:divBdr>
                                              <w:divsChild>
                                                <w:div w:id="1795907681">
                                                  <w:marLeft w:val="0"/>
                                                  <w:marRight w:val="0"/>
                                                  <w:marTop w:val="0"/>
                                                  <w:marBottom w:val="0"/>
                                                  <w:divBdr>
                                                    <w:top w:val="none" w:sz="0" w:space="0" w:color="auto"/>
                                                    <w:left w:val="none" w:sz="0" w:space="0" w:color="auto"/>
                                                    <w:bottom w:val="none" w:sz="0" w:space="0" w:color="auto"/>
                                                    <w:right w:val="none" w:sz="0" w:space="0" w:color="auto"/>
                                                  </w:divBdr>
                                                  <w:divsChild>
                                                    <w:div w:id="2114469224">
                                                      <w:marLeft w:val="0"/>
                                                      <w:marRight w:val="0"/>
                                                      <w:marTop w:val="0"/>
                                                      <w:marBottom w:val="0"/>
                                                      <w:divBdr>
                                                        <w:top w:val="none" w:sz="0" w:space="0" w:color="auto"/>
                                                        <w:left w:val="none" w:sz="0" w:space="0" w:color="auto"/>
                                                        <w:bottom w:val="none" w:sz="0" w:space="0" w:color="auto"/>
                                                        <w:right w:val="none" w:sz="0" w:space="0" w:color="auto"/>
                                                      </w:divBdr>
                                                      <w:divsChild>
                                                        <w:div w:id="1527525052">
                                                          <w:marLeft w:val="0"/>
                                                          <w:marRight w:val="0"/>
                                                          <w:marTop w:val="0"/>
                                                          <w:marBottom w:val="0"/>
                                                          <w:divBdr>
                                                            <w:top w:val="none" w:sz="0" w:space="0" w:color="auto"/>
                                                            <w:left w:val="none" w:sz="0" w:space="0" w:color="auto"/>
                                                            <w:bottom w:val="none" w:sz="0" w:space="0" w:color="auto"/>
                                                            <w:right w:val="none" w:sz="0" w:space="0" w:color="auto"/>
                                                          </w:divBdr>
                                                          <w:divsChild>
                                                            <w:div w:id="8603222">
                                                              <w:marLeft w:val="0"/>
                                                              <w:marRight w:val="0"/>
                                                              <w:marTop w:val="0"/>
                                                              <w:marBottom w:val="0"/>
                                                              <w:divBdr>
                                                                <w:top w:val="none" w:sz="0" w:space="0" w:color="auto"/>
                                                                <w:left w:val="none" w:sz="0" w:space="0" w:color="auto"/>
                                                                <w:bottom w:val="none" w:sz="0" w:space="0" w:color="auto"/>
                                                                <w:right w:val="none" w:sz="0" w:space="0" w:color="auto"/>
                                                              </w:divBdr>
                                                              <w:divsChild>
                                                                <w:div w:id="612592971">
                                                                  <w:marLeft w:val="0"/>
                                                                  <w:marRight w:val="0"/>
                                                                  <w:marTop w:val="0"/>
                                                                  <w:marBottom w:val="0"/>
                                                                  <w:divBdr>
                                                                    <w:top w:val="none" w:sz="0" w:space="0" w:color="auto"/>
                                                                    <w:left w:val="none" w:sz="0" w:space="0" w:color="auto"/>
                                                                    <w:bottom w:val="none" w:sz="0" w:space="0" w:color="auto"/>
                                                                    <w:right w:val="none" w:sz="0" w:space="0" w:color="auto"/>
                                                                  </w:divBdr>
                                                                  <w:divsChild>
                                                                    <w:div w:id="652370561">
                                                                      <w:marLeft w:val="0"/>
                                                                      <w:marRight w:val="0"/>
                                                                      <w:marTop w:val="0"/>
                                                                      <w:marBottom w:val="0"/>
                                                                      <w:divBdr>
                                                                        <w:top w:val="none" w:sz="0" w:space="0" w:color="auto"/>
                                                                        <w:left w:val="none" w:sz="0" w:space="0" w:color="auto"/>
                                                                        <w:bottom w:val="none" w:sz="0" w:space="0" w:color="auto"/>
                                                                        <w:right w:val="none" w:sz="0" w:space="0" w:color="auto"/>
                                                                      </w:divBdr>
                                                                      <w:divsChild>
                                                                        <w:div w:id="19457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675787">
      <w:bodyDiv w:val="1"/>
      <w:marLeft w:val="0"/>
      <w:marRight w:val="0"/>
      <w:marTop w:val="0"/>
      <w:marBottom w:val="0"/>
      <w:divBdr>
        <w:top w:val="none" w:sz="0" w:space="0" w:color="auto"/>
        <w:left w:val="none" w:sz="0" w:space="0" w:color="auto"/>
        <w:bottom w:val="none" w:sz="0" w:space="0" w:color="auto"/>
        <w:right w:val="none" w:sz="0" w:space="0" w:color="auto"/>
      </w:divBdr>
      <w:divsChild>
        <w:div w:id="1406561808">
          <w:marLeft w:val="0"/>
          <w:marRight w:val="0"/>
          <w:marTop w:val="0"/>
          <w:marBottom w:val="0"/>
          <w:divBdr>
            <w:top w:val="none" w:sz="0" w:space="0" w:color="auto"/>
            <w:left w:val="none" w:sz="0" w:space="0" w:color="auto"/>
            <w:bottom w:val="none" w:sz="0" w:space="0" w:color="auto"/>
            <w:right w:val="none" w:sz="0" w:space="0" w:color="auto"/>
          </w:divBdr>
          <w:divsChild>
            <w:div w:id="1684669085">
              <w:marLeft w:val="0"/>
              <w:marRight w:val="0"/>
              <w:marTop w:val="0"/>
              <w:marBottom w:val="0"/>
              <w:divBdr>
                <w:top w:val="none" w:sz="0" w:space="0" w:color="auto"/>
                <w:left w:val="none" w:sz="0" w:space="0" w:color="auto"/>
                <w:bottom w:val="none" w:sz="0" w:space="0" w:color="auto"/>
                <w:right w:val="none" w:sz="0" w:space="0" w:color="auto"/>
              </w:divBdr>
              <w:divsChild>
                <w:div w:id="1210651201">
                  <w:marLeft w:val="0"/>
                  <w:marRight w:val="0"/>
                  <w:marTop w:val="0"/>
                  <w:marBottom w:val="0"/>
                  <w:divBdr>
                    <w:top w:val="none" w:sz="0" w:space="0" w:color="auto"/>
                    <w:left w:val="none" w:sz="0" w:space="0" w:color="auto"/>
                    <w:bottom w:val="none" w:sz="0" w:space="0" w:color="auto"/>
                    <w:right w:val="none" w:sz="0" w:space="0" w:color="auto"/>
                  </w:divBdr>
                  <w:divsChild>
                    <w:div w:id="1301114322">
                      <w:marLeft w:val="0"/>
                      <w:marRight w:val="0"/>
                      <w:marTop w:val="0"/>
                      <w:marBottom w:val="0"/>
                      <w:divBdr>
                        <w:top w:val="none" w:sz="0" w:space="0" w:color="auto"/>
                        <w:left w:val="none" w:sz="0" w:space="0" w:color="auto"/>
                        <w:bottom w:val="none" w:sz="0" w:space="0" w:color="auto"/>
                        <w:right w:val="none" w:sz="0" w:space="0" w:color="auto"/>
                      </w:divBdr>
                      <w:divsChild>
                        <w:div w:id="657542038">
                          <w:marLeft w:val="0"/>
                          <w:marRight w:val="0"/>
                          <w:marTop w:val="0"/>
                          <w:marBottom w:val="0"/>
                          <w:divBdr>
                            <w:top w:val="none" w:sz="0" w:space="0" w:color="auto"/>
                            <w:left w:val="none" w:sz="0" w:space="0" w:color="auto"/>
                            <w:bottom w:val="none" w:sz="0" w:space="0" w:color="auto"/>
                            <w:right w:val="none" w:sz="0" w:space="0" w:color="auto"/>
                          </w:divBdr>
                          <w:divsChild>
                            <w:div w:id="693850662">
                              <w:marLeft w:val="0"/>
                              <w:marRight w:val="0"/>
                              <w:marTop w:val="0"/>
                              <w:marBottom w:val="0"/>
                              <w:divBdr>
                                <w:top w:val="none" w:sz="0" w:space="0" w:color="auto"/>
                                <w:left w:val="none" w:sz="0" w:space="0" w:color="auto"/>
                                <w:bottom w:val="none" w:sz="0" w:space="0" w:color="auto"/>
                                <w:right w:val="none" w:sz="0" w:space="0" w:color="auto"/>
                              </w:divBdr>
                              <w:divsChild>
                                <w:div w:id="340207970">
                                  <w:marLeft w:val="0"/>
                                  <w:marRight w:val="0"/>
                                  <w:marTop w:val="0"/>
                                  <w:marBottom w:val="0"/>
                                  <w:divBdr>
                                    <w:top w:val="none" w:sz="0" w:space="0" w:color="auto"/>
                                    <w:left w:val="none" w:sz="0" w:space="0" w:color="auto"/>
                                    <w:bottom w:val="none" w:sz="0" w:space="0" w:color="auto"/>
                                    <w:right w:val="none" w:sz="0" w:space="0" w:color="auto"/>
                                  </w:divBdr>
                                  <w:divsChild>
                                    <w:div w:id="1092313052">
                                      <w:marLeft w:val="0"/>
                                      <w:marRight w:val="0"/>
                                      <w:marTop w:val="0"/>
                                      <w:marBottom w:val="0"/>
                                      <w:divBdr>
                                        <w:top w:val="none" w:sz="0" w:space="0" w:color="auto"/>
                                        <w:left w:val="none" w:sz="0" w:space="0" w:color="auto"/>
                                        <w:bottom w:val="none" w:sz="0" w:space="0" w:color="auto"/>
                                        <w:right w:val="none" w:sz="0" w:space="0" w:color="auto"/>
                                      </w:divBdr>
                                      <w:divsChild>
                                        <w:div w:id="1580363208">
                                          <w:marLeft w:val="0"/>
                                          <w:marRight w:val="0"/>
                                          <w:marTop w:val="0"/>
                                          <w:marBottom w:val="0"/>
                                          <w:divBdr>
                                            <w:top w:val="none" w:sz="0" w:space="0" w:color="auto"/>
                                            <w:left w:val="none" w:sz="0" w:space="0" w:color="auto"/>
                                            <w:bottom w:val="none" w:sz="0" w:space="0" w:color="auto"/>
                                            <w:right w:val="none" w:sz="0" w:space="0" w:color="auto"/>
                                          </w:divBdr>
                                          <w:divsChild>
                                            <w:div w:id="692927124">
                                              <w:marLeft w:val="0"/>
                                              <w:marRight w:val="0"/>
                                              <w:marTop w:val="0"/>
                                              <w:marBottom w:val="0"/>
                                              <w:divBdr>
                                                <w:top w:val="none" w:sz="0" w:space="0" w:color="auto"/>
                                                <w:left w:val="none" w:sz="0" w:space="0" w:color="auto"/>
                                                <w:bottom w:val="none" w:sz="0" w:space="0" w:color="auto"/>
                                                <w:right w:val="none" w:sz="0" w:space="0" w:color="auto"/>
                                              </w:divBdr>
                                              <w:divsChild>
                                                <w:div w:id="1150442787">
                                                  <w:marLeft w:val="0"/>
                                                  <w:marRight w:val="0"/>
                                                  <w:marTop w:val="0"/>
                                                  <w:marBottom w:val="0"/>
                                                  <w:divBdr>
                                                    <w:top w:val="none" w:sz="0" w:space="0" w:color="auto"/>
                                                    <w:left w:val="none" w:sz="0" w:space="0" w:color="auto"/>
                                                    <w:bottom w:val="none" w:sz="0" w:space="0" w:color="auto"/>
                                                    <w:right w:val="none" w:sz="0" w:space="0" w:color="auto"/>
                                                  </w:divBdr>
                                                  <w:divsChild>
                                                    <w:div w:id="1683316544">
                                                      <w:marLeft w:val="0"/>
                                                      <w:marRight w:val="0"/>
                                                      <w:marTop w:val="0"/>
                                                      <w:marBottom w:val="0"/>
                                                      <w:divBdr>
                                                        <w:top w:val="none" w:sz="0" w:space="0" w:color="auto"/>
                                                        <w:left w:val="none" w:sz="0" w:space="0" w:color="auto"/>
                                                        <w:bottom w:val="none" w:sz="0" w:space="0" w:color="auto"/>
                                                        <w:right w:val="none" w:sz="0" w:space="0" w:color="auto"/>
                                                      </w:divBdr>
                                                      <w:divsChild>
                                                        <w:div w:id="6563125">
                                                          <w:marLeft w:val="0"/>
                                                          <w:marRight w:val="0"/>
                                                          <w:marTop w:val="0"/>
                                                          <w:marBottom w:val="0"/>
                                                          <w:divBdr>
                                                            <w:top w:val="none" w:sz="0" w:space="0" w:color="auto"/>
                                                            <w:left w:val="none" w:sz="0" w:space="0" w:color="auto"/>
                                                            <w:bottom w:val="none" w:sz="0" w:space="0" w:color="auto"/>
                                                            <w:right w:val="none" w:sz="0" w:space="0" w:color="auto"/>
                                                          </w:divBdr>
                                                          <w:divsChild>
                                                            <w:div w:id="1811745606">
                                                              <w:marLeft w:val="0"/>
                                                              <w:marRight w:val="0"/>
                                                              <w:marTop w:val="0"/>
                                                              <w:marBottom w:val="0"/>
                                                              <w:divBdr>
                                                                <w:top w:val="none" w:sz="0" w:space="0" w:color="auto"/>
                                                                <w:left w:val="none" w:sz="0" w:space="0" w:color="auto"/>
                                                                <w:bottom w:val="none" w:sz="0" w:space="0" w:color="auto"/>
                                                                <w:right w:val="none" w:sz="0" w:space="0" w:color="auto"/>
                                                              </w:divBdr>
                                                              <w:divsChild>
                                                                <w:div w:id="2021152146">
                                                                  <w:marLeft w:val="0"/>
                                                                  <w:marRight w:val="0"/>
                                                                  <w:marTop w:val="0"/>
                                                                  <w:marBottom w:val="0"/>
                                                                  <w:divBdr>
                                                                    <w:top w:val="none" w:sz="0" w:space="0" w:color="auto"/>
                                                                    <w:left w:val="none" w:sz="0" w:space="0" w:color="auto"/>
                                                                    <w:bottom w:val="none" w:sz="0" w:space="0" w:color="auto"/>
                                                                    <w:right w:val="none" w:sz="0" w:space="0" w:color="auto"/>
                                                                  </w:divBdr>
                                                                  <w:divsChild>
                                                                    <w:div w:id="1031537998">
                                                                      <w:marLeft w:val="0"/>
                                                                      <w:marRight w:val="0"/>
                                                                      <w:marTop w:val="0"/>
                                                                      <w:marBottom w:val="0"/>
                                                                      <w:divBdr>
                                                                        <w:top w:val="none" w:sz="0" w:space="0" w:color="auto"/>
                                                                        <w:left w:val="none" w:sz="0" w:space="0" w:color="auto"/>
                                                                        <w:bottom w:val="none" w:sz="0" w:space="0" w:color="auto"/>
                                                                        <w:right w:val="none" w:sz="0" w:space="0" w:color="auto"/>
                                                                      </w:divBdr>
                                                                      <w:divsChild>
                                                                        <w:div w:id="629482277">
                                                                          <w:marLeft w:val="0"/>
                                                                          <w:marRight w:val="0"/>
                                                                          <w:marTop w:val="0"/>
                                                                          <w:marBottom w:val="0"/>
                                                                          <w:divBdr>
                                                                            <w:top w:val="none" w:sz="0" w:space="0" w:color="auto"/>
                                                                            <w:left w:val="none" w:sz="0" w:space="0" w:color="auto"/>
                                                                            <w:bottom w:val="none" w:sz="0" w:space="0" w:color="auto"/>
                                                                            <w:right w:val="none" w:sz="0" w:space="0" w:color="auto"/>
                                                                          </w:divBdr>
                                                                        </w:div>
                                                                        <w:div w:id="1759213521">
                                                                          <w:marLeft w:val="0"/>
                                                                          <w:marRight w:val="0"/>
                                                                          <w:marTop w:val="0"/>
                                                                          <w:marBottom w:val="0"/>
                                                                          <w:divBdr>
                                                                            <w:top w:val="none" w:sz="0" w:space="0" w:color="auto"/>
                                                                            <w:left w:val="none" w:sz="0" w:space="0" w:color="auto"/>
                                                                            <w:bottom w:val="none" w:sz="0" w:space="0" w:color="auto"/>
                                                                            <w:right w:val="none" w:sz="0" w:space="0" w:color="auto"/>
                                                                          </w:divBdr>
                                                                          <w:divsChild>
                                                                            <w:div w:id="1199775024">
                                                                              <w:marLeft w:val="0"/>
                                                                              <w:marRight w:val="0"/>
                                                                              <w:marTop w:val="0"/>
                                                                              <w:marBottom w:val="0"/>
                                                                              <w:divBdr>
                                                                                <w:top w:val="none" w:sz="0" w:space="0" w:color="auto"/>
                                                                                <w:left w:val="none" w:sz="0" w:space="0" w:color="auto"/>
                                                                                <w:bottom w:val="none" w:sz="0" w:space="0" w:color="auto"/>
                                                                                <w:right w:val="none" w:sz="0" w:space="0" w:color="auto"/>
                                                                              </w:divBdr>
                                                                            </w:div>
                                                                            <w:div w:id="253173766">
                                                                              <w:marLeft w:val="0"/>
                                                                              <w:marRight w:val="0"/>
                                                                              <w:marTop w:val="0"/>
                                                                              <w:marBottom w:val="0"/>
                                                                              <w:divBdr>
                                                                                <w:top w:val="none" w:sz="0" w:space="0" w:color="auto"/>
                                                                                <w:left w:val="none" w:sz="0" w:space="0" w:color="auto"/>
                                                                                <w:bottom w:val="none" w:sz="0" w:space="0" w:color="auto"/>
                                                                                <w:right w:val="none" w:sz="0" w:space="0" w:color="auto"/>
                                                                              </w:divBdr>
                                                                              <w:divsChild>
                                                                                <w:div w:id="1156919767">
                                                                                  <w:marLeft w:val="0"/>
                                                                                  <w:marRight w:val="0"/>
                                                                                  <w:marTop w:val="0"/>
                                                                                  <w:marBottom w:val="0"/>
                                                                                  <w:divBdr>
                                                                                    <w:top w:val="none" w:sz="0" w:space="0" w:color="auto"/>
                                                                                    <w:left w:val="none" w:sz="0" w:space="0" w:color="auto"/>
                                                                                    <w:bottom w:val="none" w:sz="0" w:space="0" w:color="auto"/>
                                                                                    <w:right w:val="none" w:sz="0" w:space="0" w:color="auto"/>
                                                                                  </w:divBdr>
                                                                                </w:div>
                                                                              </w:divsChild>
                                                                            </w:div>
                                                                            <w:div w:id="2013028128">
                                                                              <w:marLeft w:val="0"/>
                                                                              <w:marRight w:val="0"/>
                                                                              <w:marTop w:val="0"/>
                                                                              <w:marBottom w:val="0"/>
                                                                              <w:divBdr>
                                                                                <w:top w:val="none" w:sz="0" w:space="0" w:color="auto"/>
                                                                                <w:left w:val="none" w:sz="0" w:space="0" w:color="auto"/>
                                                                                <w:bottom w:val="none" w:sz="0" w:space="0" w:color="auto"/>
                                                                                <w:right w:val="none" w:sz="0" w:space="0" w:color="auto"/>
                                                                              </w:divBdr>
                                                                              <w:divsChild>
                                                                                <w:div w:id="116026348">
                                                                                  <w:marLeft w:val="0"/>
                                                                                  <w:marRight w:val="0"/>
                                                                                  <w:marTop w:val="0"/>
                                                                                  <w:marBottom w:val="0"/>
                                                                                  <w:divBdr>
                                                                                    <w:top w:val="none" w:sz="0" w:space="0" w:color="auto"/>
                                                                                    <w:left w:val="none" w:sz="0" w:space="0" w:color="auto"/>
                                                                                    <w:bottom w:val="none" w:sz="0" w:space="0" w:color="auto"/>
                                                                                    <w:right w:val="none" w:sz="0" w:space="0" w:color="auto"/>
                                                                                  </w:divBdr>
                                                                                </w:div>
                                                                              </w:divsChild>
                                                                            </w:div>
                                                                            <w:div w:id="2055422496">
                                                                              <w:marLeft w:val="0"/>
                                                                              <w:marRight w:val="0"/>
                                                                              <w:marTop w:val="0"/>
                                                                              <w:marBottom w:val="0"/>
                                                                              <w:divBdr>
                                                                                <w:top w:val="none" w:sz="0" w:space="0" w:color="auto"/>
                                                                                <w:left w:val="none" w:sz="0" w:space="0" w:color="auto"/>
                                                                                <w:bottom w:val="none" w:sz="0" w:space="0" w:color="auto"/>
                                                                                <w:right w:val="none" w:sz="0" w:space="0" w:color="auto"/>
                                                                              </w:divBdr>
                                                                              <w:divsChild>
                                                                                <w:div w:id="16800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7898">
                                                                          <w:marLeft w:val="0"/>
                                                                          <w:marRight w:val="0"/>
                                                                          <w:marTop w:val="0"/>
                                                                          <w:marBottom w:val="0"/>
                                                                          <w:divBdr>
                                                                            <w:top w:val="none" w:sz="0" w:space="0" w:color="auto"/>
                                                                            <w:left w:val="none" w:sz="0" w:space="0" w:color="auto"/>
                                                                            <w:bottom w:val="none" w:sz="0" w:space="0" w:color="auto"/>
                                                                            <w:right w:val="none" w:sz="0" w:space="0" w:color="auto"/>
                                                                          </w:divBdr>
                                                                          <w:divsChild>
                                                                            <w:div w:id="899096194">
                                                                              <w:marLeft w:val="0"/>
                                                                              <w:marRight w:val="0"/>
                                                                              <w:marTop w:val="0"/>
                                                                              <w:marBottom w:val="0"/>
                                                                              <w:divBdr>
                                                                                <w:top w:val="none" w:sz="0" w:space="0" w:color="auto"/>
                                                                                <w:left w:val="none" w:sz="0" w:space="0" w:color="auto"/>
                                                                                <w:bottom w:val="none" w:sz="0" w:space="0" w:color="auto"/>
                                                                                <w:right w:val="none" w:sz="0" w:space="0" w:color="auto"/>
                                                                              </w:divBdr>
                                                                            </w:div>
                                                                            <w:div w:id="1870877824">
                                                                              <w:marLeft w:val="0"/>
                                                                              <w:marRight w:val="0"/>
                                                                              <w:marTop w:val="0"/>
                                                                              <w:marBottom w:val="0"/>
                                                                              <w:divBdr>
                                                                                <w:top w:val="none" w:sz="0" w:space="0" w:color="auto"/>
                                                                                <w:left w:val="none" w:sz="0" w:space="0" w:color="auto"/>
                                                                                <w:bottom w:val="none" w:sz="0" w:space="0" w:color="auto"/>
                                                                                <w:right w:val="none" w:sz="0" w:space="0" w:color="auto"/>
                                                                              </w:divBdr>
                                                                              <w:divsChild>
                                                                                <w:div w:id="1929073389">
                                                                                  <w:marLeft w:val="0"/>
                                                                                  <w:marRight w:val="0"/>
                                                                                  <w:marTop w:val="0"/>
                                                                                  <w:marBottom w:val="0"/>
                                                                                  <w:divBdr>
                                                                                    <w:top w:val="none" w:sz="0" w:space="0" w:color="auto"/>
                                                                                    <w:left w:val="none" w:sz="0" w:space="0" w:color="auto"/>
                                                                                    <w:bottom w:val="none" w:sz="0" w:space="0" w:color="auto"/>
                                                                                    <w:right w:val="none" w:sz="0" w:space="0" w:color="auto"/>
                                                                                  </w:divBdr>
                                                                                </w:div>
                                                                              </w:divsChild>
                                                                            </w:div>
                                                                            <w:div w:id="55932625">
                                                                              <w:marLeft w:val="0"/>
                                                                              <w:marRight w:val="0"/>
                                                                              <w:marTop w:val="0"/>
                                                                              <w:marBottom w:val="0"/>
                                                                              <w:divBdr>
                                                                                <w:top w:val="none" w:sz="0" w:space="0" w:color="auto"/>
                                                                                <w:left w:val="none" w:sz="0" w:space="0" w:color="auto"/>
                                                                                <w:bottom w:val="none" w:sz="0" w:space="0" w:color="auto"/>
                                                                                <w:right w:val="none" w:sz="0" w:space="0" w:color="auto"/>
                                                                              </w:divBdr>
                                                                              <w:divsChild>
                                                                                <w:div w:id="1538157949">
                                                                                  <w:marLeft w:val="0"/>
                                                                                  <w:marRight w:val="0"/>
                                                                                  <w:marTop w:val="0"/>
                                                                                  <w:marBottom w:val="0"/>
                                                                                  <w:divBdr>
                                                                                    <w:top w:val="none" w:sz="0" w:space="0" w:color="auto"/>
                                                                                    <w:left w:val="none" w:sz="0" w:space="0" w:color="auto"/>
                                                                                    <w:bottom w:val="none" w:sz="0" w:space="0" w:color="auto"/>
                                                                                    <w:right w:val="none" w:sz="0" w:space="0" w:color="auto"/>
                                                                                  </w:divBdr>
                                                                                </w:div>
                                                                              </w:divsChild>
                                                                            </w:div>
                                                                            <w:div w:id="515655047">
                                                                              <w:marLeft w:val="0"/>
                                                                              <w:marRight w:val="0"/>
                                                                              <w:marTop w:val="0"/>
                                                                              <w:marBottom w:val="0"/>
                                                                              <w:divBdr>
                                                                                <w:top w:val="none" w:sz="0" w:space="0" w:color="auto"/>
                                                                                <w:left w:val="none" w:sz="0" w:space="0" w:color="auto"/>
                                                                                <w:bottom w:val="none" w:sz="0" w:space="0" w:color="auto"/>
                                                                                <w:right w:val="none" w:sz="0" w:space="0" w:color="auto"/>
                                                                              </w:divBdr>
                                                                              <w:divsChild>
                                                                                <w:div w:id="1817799134">
                                                                                  <w:marLeft w:val="0"/>
                                                                                  <w:marRight w:val="0"/>
                                                                                  <w:marTop w:val="0"/>
                                                                                  <w:marBottom w:val="0"/>
                                                                                  <w:divBdr>
                                                                                    <w:top w:val="none" w:sz="0" w:space="0" w:color="auto"/>
                                                                                    <w:left w:val="none" w:sz="0" w:space="0" w:color="auto"/>
                                                                                    <w:bottom w:val="none" w:sz="0" w:space="0" w:color="auto"/>
                                                                                    <w:right w:val="none" w:sz="0" w:space="0" w:color="auto"/>
                                                                                  </w:divBdr>
                                                                                </w:div>
                                                                              </w:divsChild>
                                                                            </w:div>
                                                                            <w:div w:id="685793622">
                                                                              <w:marLeft w:val="0"/>
                                                                              <w:marRight w:val="0"/>
                                                                              <w:marTop w:val="0"/>
                                                                              <w:marBottom w:val="0"/>
                                                                              <w:divBdr>
                                                                                <w:top w:val="none" w:sz="0" w:space="0" w:color="auto"/>
                                                                                <w:left w:val="none" w:sz="0" w:space="0" w:color="auto"/>
                                                                                <w:bottom w:val="none" w:sz="0" w:space="0" w:color="auto"/>
                                                                                <w:right w:val="none" w:sz="0" w:space="0" w:color="auto"/>
                                                                              </w:divBdr>
                                                                              <w:divsChild>
                                                                                <w:div w:id="1579100337">
                                                                                  <w:marLeft w:val="0"/>
                                                                                  <w:marRight w:val="0"/>
                                                                                  <w:marTop w:val="0"/>
                                                                                  <w:marBottom w:val="0"/>
                                                                                  <w:divBdr>
                                                                                    <w:top w:val="none" w:sz="0" w:space="0" w:color="auto"/>
                                                                                    <w:left w:val="none" w:sz="0" w:space="0" w:color="auto"/>
                                                                                    <w:bottom w:val="none" w:sz="0" w:space="0" w:color="auto"/>
                                                                                    <w:right w:val="none" w:sz="0" w:space="0" w:color="auto"/>
                                                                                  </w:divBdr>
                                                                                </w:div>
                                                                              </w:divsChild>
                                                                            </w:div>
                                                                            <w:div w:id="1127745935">
                                                                              <w:marLeft w:val="0"/>
                                                                              <w:marRight w:val="0"/>
                                                                              <w:marTop w:val="0"/>
                                                                              <w:marBottom w:val="0"/>
                                                                              <w:divBdr>
                                                                                <w:top w:val="none" w:sz="0" w:space="0" w:color="auto"/>
                                                                                <w:left w:val="none" w:sz="0" w:space="0" w:color="auto"/>
                                                                                <w:bottom w:val="none" w:sz="0" w:space="0" w:color="auto"/>
                                                                                <w:right w:val="none" w:sz="0" w:space="0" w:color="auto"/>
                                                                              </w:divBdr>
                                                                              <w:divsChild>
                                                                                <w:div w:id="1421870189">
                                                                                  <w:marLeft w:val="0"/>
                                                                                  <w:marRight w:val="0"/>
                                                                                  <w:marTop w:val="0"/>
                                                                                  <w:marBottom w:val="0"/>
                                                                                  <w:divBdr>
                                                                                    <w:top w:val="none" w:sz="0" w:space="0" w:color="auto"/>
                                                                                    <w:left w:val="none" w:sz="0" w:space="0" w:color="auto"/>
                                                                                    <w:bottom w:val="none" w:sz="0" w:space="0" w:color="auto"/>
                                                                                    <w:right w:val="none" w:sz="0" w:space="0" w:color="auto"/>
                                                                                  </w:divBdr>
                                                                                </w:div>
                                                                              </w:divsChild>
                                                                            </w:div>
                                                                            <w:div w:id="1850025709">
                                                                              <w:marLeft w:val="0"/>
                                                                              <w:marRight w:val="0"/>
                                                                              <w:marTop w:val="0"/>
                                                                              <w:marBottom w:val="0"/>
                                                                              <w:divBdr>
                                                                                <w:top w:val="none" w:sz="0" w:space="0" w:color="auto"/>
                                                                                <w:left w:val="none" w:sz="0" w:space="0" w:color="auto"/>
                                                                                <w:bottom w:val="none" w:sz="0" w:space="0" w:color="auto"/>
                                                                                <w:right w:val="none" w:sz="0" w:space="0" w:color="auto"/>
                                                                              </w:divBdr>
                                                                              <w:divsChild>
                                                                                <w:div w:id="908886004">
                                                                                  <w:marLeft w:val="0"/>
                                                                                  <w:marRight w:val="0"/>
                                                                                  <w:marTop w:val="0"/>
                                                                                  <w:marBottom w:val="0"/>
                                                                                  <w:divBdr>
                                                                                    <w:top w:val="none" w:sz="0" w:space="0" w:color="auto"/>
                                                                                    <w:left w:val="none" w:sz="0" w:space="0" w:color="auto"/>
                                                                                    <w:bottom w:val="none" w:sz="0" w:space="0" w:color="auto"/>
                                                                                    <w:right w:val="none" w:sz="0" w:space="0" w:color="auto"/>
                                                                                  </w:divBdr>
                                                                                </w:div>
                                                                              </w:divsChild>
                                                                            </w:div>
                                                                            <w:div w:id="2079862335">
                                                                              <w:marLeft w:val="0"/>
                                                                              <w:marRight w:val="0"/>
                                                                              <w:marTop w:val="0"/>
                                                                              <w:marBottom w:val="0"/>
                                                                              <w:divBdr>
                                                                                <w:top w:val="none" w:sz="0" w:space="0" w:color="auto"/>
                                                                                <w:left w:val="none" w:sz="0" w:space="0" w:color="auto"/>
                                                                                <w:bottom w:val="none" w:sz="0" w:space="0" w:color="auto"/>
                                                                                <w:right w:val="none" w:sz="0" w:space="0" w:color="auto"/>
                                                                              </w:divBdr>
                                                                              <w:divsChild>
                                                                                <w:div w:id="14071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99045">
                                                                          <w:marLeft w:val="0"/>
                                                                          <w:marRight w:val="0"/>
                                                                          <w:marTop w:val="0"/>
                                                                          <w:marBottom w:val="0"/>
                                                                          <w:divBdr>
                                                                            <w:top w:val="none" w:sz="0" w:space="0" w:color="auto"/>
                                                                            <w:left w:val="none" w:sz="0" w:space="0" w:color="auto"/>
                                                                            <w:bottom w:val="none" w:sz="0" w:space="0" w:color="auto"/>
                                                                            <w:right w:val="none" w:sz="0" w:space="0" w:color="auto"/>
                                                                          </w:divBdr>
                                                                          <w:divsChild>
                                                                            <w:div w:id="742070267">
                                                                              <w:marLeft w:val="0"/>
                                                                              <w:marRight w:val="0"/>
                                                                              <w:marTop w:val="0"/>
                                                                              <w:marBottom w:val="0"/>
                                                                              <w:divBdr>
                                                                                <w:top w:val="none" w:sz="0" w:space="0" w:color="auto"/>
                                                                                <w:left w:val="none" w:sz="0" w:space="0" w:color="auto"/>
                                                                                <w:bottom w:val="none" w:sz="0" w:space="0" w:color="auto"/>
                                                                                <w:right w:val="none" w:sz="0" w:space="0" w:color="auto"/>
                                                                              </w:divBdr>
                                                                            </w:div>
                                                                            <w:div w:id="18701276">
                                                                              <w:marLeft w:val="0"/>
                                                                              <w:marRight w:val="0"/>
                                                                              <w:marTop w:val="0"/>
                                                                              <w:marBottom w:val="0"/>
                                                                              <w:divBdr>
                                                                                <w:top w:val="none" w:sz="0" w:space="0" w:color="auto"/>
                                                                                <w:left w:val="none" w:sz="0" w:space="0" w:color="auto"/>
                                                                                <w:bottom w:val="none" w:sz="0" w:space="0" w:color="auto"/>
                                                                                <w:right w:val="none" w:sz="0" w:space="0" w:color="auto"/>
                                                                              </w:divBdr>
                                                                              <w:divsChild>
                                                                                <w:div w:id="2005618777">
                                                                                  <w:marLeft w:val="0"/>
                                                                                  <w:marRight w:val="0"/>
                                                                                  <w:marTop w:val="0"/>
                                                                                  <w:marBottom w:val="0"/>
                                                                                  <w:divBdr>
                                                                                    <w:top w:val="none" w:sz="0" w:space="0" w:color="auto"/>
                                                                                    <w:left w:val="none" w:sz="0" w:space="0" w:color="auto"/>
                                                                                    <w:bottom w:val="none" w:sz="0" w:space="0" w:color="auto"/>
                                                                                    <w:right w:val="none" w:sz="0" w:space="0" w:color="auto"/>
                                                                                  </w:divBdr>
                                                                                </w:div>
                                                                              </w:divsChild>
                                                                            </w:div>
                                                                            <w:div w:id="1127502386">
                                                                              <w:marLeft w:val="0"/>
                                                                              <w:marRight w:val="0"/>
                                                                              <w:marTop w:val="0"/>
                                                                              <w:marBottom w:val="0"/>
                                                                              <w:divBdr>
                                                                                <w:top w:val="none" w:sz="0" w:space="0" w:color="auto"/>
                                                                                <w:left w:val="none" w:sz="0" w:space="0" w:color="auto"/>
                                                                                <w:bottom w:val="none" w:sz="0" w:space="0" w:color="auto"/>
                                                                                <w:right w:val="none" w:sz="0" w:space="0" w:color="auto"/>
                                                                              </w:divBdr>
                                                                              <w:divsChild>
                                                                                <w:div w:id="698238772">
                                                                                  <w:marLeft w:val="0"/>
                                                                                  <w:marRight w:val="0"/>
                                                                                  <w:marTop w:val="0"/>
                                                                                  <w:marBottom w:val="0"/>
                                                                                  <w:divBdr>
                                                                                    <w:top w:val="none" w:sz="0" w:space="0" w:color="auto"/>
                                                                                    <w:left w:val="none" w:sz="0" w:space="0" w:color="auto"/>
                                                                                    <w:bottom w:val="none" w:sz="0" w:space="0" w:color="auto"/>
                                                                                    <w:right w:val="none" w:sz="0" w:space="0" w:color="auto"/>
                                                                                  </w:divBdr>
                                                                                </w:div>
                                                                              </w:divsChild>
                                                                            </w:div>
                                                                            <w:div w:id="533537580">
                                                                              <w:marLeft w:val="0"/>
                                                                              <w:marRight w:val="0"/>
                                                                              <w:marTop w:val="0"/>
                                                                              <w:marBottom w:val="0"/>
                                                                              <w:divBdr>
                                                                                <w:top w:val="none" w:sz="0" w:space="0" w:color="auto"/>
                                                                                <w:left w:val="none" w:sz="0" w:space="0" w:color="auto"/>
                                                                                <w:bottom w:val="none" w:sz="0" w:space="0" w:color="auto"/>
                                                                                <w:right w:val="none" w:sz="0" w:space="0" w:color="auto"/>
                                                                              </w:divBdr>
                                                                              <w:divsChild>
                                                                                <w:div w:id="1988512574">
                                                                                  <w:marLeft w:val="0"/>
                                                                                  <w:marRight w:val="0"/>
                                                                                  <w:marTop w:val="0"/>
                                                                                  <w:marBottom w:val="0"/>
                                                                                  <w:divBdr>
                                                                                    <w:top w:val="none" w:sz="0" w:space="0" w:color="auto"/>
                                                                                    <w:left w:val="none" w:sz="0" w:space="0" w:color="auto"/>
                                                                                    <w:bottom w:val="none" w:sz="0" w:space="0" w:color="auto"/>
                                                                                    <w:right w:val="none" w:sz="0" w:space="0" w:color="auto"/>
                                                                                  </w:divBdr>
                                                                                </w:div>
                                                                              </w:divsChild>
                                                                            </w:div>
                                                                            <w:div w:id="2061973687">
                                                                              <w:marLeft w:val="0"/>
                                                                              <w:marRight w:val="0"/>
                                                                              <w:marTop w:val="0"/>
                                                                              <w:marBottom w:val="0"/>
                                                                              <w:divBdr>
                                                                                <w:top w:val="none" w:sz="0" w:space="0" w:color="auto"/>
                                                                                <w:left w:val="none" w:sz="0" w:space="0" w:color="auto"/>
                                                                                <w:bottom w:val="none" w:sz="0" w:space="0" w:color="auto"/>
                                                                                <w:right w:val="none" w:sz="0" w:space="0" w:color="auto"/>
                                                                              </w:divBdr>
                                                                              <w:divsChild>
                                                                                <w:div w:id="1431438596">
                                                                                  <w:marLeft w:val="0"/>
                                                                                  <w:marRight w:val="0"/>
                                                                                  <w:marTop w:val="0"/>
                                                                                  <w:marBottom w:val="0"/>
                                                                                  <w:divBdr>
                                                                                    <w:top w:val="none" w:sz="0" w:space="0" w:color="auto"/>
                                                                                    <w:left w:val="none" w:sz="0" w:space="0" w:color="auto"/>
                                                                                    <w:bottom w:val="none" w:sz="0" w:space="0" w:color="auto"/>
                                                                                    <w:right w:val="none" w:sz="0" w:space="0" w:color="auto"/>
                                                                                  </w:divBdr>
                                                                                </w:div>
                                                                              </w:divsChild>
                                                                            </w:div>
                                                                            <w:div w:id="1198083133">
                                                                              <w:marLeft w:val="0"/>
                                                                              <w:marRight w:val="0"/>
                                                                              <w:marTop w:val="0"/>
                                                                              <w:marBottom w:val="0"/>
                                                                              <w:divBdr>
                                                                                <w:top w:val="none" w:sz="0" w:space="0" w:color="auto"/>
                                                                                <w:left w:val="none" w:sz="0" w:space="0" w:color="auto"/>
                                                                                <w:bottom w:val="none" w:sz="0" w:space="0" w:color="auto"/>
                                                                                <w:right w:val="none" w:sz="0" w:space="0" w:color="auto"/>
                                                                              </w:divBdr>
                                                                              <w:divsChild>
                                                                                <w:div w:id="1381325202">
                                                                                  <w:marLeft w:val="0"/>
                                                                                  <w:marRight w:val="0"/>
                                                                                  <w:marTop w:val="0"/>
                                                                                  <w:marBottom w:val="0"/>
                                                                                  <w:divBdr>
                                                                                    <w:top w:val="none" w:sz="0" w:space="0" w:color="auto"/>
                                                                                    <w:left w:val="none" w:sz="0" w:space="0" w:color="auto"/>
                                                                                    <w:bottom w:val="none" w:sz="0" w:space="0" w:color="auto"/>
                                                                                    <w:right w:val="none" w:sz="0" w:space="0" w:color="auto"/>
                                                                                  </w:divBdr>
                                                                                </w:div>
                                                                              </w:divsChild>
                                                                            </w:div>
                                                                            <w:div w:id="1175532747">
                                                                              <w:marLeft w:val="0"/>
                                                                              <w:marRight w:val="0"/>
                                                                              <w:marTop w:val="0"/>
                                                                              <w:marBottom w:val="0"/>
                                                                              <w:divBdr>
                                                                                <w:top w:val="none" w:sz="0" w:space="0" w:color="auto"/>
                                                                                <w:left w:val="none" w:sz="0" w:space="0" w:color="auto"/>
                                                                                <w:bottom w:val="none" w:sz="0" w:space="0" w:color="auto"/>
                                                                                <w:right w:val="none" w:sz="0" w:space="0" w:color="auto"/>
                                                                              </w:divBdr>
                                                                              <w:divsChild>
                                                                                <w:div w:id="15222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969">
      <w:bodyDiv w:val="1"/>
      <w:marLeft w:val="0"/>
      <w:marRight w:val="0"/>
      <w:marTop w:val="0"/>
      <w:marBottom w:val="0"/>
      <w:divBdr>
        <w:top w:val="none" w:sz="0" w:space="0" w:color="auto"/>
        <w:left w:val="none" w:sz="0" w:space="0" w:color="auto"/>
        <w:bottom w:val="none" w:sz="0" w:space="0" w:color="auto"/>
        <w:right w:val="none" w:sz="0" w:space="0" w:color="auto"/>
      </w:divBdr>
      <w:divsChild>
        <w:div w:id="1151756826">
          <w:marLeft w:val="0"/>
          <w:marRight w:val="0"/>
          <w:marTop w:val="0"/>
          <w:marBottom w:val="0"/>
          <w:divBdr>
            <w:top w:val="none" w:sz="0" w:space="0" w:color="auto"/>
            <w:left w:val="none" w:sz="0" w:space="0" w:color="auto"/>
            <w:bottom w:val="none" w:sz="0" w:space="0" w:color="auto"/>
            <w:right w:val="none" w:sz="0" w:space="0" w:color="auto"/>
          </w:divBdr>
          <w:divsChild>
            <w:div w:id="801654397">
              <w:marLeft w:val="0"/>
              <w:marRight w:val="0"/>
              <w:marTop w:val="0"/>
              <w:marBottom w:val="0"/>
              <w:divBdr>
                <w:top w:val="none" w:sz="0" w:space="0" w:color="auto"/>
                <w:left w:val="none" w:sz="0" w:space="0" w:color="auto"/>
                <w:bottom w:val="none" w:sz="0" w:space="0" w:color="auto"/>
                <w:right w:val="none" w:sz="0" w:space="0" w:color="auto"/>
              </w:divBdr>
              <w:divsChild>
                <w:div w:id="628827784">
                  <w:marLeft w:val="0"/>
                  <w:marRight w:val="0"/>
                  <w:marTop w:val="0"/>
                  <w:marBottom w:val="0"/>
                  <w:divBdr>
                    <w:top w:val="none" w:sz="0" w:space="0" w:color="auto"/>
                    <w:left w:val="none" w:sz="0" w:space="0" w:color="auto"/>
                    <w:bottom w:val="none" w:sz="0" w:space="0" w:color="auto"/>
                    <w:right w:val="none" w:sz="0" w:space="0" w:color="auto"/>
                  </w:divBdr>
                  <w:divsChild>
                    <w:div w:id="1677001849">
                      <w:marLeft w:val="0"/>
                      <w:marRight w:val="0"/>
                      <w:marTop w:val="0"/>
                      <w:marBottom w:val="0"/>
                      <w:divBdr>
                        <w:top w:val="none" w:sz="0" w:space="0" w:color="auto"/>
                        <w:left w:val="none" w:sz="0" w:space="0" w:color="auto"/>
                        <w:bottom w:val="none" w:sz="0" w:space="0" w:color="auto"/>
                        <w:right w:val="none" w:sz="0" w:space="0" w:color="auto"/>
                      </w:divBdr>
                      <w:divsChild>
                        <w:div w:id="146870949">
                          <w:marLeft w:val="0"/>
                          <w:marRight w:val="0"/>
                          <w:marTop w:val="0"/>
                          <w:marBottom w:val="0"/>
                          <w:divBdr>
                            <w:top w:val="none" w:sz="0" w:space="0" w:color="auto"/>
                            <w:left w:val="none" w:sz="0" w:space="0" w:color="auto"/>
                            <w:bottom w:val="none" w:sz="0" w:space="0" w:color="auto"/>
                            <w:right w:val="none" w:sz="0" w:space="0" w:color="auto"/>
                          </w:divBdr>
                          <w:divsChild>
                            <w:div w:id="1091774794">
                              <w:marLeft w:val="0"/>
                              <w:marRight w:val="0"/>
                              <w:marTop w:val="0"/>
                              <w:marBottom w:val="0"/>
                              <w:divBdr>
                                <w:top w:val="none" w:sz="0" w:space="0" w:color="auto"/>
                                <w:left w:val="none" w:sz="0" w:space="0" w:color="auto"/>
                                <w:bottom w:val="none" w:sz="0" w:space="0" w:color="auto"/>
                                <w:right w:val="none" w:sz="0" w:space="0" w:color="auto"/>
                              </w:divBdr>
                              <w:divsChild>
                                <w:div w:id="599335970">
                                  <w:marLeft w:val="0"/>
                                  <w:marRight w:val="0"/>
                                  <w:marTop w:val="0"/>
                                  <w:marBottom w:val="0"/>
                                  <w:divBdr>
                                    <w:top w:val="none" w:sz="0" w:space="0" w:color="auto"/>
                                    <w:left w:val="none" w:sz="0" w:space="0" w:color="auto"/>
                                    <w:bottom w:val="none" w:sz="0" w:space="0" w:color="auto"/>
                                    <w:right w:val="none" w:sz="0" w:space="0" w:color="auto"/>
                                  </w:divBdr>
                                  <w:divsChild>
                                    <w:div w:id="1680229662">
                                      <w:marLeft w:val="0"/>
                                      <w:marRight w:val="0"/>
                                      <w:marTop w:val="0"/>
                                      <w:marBottom w:val="0"/>
                                      <w:divBdr>
                                        <w:top w:val="none" w:sz="0" w:space="0" w:color="auto"/>
                                        <w:left w:val="none" w:sz="0" w:space="0" w:color="auto"/>
                                        <w:bottom w:val="none" w:sz="0" w:space="0" w:color="auto"/>
                                        <w:right w:val="none" w:sz="0" w:space="0" w:color="auto"/>
                                      </w:divBdr>
                                      <w:divsChild>
                                        <w:div w:id="1495145503">
                                          <w:marLeft w:val="0"/>
                                          <w:marRight w:val="0"/>
                                          <w:marTop w:val="0"/>
                                          <w:marBottom w:val="0"/>
                                          <w:divBdr>
                                            <w:top w:val="none" w:sz="0" w:space="0" w:color="auto"/>
                                            <w:left w:val="none" w:sz="0" w:space="0" w:color="auto"/>
                                            <w:bottom w:val="none" w:sz="0" w:space="0" w:color="auto"/>
                                            <w:right w:val="none" w:sz="0" w:space="0" w:color="auto"/>
                                          </w:divBdr>
                                          <w:divsChild>
                                            <w:div w:id="1372530883">
                                              <w:marLeft w:val="0"/>
                                              <w:marRight w:val="0"/>
                                              <w:marTop w:val="0"/>
                                              <w:marBottom w:val="0"/>
                                              <w:divBdr>
                                                <w:top w:val="none" w:sz="0" w:space="0" w:color="auto"/>
                                                <w:left w:val="none" w:sz="0" w:space="0" w:color="auto"/>
                                                <w:bottom w:val="none" w:sz="0" w:space="0" w:color="auto"/>
                                                <w:right w:val="none" w:sz="0" w:space="0" w:color="auto"/>
                                              </w:divBdr>
                                              <w:divsChild>
                                                <w:div w:id="2070300589">
                                                  <w:marLeft w:val="0"/>
                                                  <w:marRight w:val="0"/>
                                                  <w:marTop w:val="0"/>
                                                  <w:marBottom w:val="0"/>
                                                  <w:divBdr>
                                                    <w:top w:val="none" w:sz="0" w:space="0" w:color="auto"/>
                                                    <w:left w:val="none" w:sz="0" w:space="0" w:color="auto"/>
                                                    <w:bottom w:val="none" w:sz="0" w:space="0" w:color="auto"/>
                                                    <w:right w:val="none" w:sz="0" w:space="0" w:color="auto"/>
                                                  </w:divBdr>
                                                  <w:divsChild>
                                                    <w:div w:id="2096853046">
                                                      <w:marLeft w:val="0"/>
                                                      <w:marRight w:val="0"/>
                                                      <w:marTop w:val="0"/>
                                                      <w:marBottom w:val="0"/>
                                                      <w:divBdr>
                                                        <w:top w:val="none" w:sz="0" w:space="0" w:color="auto"/>
                                                        <w:left w:val="none" w:sz="0" w:space="0" w:color="auto"/>
                                                        <w:bottom w:val="none" w:sz="0" w:space="0" w:color="auto"/>
                                                        <w:right w:val="none" w:sz="0" w:space="0" w:color="auto"/>
                                                      </w:divBdr>
                                                      <w:divsChild>
                                                        <w:div w:id="31343434">
                                                          <w:marLeft w:val="0"/>
                                                          <w:marRight w:val="0"/>
                                                          <w:marTop w:val="0"/>
                                                          <w:marBottom w:val="0"/>
                                                          <w:divBdr>
                                                            <w:top w:val="none" w:sz="0" w:space="0" w:color="auto"/>
                                                            <w:left w:val="none" w:sz="0" w:space="0" w:color="auto"/>
                                                            <w:bottom w:val="none" w:sz="0" w:space="0" w:color="auto"/>
                                                            <w:right w:val="none" w:sz="0" w:space="0" w:color="auto"/>
                                                          </w:divBdr>
                                                          <w:divsChild>
                                                            <w:div w:id="958687296">
                                                              <w:marLeft w:val="0"/>
                                                              <w:marRight w:val="0"/>
                                                              <w:marTop w:val="0"/>
                                                              <w:marBottom w:val="0"/>
                                                              <w:divBdr>
                                                                <w:top w:val="none" w:sz="0" w:space="0" w:color="auto"/>
                                                                <w:left w:val="none" w:sz="0" w:space="0" w:color="auto"/>
                                                                <w:bottom w:val="none" w:sz="0" w:space="0" w:color="auto"/>
                                                                <w:right w:val="none" w:sz="0" w:space="0" w:color="auto"/>
                                                              </w:divBdr>
                                                              <w:divsChild>
                                                                <w:div w:id="224145734">
                                                                  <w:marLeft w:val="0"/>
                                                                  <w:marRight w:val="0"/>
                                                                  <w:marTop w:val="0"/>
                                                                  <w:marBottom w:val="0"/>
                                                                  <w:divBdr>
                                                                    <w:top w:val="none" w:sz="0" w:space="0" w:color="auto"/>
                                                                    <w:left w:val="none" w:sz="0" w:space="0" w:color="auto"/>
                                                                    <w:bottom w:val="none" w:sz="0" w:space="0" w:color="auto"/>
                                                                    <w:right w:val="none" w:sz="0" w:space="0" w:color="auto"/>
                                                                  </w:divBdr>
                                                                </w:div>
                                                                <w:div w:id="1904371652">
                                                                  <w:marLeft w:val="0"/>
                                                                  <w:marRight w:val="0"/>
                                                                  <w:marTop w:val="0"/>
                                                                  <w:marBottom w:val="0"/>
                                                                  <w:divBdr>
                                                                    <w:top w:val="none" w:sz="0" w:space="0" w:color="auto"/>
                                                                    <w:left w:val="none" w:sz="0" w:space="0" w:color="auto"/>
                                                                    <w:bottom w:val="none" w:sz="0" w:space="0" w:color="auto"/>
                                                                    <w:right w:val="none" w:sz="0" w:space="0" w:color="auto"/>
                                                                  </w:divBdr>
                                                                  <w:divsChild>
                                                                    <w:div w:id="1395159097">
                                                                      <w:marLeft w:val="0"/>
                                                                      <w:marRight w:val="0"/>
                                                                      <w:marTop w:val="0"/>
                                                                      <w:marBottom w:val="0"/>
                                                                      <w:divBdr>
                                                                        <w:top w:val="none" w:sz="0" w:space="0" w:color="auto"/>
                                                                        <w:left w:val="none" w:sz="0" w:space="0" w:color="auto"/>
                                                                        <w:bottom w:val="none" w:sz="0" w:space="0" w:color="auto"/>
                                                                        <w:right w:val="none" w:sz="0" w:space="0" w:color="auto"/>
                                                                      </w:divBdr>
                                                                    </w:div>
                                                                    <w:div w:id="1012142872">
                                                                      <w:marLeft w:val="0"/>
                                                                      <w:marRight w:val="0"/>
                                                                      <w:marTop w:val="0"/>
                                                                      <w:marBottom w:val="0"/>
                                                                      <w:divBdr>
                                                                        <w:top w:val="none" w:sz="0" w:space="0" w:color="auto"/>
                                                                        <w:left w:val="none" w:sz="0" w:space="0" w:color="auto"/>
                                                                        <w:bottom w:val="none" w:sz="0" w:space="0" w:color="auto"/>
                                                                        <w:right w:val="none" w:sz="0" w:space="0" w:color="auto"/>
                                                                      </w:divBdr>
                                                                      <w:divsChild>
                                                                        <w:div w:id="1511792136">
                                                                          <w:marLeft w:val="0"/>
                                                                          <w:marRight w:val="0"/>
                                                                          <w:marTop w:val="0"/>
                                                                          <w:marBottom w:val="0"/>
                                                                          <w:divBdr>
                                                                            <w:top w:val="none" w:sz="0" w:space="0" w:color="auto"/>
                                                                            <w:left w:val="none" w:sz="0" w:space="0" w:color="auto"/>
                                                                            <w:bottom w:val="none" w:sz="0" w:space="0" w:color="auto"/>
                                                                            <w:right w:val="none" w:sz="0" w:space="0" w:color="auto"/>
                                                                          </w:divBdr>
                                                                        </w:div>
                                                                      </w:divsChild>
                                                                    </w:div>
                                                                    <w:div w:id="841746392">
                                                                      <w:marLeft w:val="0"/>
                                                                      <w:marRight w:val="0"/>
                                                                      <w:marTop w:val="0"/>
                                                                      <w:marBottom w:val="0"/>
                                                                      <w:divBdr>
                                                                        <w:top w:val="none" w:sz="0" w:space="0" w:color="auto"/>
                                                                        <w:left w:val="none" w:sz="0" w:space="0" w:color="auto"/>
                                                                        <w:bottom w:val="none" w:sz="0" w:space="0" w:color="auto"/>
                                                                        <w:right w:val="none" w:sz="0" w:space="0" w:color="auto"/>
                                                                      </w:divBdr>
                                                                      <w:divsChild>
                                                                        <w:div w:id="2634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7961">
                                                                  <w:marLeft w:val="0"/>
                                                                  <w:marRight w:val="0"/>
                                                                  <w:marTop w:val="0"/>
                                                                  <w:marBottom w:val="0"/>
                                                                  <w:divBdr>
                                                                    <w:top w:val="none" w:sz="0" w:space="0" w:color="auto"/>
                                                                    <w:left w:val="none" w:sz="0" w:space="0" w:color="auto"/>
                                                                    <w:bottom w:val="none" w:sz="0" w:space="0" w:color="auto"/>
                                                                    <w:right w:val="none" w:sz="0" w:space="0" w:color="auto"/>
                                                                  </w:divBdr>
                                                                  <w:divsChild>
                                                                    <w:div w:id="17474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ilnet-z.ron.int/" TargetMode="External"/><Relationship Id="rId13" Type="http://schemas.openxmlformats.org/officeDocument/2006/relationships/hyperlink" Target="http://weblex.milnet-z.ron.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lex.milnet-z.ron.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lex.milnet-z.ron.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lex.milnet-z.ron.int/" TargetMode="Externa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9D7BFBD6-3820-4251-8D76-3E8F19FF5B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5820</Words>
  <Characters>34922</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Molesztak</dc:creator>
  <cp:keywords/>
  <dc:description/>
  <cp:lastModifiedBy>Grzegorz Molesztak</cp:lastModifiedBy>
  <cp:revision>5</cp:revision>
  <cp:lastPrinted>2021-11-24T14:35:00Z</cp:lastPrinted>
  <dcterms:created xsi:type="dcterms:W3CDTF">2021-11-15T08:08:00Z</dcterms:created>
  <dcterms:modified xsi:type="dcterms:W3CDTF">2021-11-24T14:35:00Z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f98ab0b7-02c6-42a9-96b1-8603045d063f</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kVlRN01DyzH/3WKB9O+B2AvIHqRdsdrH</vt:lpwstr>
  </property>
</Properties>
</file>