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134AB" w14:textId="77777777" w:rsidR="00261A16" w:rsidRDefault="009911B0" w:rsidP="00D80AB1">
      <w:pPr>
        <w:pStyle w:val="OZNPROJEKTUwskazaniedatylubwersjiprojektu"/>
      </w:pPr>
      <w:bookmarkStart w:id="0" w:name="_GoBack"/>
      <w:bookmarkEnd w:id="0"/>
      <w:r>
        <w:t>Projekt</w:t>
      </w:r>
    </w:p>
    <w:p w14:paraId="0D4E343A" w14:textId="77777777" w:rsidR="00D80AB1" w:rsidRDefault="009911B0" w:rsidP="005C02DD">
      <w:pPr>
        <w:pStyle w:val="OZNRODZAKTUtznustawalubrozporzdzenieiorganwydajcy"/>
      </w:pPr>
      <w:r w:rsidRPr="005C02DD">
        <w:t>USTAWA</w:t>
      </w:r>
    </w:p>
    <w:p w14:paraId="0C366014" w14:textId="77777777" w:rsidR="005C02DD" w:rsidRDefault="009911B0" w:rsidP="005C02DD">
      <w:pPr>
        <w:pStyle w:val="DATAAKTUdatauchwalenialubwydaniaaktu"/>
      </w:pPr>
      <w:r>
        <w:t xml:space="preserve">z dnia </w:t>
      </w:r>
    </w:p>
    <w:p w14:paraId="1D108BED" w14:textId="77777777" w:rsidR="005C02DD" w:rsidRPr="002B69EE" w:rsidRDefault="009911B0" w:rsidP="005C02DD">
      <w:pPr>
        <w:pStyle w:val="TYTUAKTUprzedmiotregulacjiustawylubrozporzdzenia"/>
        <w:rPr>
          <w:rStyle w:val="IGindeksgrny"/>
        </w:rPr>
      </w:pPr>
      <w:r w:rsidRPr="005C02DD">
        <w:t>o zmianie ustawy o</w:t>
      </w:r>
      <w:r w:rsidR="006727BB">
        <w:t xml:space="preserve"> </w:t>
      </w:r>
      <w:r w:rsidRPr="005C02DD">
        <w:t>zwalczaniu dopingu w</w:t>
      </w:r>
      <w:r w:rsidR="006727BB">
        <w:t xml:space="preserve"> </w:t>
      </w:r>
      <w:r w:rsidRPr="005C02DD">
        <w:t>sporcie</w:t>
      </w:r>
    </w:p>
    <w:p w14:paraId="1ED4C077" w14:textId="77777777" w:rsidR="00CC7CDF" w:rsidRDefault="009911B0" w:rsidP="00CC7CDF">
      <w:pPr>
        <w:pStyle w:val="ARTartustawynprozporzdzenia"/>
      </w:pPr>
      <w:r w:rsidRPr="00C74AFB">
        <w:rPr>
          <w:rStyle w:val="Ppogrubienie"/>
        </w:rPr>
        <w:t>Art.</w:t>
      </w:r>
      <w:r w:rsidR="007B5C12">
        <w:rPr>
          <w:rStyle w:val="Ppogrubienie"/>
        </w:rPr>
        <w:t> </w:t>
      </w:r>
      <w:r w:rsidRPr="00C74AFB">
        <w:rPr>
          <w:rStyle w:val="Ppogrubienie"/>
        </w:rPr>
        <w:t>1.</w:t>
      </w:r>
      <w:r>
        <w:rPr>
          <w:rStyle w:val="Ppogrubienie"/>
        </w:rPr>
        <w:t xml:space="preserve"> </w:t>
      </w:r>
      <w:r w:rsidRPr="00C74AFB">
        <w:t>W</w:t>
      </w:r>
      <w:r w:rsidR="006727BB">
        <w:rPr>
          <w:rStyle w:val="Ppogrubienie"/>
        </w:rPr>
        <w:t xml:space="preserve"> </w:t>
      </w:r>
      <w:r w:rsidRPr="00C74AFB">
        <w:t>ustawie z</w:t>
      </w:r>
      <w:r w:rsidR="006727BB">
        <w:t xml:space="preserve"> </w:t>
      </w:r>
      <w:r w:rsidRPr="00C74AFB">
        <w:t>dnia 21</w:t>
      </w:r>
      <w:r w:rsidR="006727BB">
        <w:t xml:space="preserve"> </w:t>
      </w:r>
      <w:r w:rsidRPr="00C74AFB">
        <w:t>kwietnia 2017</w:t>
      </w:r>
      <w:r w:rsidR="006727BB">
        <w:t xml:space="preserve"> </w:t>
      </w:r>
      <w:r w:rsidRPr="00C74AFB">
        <w:t>r. o</w:t>
      </w:r>
      <w:r w:rsidR="006727BB">
        <w:t xml:space="preserve"> </w:t>
      </w:r>
      <w:r w:rsidRPr="00C74AFB">
        <w:t>zwalczaniu dopingu w</w:t>
      </w:r>
      <w:r w:rsidR="006727BB">
        <w:t xml:space="preserve"> </w:t>
      </w:r>
      <w:r w:rsidRPr="00C74AFB">
        <w:t>sporcie (</w:t>
      </w:r>
      <w:r>
        <w:t>Dz.</w:t>
      </w:r>
      <w:r w:rsidR="005E65E9">
        <w:t> </w:t>
      </w:r>
      <w:r>
        <w:t>U.</w:t>
      </w:r>
      <w:r w:rsidRPr="00C74AFB">
        <w:t xml:space="preserve"> z</w:t>
      </w:r>
      <w:r w:rsidR="005E65E9">
        <w:t> </w:t>
      </w:r>
      <w:r w:rsidRPr="00C74AFB">
        <w:t>2019</w:t>
      </w:r>
      <w:r w:rsidR="006727BB">
        <w:t xml:space="preserve"> </w:t>
      </w:r>
      <w:r w:rsidRPr="00C74AFB">
        <w:t>r.</w:t>
      </w:r>
      <w:r>
        <w:t xml:space="preserve"> poz.</w:t>
      </w:r>
      <w:r w:rsidR="006727BB">
        <w:t xml:space="preserve"> </w:t>
      </w:r>
      <w:r w:rsidRPr="00C74AFB">
        <w:t>1872</w:t>
      </w:r>
      <w:r>
        <w:t xml:space="preserve"> oraz z</w:t>
      </w:r>
      <w:r w:rsidR="006727BB">
        <w:t xml:space="preserve"> </w:t>
      </w:r>
      <w:r>
        <w:t>2020</w:t>
      </w:r>
      <w:r w:rsidR="006727BB">
        <w:t xml:space="preserve"> </w:t>
      </w:r>
      <w:r>
        <w:t>r. poz.</w:t>
      </w:r>
      <w:r w:rsidR="006727BB">
        <w:t xml:space="preserve"> </w:t>
      </w:r>
      <w:r>
        <w:t>2391</w:t>
      </w:r>
      <w:r w:rsidRPr="00C74AFB">
        <w:t>)</w:t>
      </w:r>
      <w:bookmarkStart w:id="1" w:name="_Hlk42599183"/>
      <w:r>
        <w:t xml:space="preserve"> </w:t>
      </w:r>
      <w:r w:rsidRPr="00C74AFB">
        <w:t>wprowadza się następujące zmiany:</w:t>
      </w:r>
    </w:p>
    <w:p w14:paraId="62E86600" w14:textId="77777777" w:rsidR="00610AB9" w:rsidRDefault="009911B0" w:rsidP="00610AB9">
      <w:pPr>
        <w:pStyle w:val="PKTpunkt"/>
      </w:pPr>
      <w:r>
        <w:t>1)</w:t>
      </w:r>
      <w:r>
        <w:tab/>
        <w:t>w art. 26 ust. 1 otrzymuje brzmienie:</w:t>
      </w:r>
    </w:p>
    <w:p w14:paraId="089E06DD" w14:textId="77777777" w:rsidR="00610AB9" w:rsidRDefault="009911B0" w:rsidP="00BA0C53">
      <w:pPr>
        <w:pStyle w:val="ZUSTzmustartykuempunktem"/>
      </w:pPr>
      <w:r>
        <w:t xml:space="preserve">„1. </w:t>
      </w:r>
      <w:r w:rsidRPr="006647E6">
        <w:t>Osobie, która uzyskała pozytywny wynik z</w:t>
      </w:r>
      <w:r>
        <w:t xml:space="preserve"> </w:t>
      </w:r>
      <w:r w:rsidRPr="006647E6">
        <w:t xml:space="preserve">egzaminu kończącego szkolenie kontrolerów, Dyrektor Agencji przyznaje certyfikat kontrolera, który jest ważny przez </w:t>
      </w:r>
      <w:r>
        <w:t xml:space="preserve">2 </w:t>
      </w:r>
      <w:r w:rsidRPr="006647E6">
        <w:t>lata od dnia jego przyznania.</w:t>
      </w:r>
      <w:r>
        <w:t>”;</w:t>
      </w:r>
    </w:p>
    <w:p w14:paraId="3179FF3D" w14:textId="77777777" w:rsidR="00610AB9" w:rsidRDefault="009911B0" w:rsidP="00610AB9">
      <w:pPr>
        <w:pStyle w:val="PKTpunkt"/>
      </w:pPr>
      <w:r>
        <w:t>2</w:t>
      </w:r>
      <w:r w:rsidRPr="003A3FF2">
        <w:t>)</w:t>
      </w:r>
      <w:r>
        <w:tab/>
        <w:t>art.</w:t>
      </w:r>
      <w:r w:rsidR="006727BB">
        <w:t xml:space="preserve"> </w:t>
      </w:r>
      <w:r w:rsidRPr="00074180">
        <w:t>47</w:t>
      </w:r>
      <w:r w:rsidR="006727BB">
        <w:t xml:space="preserve"> </w:t>
      </w:r>
      <w:r>
        <w:t>otrzymuje brzmienie:</w:t>
      </w:r>
    </w:p>
    <w:p w14:paraId="30418E6B" w14:textId="77777777" w:rsidR="00610AB9" w:rsidRDefault="009911B0" w:rsidP="00BA0C53">
      <w:pPr>
        <w:pStyle w:val="ZARTzmartartykuempunktem"/>
      </w:pPr>
      <w:r>
        <w:t xml:space="preserve">„Art. 47. 1. </w:t>
      </w:r>
      <w:r w:rsidRPr="00D2787D">
        <w:t>Minister właściwy do spraw kultury fizycznej może dofinansowywać działania mające na celu przeciwdziałanie dopingowi w</w:t>
      </w:r>
      <w:r>
        <w:t xml:space="preserve"> </w:t>
      </w:r>
      <w:r w:rsidRPr="00D2787D">
        <w:t>sporcie</w:t>
      </w:r>
      <w:r>
        <w:t>, w tym udzielać</w:t>
      </w:r>
      <w:r w:rsidRPr="002219AA">
        <w:t xml:space="preserve"> Agencji </w:t>
      </w:r>
      <w:r>
        <w:t xml:space="preserve">dotacji celowych, </w:t>
      </w:r>
      <w:r w:rsidRPr="00D2787D">
        <w:t>o których mowa w art. 3</w:t>
      </w:r>
      <w:r>
        <w:t>0</w:t>
      </w:r>
      <w:r w:rsidRPr="00D2787D">
        <w:t xml:space="preserve"> ust. 2 pkt 1</w:t>
      </w:r>
      <w:r>
        <w:t>,</w:t>
      </w:r>
      <w:r w:rsidRPr="00D2787D">
        <w:t xml:space="preserve"> oraz opłacać składki na rzecz organizacji międzynarodowych zajmujących się zwalczaniem dopingu w</w:t>
      </w:r>
      <w:r>
        <w:t xml:space="preserve"> </w:t>
      </w:r>
      <w:r w:rsidRPr="00D2787D">
        <w:t>sporcie</w:t>
      </w:r>
      <w:r>
        <w:t>.</w:t>
      </w:r>
    </w:p>
    <w:p w14:paraId="5E016EBE" w14:textId="77777777" w:rsidR="00610AB9" w:rsidRDefault="009911B0" w:rsidP="00BA0C53">
      <w:pPr>
        <w:pStyle w:val="ZUSTzmustartykuempunktem"/>
      </w:pPr>
      <w:r>
        <w:t xml:space="preserve">2. </w:t>
      </w:r>
      <w:r w:rsidRPr="00610AB9">
        <w:t xml:space="preserve">Minister właściwy do spraw zdrowia może udzielać </w:t>
      </w:r>
      <w:r w:rsidRPr="002219AA">
        <w:t xml:space="preserve">Polskiemu Laboratorium Antydopingowemu </w:t>
      </w:r>
      <w:r w:rsidRPr="00610AB9">
        <w:t>z</w:t>
      </w:r>
      <w:r w:rsidR="006727BB">
        <w:t xml:space="preserve"> </w:t>
      </w:r>
      <w:r w:rsidRPr="00610AB9">
        <w:t>siedzibą w</w:t>
      </w:r>
      <w:r w:rsidR="006727BB">
        <w:t xml:space="preserve"> </w:t>
      </w:r>
      <w:r w:rsidRPr="00610AB9">
        <w:t>Warszawie dotacji celowych</w:t>
      </w:r>
      <w:r w:rsidR="005E65E9">
        <w:t xml:space="preserve"> na:</w:t>
      </w:r>
    </w:p>
    <w:p w14:paraId="780260FC" w14:textId="60EB2386" w:rsidR="00610AB9" w:rsidRPr="00610AB9" w:rsidRDefault="0094148A" w:rsidP="002F52A4">
      <w:pPr>
        <w:pStyle w:val="ZPKTzmpktartykuempunktem"/>
      </w:pPr>
      <w:r>
        <w:t>1</w:t>
      </w:r>
      <w:r w:rsidR="009911B0">
        <w:t>)</w:t>
      </w:r>
      <w:r w:rsidR="007B5C12">
        <w:tab/>
      </w:r>
      <w:r w:rsidR="009911B0" w:rsidRPr="00ED6856">
        <w:t>realizację przez Laboratorium projektów badawczych, o</w:t>
      </w:r>
      <w:r w:rsidR="005E65E9">
        <w:t xml:space="preserve"> których mowa w art. </w:t>
      </w:r>
      <w:r w:rsidR="009911B0" w:rsidRPr="00610AB9">
        <w:t>47b ust. 1 pkt</w:t>
      </w:r>
      <w:r w:rsidR="009911B0">
        <w:t xml:space="preserve"> </w:t>
      </w:r>
      <w:r w:rsidR="009911B0" w:rsidRPr="00610AB9">
        <w:t>3,</w:t>
      </w:r>
    </w:p>
    <w:p w14:paraId="0E4FAE51" w14:textId="37BEC49D" w:rsidR="006647E6" w:rsidRDefault="0094148A" w:rsidP="002F52A4">
      <w:pPr>
        <w:pStyle w:val="ZPKTzmpktartykuempunktem"/>
      </w:pPr>
      <w:r>
        <w:t>2</w:t>
      </w:r>
      <w:r w:rsidR="009911B0" w:rsidRPr="00610AB9">
        <w:t>)</w:t>
      </w:r>
      <w:r w:rsidR="007B5C12">
        <w:tab/>
      </w:r>
      <w:r w:rsidR="009911B0" w:rsidRPr="00610AB9">
        <w:t>finansowanie lub dofinansowanie kosztów inwestycji niezbędnych do utrzymania akredytacji Światowej Agencji Antydopingowej.”;</w:t>
      </w:r>
    </w:p>
    <w:p w14:paraId="21DF1C30" w14:textId="28CD2B9E" w:rsidR="00610AB9" w:rsidRDefault="009911B0" w:rsidP="00610AB9">
      <w:pPr>
        <w:pStyle w:val="PKTpunkt"/>
      </w:pPr>
      <w:r>
        <w:t>3)</w:t>
      </w:r>
      <w:r>
        <w:tab/>
        <w:t>użyte w</w:t>
      </w:r>
      <w:r w:rsidR="006727BB">
        <w:t xml:space="preserve"> </w:t>
      </w:r>
      <w:r>
        <w:t>art.</w:t>
      </w:r>
      <w:r w:rsidR="006727BB">
        <w:t xml:space="preserve"> </w:t>
      </w:r>
      <w:r>
        <w:t>47a w</w:t>
      </w:r>
      <w:r w:rsidR="006727BB">
        <w:t xml:space="preserve"> </w:t>
      </w:r>
      <w:r>
        <w:t>ust.</w:t>
      </w:r>
      <w:r w:rsidR="006727BB">
        <w:t xml:space="preserve"> </w:t>
      </w:r>
      <w:r>
        <w:t>2 i</w:t>
      </w:r>
      <w:r w:rsidR="006727BB">
        <w:t xml:space="preserve"> </w:t>
      </w:r>
      <w:r>
        <w:t>3, w</w:t>
      </w:r>
      <w:r w:rsidR="006727BB">
        <w:t xml:space="preserve"> </w:t>
      </w:r>
      <w:r>
        <w:t>art.</w:t>
      </w:r>
      <w:r w:rsidR="006727BB">
        <w:t xml:space="preserve"> </w:t>
      </w:r>
      <w:r>
        <w:t>47d w</w:t>
      </w:r>
      <w:r w:rsidR="006727BB">
        <w:t xml:space="preserve"> </w:t>
      </w:r>
      <w:r>
        <w:t>ust.</w:t>
      </w:r>
      <w:r w:rsidR="006727BB">
        <w:t xml:space="preserve"> </w:t>
      </w:r>
      <w:r>
        <w:t>2 w</w:t>
      </w:r>
      <w:r w:rsidR="006727BB">
        <w:t xml:space="preserve"> </w:t>
      </w:r>
      <w:r>
        <w:t>pkt</w:t>
      </w:r>
      <w:r w:rsidR="006727BB">
        <w:t xml:space="preserve"> </w:t>
      </w:r>
      <w:r>
        <w:t>3 i</w:t>
      </w:r>
      <w:r w:rsidR="006727BB">
        <w:t xml:space="preserve"> </w:t>
      </w:r>
      <w:r>
        <w:t>6 oraz w</w:t>
      </w:r>
      <w:r w:rsidR="006727BB">
        <w:t xml:space="preserve"> </w:t>
      </w:r>
      <w:r>
        <w:t>ust.</w:t>
      </w:r>
      <w:r w:rsidR="006727BB">
        <w:t xml:space="preserve"> </w:t>
      </w:r>
      <w:r>
        <w:t>4, w</w:t>
      </w:r>
      <w:r w:rsidR="006727BB">
        <w:t xml:space="preserve"> </w:t>
      </w:r>
      <w:r>
        <w:t>art.</w:t>
      </w:r>
      <w:r w:rsidR="005E65E9">
        <w:t> </w:t>
      </w:r>
      <w:r>
        <w:t>47g w</w:t>
      </w:r>
      <w:r w:rsidR="005E65E9">
        <w:t> </w:t>
      </w:r>
      <w:r>
        <w:t>ust.</w:t>
      </w:r>
      <w:r w:rsidR="005E65E9">
        <w:t> </w:t>
      </w:r>
      <w:r>
        <w:t>1,</w:t>
      </w:r>
      <w:r w:rsidR="006727BB">
        <w:t xml:space="preserve"> </w:t>
      </w:r>
      <w:r>
        <w:t>4 i</w:t>
      </w:r>
      <w:r w:rsidR="006727BB">
        <w:t xml:space="preserve"> </w:t>
      </w:r>
      <w:r>
        <w:t>5, w</w:t>
      </w:r>
      <w:r w:rsidR="006727BB">
        <w:t xml:space="preserve"> </w:t>
      </w:r>
      <w:r>
        <w:t>art.</w:t>
      </w:r>
      <w:r w:rsidR="006727BB">
        <w:t xml:space="preserve"> </w:t>
      </w:r>
      <w:r>
        <w:t>47h w</w:t>
      </w:r>
      <w:r w:rsidR="006727BB">
        <w:t xml:space="preserve"> </w:t>
      </w:r>
      <w:r>
        <w:t>ust.</w:t>
      </w:r>
      <w:r w:rsidR="006727BB">
        <w:t xml:space="preserve"> </w:t>
      </w:r>
      <w:r>
        <w:t>1</w:t>
      </w:r>
      <w:r w:rsidR="006727BB">
        <w:t xml:space="preserve"> </w:t>
      </w:r>
      <w:r>
        <w:t>we wprowadzeniu do wyliczenia, w</w:t>
      </w:r>
      <w:r w:rsidR="006727BB">
        <w:t xml:space="preserve"> </w:t>
      </w:r>
      <w:r>
        <w:t>ust.</w:t>
      </w:r>
      <w:r w:rsidR="006727BB">
        <w:t xml:space="preserve"> </w:t>
      </w:r>
      <w:r>
        <w:t>2–4, 8 i</w:t>
      </w:r>
      <w:r w:rsidR="006727BB">
        <w:t xml:space="preserve"> </w:t>
      </w:r>
      <w:r>
        <w:t>10 we wprowadzeniu do wyliczenia, w</w:t>
      </w:r>
      <w:r w:rsidR="006727BB">
        <w:t xml:space="preserve"> </w:t>
      </w:r>
      <w:r>
        <w:t>art.</w:t>
      </w:r>
      <w:r w:rsidR="006727BB">
        <w:t xml:space="preserve"> </w:t>
      </w:r>
      <w:r>
        <w:t>47l w</w:t>
      </w:r>
      <w:r w:rsidR="006727BB">
        <w:t xml:space="preserve"> </w:t>
      </w:r>
      <w:r>
        <w:t>ust.</w:t>
      </w:r>
      <w:r w:rsidR="006727BB">
        <w:t xml:space="preserve"> </w:t>
      </w:r>
      <w:r>
        <w:t>1</w:t>
      </w:r>
      <w:r w:rsidR="006727BB">
        <w:t xml:space="preserve"> </w:t>
      </w:r>
      <w:r>
        <w:t>i</w:t>
      </w:r>
      <w:r w:rsidR="006727BB">
        <w:t xml:space="preserve"> </w:t>
      </w:r>
      <w:r>
        <w:t>3, w</w:t>
      </w:r>
      <w:r w:rsidR="006727BB">
        <w:t xml:space="preserve"> </w:t>
      </w:r>
      <w:r>
        <w:t>art.</w:t>
      </w:r>
      <w:r w:rsidR="006727BB">
        <w:t xml:space="preserve"> </w:t>
      </w:r>
      <w:r>
        <w:t>47n w</w:t>
      </w:r>
      <w:r w:rsidR="006727BB">
        <w:t xml:space="preserve"> </w:t>
      </w:r>
      <w:r>
        <w:t>ust.</w:t>
      </w:r>
      <w:r w:rsidR="006727BB">
        <w:t xml:space="preserve"> </w:t>
      </w:r>
      <w:r>
        <w:t>2 w</w:t>
      </w:r>
      <w:r w:rsidR="006727BB">
        <w:t xml:space="preserve"> </w:t>
      </w:r>
      <w:r>
        <w:t>pkt</w:t>
      </w:r>
      <w:r w:rsidR="00413D6D">
        <w:t> </w:t>
      </w:r>
      <w:r>
        <w:t>2</w:t>
      </w:r>
      <w:r w:rsidR="006727BB">
        <w:t xml:space="preserve"> </w:t>
      </w:r>
      <w:r>
        <w:t>i</w:t>
      </w:r>
      <w:r w:rsidR="00413D6D">
        <w:t> </w:t>
      </w:r>
      <w:r>
        <w:t>w</w:t>
      </w:r>
      <w:r w:rsidR="00413D6D">
        <w:t> </w:t>
      </w:r>
      <w:r>
        <w:t>ust.</w:t>
      </w:r>
      <w:r w:rsidR="005E65E9">
        <w:t> </w:t>
      </w:r>
      <w:r>
        <w:t>4, w</w:t>
      </w:r>
      <w:r w:rsidR="006727BB">
        <w:t xml:space="preserve"> </w:t>
      </w:r>
      <w:r>
        <w:t>art.</w:t>
      </w:r>
      <w:r w:rsidR="006727BB">
        <w:t xml:space="preserve"> </w:t>
      </w:r>
      <w:r>
        <w:t>47s w</w:t>
      </w:r>
      <w:r w:rsidR="006727BB">
        <w:t xml:space="preserve"> </w:t>
      </w:r>
      <w:r>
        <w:t>ust.</w:t>
      </w:r>
      <w:r w:rsidR="006727BB">
        <w:t xml:space="preserve"> </w:t>
      </w:r>
      <w:r>
        <w:t>3 i</w:t>
      </w:r>
      <w:r w:rsidR="006727BB">
        <w:t xml:space="preserve"> </w:t>
      </w:r>
      <w:r>
        <w:t>4, w</w:t>
      </w:r>
      <w:r w:rsidR="006727BB">
        <w:t xml:space="preserve"> </w:t>
      </w:r>
      <w:r>
        <w:t>art.</w:t>
      </w:r>
      <w:r w:rsidR="006727BB">
        <w:t xml:space="preserve"> </w:t>
      </w:r>
      <w:r>
        <w:t>47t w</w:t>
      </w:r>
      <w:r w:rsidR="006727BB">
        <w:t xml:space="preserve"> </w:t>
      </w:r>
      <w:r>
        <w:t>ust.</w:t>
      </w:r>
      <w:r w:rsidR="006727BB">
        <w:t xml:space="preserve"> </w:t>
      </w:r>
      <w:r>
        <w:t>4, w</w:t>
      </w:r>
      <w:r w:rsidR="006727BB">
        <w:t xml:space="preserve"> </w:t>
      </w:r>
      <w:r>
        <w:t>art.</w:t>
      </w:r>
      <w:r w:rsidR="006727BB">
        <w:t xml:space="preserve"> </w:t>
      </w:r>
      <w:r>
        <w:t>47u w</w:t>
      </w:r>
      <w:r w:rsidR="006727BB">
        <w:t xml:space="preserve"> </w:t>
      </w:r>
      <w:r>
        <w:t>ust.</w:t>
      </w:r>
      <w:r w:rsidR="006727BB">
        <w:t xml:space="preserve"> </w:t>
      </w:r>
      <w:r>
        <w:t xml:space="preserve">2–4, </w:t>
      </w:r>
      <w:r w:rsidRPr="00B969A0">
        <w:t>w</w:t>
      </w:r>
      <w:r w:rsidR="006727BB">
        <w:t xml:space="preserve"> </w:t>
      </w:r>
      <w:r w:rsidRPr="00B969A0">
        <w:t>różny</w:t>
      </w:r>
      <w:r>
        <w:t>ch</w:t>
      </w:r>
      <w:r w:rsidRPr="00B969A0">
        <w:t xml:space="preserve"> przypadk</w:t>
      </w:r>
      <w:r>
        <w:t>ach</w:t>
      </w:r>
      <w:r w:rsidRPr="00B969A0">
        <w:t>, wyrazy</w:t>
      </w:r>
      <w:r>
        <w:t xml:space="preserve"> „m</w:t>
      </w:r>
      <w:r w:rsidRPr="00B44614">
        <w:t>inister właściwy do spraw kultury fizycznej</w:t>
      </w:r>
      <w:r>
        <w:t>”</w:t>
      </w:r>
      <w:r w:rsidRPr="00B969A0">
        <w:t xml:space="preserve"> zastępuje się użytymi w</w:t>
      </w:r>
      <w:r w:rsidR="005E65E9">
        <w:t> </w:t>
      </w:r>
      <w:r w:rsidRPr="00B969A0">
        <w:t xml:space="preserve">odpowiednim przypadku wyrazami </w:t>
      </w:r>
      <w:r>
        <w:t>„</w:t>
      </w:r>
      <w:r w:rsidRPr="00B969A0">
        <w:t xml:space="preserve">minister właściwy do spraw </w:t>
      </w:r>
      <w:r w:rsidR="005E65E9">
        <w:t>zdrowia”;</w:t>
      </w:r>
    </w:p>
    <w:p w14:paraId="07493136" w14:textId="77777777" w:rsidR="00AB3F55" w:rsidRDefault="009911B0" w:rsidP="00610AB9">
      <w:pPr>
        <w:pStyle w:val="PKTpunkt"/>
      </w:pPr>
      <w:r>
        <w:t>4)</w:t>
      </w:r>
      <w:r w:rsidR="007B5C12">
        <w:tab/>
      </w:r>
      <w:r w:rsidRPr="00610AB9">
        <w:t>w art.</w:t>
      </w:r>
      <w:r w:rsidR="006727BB">
        <w:t xml:space="preserve"> </w:t>
      </w:r>
      <w:r w:rsidR="00143B31">
        <w:t>47l</w:t>
      </w:r>
      <w:r w:rsidRPr="00610AB9">
        <w:t xml:space="preserve"> ust.</w:t>
      </w:r>
      <w:r w:rsidR="006727BB">
        <w:t xml:space="preserve"> </w:t>
      </w:r>
      <w:r w:rsidRPr="00610AB9">
        <w:t>1</w:t>
      </w:r>
      <w:r w:rsidR="006727BB">
        <w:t xml:space="preserve"> </w:t>
      </w:r>
      <w:r w:rsidRPr="00610AB9">
        <w:t>otrzymuje brzmienie:</w:t>
      </w:r>
    </w:p>
    <w:p w14:paraId="1DF19AF1" w14:textId="77777777" w:rsidR="008356ED" w:rsidRDefault="009911B0" w:rsidP="006647E6">
      <w:pPr>
        <w:pStyle w:val="ZUSTzmustartykuempunktem"/>
      </w:pPr>
      <w:bookmarkStart w:id="2" w:name="_Hlk70076587"/>
      <w:r>
        <w:t xml:space="preserve">„1. </w:t>
      </w:r>
      <w:r w:rsidRPr="00AB3F55">
        <w:t xml:space="preserve">Minister </w:t>
      </w:r>
      <w:bookmarkEnd w:id="2"/>
      <w:r w:rsidRPr="00AB3F55">
        <w:t xml:space="preserve">właściwy do spraw </w:t>
      </w:r>
      <w:r>
        <w:t>zdrowia</w:t>
      </w:r>
      <w:r w:rsidRPr="00AB3F55">
        <w:t xml:space="preserve"> powołuje i</w:t>
      </w:r>
      <w:r w:rsidR="006727BB">
        <w:t xml:space="preserve"> </w:t>
      </w:r>
      <w:r w:rsidRPr="00AB3F55">
        <w:t>odwołuje członków Rady Laboratorium, a</w:t>
      </w:r>
      <w:r w:rsidR="006727BB">
        <w:t xml:space="preserve"> </w:t>
      </w:r>
      <w:r w:rsidRPr="00AB3F55">
        <w:t>także stwierdza ustanie ich członkostwa w</w:t>
      </w:r>
      <w:r w:rsidR="006727BB">
        <w:t xml:space="preserve"> </w:t>
      </w:r>
      <w:r w:rsidRPr="00AB3F55">
        <w:t>Radzie Laboratorium, z</w:t>
      </w:r>
      <w:r w:rsidR="006727BB">
        <w:t xml:space="preserve"> </w:t>
      </w:r>
      <w:r w:rsidRPr="00AB3F55">
        <w:t>tym że powoł</w:t>
      </w:r>
      <w:r>
        <w:t>anie członka, o</w:t>
      </w:r>
      <w:r w:rsidR="006727BB">
        <w:t xml:space="preserve"> </w:t>
      </w:r>
      <w:r>
        <w:t>którym mowa w</w:t>
      </w:r>
      <w:r w:rsidR="006727BB">
        <w:t xml:space="preserve"> </w:t>
      </w:r>
      <w:r>
        <w:t>art.</w:t>
      </w:r>
      <w:r w:rsidR="006727BB">
        <w:t xml:space="preserve"> </w:t>
      </w:r>
      <w:r>
        <w:t>47j ust.</w:t>
      </w:r>
      <w:r w:rsidR="006727BB">
        <w:t xml:space="preserve"> </w:t>
      </w:r>
      <w:r>
        <w:t>2 pkt</w:t>
      </w:r>
      <w:r w:rsidR="006727BB">
        <w:t xml:space="preserve"> </w:t>
      </w:r>
      <w:r>
        <w:t>1, następuje na wniosek organu, którego jest</w:t>
      </w:r>
      <w:r w:rsidRPr="00AB3F55">
        <w:t xml:space="preserve"> przedstaw</w:t>
      </w:r>
      <w:r>
        <w:t>icielem.</w:t>
      </w:r>
      <w:bookmarkStart w:id="3" w:name="_Hlk70076721"/>
      <w:r>
        <w:t>”;</w:t>
      </w:r>
      <w:bookmarkEnd w:id="3"/>
    </w:p>
    <w:p w14:paraId="58D1DD7A" w14:textId="77777777" w:rsidR="00CD45CC" w:rsidRPr="00CD45CC" w:rsidRDefault="009911B0" w:rsidP="00CD45CC">
      <w:pPr>
        <w:pStyle w:val="PKTpunkt"/>
      </w:pPr>
      <w:r>
        <w:lastRenderedPageBreak/>
        <w:t>5</w:t>
      </w:r>
      <w:r w:rsidRPr="00CD45CC">
        <w:t>)</w:t>
      </w:r>
      <w:r w:rsidR="007B5C12">
        <w:tab/>
      </w:r>
      <w:r w:rsidRPr="00CD45CC">
        <w:t>w art.</w:t>
      </w:r>
      <w:r w:rsidR="006727BB">
        <w:t xml:space="preserve"> </w:t>
      </w:r>
      <w:r w:rsidRPr="00CD45CC">
        <w:t>47</w:t>
      </w:r>
      <w:r>
        <w:t>r dodaje się</w:t>
      </w:r>
      <w:r w:rsidRPr="00CD45CC">
        <w:t xml:space="preserve"> ust.</w:t>
      </w:r>
      <w:r w:rsidR="006727BB">
        <w:t xml:space="preserve"> </w:t>
      </w:r>
      <w:r>
        <w:t>5</w:t>
      </w:r>
      <w:r w:rsidR="006727BB">
        <w:t xml:space="preserve"> </w:t>
      </w:r>
      <w:r>
        <w:t>w</w:t>
      </w:r>
      <w:r w:rsidRPr="00CD45CC">
        <w:t xml:space="preserve"> brzmieni</w:t>
      </w:r>
      <w:r>
        <w:t>u</w:t>
      </w:r>
      <w:r w:rsidRPr="00CD45CC">
        <w:t>:</w:t>
      </w:r>
    </w:p>
    <w:p w14:paraId="062A6791" w14:textId="77777777" w:rsidR="00CD45CC" w:rsidRPr="00CD45CC" w:rsidRDefault="009911B0" w:rsidP="00CD45CC">
      <w:pPr>
        <w:pStyle w:val="ZUSTzmustartykuempunktem"/>
      </w:pPr>
      <w:r w:rsidRPr="00CD45CC">
        <w:t>„</w:t>
      </w:r>
      <w:r>
        <w:t xml:space="preserve">5. </w:t>
      </w:r>
      <w:r w:rsidRPr="00CD45CC">
        <w:t>Dotacja, o której mowa w ust. 1 pkt 1, jest przekazywana Agencji z budżetu państwa z części, której dysponentem jest minister właściwy do spraw zdrowia.”;</w:t>
      </w:r>
    </w:p>
    <w:p w14:paraId="23D3DBC7" w14:textId="3F7DB981" w:rsidR="008533FB" w:rsidRPr="00697071" w:rsidRDefault="009911B0" w:rsidP="00697071">
      <w:pPr>
        <w:pStyle w:val="PKTpunkt"/>
      </w:pPr>
      <w:r>
        <w:t>6</w:t>
      </w:r>
      <w:r w:rsidRPr="00697071">
        <w:t>)</w:t>
      </w:r>
      <w:r w:rsidR="007B5C12">
        <w:tab/>
      </w:r>
      <w:r w:rsidRPr="00697071">
        <w:t>art.</w:t>
      </w:r>
      <w:r w:rsidR="006727BB">
        <w:t xml:space="preserve"> </w:t>
      </w:r>
      <w:r w:rsidR="00BA0616">
        <w:t xml:space="preserve">57 otrzymuje </w:t>
      </w:r>
      <w:r w:rsidRPr="00697071">
        <w:t xml:space="preserve">brzmienie: </w:t>
      </w:r>
    </w:p>
    <w:p w14:paraId="11A31A51" w14:textId="24FD599B" w:rsidR="008533FB" w:rsidRPr="00B32194" w:rsidRDefault="009911B0" w:rsidP="002F52A4">
      <w:pPr>
        <w:pStyle w:val="ZARTzmartartykuempunktem"/>
      </w:pPr>
      <w:r>
        <w:t>„</w:t>
      </w:r>
      <w:r w:rsidR="0038663D">
        <w:t xml:space="preserve">Art. 57. </w:t>
      </w:r>
      <w:r>
        <w:t xml:space="preserve">1. </w:t>
      </w:r>
      <w:r w:rsidRPr="00B32194">
        <w:t>W latach 2022–2031</w:t>
      </w:r>
      <w:r w:rsidR="006727BB">
        <w:t xml:space="preserve"> </w:t>
      </w:r>
      <w:r w:rsidRPr="00B32194">
        <w:t>maksymalny limit wydatków budżetu państwa</w:t>
      </w:r>
      <w:r w:rsidR="0038663D">
        <w:t xml:space="preserve"> z części </w:t>
      </w:r>
      <w:r>
        <w:t xml:space="preserve">25 </w:t>
      </w:r>
      <w:r w:rsidR="009B0973">
        <w:t>–</w:t>
      </w:r>
      <w:r>
        <w:t xml:space="preserve"> Kultura Fizyczna,</w:t>
      </w:r>
      <w:r w:rsidRPr="00B32194">
        <w:t xml:space="preserve"> będących skutkiem finansowym ustawy, </w:t>
      </w:r>
      <w:r w:rsidRPr="00313EA9">
        <w:t>w tym wydatków na finansowanie Agencji oraz opłacanie składek na rzecz organizacji międzynarodowych zajmujących się zwalczaniem dopingu w sporcie</w:t>
      </w:r>
      <w:r>
        <w:t>,</w:t>
      </w:r>
      <w:r w:rsidRPr="00B32194">
        <w:t xml:space="preserve"> wynosi w</w:t>
      </w:r>
      <w:r w:rsidR="006727BB">
        <w:t xml:space="preserve"> </w:t>
      </w:r>
      <w:r w:rsidR="00143B31">
        <w:t>roku:</w:t>
      </w:r>
    </w:p>
    <w:p w14:paraId="393551AB" w14:textId="77777777" w:rsidR="008533FB" w:rsidRPr="00B32194" w:rsidRDefault="00143B31" w:rsidP="008533FB">
      <w:pPr>
        <w:pStyle w:val="ZPKTzmpktartykuempunktem"/>
      </w:pPr>
      <w:r>
        <w:t>1)</w:t>
      </w:r>
      <w:r w:rsidR="009911B0">
        <w:tab/>
      </w:r>
      <w:r w:rsidR="009911B0" w:rsidRPr="00B32194">
        <w:t>2022</w:t>
      </w:r>
      <w:r w:rsidR="006727BB">
        <w:t xml:space="preserve"> </w:t>
      </w:r>
      <w:r w:rsidR="000F039D">
        <w:t>–</w:t>
      </w:r>
      <w:r w:rsidR="009911B0">
        <w:t xml:space="preserve"> 10</w:t>
      </w:r>
      <w:r w:rsidR="009911B0" w:rsidRPr="00B32194">
        <w:t>,7</w:t>
      </w:r>
      <w:r w:rsidR="006727BB">
        <w:t xml:space="preserve"> </w:t>
      </w:r>
      <w:r w:rsidR="009911B0" w:rsidRPr="00B32194">
        <w:t>mln zł;</w:t>
      </w:r>
    </w:p>
    <w:p w14:paraId="4D8AE875" w14:textId="77777777" w:rsidR="008533FB" w:rsidRPr="00B32194" w:rsidRDefault="00143B31" w:rsidP="008533FB">
      <w:pPr>
        <w:pStyle w:val="ZPKTzmpktartykuempunktem"/>
      </w:pPr>
      <w:r>
        <w:t>2)</w:t>
      </w:r>
      <w:r w:rsidR="009911B0">
        <w:tab/>
      </w:r>
      <w:r w:rsidR="009911B0" w:rsidRPr="00B32194">
        <w:t>2023</w:t>
      </w:r>
      <w:r w:rsidR="006727BB">
        <w:t xml:space="preserve"> </w:t>
      </w:r>
      <w:r w:rsidR="000F039D">
        <w:t>–</w:t>
      </w:r>
      <w:r w:rsidR="009911B0">
        <w:t xml:space="preserve"> 11</w:t>
      </w:r>
      <w:r w:rsidR="006727BB">
        <w:t xml:space="preserve"> </w:t>
      </w:r>
      <w:r w:rsidR="009911B0" w:rsidRPr="00B32194">
        <w:t>mln zł;</w:t>
      </w:r>
    </w:p>
    <w:p w14:paraId="6504BA73" w14:textId="77777777" w:rsidR="008533FB" w:rsidRPr="00B32194" w:rsidRDefault="00143B31" w:rsidP="008533FB">
      <w:pPr>
        <w:pStyle w:val="ZPKTzmpktartykuempunktem"/>
      </w:pPr>
      <w:r>
        <w:t>3)</w:t>
      </w:r>
      <w:r w:rsidR="009911B0">
        <w:tab/>
      </w:r>
      <w:r w:rsidR="009911B0" w:rsidRPr="00B32194">
        <w:t>2024</w:t>
      </w:r>
      <w:r w:rsidR="006727BB">
        <w:t xml:space="preserve"> </w:t>
      </w:r>
      <w:r w:rsidR="000F039D">
        <w:t>–</w:t>
      </w:r>
      <w:r w:rsidR="009911B0">
        <w:t xml:space="preserve"> 11</w:t>
      </w:r>
      <w:r w:rsidR="006727BB">
        <w:t xml:space="preserve"> </w:t>
      </w:r>
      <w:r w:rsidR="009911B0" w:rsidRPr="00B32194">
        <w:t>mln zł;</w:t>
      </w:r>
    </w:p>
    <w:p w14:paraId="0171C7D7" w14:textId="77777777" w:rsidR="008533FB" w:rsidRPr="00B32194" w:rsidRDefault="00143B31" w:rsidP="008533FB">
      <w:pPr>
        <w:pStyle w:val="ZPKTzmpktartykuempunktem"/>
      </w:pPr>
      <w:r>
        <w:t>4)</w:t>
      </w:r>
      <w:r w:rsidR="009911B0">
        <w:tab/>
      </w:r>
      <w:r w:rsidR="009911B0" w:rsidRPr="00B32194">
        <w:t>2025</w:t>
      </w:r>
      <w:r w:rsidR="006727BB">
        <w:t xml:space="preserve"> </w:t>
      </w:r>
      <w:r w:rsidR="000F039D">
        <w:t>–</w:t>
      </w:r>
      <w:r w:rsidR="009911B0">
        <w:t xml:space="preserve"> 11,4</w:t>
      </w:r>
      <w:r w:rsidR="006727BB">
        <w:t xml:space="preserve"> </w:t>
      </w:r>
      <w:r w:rsidR="009911B0" w:rsidRPr="00B32194">
        <w:t>mln zł;</w:t>
      </w:r>
    </w:p>
    <w:p w14:paraId="050C3277" w14:textId="77777777" w:rsidR="008533FB" w:rsidRPr="00B32194" w:rsidRDefault="00143B31" w:rsidP="008533FB">
      <w:pPr>
        <w:pStyle w:val="ZPKTzmpktartykuempunktem"/>
      </w:pPr>
      <w:r>
        <w:t>5)</w:t>
      </w:r>
      <w:r w:rsidR="009911B0">
        <w:tab/>
      </w:r>
      <w:r w:rsidR="009911B0" w:rsidRPr="00B32194">
        <w:t>2026</w:t>
      </w:r>
      <w:r w:rsidR="006727BB">
        <w:t xml:space="preserve"> </w:t>
      </w:r>
      <w:r w:rsidR="000F039D">
        <w:t>–</w:t>
      </w:r>
      <w:r w:rsidR="009911B0">
        <w:t xml:space="preserve"> 11,5</w:t>
      </w:r>
      <w:r w:rsidR="006727BB">
        <w:t xml:space="preserve"> </w:t>
      </w:r>
      <w:r w:rsidR="009911B0" w:rsidRPr="00B32194">
        <w:t>mln zł;</w:t>
      </w:r>
    </w:p>
    <w:p w14:paraId="3FF8AAEA" w14:textId="77777777" w:rsidR="008533FB" w:rsidRPr="00B32194" w:rsidRDefault="00143B31" w:rsidP="008533FB">
      <w:pPr>
        <w:pStyle w:val="ZPKTzmpktartykuempunktem"/>
      </w:pPr>
      <w:r>
        <w:t>6)</w:t>
      </w:r>
      <w:r w:rsidR="009911B0">
        <w:tab/>
      </w:r>
      <w:r w:rsidR="009911B0" w:rsidRPr="00B32194">
        <w:t>2027</w:t>
      </w:r>
      <w:r w:rsidR="006727BB">
        <w:t xml:space="preserve"> </w:t>
      </w:r>
      <w:r w:rsidR="00A22DA2">
        <w:t>–</w:t>
      </w:r>
      <w:r w:rsidR="009911B0">
        <w:t xml:space="preserve"> 11,9</w:t>
      </w:r>
      <w:r w:rsidR="006727BB">
        <w:t xml:space="preserve"> </w:t>
      </w:r>
      <w:r w:rsidR="009911B0" w:rsidRPr="00B32194">
        <w:t>mln zł;</w:t>
      </w:r>
    </w:p>
    <w:p w14:paraId="41C1B45F" w14:textId="77777777" w:rsidR="008533FB" w:rsidRPr="00B32194" w:rsidRDefault="00143B31" w:rsidP="008533FB">
      <w:pPr>
        <w:pStyle w:val="ZPKTzmpktartykuempunktem"/>
      </w:pPr>
      <w:r>
        <w:t>7)</w:t>
      </w:r>
      <w:r w:rsidR="009911B0">
        <w:tab/>
      </w:r>
      <w:r w:rsidR="009911B0" w:rsidRPr="00B32194">
        <w:t>2028</w:t>
      </w:r>
      <w:r w:rsidR="006727BB">
        <w:t xml:space="preserve"> </w:t>
      </w:r>
      <w:r w:rsidR="00A22DA2">
        <w:t>–</w:t>
      </w:r>
      <w:r w:rsidR="009911B0">
        <w:t xml:space="preserve"> 12</w:t>
      </w:r>
      <w:r w:rsidR="006727BB">
        <w:t xml:space="preserve"> </w:t>
      </w:r>
      <w:r w:rsidR="009911B0" w:rsidRPr="00B32194">
        <w:t>mln zł</w:t>
      </w:r>
      <w:r w:rsidR="009911B0">
        <w:t>;</w:t>
      </w:r>
    </w:p>
    <w:p w14:paraId="3F31878A" w14:textId="77777777" w:rsidR="008533FB" w:rsidRPr="00B32194" w:rsidRDefault="00143B31" w:rsidP="008533FB">
      <w:pPr>
        <w:pStyle w:val="ZPKTzmpktartykuempunktem"/>
      </w:pPr>
      <w:r>
        <w:t>8)</w:t>
      </w:r>
      <w:r w:rsidR="009911B0">
        <w:tab/>
      </w:r>
      <w:r w:rsidR="009911B0" w:rsidRPr="00B32194">
        <w:t>2029</w:t>
      </w:r>
      <w:r w:rsidR="006727BB">
        <w:t xml:space="preserve"> </w:t>
      </w:r>
      <w:r w:rsidR="00A22DA2">
        <w:t>–</w:t>
      </w:r>
      <w:r w:rsidR="009911B0">
        <w:t xml:space="preserve"> 12</w:t>
      </w:r>
      <w:r w:rsidR="006727BB">
        <w:t xml:space="preserve"> </w:t>
      </w:r>
      <w:r w:rsidR="009911B0" w:rsidRPr="00B32194">
        <w:t>mln zł</w:t>
      </w:r>
      <w:r w:rsidR="009911B0">
        <w:t>;</w:t>
      </w:r>
    </w:p>
    <w:p w14:paraId="6A29899B" w14:textId="77777777" w:rsidR="008533FB" w:rsidRPr="00B32194" w:rsidRDefault="00143B31" w:rsidP="008533FB">
      <w:pPr>
        <w:pStyle w:val="ZPKTzmpktartykuempunktem"/>
      </w:pPr>
      <w:r>
        <w:t>9)</w:t>
      </w:r>
      <w:r w:rsidR="009911B0">
        <w:tab/>
      </w:r>
      <w:r w:rsidR="009911B0" w:rsidRPr="00B32194">
        <w:t>2030</w:t>
      </w:r>
      <w:r w:rsidR="006727BB">
        <w:t xml:space="preserve"> </w:t>
      </w:r>
      <w:r w:rsidR="00A22DA2">
        <w:t>–</w:t>
      </w:r>
      <w:r w:rsidR="009911B0">
        <w:t xml:space="preserve"> 12,3</w:t>
      </w:r>
      <w:r w:rsidR="006727BB">
        <w:t xml:space="preserve"> </w:t>
      </w:r>
      <w:r w:rsidR="009911B0" w:rsidRPr="00B32194">
        <w:t>mln zł</w:t>
      </w:r>
      <w:r w:rsidR="009911B0">
        <w:t>;</w:t>
      </w:r>
    </w:p>
    <w:p w14:paraId="5690DC4B" w14:textId="77777777" w:rsidR="008533FB" w:rsidRDefault="00143B31" w:rsidP="008533FB">
      <w:pPr>
        <w:pStyle w:val="ZPKTzmpktartykuempunktem"/>
      </w:pPr>
      <w:r>
        <w:t>10)</w:t>
      </w:r>
      <w:r w:rsidR="009911B0">
        <w:tab/>
      </w:r>
      <w:r w:rsidR="009911B0" w:rsidRPr="00B32194">
        <w:t>2031</w:t>
      </w:r>
      <w:r w:rsidR="006727BB">
        <w:t xml:space="preserve"> </w:t>
      </w:r>
      <w:r w:rsidR="00A22DA2">
        <w:t>–</w:t>
      </w:r>
      <w:r w:rsidR="009911B0">
        <w:t xml:space="preserve"> 12,5</w:t>
      </w:r>
      <w:r w:rsidR="006727BB">
        <w:t xml:space="preserve"> </w:t>
      </w:r>
      <w:r w:rsidR="009911B0" w:rsidRPr="00B32194">
        <w:t>mln zł.</w:t>
      </w:r>
    </w:p>
    <w:p w14:paraId="0E60130C" w14:textId="77777777" w:rsidR="008533FB" w:rsidRPr="00AE1EB0" w:rsidRDefault="009911B0" w:rsidP="007B5C12">
      <w:pPr>
        <w:pStyle w:val="ZUSTzmustartykuempunktem"/>
      </w:pPr>
      <w:r>
        <w:t>2.</w:t>
      </w:r>
      <w:r w:rsidRPr="00AE1EB0">
        <w:t xml:space="preserve"> W</w:t>
      </w:r>
      <w:r w:rsidR="006727BB">
        <w:t xml:space="preserve"> </w:t>
      </w:r>
      <w:r w:rsidRPr="00AE1EB0">
        <w:t>przypadku zagrożenia przekroczenia limitu wydatków na dany rok budżetowy, o</w:t>
      </w:r>
      <w:r w:rsidR="006727BB">
        <w:t xml:space="preserve"> </w:t>
      </w:r>
      <w:r w:rsidRPr="00AE1EB0">
        <w:t>którym mowa w</w:t>
      </w:r>
      <w:r w:rsidR="006727BB">
        <w:t xml:space="preserve"> </w:t>
      </w:r>
      <w:r>
        <w:t>ust.</w:t>
      </w:r>
      <w:r w:rsidR="006727BB">
        <w:t xml:space="preserve"> </w:t>
      </w:r>
      <w:r w:rsidRPr="00AE1EB0">
        <w:t>1, stosuje się mechanizm korygujący polegający na wprowadzeniu limitu realizowanych zadań.</w:t>
      </w:r>
    </w:p>
    <w:p w14:paraId="16C7791F" w14:textId="2ACCEC85" w:rsidR="008533FB" w:rsidRPr="00AE1EB0" w:rsidRDefault="009911B0">
      <w:pPr>
        <w:pStyle w:val="ZUSTzmustartykuempunktem"/>
      </w:pPr>
      <w:r w:rsidRPr="00AE1EB0">
        <w:t>3. Organem właściwym do monitorowania wykorzystania limitu wydatków, o</w:t>
      </w:r>
      <w:r w:rsidR="00413D6D">
        <w:t> </w:t>
      </w:r>
      <w:r w:rsidRPr="00AE1EB0">
        <w:t>którym mowa w</w:t>
      </w:r>
      <w:r w:rsidR="006727BB">
        <w:t xml:space="preserve"> </w:t>
      </w:r>
      <w:r>
        <w:t>ust.</w:t>
      </w:r>
      <w:r w:rsidR="006727BB">
        <w:t xml:space="preserve"> </w:t>
      </w:r>
      <w:r w:rsidRPr="00AE1EB0">
        <w:t xml:space="preserve">1, jest minister właściwy do </w:t>
      </w:r>
      <w:r>
        <w:t>spraw kultury fizycznej</w:t>
      </w:r>
      <w:r w:rsidRPr="00AE1EB0">
        <w:t>.</w:t>
      </w:r>
    </w:p>
    <w:p w14:paraId="7D7E51DB" w14:textId="77777777" w:rsidR="008533FB" w:rsidRPr="00AE1EB0" w:rsidRDefault="009911B0" w:rsidP="00BA0C53">
      <w:pPr>
        <w:pStyle w:val="ZUSTzmustartykuempunktem"/>
      </w:pPr>
      <w:r w:rsidRPr="00AE1EB0">
        <w:t>4. Organem właściwym do wdrożenia mechanizmu korygującego, o</w:t>
      </w:r>
      <w:r w:rsidR="006727BB">
        <w:t xml:space="preserve"> </w:t>
      </w:r>
      <w:r w:rsidRPr="00AE1EB0">
        <w:t>którym mowa w</w:t>
      </w:r>
      <w:r w:rsidR="006727BB">
        <w:t xml:space="preserve"> </w:t>
      </w:r>
      <w:r>
        <w:t>ust.</w:t>
      </w:r>
      <w:r w:rsidR="006727BB">
        <w:t xml:space="preserve"> </w:t>
      </w:r>
      <w:r w:rsidRPr="00AE1EB0">
        <w:t>2, jest w</w:t>
      </w:r>
      <w:r w:rsidR="006727BB">
        <w:t xml:space="preserve"> </w:t>
      </w:r>
      <w:r w:rsidRPr="00AE1EB0">
        <w:t>zakresie:</w:t>
      </w:r>
    </w:p>
    <w:p w14:paraId="72173637" w14:textId="77777777" w:rsidR="008533FB" w:rsidRPr="00AE1EB0" w:rsidRDefault="00143B31" w:rsidP="008533FB">
      <w:pPr>
        <w:pStyle w:val="ZPKTzmpktartykuempunktem"/>
      </w:pPr>
      <w:r>
        <w:t>1)</w:t>
      </w:r>
      <w:r w:rsidR="009911B0" w:rsidRPr="00AE1EB0">
        <w:tab/>
        <w:t xml:space="preserve">wydatków Agencji </w:t>
      </w:r>
      <w:r w:rsidR="00A22DA2">
        <w:t>–</w:t>
      </w:r>
      <w:r w:rsidR="009911B0">
        <w:t xml:space="preserve"> </w:t>
      </w:r>
      <w:r w:rsidR="009911B0" w:rsidRPr="00AE1EB0">
        <w:t>Dyrektor Agencji;</w:t>
      </w:r>
    </w:p>
    <w:p w14:paraId="7F87DF54" w14:textId="77777777" w:rsidR="00AE1EB0" w:rsidRDefault="00143B31" w:rsidP="00C36BD3">
      <w:pPr>
        <w:pStyle w:val="ZPKTzmpktartykuempunktem"/>
      </w:pPr>
      <w:r>
        <w:t>2)</w:t>
      </w:r>
      <w:r w:rsidR="009911B0" w:rsidRPr="00AE1EB0">
        <w:tab/>
        <w:t xml:space="preserve">pozostałych wydatków </w:t>
      </w:r>
      <w:r w:rsidR="00A22DA2">
        <w:t>–</w:t>
      </w:r>
      <w:r w:rsidR="009911B0">
        <w:t xml:space="preserve"> </w:t>
      </w:r>
      <w:r w:rsidR="009911B0" w:rsidRPr="00AE1EB0">
        <w:t>minister właściwy do spraw kultury fizycznej.</w:t>
      </w:r>
      <w:r w:rsidR="009911B0">
        <w:t>”.</w:t>
      </w:r>
    </w:p>
    <w:bookmarkEnd w:id="1"/>
    <w:p w14:paraId="1A8F8364" w14:textId="66C3C973" w:rsidR="00195F3C" w:rsidRDefault="009911B0" w:rsidP="00195F3C">
      <w:pPr>
        <w:pStyle w:val="ARTartustawynprozporzdzenia"/>
      </w:pPr>
      <w:r w:rsidRPr="0096005F">
        <w:rPr>
          <w:rStyle w:val="Ppogrubienie"/>
        </w:rPr>
        <w:t>Art.</w:t>
      </w:r>
      <w:r w:rsidR="007B5C12">
        <w:rPr>
          <w:rStyle w:val="Ppogrubienie"/>
        </w:rPr>
        <w:t> </w:t>
      </w:r>
      <w:r>
        <w:rPr>
          <w:rStyle w:val="Ppogrubienie"/>
        </w:rPr>
        <w:t>2</w:t>
      </w:r>
      <w:r w:rsidRPr="0096005F">
        <w:rPr>
          <w:rStyle w:val="Ppogrubienie"/>
        </w:rPr>
        <w:t>.</w:t>
      </w:r>
      <w:r w:rsidRPr="0096005F">
        <w:t xml:space="preserve"> </w:t>
      </w:r>
      <w:r>
        <w:t xml:space="preserve">W </w:t>
      </w:r>
      <w:r w:rsidRPr="00195F3C">
        <w:t>celu wykonania przepisów niniejszej ustawy Prezes Rady Ministrów może dokonać,</w:t>
      </w:r>
      <w:r>
        <w:t xml:space="preserve"> </w:t>
      </w:r>
      <w:r w:rsidRPr="00195F3C">
        <w:t>w drodze rozporządzenia, przeniesienia planowanych wydatków budżetowych, w</w:t>
      </w:r>
      <w:r w:rsidR="00413D6D">
        <w:t> </w:t>
      </w:r>
      <w:r w:rsidRPr="00195F3C">
        <w:t>tym</w:t>
      </w:r>
      <w:r>
        <w:t xml:space="preserve"> </w:t>
      </w:r>
      <w:r w:rsidRPr="00195F3C">
        <w:t>wynagrodzeń, między częściami, działami i rozdziałami budżetu państwa, z</w:t>
      </w:r>
      <w:r w:rsidR="00413D6D">
        <w:t> </w:t>
      </w:r>
      <w:r w:rsidRPr="00195F3C">
        <w:t>zachowaniem</w:t>
      </w:r>
      <w:r>
        <w:t xml:space="preserve"> </w:t>
      </w:r>
      <w:r w:rsidRPr="00195F3C">
        <w:t>przeznaczenia środków publicznych wynikających z ustawy budżetowej</w:t>
      </w:r>
      <w:r>
        <w:t xml:space="preserve"> na rok 2022.</w:t>
      </w:r>
    </w:p>
    <w:p w14:paraId="0EB06022" w14:textId="1902A291" w:rsidR="00305B6C" w:rsidRPr="00855B02" w:rsidRDefault="009911B0" w:rsidP="00EA26A6">
      <w:pPr>
        <w:pStyle w:val="ARTartustawynprozporzdzenia"/>
        <w:rPr>
          <w:rStyle w:val="Ppogrubienie"/>
        </w:rPr>
      </w:pPr>
      <w:r w:rsidRPr="00305B6C">
        <w:rPr>
          <w:rStyle w:val="Ppogrubienie"/>
        </w:rPr>
        <w:lastRenderedPageBreak/>
        <w:t>Art.</w:t>
      </w:r>
      <w:r w:rsidR="007B5C12">
        <w:rPr>
          <w:rStyle w:val="Ppogrubienie"/>
        </w:rPr>
        <w:t> </w:t>
      </w:r>
      <w:r w:rsidR="008D5FC8">
        <w:rPr>
          <w:rStyle w:val="Ppogrubienie"/>
        </w:rPr>
        <w:t>3</w:t>
      </w:r>
      <w:r w:rsidRPr="00305B6C">
        <w:rPr>
          <w:rStyle w:val="Ppogrubienie"/>
        </w:rPr>
        <w:t>.</w:t>
      </w:r>
      <w:r>
        <w:rPr>
          <w:rStyle w:val="Ppogrubienie"/>
        </w:rPr>
        <w:t xml:space="preserve"> </w:t>
      </w:r>
      <w:r>
        <w:t>Rozliczenia dotacji udzielonych w 2021 r., o których mowa w art.</w:t>
      </w:r>
      <w:r w:rsidR="00413D6D">
        <w:t xml:space="preserve"> 47r ust. </w:t>
      </w:r>
      <w:r>
        <w:t xml:space="preserve">1 </w:t>
      </w:r>
      <w:r w:rsidRPr="002D4D6E">
        <w:t>ustawy zmienianej w art. 1</w:t>
      </w:r>
      <w:r>
        <w:t>, dokonuje minister właściwy do spraw kultury fizycznej.</w:t>
      </w:r>
    </w:p>
    <w:p w14:paraId="1F64B2CC" w14:textId="77777777" w:rsidR="0090596D" w:rsidRPr="00D80AB1" w:rsidRDefault="009911B0" w:rsidP="00E7296E">
      <w:pPr>
        <w:pStyle w:val="ARTartustawynprozporzdzenia"/>
      </w:pPr>
      <w:r w:rsidRPr="00305B6C">
        <w:rPr>
          <w:rStyle w:val="Ppogrubienie"/>
        </w:rPr>
        <w:t>Art.</w:t>
      </w:r>
      <w:r w:rsidR="007B5C12">
        <w:rPr>
          <w:rStyle w:val="Ppogrubienie"/>
        </w:rPr>
        <w:t> </w:t>
      </w:r>
      <w:r w:rsidR="008D5FC8">
        <w:rPr>
          <w:rStyle w:val="Ppogrubienie"/>
        </w:rPr>
        <w:t>4</w:t>
      </w:r>
      <w:r w:rsidRPr="00305B6C">
        <w:rPr>
          <w:rStyle w:val="Ppogrubienie"/>
        </w:rPr>
        <w:t xml:space="preserve">. </w:t>
      </w:r>
      <w:r>
        <w:t>U</w:t>
      </w:r>
      <w:r w:rsidRPr="0096005F">
        <w:t>stawa wchodzi w</w:t>
      </w:r>
      <w:r w:rsidR="006727BB">
        <w:t xml:space="preserve"> </w:t>
      </w:r>
      <w:r w:rsidRPr="0096005F">
        <w:t>życie z</w:t>
      </w:r>
      <w:r w:rsidR="006727BB">
        <w:t xml:space="preserve"> </w:t>
      </w:r>
      <w:r w:rsidRPr="0096005F">
        <w:t>dniem 1</w:t>
      </w:r>
      <w:r w:rsidR="006727BB">
        <w:t xml:space="preserve"> </w:t>
      </w:r>
      <w:r w:rsidRPr="0096005F">
        <w:t>stycznia 202</w:t>
      </w:r>
      <w:r>
        <w:t>2</w:t>
      </w:r>
      <w:r w:rsidR="006727BB">
        <w:t xml:space="preserve"> </w:t>
      </w:r>
      <w:r w:rsidRPr="0096005F">
        <w:t>r.</w:t>
      </w:r>
    </w:p>
    <w:sectPr w:rsidR="0090596D" w:rsidRPr="00D80AB1" w:rsidSect="001A7F15">
      <w:headerReference w:type="default" r:id="rId14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18DE3" w14:textId="77777777" w:rsidR="00F2436F" w:rsidRDefault="00F2436F">
      <w:pPr>
        <w:spacing w:line="240" w:lineRule="auto"/>
      </w:pPr>
      <w:r>
        <w:separator/>
      </w:r>
    </w:p>
  </w:endnote>
  <w:endnote w:type="continuationSeparator" w:id="0">
    <w:p w14:paraId="2350C113" w14:textId="77777777" w:rsidR="00F2436F" w:rsidRDefault="00F243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15DF6" w14:textId="77777777" w:rsidR="00F2436F" w:rsidRDefault="00F2436F">
      <w:pPr>
        <w:spacing w:line="240" w:lineRule="auto"/>
      </w:pPr>
      <w:r>
        <w:separator/>
      </w:r>
    </w:p>
  </w:footnote>
  <w:footnote w:type="continuationSeparator" w:id="0">
    <w:p w14:paraId="428125D8" w14:textId="77777777" w:rsidR="00F2436F" w:rsidRDefault="00F243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26581" w14:textId="4A3B3E6E" w:rsidR="004B303C" w:rsidRPr="00B371CC" w:rsidRDefault="009911B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E496C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3B164E40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3C46D32A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82FC96F0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F4D2C814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65562368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C6EA7724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425C41C6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D5BE7282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812C0A0A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8177F13"/>
    <w:multiLevelType w:val="hybridMultilevel"/>
    <w:tmpl w:val="58263CE6"/>
    <w:lvl w:ilvl="0" w:tplc="A73C24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D989632" w:tentative="1">
      <w:start w:val="1"/>
      <w:numFmt w:val="lowerLetter"/>
      <w:lvlText w:val="%2."/>
      <w:lvlJc w:val="left"/>
      <w:pPr>
        <w:ind w:left="1440" w:hanging="360"/>
      </w:pPr>
    </w:lvl>
    <w:lvl w:ilvl="2" w:tplc="6464A89E" w:tentative="1">
      <w:start w:val="1"/>
      <w:numFmt w:val="lowerRoman"/>
      <w:lvlText w:val="%3."/>
      <w:lvlJc w:val="right"/>
      <w:pPr>
        <w:ind w:left="2160" w:hanging="180"/>
      </w:pPr>
    </w:lvl>
    <w:lvl w:ilvl="3" w:tplc="53AAF88A" w:tentative="1">
      <w:start w:val="1"/>
      <w:numFmt w:val="decimal"/>
      <w:lvlText w:val="%4."/>
      <w:lvlJc w:val="left"/>
      <w:pPr>
        <w:ind w:left="2880" w:hanging="360"/>
      </w:pPr>
    </w:lvl>
    <w:lvl w:ilvl="4" w:tplc="685E772C" w:tentative="1">
      <w:start w:val="1"/>
      <w:numFmt w:val="lowerLetter"/>
      <w:lvlText w:val="%5."/>
      <w:lvlJc w:val="left"/>
      <w:pPr>
        <w:ind w:left="3600" w:hanging="360"/>
      </w:pPr>
    </w:lvl>
    <w:lvl w:ilvl="5" w:tplc="4D1A6392" w:tentative="1">
      <w:start w:val="1"/>
      <w:numFmt w:val="lowerRoman"/>
      <w:lvlText w:val="%6."/>
      <w:lvlJc w:val="right"/>
      <w:pPr>
        <w:ind w:left="4320" w:hanging="180"/>
      </w:pPr>
    </w:lvl>
    <w:lvl w:ilvl="6" w:tplc="30465594" w:tentative="1">
      <w:start w:val="1"/>
      <w:numFmt w:val="decimal"/>
      <w:lvlText w:val="%7."/>
      <w:lvlJc w:val="left"/>
      <w:pPr>
        <w:ind w:left="5040" w:hanging="360"/>
      </w:pPr>
    </w:lvl>
    <w:lvl w:ilvl="7" w:tplc="6A56EB6C" w:tentative="1">
      <w:start w:val="1"/>
      <w:numFmt w:val="lowerLetter"/>
      <w:lvlText w:val="%8."/>
      <w:lvlJc w:val="left"/>
      <w:pPr>
        <w:ind w:left="5760" w:hanging="360"/>
      </w:pPr>
    </w:lvl>
    <w:lvl w:ilvl="8" w:tplc="3C3A10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6F5812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C22932E" w:tentative="1">
      <w:start w:val="1"/>
      <w:numFmt w:val="lowerLetter"/>
      <w:lvlText w:val="%2."/>
      <w:lvlJc w:val="left"/>
      <w:pPr>
        <w:ind w:left="1440" w:hanging="360"/>
      </w:pPr>
    </w:lvl>
    <w:lvl w:ilvl="2" w:tplc="B790B93E" w:tentative="1">
      <w:start w:val="1"/>
      <w:numFmt w:val="lowerRoman"/>
      <w:lvlText w:val="%3."/>
      <w:lvlJc w:val="right"/>
      <w:pPr>
        <w:ind w:left="2160" w:hanging="180"/>
      </w:pPr>
    </w:lvl>
    <w:lvl w:ilvl="3" w:tplc="21C01B4A" w:tentative="1">
      <w:start w:val="1"/>
      <w:numFmt w:val="decimal"/>
      <w:lvlText w:val="%4."/>
      <w:lvlJc w:val="left"/>
      <w:pPr>
        <w:ind w:left="2880" w:hanging="360"/>
      </w:pPr>
    </w:lvl>
    <w:lvl w:ilvl="4" w:tplc="6D864114" w:tentative="1">
      <w:start w:val="1"/>
      <w:numFmt w:val="lowerLetter"/>
      <w:lvlText w:val="%5."/>
      <w:lvlJc w:val="left"/>
      <w:pPr>
        <w:ind w:left="3600" w:hanging="360"/>
      </w:pPr>
    </w:lvl>
    <w:lvl w:ilvl="5" w:tplc="22FEBA4E" w:tentative="1">
      <w:start w:val="1"/>
      <w:numFmt w:val="lowerRoman"/>
      <w:lvlText w:val="%6."/>
      <w:lvlJc w:val="right"/>
      <w:pPr>
        <w:ind w:left="4320" w:hanging="180"/>
      </w:pPr>
    </w:lvl>
    <w:lvl w:ilvl="6" w:tplc="D8EEA468" w:tentative="1">
      <w:start w:val="1"/>
      <w:numFmt w:val="decimal"/>
      <w:lvlText w:val="%7."/>
      <w:lvlJc w:val="left"/>
      <w:pPr>
        <w:ind w:left="5040" w:hanging="360"/>
      </w:pPr>
    </w:lvl>
    <w:lvl w:ilvl="7" w:tplc="CA6637C8" w:tentative="1">
      <w:start w:val="1"/>
      <w:numFmt w:val="lowerLetter"/>
      <w:lvlText w:val="%8."/>
      <w:lvlJc w:val="left"/>
      <w:pPr>
        <w:ind w:left="5760" w:hanging="360"/>
      </w:pPr>
    </w:lvl>
    <w:lvl w:ilvl="8" w:tplc="4BD21E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0EFE9554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4E28C8CA" w:tentative="1">
      <w:start w:val="1"/>
      <w:numFmt w:val="lowerLetter"/>
      <w:lvlText w:val="%2."/>
      <w:lvlJc w:val="left"/>
      <w:pPr>
        <w:ind w:left="2463" w:hanging="360"/>
      </w:pPr>
    </w:lvl>
    <w:lvl w:ilvl="2" w:tplc="7722F00A" w:tentative="1">
      <w:start w:val="1"/>
      <w:numFmt w:val="lowerRoman"/>
      <w:lvlText w:val="%3."/>
      <w:lvlJc w:val="right"/>
      <w:pPr>
        <w:ind w:left="3183" w:hanging="180"/>
      </w:pPr>
    </w:lvl>
    <w:lvl w:ilvl="3" w:tplc="719A942E" w:tentative="1">
      <w:start w:val="1"/>
      <w:numFmt w:val="decimal"/>
      <w:lvlText w:val="%4."/>
      <w:lvlJc w:val="left"/>
      <w:pPr>
        <w:ind w:left="3903" w:hanging="360"/>
      </w:pPr>
    </w:lvl>
    <w:lvl w:ilvl="4" w:tplc="3E3A979A" w:tentative="1">
      <w:start w:val="1"/>
      <w:numFmt w:val="lowerLetter"/>
      <w:lvlText w:val="%5."/>
      <w:lvlJc w:val="left"/>
      <w:pPr>
        <w:ind w:left="4623" w:hanging="360"/>
      </w:pPr>
    </w:lvl>
    <w:lvl w:ilvl="5" w:tplc="5AF040B6" w:tentative="1">
      <w:start w:val="1"/>
      <w:numFmt w:val="lowerRoman"/>
      <w:lvlText w:val="%6."/>
      <w:lvlJc w:val="right"/>
      <w:pPr>
        <w:ind w:left="5343" w:hanging="180"/>
      </w:pPr>
    </w:lvl>
    <w:lvl w:ilvl="6" w:tplc="FFC4A622" w:tentative="1">
      <w:start w:val="1"/>
      <w:numFmt w:val="decimal"/>
      <w:lvlText w:val="%7."/>
      <w:lvlJc w:val="left"/>
      <w:pPr>
        <w:ind w:left="6063" w:hanging="360"/>
      </w:pPr>
    </w:lvl>
    <w:lvl w:ilvl="7" w:tplc="0114BD1E" w:tentative="1">
      <w:start w:val="1"/>
      <w:numFmt w:val="lowerLetter"/>
      <w:lvlText w:val="%8."/>
      <w:lvlJc w:val="left"/>
      <w:pPr>
        <w:ind w:left="6783" w:hanging="360"/>
      </w:pPr>
    </w:lvl>
    <w:lvl w:ilvl="8" w:tplc="D750C9DC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31FABBA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5782448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5194FB66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4094DD70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9B4A0576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FD229EF4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6B82E13E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958EF516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EA0ED88A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50122FB4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59F6B6B4" w:tentative="1">
      <w:start w:val="1"/>
      <w:numFmt w:val="lowerLetter"/>
      <w:lvlText w:val="%2."/>
      <w:lvlJc w:val="left"/>
      <w:pPr>
        <w:ind w:left="1440" w:hanging="360"/>
      </w:pPr>
    </w:lvl>
    <w:lvl w:ilvl="2" w:tplc="B420E722" w:tentative="1">
      <w:start w:val="1"/>
      <w:numFmt w:val="lowerRoman"/>
      <w:lvlText w:val="%3."/>
      <w:lvlJc w:val="right"/>
      <w:pPr>
        <w:ind w:left="2160" w:hanging="180"/>
      </w:pPr>
    </w:lvl>
    <w:lvl w:ilvl="3" w:tplc="A6DE16A0" w:tentative="1">
      <w:start w:val="1"/>
      <w:numFmt w:val="decimal"/>
      <w:lvlText w:val="%4."/>
      <w:lvlJc w:val="left"/>
      <w:pPr>
        <w:ind w:left="2880" w:hanging="360"/>
      </w:pPr>
    </w:lvl>
    <w:lvl w:ilvl="4" w:tplc="3B64CF1A" w:tentative="1">
      <w:start w:val="1"/>
      <w:numFmt w:val="lowerLetter"/>
      <w:lvlText w:val="%5."/>
      <w:lvlJc w:val="left"/>
      <w:pPr>
        <w:ind w:left="3600" w:hanging="360"/>
      </w:pPr>
    </w:lvl>
    <w:lvl w:ilvl="5" w:tplc="943ADB3E" w:tentative="1">
      <w:start w:val="1"/>
      <w:numFmt w:val="lowerRoman"/>
      <w:lvlText w:val="%6."/>
      <w:lvlJc w:val="right"/>
      <w:pPr>
        <w:ind w:left="4320" w:hanging="180"/>
      </w:pPr>
    </w:lvl>
    <w:lvl w:ilvl="6" w:tplc="963281C6" w:tentative="1">
      <w:start w:val="1"/>
      <w:numFmt w:val="decimal"/>
      <w:lvlText w:val="%7."/>
      <w:lvlJc w:val="left"/>
      <w:pPr>
        <w:ind w:left="5040" w:hanging="360"/>
      </w:pPr>
    </w:lvl>
    <w:lvl w:ilvl="7" w:tplc="F33CC664" w:tentative="1">
      <w:start w:val="1"/>
      <w:numFmt w:val="lowerLetter"/>
      <w:lvlText w:val="%8."/>
      <w:lvlJc w:val="left"/>
      <w:pPr>
        <w:ind w:left="5760" w:hanging="360"/>
      </w:pPr>
    </w:lvl>
    <w:lvl w:ilvl="8" w:tplc="8ED024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47CCADB2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1FD6E030" w:tentative="1">
      <w:start w:val="1"/>
      <w:numFmt w:val="lowerLetter"/>
      <w:lvlText w:val="%2."/>
      <w:lvlJc w:val="left"/>
      <w:pPr>
        <w:ind w:left="3348" w:hanging="360"/>
      </w:pPr>
    </w:lvl>
    <w:lvl w:ilvl="2" w:tplc="34646464" w:tentative="1">
      <w:start w:val="1"/>
      <w:numFmt w:val="lowerRoman"/>
      <w:lvlText w:val="%3."/>
      <w:lvlJc w:val="right"/>
      <w:pPr>
        <w:ind w:left="4068" w:hanging="180"/>
      </w:pPr>
    </w:lvl>
    <w:lvl w:ilvl="3" w:tplc="EB6C54D6" w:tentative="1">
      <w:start w:val="1"/>
      <w:numFmt w:val="decimal"/>
      <w:lvlText w:val="%4."/>
      <w:lvlJc w:val="left"/>
      <w:pPr>
        <w:ind w:left="4788" w:hanging="360"/>
      </w:pPr>
    </w:lvl>
    <w:lvl w:ilvl="4" w:tplc="2F40FC8A" w:tentative="1">
      <w:start w:val="1"/>
      <w:numFmt w:val="lowerLetter"/>
      <w:lvlText w:val="%5."/>
      <w:lvlJc w:val="left"/>
      <w:pPr>
        <w:ind w:left="5508" w:hanging="360"/>
      </w:pPr>
    </w:lvl>
    <w:lvl w:ilvl="5" w:tplc="0318E91E" w:tentative="1">
      <w:start w:val="1"/>
      <w:numFmt w:val="lowerRoman"/>
      <w:lvlText w:val="%6."/>
      <w:lvlJc w:val="right"/>
      <w:pPr>
        <w:ind w:left="6228" w:hanging="180"/>
      </w:pPr>
    </w:lvl>
    <w:lvl w:ilvl="6" w:tplc="CF4AE7E0" w:tentative="1">
      <w:start w:val="1"/>
      <w:numFmt w:val="decimal"/>
      <w:lvlText w:val="%7."/>
      <w:lvlJc w:val="left"/>
      <w:pPr>
        <w:ind w:left="6948" w:hanging="360"/>
      </w:pPr>
    </w:lvl>
    <w:lvl w:ilvl="7" w:tplc="185E1A1E" w:tentative="1">
      <w:start w:val="1"/>
      <w:numFmt w:val="lowerLetter"/>
      <w:lvlText w:val="%8."/>
      <w:lvlJc w:val="left"/>
      <w:pPr>
        <w:ind w:left="7668" w:hanging="360"/>
      </w:pPr>
    </w:lvl>
    <w:lvl w:ilvl="8" w:tplc="52585C54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C024B61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9FBC898E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700628F4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7B083D38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54A4B52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DDEAE3A8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320AF9F2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45424E40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57E448A4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90178E4"/>
    <w:multiLevelType w:val="hybridMultilevel"/>
    <w:tmpl w:val="FB14E3CC"/>
    <w:lvl w:ilvl="0" w:tplc="7D5A5958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1D2079E" w:tentative="1">
      <w:start w:val="1"/>
      <w:numFmt w:val="lowerLetter"/>
      <w:lvlText w:val="%2."/>
      <w:lvlJc w:val="left"/>
      <w:pPr>
        <w:ind w:left="1440" w:hanging="360"/>
      </w:pPr>
    </w:lvl>
    <w:lvl w:ilvl="2" w:tplc="71A40B0E" w:tentative="1">
      <w:start w:val="1"/>
      <w:numFmt w:val="lowerRoman"/>
      <w:lvlText w:val="%3."/>
      <w:lvlJc w:val="right"/>
      <w:pPr>
        <w:ind w:left="2160" w:hanging="180"/>
      </w:pPr>
    </w:lvl>
    <w:lvl w:ilvl="3" w:tplc="5E428752" w:tentative="1">
      <w:start w:val="1"/>
      <w:numFmt w:val="decimal"/>
      <w:lvlText w:val="%4."/>
      <w:lvlJc w:val="left"/>
      <w:pPr>
        <w:ind w:left="2880" w:hanging="360"/>
      </w:pPr>
    </w:lvl>
    <w:lvl w:ilvl="4" w:tplc="D896765C" w:tentative="1">
      <w:start w:val="1"/>
      <w:numFmt w:val="lowerLetter"/>
      <w:lvlText w:val="%5."/>
      <w:lvlJc w:val="left"/>
      <w:pPr>
        <w:ind w:left="3600" w:hanging="360"/>
      </w:pPr>
    </w:lvl>
    <w:lvl w:ilvl="5" w:tplc="278ED9CE" w:tentative="1">
      <w:start w:val="1"/>
      <w:numFmt w:val="lowerRoman"/>
      <w:lvlText w:val="%6."/>
      <w:lvlJc w:val="right"/>
      <w:pPr>
        <w:ind w:left="4320" w:hanging="180"/>
      </w:pPr>
    </w:lvl>
    <w:lvl w:ilvl="6" w:tplc="6E5E7620" w:tentative="1">
      <w:start w:val="1"/>
      <w:numFmt w:val="decimal"/>
      <w:lvlText w:val="%7."/>
      <w:lvlJc w:val="left"/>
      <w:pPr>
        <w:ind w:left="5040" w:hanging="360"/>
      </w:pPr>
    </w:lvl>
    <w:lvl w:ilvl="7" w:tplc="0DB8CC4C" w:tentative="1">
      <w:start w:val="1"/>
      <w:numFmt w:val="lowerLetter"/>
      <w:lvlText w:val="%8."/>
      <w:lvlJc w:val="left"/>
      <w:pPr>
        <w:ind w:left="5760" w:hanging="360"/>
      </w:pPr>
    </w:lvl>
    <w:lvl w:ilvl="8" w:tplc="32D2EB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BE20CA"/>
    <w:multiLevelType w:val="hybridMultilevel"/>
    <w:tmpl w:val="E6EEC812"/>
    <w:lvl w:ilvl="0" w:tplc="AF967D66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4DB8E39A" w:tentative="1">
      <w:start w:val="1"/>
      <w:numFmt w:val="lowerLetter"/>
      <w:lvlText w:val="%2."/>
      <w:lvlJc w:val="left"/>
      <w:pPr>
        <w:ind w:left="2463" w:hanging="360"/>
      </w:pPr>
    </w:lvl>
    <w:lvl w:ilvl="2" w:tplc="24227928" w:tentative="1">
      <w:start w:val="1"/>
      <w:numFmt w:val="lowerRoman"/>
      <w:lvlText w:val="%3."/>
      <w:lvlJc w:val="right"/>
      <w:pPr>
        <w:ind w:left="3183" w:hanging="180"/>
      </w:pPr>
    </w:lvl>
    <w:lvl w:ilvl="3" w:tplc="974260D0" w:tentative="1">
      <w:start w:val="1"/>
      <w:numFmt w:val="decimal"/>
      <w:lvlText w:val="%4."/>
      <w:lvlJc w:val="left"/>
      <w:pPr>
        <w:ind w:left="3903" w:hanging="360"/>
      </w:pPr>
    </w:lvl>
    <w:lvl w:ilvl="4" w:tplc="73609AFA" w:tentative="1">
      <w:start w:val="1"/>
      <w:numFmt w:val="lowerLetter"/>
      <w:lvlText w:val="%5."/>
      <w:lvlJc w:val="left"/>
      <w:pPr>
        <w:ind w:left="4623" w:hanging="360"/>
      </w:pPr>
    </w:lvl>
    <w:lvl w:ilvl="5" w:tplc="F752A6E0" w:tentative="1">
      <w:start w:val="1"/>
      <w:numFmt w:val="lowerRoman"/>
      <w:lvlText w:val="%6."/>
      <w:lvlJc w:val="right"/>
      <w:pPr>
        <w:ind w:left="5343" w:hanging="180"/>
      </w:pPr>
    </w:lvl>
    <w:lvl w:ilvl="6" w:tplc="49000792" w:tentative="1">
      <w:start w:val="1"/>
      <w:numFmt w:val="decimal"/>
      <w:lvlText w:val="%7."/>
      <w:lvlJc w:val="left"/>
      <w:pPr>
        <w:ind w:left="6063" w:hanging="360"/>
      </w:pPr>
    </w:lvl>
    <w:lvl w:ilvl="7" w:tplc="D81A1866" w:tentative="1">
      <w:start w:val="1"/>
      <w:numFmt w:val="lowerLetter"/>
      <w:lvlText w:val="%8."/>
      <w:lvlJc w:val="left"/>
      <w:pPr>
        <w:ind w:left="6783" w:hanging="360"/>
      </w:pPr>
    </w:lvl>
    <w:lvl w:ilvl="8" w:tplc="6AE8CAEE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7F4AA0BE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4662A97C" w:tentative="1">
      <w:start w:val="1"/>
      <w:numFmt w:val="lowerLetter"/>
      <w:lvlText w:val="%2."/>
      <w:lvlJc w:val="left"/>
      <w:pPr>
        <w:ind w:left="2463" w:hanging="360"/>
      </w:pPr>
    </w:lvl>
    <w:lvl w:ilvl="2" w:tplc="AC02607C" w:tentative="1">
      <w:start w:val="1"/>
      <w:numFmt w:val="lowerRoman"/>
      <w:lvlText w:val="%3."/>
      <w:lvlJc w:val="right"/>
      <w:pPr>
        <w:ind w:left="3183" w:hanging="180"/>
      </w:pPr>
    </w:lvl>
    <w:lvl w:ilvl="3" w:tplc="D0724B50" w:tentative="1">
      <w:start w:val="1"/>
      <w:numFmt w:val="decimal"/>
      <w:lvlText w:val="%4."/>
      <w:lvlJc w:val="left"/>
      <w:pPr>
        <w:ind w:left="3903" w:hanging="360"/>
      </w:pPr>
    </w:lvl>
    <w:lvl w:ilvl="4" w:tplc="BAC0F654" w:tentative="1">
      <w:start w:val="1"/>
      <w:numFmt w:val="lowerLetter"/>
      <w:lvlText w:val="%5."/>
      <w:lvlJc w:val="left"/>
      <w:pPr>
        <w:ind w:left="4623" w:hanging="360"/>
      </w:pPr>
    </w:lvl>
    <w:lvl w:ilvl="5" w:tplc="A0C2CFBE" w:tentative="1">
      <w:start w:val="1"/>
      <w:numFmt w:val="lowerRoman"/>
      <w:lvlText w:val="%6."/>
      <w:lvlJc w:val="right"/>
      <w:pPr>
        <w:ind w:left="5343" w:hanging="180"/>
      </w:pPr>
    </w:lvl>
    <w:lvl w:ilvl="6" w:tplc="32009D4E" w:tentative="1">
      <w:start w:val="1"/>
      <w:numFmt w:val="decimal"/>
      <w:lvlText w:val="%7."/>
      <w:lvlJc w:val="left"/>
      <w:pPr>
        <w:ind w:left="6063" w:hanging="360"/>
      </w:pPr>
    </w:lvl>
    <w:lvl w:ilvl="7" w:tplc="3ED4C496" w:tentative="1">
      <w:start w:val="1"/>
      <w:numFmt w:val="lowerLetter"/>
      <w:lvlText w:val="%8."/>
      <w:lvlJc w:val="left"/>
      <w:pPr>
        <w:ind w:left="6783" w:hanging="360"/>
      </w:pPr>
    </w:lvl>
    <w:lvl w:ilvl="8" w:tplc="639AA58E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27C06D10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697C4928" w:tentative="1">
      <w:start w:val="1"/>
      <w:numFmt w:val="lowerLetter"/>
      <w:lvlText w:val="%2."/>
      <w:lvlJc w:val="left"/>
      <w:pPr>
        <w:ind w:left="3348" w:hanging="360"/>
      </w:pPr>
    </w:lvl>
    <w:lvl w:ilvl="2" w:tplc="1A88166E" w:tentative="1">
      <w:start w:val="1"/>
      <w:numFmt w:val="lowerRoman"/>
      <w:lvlText w:val="%3."/>
      <w:lvlJc w:val="right"/>
      <w:pPr>
        <w:ind w:left="4068" w:hanging="180"/>
      </w:pPr>
    </w:lvl>
    <w:lvl w:ilvl="3" w:tplc="D0D61776" w:tentative="1">
      <w:start w:val="1"/>
      <w:numFmt w:val="decimal"/>
      <w:lvlText w:val="%4."/>
      <w:lvlJc w:val="left"/>
      <w:pPr>
        <w:ind w:left="4788" w:hanging="360"/>
      </w:pPr>
    </w:lvl>
    <w:lvl w:ilvl="4" w:tplc="8D2C34D4" w:tentative="1">
      <w:start w:val="1"/>
      <w:numFmt w:val="lowerLetter"/>
      <w:lvlText w:val="%5."/>
      <w:lvlJc w:val="left"/>
      <w:pPr>
        <w:ind w:left="5508" w:hanging="360"/>
      </w:pPr>
    </w:lvl>
    <w:lvl w:ilvl="5" w:tplc="FF9227DC" w:tentative="1">
      <w:start w:val="1"/>
      <w:numFmt w:val="lowerRoman"/>
      <w:lvlText w:val="%6."/>
      <w:lvlJc w:val="right"/>
      <w:pPr>
        <w:ind w:left="6228" w:hanging="180"/>
      </w:pPr>
    </w:lvl>
    <w:lvl w:ilvl="6" w:tplc="6B0E9428" w:tentative="1">
      <w:start w:val="1"/>
      <w:numFmt w:val="decimal"/>
      <w:lvlText w:val="%7."/>
      <w:lvlJc w:val="left"/>
      <w:pPr>
        <w:ind w:left="6948" w:hanging="360"/>
      </w:pPr>
    </w:lvl>
    <w:lvl w:ilvl="7" w:tplc="565C8584" w:tentative="1">
      <w:start w:val="1"/>
      <w:numFmt w:val="lowerLetter"/>
      <w:lvlText w:val="%8."/>
      <w:lvlJc w:val="left"/>
      <w:pPr>
        <w:ind w:left="7668" w:hanging="360"/>
      </w:pPr>
    </w:lvl>
    <w:lvl w:ilvl="8" w:tplc="C0668386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0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30"/>
  </w:num>
  <w:num w:numId="42">
    <w:abstractNumId w:val="22"/>
  </w:num>
  <w:num w:numId="43">
    <w:abstractNumId w:val="36"/>
  </w:num>
  <w:num w:numId="44">
    <w:abstractNumId w:val="13"/>
  </w:num>
  <w:num w:numId="45">
    <w:abstractNumId w:val="29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2F3"/>
    <w:rsid w:val="00032078"/>
    <w:rsid w:val="000B069F"/>
    <w:rsid w:val="000F039D"/>
    <w:rsid w:val="001022F3"/>
    <w:rsid w:val="0012608D"/>
    <w:rsid w:val="00143B31"/>
    <w:rsid w:val="002219AA"/>
    <w:rsid w:val="002F52A4"/>
    <w:rsid w:val="003357F2"/>
    <w:rsid w:val="0038663D"/>
    <w:rsid w:val="00413D6D"/>
    <w:rsid w:val="005C45EE"/>
    <w:rsid w:val="005C6CE2"/>
    <w:rsid w:val="005E65E9"/>
    <w:rsid w:val="005F3449"/>
    <w:rsid w:val="006727BB"/>
    <w:rsid w:val="006E3F07"/>
    <w:rsid w:val="00760AF8"/>
    <w:rsid w:val="007B5C12"/>
    <w:rsid w:val="008A2D30"/>
    <w:rsid w:val="008B1BA4"/>
    <w:rsid w:val="008D5FC8"/>
    <w:rsid w:val="00917F92"/>
    <w:rsid w:val="0094148A"/>
    <w:rsid w:val="009504A9"/>
    <w:rsid w:val="009911B0"/>
    <w:rsid w:val="009B0973"/>
    <w:rsid w:val="00A22DA2"/>
    <w:rsid w:val="00A50A3C"/>
    <w:rsid w:val="00AC3AD5"/>
    <w:rsid w:val="00B472AD"/>
    <w:rsid w:val="00BA0616"/>
    <w:rsid w:val="00BA0C53"/>
    <w:rsid w:val="00C4175C"/>
    <w:rsid w:val="00D1707D"/>
    <w:rsid w:val="00D7065A"/>
    <w:rsid w:val="00D95E17"/>
    <w:rsid w:val="00DE496C"/>
    <w:rsid w:val="00E7296E"/>
    <w:rsid w:val="00E76640"/>
    <w:rsid w:val="00EE5FC4"/>
    <w:rsid w:val="00F2436F"/>
    <w:rsid w:val="00FA6D42"/>
    <w:rsid w:val="00FB0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9F00384"/>
  <w15:docId w15:val="{637AC8A6-281A-46E5-9427-C0D032562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aliases w:val="2,Akapit z listą1,Bullet 1,Dot pt,F5 List Paragraph,Kolorowa lista — akcent 11,List Paragraph Char Char Char,List Paragraph à moi,List Paragraph1,List Paragraph11,List Paragraph_0,Listaszerű bekezdés1,No Spacing1,Numerowanie"/>
    <w:basedOn w:val="Normalny"/>
    <w:uiPriority w:val="34"/>
    <w:qFormat/>
    <w:rsid w:val="00286C78"/>
    <w:pPr>
      <w:widowControl/>
      <w:autoSpaceDE/>
      <w:autoSpaceDN/>
      <w:adjustRightInd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DD2644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A3F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</w:pPr>
    <w:rPr>
      <w:rFonts w:ascii="Courier New" w:eastAsia="Times New Roman" w:hAnsi="Courier New" w:cs="Courier New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A3FF2"/>
    <w:rPr>
      <w:rFonts w:ascii="Courier New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66528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E77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LegislatorInfo xmlns="http://schemas.microsoft.com/vsto/legislator-magic-premium">
  <ZipxFilePath>Z:\WYDZIAŁ POLITYKI SPORTOWEJ\Antydoping\2021 ustawa-nowelizacja\15092021 uzgodnienia i opiniowanie\Uwagi zgłoszone w ramach uzgodnień\29092021 projekt po uzgodnieniach\projekt ustawy po spotkanie w MZ 18102021.zipx</ZipxFilePath>
</LegislatorInfo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egislatorInfo xmlns="http://schemas.microsoft.com/vsto/legislator-magic-premium">
  <ZipxFilePath>Z:\WYDZIAŁ POLITYKI SPORTOWEJ\Antydoping\2021 ustawa-nowelizacja\Uzgodnienia wewnętrzne\24052021 projekt uwzględniający uwagi\projekt ustawy 9.06.2021.zipx</ZipxFilePath>
</LegislatorInfo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C3323CFF675344B8EF6C966370A71E" ma:contentTypeVersion="10" ma:contentTypeDescription="Utwórz nowy dokument." ma:contentTypeScope="" ma:versionID="0c9ebe59beaa6fc281390fd6b3490298">
  <xsd:schema xmlns:xsd="http://www.w3.org/2001/XMLSchema" xmlns:xs="http://www.w3.org/2001/XMLSchema" xmlns:p="http://schemas.microsoft.com/office/2006/metadata/properties" xmlns:ns3="4c71069b-9d34-49e2-bced-9d22fbee6483" xmlns:ns4="7858d509-e5d1-4f82-875b-27ffdb52bab1" targetNamespace="http://schemas.microsoft.com/office/2006/metadata/properties" ma:root="true" ma:fieldsID="f2a89dd148647f6725bb8645f28ff540" ns3:_="" ns4:_="">
    <xsd:import namespace="4c71069b-9d34-49e2-bced-9d22fbee6483"/>
    <xsd:import namespace="7858d509-e5d1-4f82-875b-27ffdb52ba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069b-9d34-49e2-bced-9d22fbee6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8d509-e5d1-4f82-875b-27ffdb52ba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6AD8E4-6F28-47E8-8657-C1093E085180}">
  <ds:schemaRefs>
    <ds:schemaRef ds:uri="http://schemas.microsoft.com/vsto/legislator-magic-premium"/>
  </ds:schemaRefs>
</ds:datastoreItem>
</file>

<file path=customXml/itemProps3.xml><?xml version="1.0" encoding="utf-8"?>
<ds:datastoreItem xmlns:ds="http://schemas.openxmlformats.org/officeDocument/2006/customXml" ds:itemID="{2E664604-686E-42AA-9341-2C9261E59C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926C38-F7F2-4A5E-BD6D-A5C73E5CFA11}">
  <ds:schemaRefs>
    <ds:schemaRef ds:uri="http://schemas.microsoft.com/vsto/legislator-magic-premium"/>
  </ds:schemaRefs>
</ds:datastoreItem>
</file>

<file path=customXml/itemProps5.xml><?xml version="1.0" encoding="utf-8"?>
<ds:datastoreItem xmlns:ds="http://schemas.openxmlformats.org/officeDocument/2006/customXml" ds:itemID="{807007D4-115E-4A19-BC8E-D4AEE3FA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1069b-9d34-49e2-bced-9d22fbee6483"/>
    <ds:schemaRef ds:uri="7858d509-e5d1-4f82-875b-27ffdb52ba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637D04EC-23AE-4BD3-A6F4-837AEF10514B}">
  <ds:schemaRefs>
    <ds:schemaRef ds:uri="4c71069b-9d34-49e2-bced-9d22fbee648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7858d509-e5d1-4f82-875b-27ffdb52bab1"/>
    <ds:schemaRef ds:uri="http://www.w3.org/XML/1998/namespace"/>
  </ds:schemaRefs>
</ds:datastoreItem>
</file>

<file path=customXml/itemProps7.xml><?xml version="1.0" encoding="utf-8"?>
<ds:datastoreItem xmlns:ds="http://schemas.openxmlformats.org/officeDocument/2006/customXml" ds:itemID="{63E3CE04-2CE3-45F1-B043-E590324FA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556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Socha Monika</dc:creator>
  <cp:lastModifiedBy>Grażyna D. Grabowska</cp:lastModifiedBy>
  <cp:revision>2</cp:revision>
  <cp:lastPrinted>2021-11-03T11:42:00Z</cp:lastPrinted>
  <dcterms:created xsi:type="dcterms:W3CDTF">2021-11-26T17:53:00Z</dcterms:created>
  <dcterms:modified xsi:type="dcterms:W3CDTF">2021-11-26T17:53:00Z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0x01010021C3323CFF675344B8EF6C966370A71E</vt:lpwstr>
  </property>
  <property fmtid="{D5CDD505-2E9C-101B-9397-08002B2CF9AE}" pid="3" name="Data ogłoszenia">
    <vt:lpwstr>&lt;data ogłoszenia&gt;</vt:lpwstr>
  </property>
  <property fmtid="{D5CDD505-2E9C-101B-9397-08002B2CF9AE}" pid="4" name="Data wydania obwieszczenia">
    <vt:lpwstr>&lt;data wydania obwieszczenia&gt;</vt:lpwstr>
  </property>
</Properties>
</file>