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31A12B" w14:textId="77777777" w:rsidR="00682E73" w:rsidRPr="00E90760" w:rsidRDefault="00682E73" w:rsidP="00682E73">
      <w:pPr>
        <w:pStyle w:val="tekst"/>
        <w:spacing w:before="120" w:after="0" w:line="360" w:lineRule="auto"/>
        <w:jc w:val="right"/>
        <w:rPr>
          <w:rFonts w:ascii="Arial" w:hAnsi="Arial" w:cs="Arial"/>
          <w:szCs w:val="24"/>
        </w:rPr>
      </w:pPr>
      <w:r w:rsidRPr="00E90760">
        <w:rPr>
          <w:rFonts w:ascii="Arial" w:hAnsi="Arial" w:cs="Arial"/>
          <w:szCs w:val="24"/>
        </w:rPr>
        <w:t>PROJEKT</w:t>
      </w:r>
    </w:p>
    <w:p w14:paraId="3000F09F" w14:textId="77777777" w:rsidR="00682E73" w:rsidRPr="00420B72" w:rsidRDefault="00682E73" w:rsidP="00682E73">
      <w:pPr>
        <w:pStyle w:val="tyt"/>
        <w:spacing w:before="120" w:after="0" w:line="360" w:lineRule="auto"/>
        <w:rPr>
          <w:rFonts w:ascii="Arial" w:hAnsi="Arial" w:cs="Arial"/>
          <w:bCs/>
          <w:szCs w:val="24"/>
        </w:rPr>
      </w:pPr>
    </w:p>
    <w:p w14:paraId="2F1BE339" w14:textId="77777777" w:rsidR="00682E73" w:rsidRPr="00420B72" w:rsidRDefault="00682E73" w:rsidP="00682E73">
      <w:pPr>
        <w:pStyle w:val="tyt"/>
        <w:spacing w:before="120" w:after="0" w:line="360" w:lineRule="auto"/>
        <w:rPr>
          <w:rFonts w:ascii="Arial" w:hAnsi="Arial" w:cs="Arial"/>
          <w:bCs/>
          <w:szCs w:val="24"/>
        </w:rPr>
      </w:pPr>
      <w:r w:rsidRPr="00420B72">
        <w:rPr>
          <w:rFonts w:ascii="Arial" w:hAnsi="Arial" w:cs="Arial"/>
          <w:bCs/>
          <w:szCs w:val="24"/>
        </w:rPr>
        <w:t>USTAWA</w:t>
      </w:r>
    </w:p>
    <w:p w14:paraId="5BE8C4EB" w14:textId="7BD6D3E2" w:rsidR="00682E73" w:rsidRPr="00420B72" w:rsidRDefault="00682E73" w:rsidP="00682E73">
      <w:pPr>
        <w:pStyle w:val="tyt"/>
        <w:spacing w:before="120" w:after="0" w:line="360" w:lineRule="auto"/>
        <w:rPr>
          <w:rFonts w:ascii="Arial" w:hAnsi="Arial" w:cs="Arial"/>
          <w:bCs/>
          <w:szCs w:val="24"/>
        </w:rPr>
      </w:pPr>
      <w:r w:rsidRPr="00420B72">
        <w:rPr>
          <w:rFonts w:ascii="Arial" w:hAnsi="Arial" w:cs="Arial"/>
          <w:bCs/>
          <w:szCs w:val="24"/>
        </w:rPr>
        <w:t>z dnia                         202</w:t>
      </w:r>
      <w:r w:rsidR="00D77B11" w:rsidRPr="00420B72">
        <w:rPr>
          <w:rFonts w:ascii="Arial" w:hAnsi="Arial" w:cs="Arial"/>
          <w:bCs/>
          <w:szCs w:val="24"/>
        </w:rPr>
        <w:t>2</w:t>
      </w:r>
      <w:r w:rsidRPr="00420B72">
        <w:rPr>
          <w:rFonts w:ascii="Arial" w:hAnsi="Arial" w:cs="Arial"/>
          <w:bCs/>
          <w:szCs w:val="24"/>
        </w:rPr>
        <w:t xml:space="preserve"> r.</w:t>
      </w:r>
    </w:p>
    <w:p w14:paraId="0BD74297" w14:textId="77777777" w:rsidR="00682E73" w:rsidRPr="00420B72" w:rsidRDefault="00682E73" w:rsidP="00682E73">
      <w:pPr>
        <w:pStyle w:val="Default"/>
        <w:spacing w:before="120" w:line="360" w:lineRule="auto"/>
        <w:jc w:val="center"/>
        <w:rPr>
          <w:rFonts w:ascii="Arial" w:hAnsi="Arial" w:cs="Arial"/>
          <w:b/>
          <w:color w:val="auto"/>
          <w:lang w:val="pl-PL"/>
        </w:rPr>
      </w:pPr>
      <w:r w:rsidRPr="00420B72">
        <w:rPr>
          <w:rFonts w:ascii="Arial" w:hAnsi="Arial" w:cs="Arial"/>
          <w:b/>
          <w:color w:val="auto"/>
          <w:lang w:val="pl-PL"/>
        </w:rPr>
        <w:t>o zmianie ustawy o samorządzie gminnym</w:t>
      </w:r>
    </w:p>
    <w:p w14:paraId="5C225ED0" w14:textId="77777777" w:rsidR="00682E73" w:rsidRPr="00420B72" w:rsidRDefault="00682E73" w:rsidP="00682E73">
      <w:pPr>
        <w:spacing w:before="120" w:after="0" w:line="360" w:lineRule="auto"/>
        <w:rPr>
          <w:rFonts w:ascii="Arial" w:hAnsi="Arial" w:cs="Arial"/>
          <w:b/>
          <w:sz w:val="24"/>
          <w:szCs w:val="24"/>
        </w:rPr>
      </w:pPr>
    </w:p>
    <w:p w14:paraId="2D9C481A" w14:textId="77777777" w:rsidR="00682E73" w:rsidRDefault="00682E73" w:rsidP="00682E73">
      <w:pPr>
        <w:pStyle w:val="tyt"/>
        <w:spacing w:before="120" w:after="0" w:line="360" w:lineRule="auto"/>
        <w:rPr>
          <w:rFonts w:ascii="Arial" w:hAnsi="Arial" w:cs="Arial"/>
          <w:szCs w:val="24"/>
        </w:rPr>
      </w:pPr>
    </w:p>
    <w:p w14:paraId="5F86CE8E" w14:textId="77777777" w:rsidR="00682E73" w:rsidRPr="00320709" w:rsidRDefault="00682E73" w:rsidP="00682E73">
      <w:pPr>
        <w:pStyle w:val="tyt"/>
        <w:spacing w:before="120" w:after="0" w:line="360" w:lineRule="auto"/>
        <w:rPr>
          <w:rFonts w:ascii="Arial" w:hAnsi="Arial" w:cs="Arial"/>
          <w:szCs w:val="24"/>
        </w:rPr>
      </w:pPr>
    </w:p>
    <w:p w14:paraId="51AF17DE" w14:textId="77777777" w:rsidR="00682E73" w:rsidRPr="00320709" w:rsidRDefault="00682E73" w:rsidP="00682E73">
      <w:pPr>
        <w:pStyle w:val="tyt"/>
        <w:spacing w:before="120" w:after="0" w:line="360" w:lineRule="auto"/>
        <w:rPr>
          <w:rFonts w:ascii="Arial" w:hAnsi="Arial" w:cs="Arial"/>
          <w:szCs w:val="24"/>
        </w:rPr>
      </w:pPr>
      <w:r w:rsidRPr="00320709">
        <w:rPr>
          <w:rFonts w:ascii="Arial" w:hAnsi="Arial" w:cs="Arial"/>
          <w:szCs w:val="24"/>
        </w:rPr>
        <w:t>Art. 1.</w:t>
      </w:r>
    </w:p>
    <w:p w14:paraId="45338A45" w14:textId="77777777" w:rsidR="00682E73" w:rsidRPr="00866DB8" w:rsidRDefault="00682E73" w:rsidP="00682E73">
      <w:pPr>
        <w:pStyle w:val="tyt"/>
        <w:spacing w:before="120" w:after="0" w:line="360" w:lineRule="auto"/>
        <w:jc w:val="both"/>
        <w:rPr>
          <w:rFonts w:ascii="Arial" w:hAnsi="Arial" w:cs="Arial"/>
          <w:b w:val="0"/>
        </w:rPr>
      </w:pPr>
      <w:r w:rsidRPr="00866DB8">
        <w:rPr>
          <w:rFonts w:ascii="Arial" w:hAnsi="Arial" w:cs="Arial"/>
          <w:b w:val="0"/>
        </w:rPr>
        <w:t>W ustawie z dnia 8 marca 1990 r. o samorządzie gminnym</w:t>
      </w:r>
      <w:r w:rsidR="00866DB8" w:rsidRPr="00866DB8">
        <w:rPr>
          <w:rFonts w:ascii="Arial" w:hAnsi="Arial" w:cs="Arial"/>
          <w:b w:val="0"/>
        </w:rPr>
        <w:t xml:space="preserve"> (Dz. U. z 2020</w:t>
      </w:r>
      <w:r w:rsidRPr="00866DB8">
        <w:rPr>
          <w:rFonts w:ascii="Arial" w:hAnsi="Arial" w:cs="Arial"/>
          <w:b w:val="0"/>
        </w:rPr>
        <w:t xml:space="preserve"> r. poz. </w:t>
      </w:r>
      <w:r w:rsidR="00866DB8" w:rsidRPr="00866DB8">
        <w:rPr>
          <w:rFonts w:ascii="Arial" w:hAnsi="Arial" w:cs="Arial"/>
          <w:b w:val="0"/>
        </w:rPr>
        <w:t>713</w:t>
      </w:r>
      <w:r w:rsidR="00986ACE">
        <w:rPr>
          <w:rFonts w:ascii="Arial" w:hAnsi="Arial" w:cs="Arial"/>
          <w:b w:val="0"/>
        </w:rPr>
        <w:t xml:space="preserve"> i</w:t>
      </w:r>
      <w:r w:rsidR="00866DB8" w:rsidRPr="00866DB8">
        <w:rPr>
          <w:rFonts w:ascii="Arial" w:hAnsi="Arial" w:cs="Arial"/>
          <w:b w:val="0"/>
        </w:rPr>
        <w:t xml:space="preserve"> 1378)</w:t>
      </w:r>
      <w:r w:rsidRPr="00866DB8">
        <w:rPr>
          <w:rFonts w:ascii="Arial" w:hAnsi="Arial" w:cs="Arial"/>
          <w:b w:val="0"/>
        </w:rPr>
        <w:t xml:space="preserve"> w art. 5</w:t>
      </w:r>
      <w:r w:rsidR="00866DB8" w:rsidRPr="00866DB8">
        <w:rPr>
          <w:rFonts w:ascii="Arial" w:hAnsi="Arial" w:cs="Arial"/>
          <w:b w:val="0"/>
        </w:rPr>
        <w:t>a</w:t>
      </w:r>
      <w:r w:rsidRPr="00866DB8">
        <w:rPr>
          <w:rFonts w:ascii="Arial" w:hAnsi="Arial" w:cs="Arial"/>
          <w:b w:val="0"/>
        </w:rPr>
        <w:t xml:space="preserve"> ust. </w:t>
      </w:r>
      <w:r w:rsidR="00866DB8" w:rsidRPr="00866DB8">
        <w:rPr>
          <w:rFonts w:ascii="Arial" w:hAnsi="Arial" w:cs="Arial"/>
          <w:b w:val="0"/>
        </w:rPr>
        <w:t>6</w:t>
      </w:r>
      <w:r w:rsidRPr="00866DB8">
        <w:rPr>
          <w:rFonts w:ascii="Arial" w:hAnsi="Arial" w:cs="Arial"/>
          <w:b w:val="0"/>
        </w:rPr>
        <w:t xml:space="preserve"> </w:t>
      </w:r>
      <w:r w:rsidR="00866DB8" w:rsidRPr="00866DB8">
        <w:rPr>
          <w:rFonts w:ascii="Arial" w:hAnsi="Arial" w:cs="Arial"/>
          <w:b w:val="0"/>
        </w:rPr>
        <w:t>otrzymuje</w:t>
      </w:r>
      <w:r w:rsidRPr="00866DB8">
        <w:rPr>
          <w:rFonts w:ascii="Arial" w:hAnsi="Arial" w:cs="Arial"/>
          <w:b w:val="0"/>
        </w:rPr>
        <w:t xml:space="preserve"> brzmieni</w:t>
      </w:r>
      <w:r w:rsidR="00866DB8" w:rsidRPr="00866DB8">
        <w:rPr>
          <w:rFonts w:ascii="Arial" w:hAnsi="Arial" w:cs="Arial"/>
          <w:b w:val="0"/>
        </w:rPr>
        <w:t>e</w:t>
      </w:r>
      <w:r w:rsidRPr="00866DB8">
        <w:rPr>
          <w:rFonts w:ascii="Arial" w:hAnsi="Arial" w:cs="Arial"/>
          <w:b w:val="0"/>
        </w:rPr>
        <w:t>:</w:t>
      </w:r>
    </w:p>
    <w:p w14:paraId="654C651C" w14:textId="77777777" w:rsidR="00682E73" w:rsidRPr="00866DB8" w:rsidRDefault="00866DB8" w:rsidP="00682E73">
      <w:pPr>
        <w:pStyle w:val="tyt"/>
        <w:spacing w:before="120" w:after="0" w:line="360" w:lineRule="auto"/>
        <w:jc w:val="both"/>
        <w:rPr>
          <w:rFonts w:ascii="Arial" w:hAnsi="Arial" w:cs="Arial"/>
          <w:b w:val="0"/>
        </w:rPr>
      </w:pPr>
      <w:r w:rsidRPr="00866DB8">
        <w:rPr>
          <w:rFonts w:ascii="Arial" w:hAnsi="Arial" w:cs="Arial"/>
          <w:b w:val="0"/>
        </w:rPr>
        <w:t>„6</w:t>
      </w:r>
      <w:r w:rsidR="00682E73" w:rsidRPr="00866DB8">
        <w:rPr>
          <w:rFonts w:ascii="Arial" w:hAnsi="Arial" w:cs="Arial"/>
          <w:b w:val="0"/>
        </w:rPr>
        <w:t>.</w:t>
      </w:r>
      <w:r w:rsidRPr="00866DB8">
        <w:rPr>
          <w:rFonts w:ascii="Arial" w:hAnsi="Arial" w:cs="Arial"/>
          <w:b w:val="0"/>
        </w:rPr>
        <w:t xml:space="preserve"> Środki wydatkowane w ramach budżetu obywatelskiego mogą być dzielone na pule obejmujące całość gminy i jej części</w:t>
      </w:r>
      <w:r w:rsidR="00682E73" w:rsidRPr="00866DB8">
        <w:rPr>
          <w:rFonts w:ascii="Arial" w:hAnsi="Arial" w:cs="Arial"/>
          <w:b w:val="0"/>
        </w:rPr>
        <w:t xml:space="preserve">.”. </w:t>
      </w:r>
    </w:p>
    <w:p w14:paraId="3ECFE087" w14:textId="77777777" w:rsidR="00682E73" w:rsidRPr="00067BFF" w:rsidRDefault="00682E73" w:rsidP="00682E73">
      <w:pPr>
        <w:spacing w:before="120"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067BFF">
        <w:rPr>
          <w:rFonts w:ascii="Arial" w:hAnsi="Arial" w:cs="Arial"/>
          <w:b/>
          <w:sz w:val="24"/>
          <w:szCs w:val="24"/>
        </w:rPr>
        <w:t>Art. 2.</w:t>
      </w:r>
    </w:p>
    <w:p w14:paraId="47E57076" w14:textId="77777777" w:rsidR="00682E73" w:rsidRPr="00067BFF" w:rsidRDefault="00682E73" w:rsidP="00682E73">
      <w:pPr>
        <w:pStyle w:val="Default"/>
        <w:spacing w:before="120" w:line="360" w:lineRule="auto"/>
        <w:jc w:val="both"/>
        <w:rPr>
          <w:rFonts w:ascii="Arial" w:hAnsi="Arial" w:cs="Arial"/>
          <w:color w:val="auto"/>
          <w:lang w:val="pl-PL"/>
        </w:rPr>
      </w:pPr>
      <w:r w:rsidRPr="00067BFF">
        <w:rPr>
          <w:rFonts w:ascii="Arial" w:hAnsi="Arial" w:cs="Arial"/>
          <w:color w:val="auto"/>
          <w:lang w:val="pl-PL"/>
        </w:rPr>
        <w:t xml:space="preserve">Ustawa wchodzi w życie  po upływie </w:t>
      </w:r>
      <w:r>
        <w:rPr>
          <w:rFonts w:ascii="Arial" w:hAnsi="Arial" w:cs="Arial"/>
          <w:color w:val="auto"/>
          <w:lang w:val="pl-PL"/>
        </w:rPr>
        <w:t>14</w:t>
      </w:r>
      <w:r w:rsidRPr="00067BFF">
        <w:rPr>
          <w:rFonts w:ascii="Arial" w:hAnsi="Arial" w:cs="Arial"/>
          <w:color w:val="auto"/>
          <w:lang w:val="pl-PL"/>
        </w:rPr>
        <w:t xml:space="preserve"> dni od dnia ogłoszenia. </w:t>
      </w:r>
    </w:p>
    <w:p w14:paraId="2D9A46B9" w14:textId="4C879662" w:rsidR="00682E73" w:rsidRPr="00513E77" w:rsidRDefault="00682E73" w:rsidP="00AC1F52">
      <w:pPr>
        <w:spacing w:before="120" w:after="0" w:line="360" w:lineRule="auto"/>
        <w:jc w:val="center"/>
        <w:rPr>
          <w:rFonts w:ascii="Arial" w:hAnsi="Arial"/>
          <w:szCs w:val="24"/>
        </w:rPr>
      </w:pPr>
      <w:bookmarkStart w:id="0" w:name="_GoBack"/>
      <w:bookmarkEnd w:id="0"/>
    </w:p>
    <w:sectPr w:rsidR="00682E73" w:rsidRPr="00513E77" w:rsidSect="00F402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399581" w14:textId="77777777" w:rsidR="00835959" w:rsidRDefault="00835959" w:rsidP="00682E73">
      <w:pPr>
        <w:spacing w:after="0" w:line="240" w:lineRule="auto"/>
      </w:pPr>
      <w:r>
        <w:separator/>
      </w:r>
    </w:p>
  </w:endnote>
  <w:endnote w:type="continuationSeparator" w:id="0">
    <w:p w14:paraId="463BC081" w14:textId="77777777" w:rsidR="00835959" w:rsidRDefault="00835959" w:rsidP="00682E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1FDEF6" w14:textId="77777777" w:rsidR="00835959" w:rsidRDefault="00835959" w:rsidP="00682E73">
      <w:pPr>
        <w:spacing w:after="0" w:line="240" w:lineRule="auto"/>
      </w:pPr>
      <w:r>
        <w:separator/>
      </w:r>
    </w:p>
  </w:footnote>
  <w:footnote w:type="continuationSeparator" w:id="0">
    <w:p w14:paraId="2B712E88" w14:textId="77777777" w:rsidR="00835959" w:rsidRDefault="00835959" w:rsidP="00682E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E73"/>
    <w:rsid w:val="00034805"/>
    <w:rsid w:val="001155AB"/>
    <w:rsid w:val="001D79A6"/>
    <w:rsid w:val="00420B72"/>
    <w:rsid w:val="004F4674"/>
    <w:rsid w:val="00514056"/>
    <w:rsid w:val="00523160"/>
    <w:rsid w:val="005D372C"/>
    <w:rsid w:val="00640D91"/>
    <w:rsid w:val="00682E73"/>
    <w:rsid w:val="00687A52"/>
    <w:rsid w:val="00710B12"/>
    <w:rsid w:val="007354DA"/>
    <w:rsid w:val="007F3827"/>
    <w:rsid w:val="00835959"/>
    <w:rsid w:val="00866DB8"/>
    <w:rsid w:val="00915C28"/>
    <w:rsid w:val="00917545"/>
    <w:rsid w:val="009717A0"/>
    <w:rsid w:val="00986ACE"/>
    <w:rsid w:val="00A0781A"/>
    <w:rsid w:val="00A869C2"/>
    <w:rsid w:val="00A91B43"/>
    <w:rsid w:val="00AC1F52"/>
    <w:rsid w:val="00AF4DC2"/>
    <w:rsid w:val="00AF5D7A"/>
    <w:rsid w:val="00CB7694"/>
    <w:rsid w:val="00D00BD3"/>
    <w:rsid w:val="00D5430F"/>
    <w:rsid w:val="00D77B11"/>
    <w:rsid w:val="00F026EC"/>
    <w:rsid w:val="00F72A8F"/>
    <w:rsid w:val="00F82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96197"/>
  <w15:docId w15:val="{0C5E14D3-B733-4C8D-B285-D1E7D51A8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82E73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">
    <w:name w:val="tekst"/>
    <w:basedOn w:val="Normalny"/>
    <w:uiPriority w:val="99"/>
    <w:rsid w:val="00682E73"/>
    <w:pPr>
      <w:overflowPunct w:val="0"/>
      <w:autoSpaceDE w:val="0"/>
      <w:autoSpaceDN w:val="0"/>
      <w:adjustRightInd w:val="0"/>
      <w:spacing w:after="8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yt">
    <w:name w:val="tyt"/>
    <w:basedOn w:val="Normalny"/>
    <w:uiPriority w:val="99"/>
    <w:rsid w:val="00682E73"/>
    <w:pPr>
      <w:keepNext/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Default">
    <w:name w:val="Default"/>
    <w:uiPriority w:val="99"/>
    <w:rsid w:val="00682E73"/>
    <w:pPr>
      <w:autoSpaceDE w:val="0"/>
      <w:autoSpaceDN w:val="0"/>
      <w:adjustRightInd w:val="0"/>
      <w:spacing w:after="0" w:line="240" w:lineRule="auto"/>
    </w:pPr>
    <w:rPr>
      <w:rFonts w:ascii="Times New Roman" w:eastAsia="PMingLiU" w:hAnsi="Times New Roman" w:cs="Times New Roman"/>
      <w:color w:val="000000"/>
      <w:sz w:val="24"/>
      <w:szCs w:val="24"/>
      <w:lang w:val="en-GB" w:eastAsia="zh-CN"/>
    </w:rPr>
  </w:style>
  <w:style w:type="character" w:styleId="Odwoanieprzypisudolnego">
    <w:name w:val="footnote reference"/>
    <w:basedOn w:val="Domylnaczcionkaakapitu"/>
    <w:uiPriority w:val="99"/>
    <w:rsid w:val="00682E73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682E7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682E73"/>
    <w:rPr>
      <w:rFonts w:ascii="Calibri" w:eastAsia="Calibri" w:hAnsi="Calibri" w:cs="Times New Roman"/>
      <w:sz w:val="20"/>
      <w:szCs w:val="20"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682E73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682E73"/>
    <w:rPr>
      <w:rFonts w:ascii="Times" w:eastAsia="Times New Roman" w:hAnsi="Times" w:cs="Arial"/>
      <w:sz w:val="24"/>
      <w:szCs w:val="20"/>
      <w:lang w:eastAsia="pl-PL"/>
    </w:rPr>
  </w:style>
  <w:style w:type="paragraph" w:customStyle="1" w:styleId="PKTpunkt">
    <w:name w:val="PKT – punkt"/>
    <w:basedOn w:val="Normalny"/>
    <w:link w:val="PKTpunktZnak"/>
    <w:uiPriority w:val="16"/>
    <w:qFormat/>
    <w:rsid w:val="00682E73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682E73"/>
    <w:rPr>
      <w:rFonts w:ascii="Times" w:eastAsia="Times New Roman" w:hAnsi="Times" w:cs="Arial"/>
      <w:bCs/>
      <w:sz w:val="24"/>
      <w:szCs w:val="20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682E73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82E73"/>
    <w:rPr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F38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F382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F3827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F38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F3827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8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82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CD483C-EBCD-42F6-B97D-ACDB4E798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Grzegorz Molesztak</cp:lastModifiedBy>
  <cp:revision>4</cp:revision>
  <dcterms:created xsi:type="dcterms:W3CDTF">2022-01-17T09:24:00Z</dcterms:created>
  <dcterms:modified xsi:type="dcterms:W3CDTF">2022-01-26T10:41:00Z</dcterms:modified>
</cp:coreProperties>
</file>