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F5296" w14:textId="543A9FA2" w:rsidR="001D6744" w:rsidRPr="00571C3B" w:rsidRDefault="001D6744" w:rsidP="00485F5B">
      <w:pPr>
        <w:pStyle w:val="OZNPROJEKTUwskazaniedatylubwersjiprojektu"/>
      </w:pPr>
      <w:bookmarkStart w:id="0" w:name="_GoBack"/>
      <w:bookmarkEnd w:id="0"/>
      <w:r w:rsidRPr="00571C3B">
        <w:t>Projekt</w:t>
      </w:r>
    </w:p>
    <w:p w14:paraId="1D600143" w14:textId="77777777" w:rsidR="00426E93" w:rsidRPr="00426E93" w:rsidRDefault="00426E93" w:rsidP="00485F5B">
      <w:pPr>
        <w:pStyle w:val="OZNRODZAKTUtznustawalubrozporzdzenieiorganwydajcy"/>
      </w:pPr>
      <w:r w:rsidRPr="00426E93">
        <w:t>USTAWA</w:t>
      </w:r>
    </w:p>
    <w:p w14:paraId="071D26BC" w14:textId="71B51E03" w:rsidR="00426E93" w:rsidRPr="00426E93" w:rsidRDefault="00426E93" w:rsidP="00485F5B">
      <w:pPr>
        <w:pStyle w:val="DATAAKTUdatauchwalenialubwydaniaaktu"/>
      </w:pPr>
      <w:r w:rsidRPr="00426E93">
        <w:t>z dnia</w:t>
      </w:r>
    </w:p>
    <w:p w14:paraId="0463A10A" w14:textId="77777777" w:rsidR="00426E93" w:rsidRPr="00426E93" w:rsidRDefault="00426E93" w:rsidP="00426E93">
      <w:pPr>
        <w:pStyle w:val="TYTUAKTUprzedmiotregulacjiustawylubrozporzdzenia"/>
      </w:pPr>
      <w:r w:rsidRPr="00426E93">
        <w:t xml:space="preserve">o zmianie ustawy </w:t>
      </w:r>
      <w:bookmarkStart w:id="1" w:name="_Hlk93664165"/>
      <w:r w:rsidRPr="00426E93">
        <w:t>o systemie rekompensat dla sektorów i podsektorów energochłonnych</w:t>
      </w:r>
    </w:p>
    <w:bookmarkEnd w:id="1"/>
    <w:p w14:paraId="7D25AC95" w14:textId="50AAF648" w:rsidR="00426E93" w:rsidRPr="00426E93" w:rsidRDefault="00C92E23" w:rsidP="00426E93">
      <w:pPr>
        <w:pStyle w:val="ARTartustawynprozporzdzenia"/>
      </w:pPr>
      <w:r>
        <w:rPr>
          <w:rStyle w:val="Ppogrubienie"/>
        </w:rPr>
        <w:t>Art. </w:t>
      </w:r>
      <w:r w:rsidR="00426E93" w:rsidRPr="00B04CDA">
        <w:rPr>
          <w:rStyle w:val="Ppogrubienie"/>
        </w:rPr>
        <w:t>1.</w:t>
      </w:r>
      <w:r>
        <w:t> </w:t>
      </w:r>
      <w:r w:rsidR="00426E93" w:rsidRPr="00426E93">
        <w:t>W ustawie z dnia 19 lipca 2019 r. o systemie rekompensat dla sektorów i</w:t>
      </w:r>
      <w:r w:rsidR="00B212A1">
        <w:t> </w:t>
      </w:r>
      <w:r w:rsidR="00426E93" w:rsidRPr="00426E93">
        <w:t>podsektorów energochłonnych (Dz. U</w:t>
      </w:r>
      <w:r w:rsidR="001D6744">
        <w:t>.</w:t>
      </w:r>
      <w:r w:rsidR="001D6744" w:rsidRPr="001D6744">
        <w:t xml:space="preserve"> </w:t>
      </w:r>
      <w:r w:rsidR="00246CAF">
        <w:t xml:space="preserve">z 2021 r. poz. </w:t>
      </w:r>
      <w:r w:rsidR="009C6386">
        <w:t>1896</w:t>
      </w:r>
      <w:r w:rsidR="00426E93" w:rsidRPr="00426E93">
        <w:t>) wprowadza się następujące zmiany:</w:t>
      </w:r>
    </w:p>
    <w:p w14:paraId="7680D879" w14:textId="31E4A714" w:rsidR="00602E95" w:rsidRDefault="00C7640D" w:rsidP="00F76738">
      <w:pPr>
        <w:pStyle w:val="PKTpunkt"/>
      </w:pPr>
      <w:r>
        <w:t>1)</w:t>
      </w:r>
      <w:r w:rsidR="00571C3B">
        <w:tab/>
      </w:r>
      <w:r w:rsidR="00602E95">
        <w:t xml:space="preserve">w art. 5 </w:t>
      </w:r>
      <w:r w:rsidR="00602E95" w:rsidRPr="00602E95">
        <w:t>pkt 3</w:t>
      </w:r>
      <w:r w:rsidR="00602E95">
        <w:t xml:space="preserve"> otrzymuje brzmienie:</w:t>
      </w:r>
    </w:p>
    <w:p w14:paraId="220D754D" w14:textId="3ABDFADF" w:rsidR="000178B7" w:rsidRDefault="00602E95" w:rsidP="00F76738">
      <w:pPr>
        <w:pStyle w:val="ZPKTzmpktartykuempunktem"/>
      </w:pPr>
      <w:bookmarkStart w:id="2" w:name="_Hlk87973115"/>
      <w:r w:rsidRPr="00602E95">
        <w:t>„3)</w:t>
      </w:r>
      <w:r w:rsidR="009C6386">
        <w:tab/>
      </w:r>
      <w:bookmarkStart w:id="3" w:name="_Hlk93991630"/>
      <w:r w:rsidRPr="00602E95">
        <w:t xml:space="preserve">nie </w:t>
      </w:r>
      <w:r w:rsidR="005C090C">
        <w:t xml:space="preserve">jest przedsiębiorstwem </w:t>
      </w:r>
      <w:r w:rsidRPr="00602E95">
        <w:t>znajduj</w:t>
      </w:r>
      <w:r w:rsidR="005C090C">
        <w:t>ącym</w:t>
      </w:r>
      <w:r w:rsidRPr="00602E95">
        <w:t xml:space="preserve"> się w trudnej sytuacji w rozumieniu </w:t>
      </w:r>
      <w:bookmarkStart w:id="4" w:name="_Hlk93993294"/>
      <w:bookmarkEnd w:id="3"/>
      <w:r w:rsidR="000F5C7E">
        <w:t>k</w:t>
      </w:r>
      <w:r w:rsidR="009C6386">
        <w:t xml:space="preserve">omunikatu Komisji </w:t>
      </w:r>
      <w:r w:rsidR="000F5C7E">
        <w:t xml:space="preserve">− </w:t>
      </w:r>
      <w:r w:rsidR="0015448F">
        <w:t>W</w:t>
      </w:r>
      <w:r w:rsidRPr="00602E95">
        <w:t>ytyczn</w:t>
      </w:r>
      <w:r w:rsidR="000F5C7E">
        <w:t>e</w:t>
      </w:r>
      <w:r w:rsidRPr="00602E95">
        <w:t xml:space="preserve"> </w:t>
      </w:r>
      <w:r w:rsidR="000F5C7E" w:rsidRPr="00602E95">
        <w:t>dotycząc</w:t>
      </w:r>
      <w:r w:rsidR="000F5C7E">
        <w:t>e</w:t>
      </w:r>
      <w:r w:rsidR="000F5C7E" w:rsidRPr="00602E95">
        <w:t xml:space="preserve"> </w:t>
      </w:r>
      <w:r w:rsidR="002D5958">
        <w:t>pomocy państwa na ratowanie i </w:t>
      </w:r>
      <w:r w:rsidRPr="00602E95">
        <w:t>restrukturyzację przedsiębiorstw niefinansowych znajdujących się w trudnej sytuacji (Dz.</w:t>
      </w:r>
      <w:r w:rsidR="009C6386">
        <w:t xml:space="preserve"> </w:t>
      </w:r>
      <w:r w:rsidRPr="00602E95">
        <w:t>U</w:t>
      </w:r>
      <w:r w:rsidR="009C6386">
        <w:t>rz</w:t>
      </w:r>
      <w:r w:rsidRPr="00602E95">
        <w:t xml:space="preserve">. </w:t>
      </w:r>
      <w:r w:rsidR="009C6386">
        <w:t xml:space="preserve">UE </w:t>
      </w:r>
      <w:r w:rsidRPr="00602E95">
        <w:t>C 249 z 31.</w:t>
      </w:r>
      <w:r w:rsidR="000F5C7E">
        <w:t>0</w:t>
      </w:r>
      <w:r w:rsidRPr="00602E95">
        <w:t>7.2014, s</w:t>
      </w:r>
      <w:r w:rsidR="000F5C7E">
        <w:t>tr</w:t>
      </w:r>
      <w:r w:rsidRPr="00602E95">
        <w:t>. 1</w:t>
      </w:r>
      <w:r w:rsidR="002D5958">
        <w:t xml:space="preserve"> oraz Dz. Urz. UE C 224 z </w:t>
      </w:r>
      <w:r w:rsidR="006A6EA2" w:rsidRPr="006A6EA2">
        <w:t>08.07.2020, str. 2</w:t>
      </w:r>
      <w:bookmarkEnd w:id="4"/>
      <w:r w:rsidRPr="00602E95">
        <w:t>)</w:t>
      </w:r>
      <w:r w:rsidR="00EE6B07">
        <w:t>;</w:t>
      </w:r>
      <w:r w:rsidRPr="00602E95">
        <w:t>”</w:t>
      </w:r>
      <w:r w:rsidR="005E58AC">
        <w:t>;</w:t>
      </w:r>
    </w:p>
    <w:bookmarkEnd w:id="2"/>
    <w:p w14:paraId="295AD9EC" w14:textId="34992037" w:rsidR="00426E93" w:rsidRPr="00426E93" w:rsidRDefault="000178B7" w:rsidP="00C7640D">
      <w:pPr>
        <w:pStyle w:val="PKTpunkt"/>
      </w:pPr>
      <w:r>
        <w:t>2)</w:t>
      </w:r>
      <w:r w:rsidR="000F5C7E">
        <w:tab/>
      </w:r>
      <w:r w:rsidR="00426E93">
        <w:t>w art. 7:</w:t>
      </w:r>
    </w:p>
    <w:p w14:paraId="1D670E13" w14:textId="77777777" w:rsidR="00426E93" w:rsidRDefault="00571C3B" w:rsidP="00485F5B">
      <w:pPr>
        <w:pStyle w:val="LITlitera"/>
      </w:pPr>
      <w:r>
        <w:t>a)</w:t>
      </w:r>
      <w:r>
        <w:tab/>
      </w:r>
      <w:r w:rsidR="00426E93" w:rsidRPr="00D3713D">
        <w:t>ust. 1</w:t>
      </w:r>
      <w:r w:rsidR="00311370">
        <w:t>−3 otrzymują brzmienie</w:t>
      </w:r>
      <w:r w:rsidR="00426E93" w:rsidRPr="00D3713D">
        <w:t>:</w:t>
      </w:r>
    </w:p>
    <w:p w14:paraId="1593B27E" w14:textId="7A890533" w:rsidR="002B316D" w:rsidRPr="002B316D" w:rsidRDefault="002B316D" w:rsidP="00F76738">
      <w:pPr>
        <w:pStyle w:val="ZLITUSTzmustliter"/>
      </w:pPr>
      <w:r>
        <w:t>„</w:t>
      </w:r>
      <w:r w:rsidRPr="002B316D">
        <w:t>1. W przypadku gdy do produktu wytwarzanego w instalacji ma zastosowanie jeden ze wskaźników efektywności zużycia ene</w:t>
      </w:r>
      <w:r>
        <w:t>rgii elektrycznej określonych w </w:t>
      </w:r>
      <w:r w:rsidRPr="002B316D">
        <w:t>załączniku nr 2 do ustawy, dla którego wartość jest wyrażona w</w:t>
      </w:r>
      <w:r w:rsidR="0001299A">
        <w:t> </w:t>
      </w:r>
      <w:r w:rsidRPr="002B316D">
        <w:t>megawatogodzinach na megagramy (MWh/Mg) produktu, wysokość rekompensat jest obliczana według wzoru:</w:t>
      </w:r>
    </w:p>
    <w:p w14:paraId="5E33391B" w14:textId="1EA6BBD7" w:rsidR="002B316D" w:rsidRPr="00741632" w:rsidRDefault="002B316D" w:rsidP="00BB4D27">
      <w:pPr>
        <w:pStyle w:val="ZWMATFIZCHEMzmwzorumatfizlubchemartykuempunktem"/>
        <w:rPr>
          <w:lang w:val="en-GB"/>
        </w:rPr>
      </w:pPr>
      <w:proofErr w:type="spellStart"/>
      <w:r w:rsidRPr="002B316D">
        <w:rPr>
          <w:lang w:val="en-GB" w:eastAsia="en-US"/>
        </w:rPr>
        <w:t>Amaxt</w:t>
      </w:r>
      <w:proofErr w:type="spellEnd"/>
      <w:r w:rsidRPr="002B316D">
        <w:rPr>
          <w:lang w:val="en-GB" w:eastAsia="en-US"/>
        </w:rPr>
        <w:t xml:space="preserve"> = Ai</w:t>
      </w:r>
      <w:r w:rsidRPr="00741632">
        <w:rPr>
          <w:rStyle w:val="IDindeksdolny"/>
          <w:lang w:val="en-GB"/>
        </w:rPr>
        <w:t>t</w:t>
      </w:r>
      <w:r w:rsidRPr="002B316D">
        <w:rPr>
          <w:lang w:val="en-GB" w:eastAsia="en-US"/>
        </w:rPr>
        <w:t xml:space="preserve"> × C</w:t>
      </w:r>
      <w:r w:rsidRPr="00741632">
        <w:rPr>
          <w:rStyle w:val="IDindeksdolny"/>
          <w:lang w:val="en-GB"/>
        </w:rPr>
        <w:t>t</w:t>
      </w:r>
      <w:r w:rsidRPr="002B316D">
        <w:rPr>
          <w:lang w:val="en-GB" w:eastAsia="en-US"/>
        </w:rPr>
        <w:t xml:space="preserve"> × P</w:t>
      </w:r>
      <w:r w:rsidRPr="00741632">
        <w:rPr>
          <w:rStyle w:val="IDindeksdolny"/>
          <w:lang w:val="en-GB"/>
        </w:rPr>
        <w:t>t–1</w:t>
      </w:r>
      <w:r w:rsidRPr="002B316D">
        <w:rPr>
          <w:lang w:val="en-GB" w:eastAsia="en-US"/>
        </w:rPr>
        <w:t xml:space="preserve"> × E</w:t>
      </w:r>
      <w:r w:rsidR="00DB3A4E" w:rsidRPr="008F2A2E">
        <w:rPr>
          <w:rStyle w:val="IDindeksdolny"/>
          <w:lang w:val="en-US"/>
        </w:rPr>
        <w:t>t</w:t>
      </w:r>
      <w:r w:rsidRPr="002B316D">
        <w:rPr>
          <w:lang w:val="en-GB" w:eastAsia="en-US"/>
        </w:rPr>
        <w:t xml:space="preserve"> × </w:t>
      </w:r>
      <w:proofErr w:type="spellStart"/>
      <w:r w:rsidRPr="002B316D">
        <w:rPr>
          <w:lang w:val="en-GB" w:eastAsia="en-US"/>
        </w:rPr>
        <w:t>AO</w:t>
      </w:r>
      <w:r w:rsidRPr="00741632">
        <w:rPr>
          <w:rStyle w:val="IDindeksdolny"/>
          <w:lang w:val="en-GB"/>
        </w:rPr>
        <w:t>t</w:t>
      </w:r>
      <w:proofErr w:type="spellEnd"/>
    </w:p>
    <w:p w14:paraId="6E229686" w14:textId="77777777" w:rsidR="002B316D" w:rsidRPr="002B316D" w:rsidRDefault="002B316D" w:rsidP="00E709FF">
      <w:pPr>
        <w:pStyle w:val="ZLEGWMATFIZCHEMzmlegendywzorumatfizlubchemartykuempunktem"/>
      </w:pPr>
      <w:r w:rsidRPr="002B316D">
        <w:t>w którym poszczególne symbole oznaczają:</w:t>
      </w:r>
    </w:p>
    <w:p w14:paraId="3FF58B17" w14:textId="2E4489CF" w:rsidR="002B316D" w:rsidRPr="002B316D" w:rsidRDefault="002B316D" w:rsidP="00E709FF">
      <w:pPr>
        <w:pStyle w:val="ZLEGWMATFIZCHEMzmlegendywzorumatfizlubchemartykuempunktem"/>
      </w:pPr>
      <w:proofErr w:type="spellStart"/>
      <w:r>
        <w:t>Amaxt</w:t>
      </w:r>
      <w:proofErr w:type="spellEnd"/>
      <w:r>
        <w:t xml:space="preserve"> −</w:t>
      </w:r>
      <w:r w:rsidR="008019B0">
        <w:t xml:space="preserve"> </w:t>
      </w:r>
      <w:r>
        <w:tab/>
      </w:r>
      <w:r w:rsidRPr="002B316D">
        <w:t>wysokość rekompensat dla instalacji;</w:t>
      </w:r>
    </w:p>
    <w:p w14:paraId="49E5C74C" w14:textId="79F903BA" w:rsidR="002B316D" w:rsidRPr="002B316D" w:rsidRDefault="002B316D" w:rsidP="00E709FF">
      <w:pPr>
        <w:pStyle w:val="ZLEGWMATFIZCHEMzmlegendywzorumatfizlubchemartykuempunktem"/>
      </w:pPr>
      <w:proofErr w:type="spellStart"/>
      <w:r w:rsidRPr="002B316D">
        <w:t>Ai</w:t>
      </w:r>
      <w:r w:rsidRPr="00BB4D27">
        <w:rPr>
          <w:rStyle w:val="IDindeksdolny"/>
        </w:rPr>
        <w:t>t</w:t>
      </w:r>
      <w:proofErr w:type="spellEnd"/>
      <w:r>
        <w:t xml:space="preserve"> −</w:t>
      </w:r>
      <w:r>
        <w:tab/>
      </w:r>
      <w:r w:rsidRPr="002B316D">
        <w:t>intensywność pomocy wyrażona jako ułamek 0,75;</w:t>
      </w:r>
    </w:p>
    <w:p w14:paraId="0F1B9590" w14:textId="2B571E46" w:rsidR="002B316D" w:rsidRPr="002B316D" w:rsidRDefault="002B316D" w:rsidP="00E709FF">
      <w:pPr>
        <w:pStyle w:val="ZLEGWMATFIZCHEMzmlegendywzorumatfizlubchemartykuempunktem"/>
      </w:pPr>
      <w:proofErr w:type="spellStart"/>
      <w:r w:rsidRPr="002B316D">
        <w:t>C</w:t>
      </w:r>
      <w:r w:rsidRPr="00BB4D27">
        <w:rPr>
          <w:rStyle w:val="IDindeksdolny"/>
        </w:rPr>
        <w:t>t</w:t>
      </w:r>
      <w:proofErr w:type="spellEnd"/>
      <w:r>
        <w:t xml:space="preserve"> −</w:t>
      </w:r>
      <w:r>
        <w:tab/>
      </w:r>
      <w:r w:rsidRPr="002B316D">
        <w:rPr>
          <w:lang w:eastAsia="en-US"/>
        </w:rPr>
        <w:t>wskaźnik emisji dwutlenku węgla (CO</w:t>
      </w:r>
      <w:r w:rsidRPr="00BB4D27">
        <w:rPr>
          <w:rStyle w:val="IDindeksdolny"/>
        </w:rPr>
        <w:t>2</w:t>
      </w:r>
      <w:r w:rsidRPr="002B316D">
        <w:rPr>
          <w:lang w:eastAsia="en-US"/>
        </w:rPr>
        <w:t>) w wysokości</w:t>
      </w:r>
      <w:r w:rsidR="008019B0">
        <w:t xml:space="preserve"> </w:t>
      </w:r>
      <w:r w:rsidR="00C268F8">
        <w:t xml:space="preserve">0,81 </w:t>
      </w:r>
      <w:r w:rsidR="008019B0">
        <w:t>m</w:t>
      </w:r>
      <w:r w:rsidR="008019B0" w:rsidRPr="008019B0">
        <w:t>egagramów dwutlenku węgla na megawatogodzinę (Mg CO</w:t>
      </w:r>
      <w:r w:rsidR="008019B0" w:rsidRPr="00F76738">
        <w:rPr>
          <w:rStyle w:val="IDindeksdolny"/>
        </w:rPr>
        <w:t>2</w:t>
      </w:r>
      <w:r w:rsidR="008019B0" w:rsidRPr="008019B0">
        <w:t>/MWh)</w:t>
      </w:r>
      <w:r w:rsidRPr="002B316D">
        <w:t>;</w:t>
      </w:r>
    </w:p>
    <w:p w14:paraId="30457ED2" w14:textId="77777777" w:rsidR="002B316D" w:rsidRPr="002B316D" w:rsidRDefault="002B316D" w:rsidP="00E709FF">
      <w:pPr>
        <w:pStyle w:val="ZLEGWMATFIZCHEMzmlegendywzorumatfizlubchemartykuempunktem"/>
      </w:pPr>
      <w:r w:rsidRPr="002B316D">
        <w:t>P</w:t>
      </w:r>
      <w:r w:rsidRPr="00BB4D27">
        <w:rPr>
          <w:rStyle w:val="IDindeksdolny"/>
        </w:rPr>
        <w:t>t-1</w:t>
      </w:r>
      <w:r>
        <w:t xml:space="preserve"> −</w:t>
      </w:r>
      <w:r>
        <w:tab/>
      </w:r>
      <w:r w:rsidRPr="002B316D">
        <w:t>terminowa cena uprawnień do emisji dla roku kalendarzowego, za który są przyznawane rekompensaty;</w:t>
      </w:r>
    </w:p>
    <w:p w14:paraId="751EF908" w14:textId="6364B931" w:rsidR="002B316D" w:rsidRPr="002B316D" w:rsidRDefault="002B316D" w:rsidP="00E709FF">
      <w:pPr>
        <w:pStyle w:val="ZLEGWMATFIZCHEMzmlegendywzorumatfizlubchemartykuempunktem"/>
      </w:pPr>
      <w:r>
        <w:t>E</w:t>
      </w:r>
      <w:r w:rsidR="00DB3A4E" w:rsidRPr="00DB3A4E">
        <w:rPr>
          <w:rStyle w:val="IDindeksdolny"/>
        </w:rPr>
        <w:t>t</w:t>
      </w:r>
      <w:r>
        <w:t xml:space="preserve"> −</w:t>
      </w:r>
      <w:r>
        <w:tab/>
      </w:r>
      <w:r w:rsidRPr="002B316D">
        <w:t>wskaźnik efektywności zużycia e</w:t>
      </w:r>
      <w:r w:rsidR="002D5958">
        <w:t>nergii elektrycznej określony w </w:t>
      </w:r>
      <w:r w:rsidRPr="002B316D">
        <w:t>załączniku nr 2 do ustawy</w:t>
      </w:r>
      <w:r w:rsidR="00DB3A4E" w:rsidRPr="00DB3A4E">
        <w:t xml:space="preserve"> </w:t>
      </w:r>
      <w:r w:rsidR="00DB3A4E" w:rsidRPr="002B316D">
        <w:t>dla roku kalendarzowego, za który są przyznawane rekompensaty</w:t>
      </w:r>
      <w:r w:rsidRPr="002B316D">
        <w:t>;</w:t>
      </w:r>
    </w:p>
    <w:p w14:paraId="40449155" w14:textId="23170423" w:rsidR="002B316D" w:rsidRPr="002B316D" w:rsidRDefault="002B316D" w:rsidP="00E709FF">
      <w:pPr>
        <w:pStyle w:val="ZLEGWMATFIZCHEMzmlegendywzorumatfizlubchemartykuempunktem"/>
      </w:pPr>
      <w:proofErr w:type="spellStart"/>
      <w:r w:rsidRPr="002B316D">
        <w:rPr>
          <w:lang w:eastAsia="en-US"/>
        </w:rPr>
        <w:lastRenderedPageBreak/>
        <w:t>AO</w:t>
      </w:r>
      <w:r w:rsidRPr="00BB4D27">
        <w:rPr>
          <w:rStyle w:val="IDindeksdolny"/>
        </w:rPr>
        <w:t>t</w:t>
      </w:r>
      <w:proofErr w:type="spellEnd"/>
      <w:r w:rsidRPr="002B316D">
        <w:rPr>
          <w:lang w:eastAsia="en-US"/>
        </w:rPr>
        <w:t xml:space="preserve"> –</w:t>
      </w:r>
      <w:r>
        <w:tab/>
      </w:r>
      <w:r w:rsidRPr="002B316D">
        <w:rPr>
          <w:lang w:eastAsia="en-US"/>
        </w:rPr>
        <w:t>wielkość produkcji produktu zaliczanego do sektorów lub podsektorów energochłonnych określonych w załączniku nr 1 do ustawy w instalacji w roku kalendarzowym, za który są przyznawane rekompensaty</w:t>
      </w:r>
      <w:r w:rsidR="009C0AA0">
        <w:t>,</w:t>
      </w:r>
      <w:r w:rsidR="00925D2E">
        <w:t xml:space="preserve"> wyrażona w megagramach</w:t>
      </w:r>
      <w:r w:rsidR="008019B0">
        <w:t xml:space="preserve"> (Mg)</w:t>
      </w:r>
      <w:r w:rsidRPr="002B316D">
        <w:t>.</w:t>
      </w:r>
    </w:p>
    <w:p w14:paraId="2188333C" w14:textId="3C278715" w:rsidR="002B316D" w:rsidRPr="002B316D" w:rsidRDefault="002B316D" w:rsidP="00F76738">
      <w:pPr>
        <w:pStyle w:val="ZLITUSTzmustliter"/>
      </w:pPr>
      <w:r w:rsidRPr="002B316D">
        <w:t xml:space="preserve">2. W przypadku gdy do produktu wytwarzanego w instalacji ma zastosowanie jeden ze wskaźników </w:t>
      </w:r>
      <w:r w:rsidR="00DA3330">
        <w:t>emisyjności</w:t>
      </w:r>
      <w:r w:rsidR="00DA3330" w:rsidRPr="002B316D">
        <w:t xml:space="preserve"> </w:t>
      </w:r>
      <w:r>
        <w:t>określony</w:t>
      </w:r>
      <w:r w:rsidR="00F7287E">
        <w:t xml:space="preserve"> w załączniku nr 1 pkt 2 </w:t>
      </w:r>
      <w:r w:rsidR="006A6EA2">
        <w:t xml:space="preserve">do </w:t>
      </w:r>
      <w:r w:rsidR="00C268F8" w:rsidRPr="00C268F8">
        <w:t>rozporządzeni</w:t>
      </w:r>
      <w:r w:rsidR="00F7287E">
        <w:t>a</w:t>
      </w:r>
      <w:r w:rsidR="00C268F8" w:rsidRPr="00C268F8">
        <w:t xml:space="preserve"> delegowan</w:t>
      </w:r>
      <w:r w:rsidR="00F7287E">
        <w:t>ego</w:t>
      </w:r>
      <w:r w:rsidR="00C268F8" w:rsidRPr="00C268F8">
        <w:t xml:space="preserve"> Komisji (UE) 2019/</w:t>
      </w:r>
      <w:r w:rsidR="002D5958">
        <w:t>331 z dnia 19 grudnia 2018 r. w </w:t>
      </w:r>
      <w:r w:rsidR="00C268F8" w:rsidRPr="00C268F8">
        <w:t>sprawie ustanowienia przejściowych zasad dotyczących zharmonizowanego przydziału bezpłatnych uprawnień do emisji w całej Unii na podstawie art. 10a dyrektywy 2003/87/WE Parlamentu Europejsk</w:t>
      </w:r>
      <w:r w:rsidR="002D5958">
        <w:t>iego i Rady (Dz. Urz. UE L 59 z </w:t>
      </w:r>
      <w:r w:rsidR="00C268F8" w:rsidRPr="00C268F8">
        <w:t>27.02.2019, str. 8), zwanego dalej „rozporządzeniem Komisji (UE) 2019/331”</w:t>
      </w:r>
      <w:r w:rsidRPr="002B316D">
        <w:t>, dla którego wartość wyrażona jest w megagramach dwutlenku węgla na megagramy (Mg CO</w:t>
      </w:r>
      <w:r w:rsidRPr="00BB4D27">
        <w:rPr>
          <w:rStyle w:val="IDindeksdolny"/>
        </w:rPr>
        <w:t>2</w:t>
      </w:r>
      <w:r w:rsidRPr="002B316D">
        <w:t>/Mg) produktu, wysokość rekompensat jest obliczana według wzoru:</w:t>
      </w:r>
    </w:p>
    <w:p w14:paraId="012257F9" w14:textId="77777777" w:rsidR="002B316D" w:rsidRPr="00741632" w:rsidRDefault="002B316D" w:rsidP="00BB4D27">
      <w:pPr>
        <w:pStyle w:val="ZWMATFIZCHEMzmwzorumatfizlubchemartykuempunktem"/>
        <w:rPr>
          <w:lang w:val="en-GB"/>
        </w:rPr>
      </w:pPr>
      <w:proofErr w:type="spellStart"/>
      <w:r w:rsidRPr="002B316D">
        <w:rPr>
          <w:lang w:val="en-GB" w:eastAsia="en-US"/>
        </w:rPr>
        <w:t>Amaxt</w:t>
      </w:r>
      <w:proofErr w:type="spellEnd"/>
      <w:r w:rsidRPr="002B316D">
        <w:rPr>
          <w:lang w:val="en-GB" w:eastAsia="en-US"/>
        </w:rPr>
        <w:t xml:space="preserve"> = Ai</w:t>
      </w:r>
      <w:r w:rsidRPr="00741632">
        <w:rPr>
          <w:rStyle w:val="IDindeksdolny"/>
          <w:lang w:val="en-GB"/>
        </w:rPr>
        <w:t>t</w:t>
      </w:r>
      <w:r w:rsidRPr="002B316D">
        <w:rPr>
          <w:lang w:val="en-GB" w:eastAsia="en-US"/>
        </w:rPr>
        <w:t xml:space="preserve"> × C</w:t>
      </w:r>
      <w:r w:rsidRPr="00741632">
        <w:rPr>
          <w:rStyle w:val="IDindeksdolny"/>
          <w:lang w:val="en-GB"/>
        </w:rPr>
        <w:t>t</w:t>
      </w:r>
      <w:r w:rsidRPr="002B316D">
        <w:rPr>
          <w:lang w:val="en-GB" w:eastAsia="en-US"/>
        </w:rPr>
        <w:t xml:space="preserve"> × P</w:t>
      </w:r>
      <w:r w:rsidRPr="00741632">
        <w:rPr>
          <w:rStyle w:val="IDindeksdolny"/>
          <w:lang w:val="en-GB"/>
        </w:rPr>
        <w:t>t–1</w:t>
      </w:r>
      <w:r w:rsidRPr="002B316D">
        <w:rPr>
          <w:lang w:val="en-GB" w:eastAsia="en-US"/>
        </w:rPr>
        <w:t xml:space="preserve"> × E × </w:t>
      </w:r>
      <w:proofErr w:type="spellStart"/>
      <w:r w:rsidRPr="002B316D">
        <w:rPr>
          <w:lang w:val="en-GB" w:eastAsia="en-US"/>
        </w:rPr>
        <w:t>AO</w:t>
      </w:r>
      <w:r w:rsidRPr="00741632">
        <w:rPr>
          <w:rStyle w:val="IDindeksdolny"/>
          <w:lang w:val="en-GB"/>
        </w:rPr>
        <w:t>t</w:t>
      </w:r>
      <w:proofErr w:type="spellEnd"/>
    </w:p>
    <w:p w14:paraId="1D959066" w14:textId="77777777" w:rsidR="002B316D" w:rsidRPr="002B316D" w:rsidRDefault="002B316D" w:rsidP="00E709FF">
      <w:pPr>
        <w:pStyle w:val="ZLEGWMATFIZCHEMzmlegendywzorumatfizlubchemartykuempunktem"/>
      </w:pPr>
      <w:r w:rsidRPr="002B316D">
        <w:t>w którym poszczególne symbole oznaczają:</w:t>
      </w:r>
    </w:p>
    <w:p w14:paraId="0DD16197" w14:textId="39B6A0D3" w:rsidR="002B316D" w:rsidRPr="002B316D" w:rsidRDefault="002B316D" w:rsidP="00E709FF">
      <w:pPr>
        <w:pStyle w:val="ZLEGWMATFIZCHEMzmlegendywzorumatfizlubchemartykuempunktem"/>
      </w:pPr>
      <w:proofErr w:type="spellStart"/>
      <w:r>
        <w:t>Amaxt</w:t>
      </w:r>
      <w:proofErr w:type="spellEnd"/>
      <w:r>
        <w:t xml:space="preserve"> −</w:t>
      </w:r>
      <w:r>
        <w:tab/>
      </w:r>
      <w:r w:rsidR="008019B0">
        <w:t xml:space="preserve"> </w:t>
      </w:r>
      <w:r w:rsidRPr="002B316D">
        <w:t>wysokość rekompensat dla instalacji;</w:t>
      </w:r>
    </w:p>
    <w:p w14:paraId="3499963D" w14:textId="77777777" w:rsidR="002B316D" w:rsidRPr="002B316D" w:rsidRDefault="002B316D" w:rsidP="00E709FF">
      <w:pPr>
        <w:pStyle w:val="ZLEGWMATFIZCHEMzmlegendywzorumatfizlubchemartykuempunktem"/>
      </w:pPr>
      <w:proofErr w:type="spellStart"/>
      <w:r w:rsidRPr="002B316D">
        <w:t>Ai</w:t>
      </w:r>
      <w:r w:rsidRPr="00BB4D27">
        <w:rPr>
          <w:rStyle w:val="IDindeksdolny"/>
        </w:rPr>
        <w:t>t</w:t>
      </w:r>
      <w:proofErr w:type="spellEnd"/>
      <w:r>
        <w:t xml:space="preserve"> −</w:t>
      </w:r>
      <w:r>
        <w:tab/>
      </w:r>
      <w:r w:rsidRPr="002B316D">
        <w:t>intensywność pomocy wyrażona jako ułamek 0,75;</w:t>
      </w:r>
    </w:p>
    <w:p w14:paraId="03258315" w14:textId="18BAA368" w:rsidR="002B316D" w:rsidRPr="002B316D" w:rsidRDefault="002B316D" w:rsidP="00E709FF">
      <w:pPr>
        <w:pStyle w:val="ZLEGWMATFIZCHEMzmlegendywzorumatfizlubchemartykuempunktem"/>
      </w:pPr>
      <w:proofErr w:type="spellStart"/>
      <w:r w:rsidRPr="002B316D">
        <w:t>C</w:t>
      </w:r>
      <w:r w:rsidRPr="00BB4D27">
        <w:rPr>
          <w:rStyle w:val="IDindeksdolny"/>
        </w:rPr>
        <w:t>t</w:t>
      </w:r>
      <w:proofErr w:type="spellEnd"/>
      <w:r>
        <w:t xml:space="preserve"> −</w:t>
      </w:r>
      <w:r>
        <w:tab/>
      </w:r>
      <w:r w:rsidRPr="002B316D">
        <w:rPr>
          <w:lang w:eastAsia="en-US"/>
        </w:rPr>
        <w:t>wskaźnik emisji dwutlenku węgla (CO</w:t>
      </w:r>
      <w:r w:rsidRPr="00BB4D27">
        <w:rPr>
          <w:rStyle w:val="IDindeksdolny"/>
        </w:rPr>
        <w:t>2</w:t>
      </w:r>
      <w:r w:rsidRPr="002B316D">
        <w:rPr>
          <w:lang w:eastAsia="en-US"/>
        </w:rPr>
        <w:t>) w wysokości</w:t>
      </w:r>
      <w:r w:rsidR="00C268F8">
        <w:t xml:space="preserve"> 0,81</w:t>
      </w:r>
      <w:r w:rsidR="008019B0" w:rsidRPr="008019B0">
        <w:t xml:space="preserve"> megagramów dwutlenku węgla na megawatogodzinę (Mg CO</w:t>
      </w:r>
      <w:r w:rsidR="008019B0" w:rsidRPr="00F76738">
        <w:rPr>
          <w:rStyle w:val="IDindeksdolny"/>
        </w:rPr>
        <w:t>2</w:t>
      </w:r>
      <w:r w:rsidR="008019B0" w:rsidRPr="008019B0">
        <w:t>/MWh)</w:t>
      </w:r>
      <w:r w:rsidRPr="002B316D">
        <w:t>;</w:t>
      </w:r>
    </w:p>
    <w:p w14:paraId="51228173" w14:textId="77777777" w:rsidR="002B316D" w:rsidRPr="002B316D" w:rsidRDefault="002B316D" w:rsidP="00E709FF">
      <w:pPr>
        <w:pStyle w:val="ZLEGWMATFIZCHEMzmlegendywzorumatfizlubchemartykuempunktem"/>
      </w:pPr>
      <w:r w:rsidRPr="002B316D">
        <w:t>P</w:t>
      </w:r>
      <w:r w:rsidRPr="00BB4D27">
        <w:rPr>
          <w:rStyle w:val="IDindeksdolny"/>
        </w:rPr>
        <w:t>t-1</w:t>
      </w:r>
      <w:r>
        <w:t xml:space="preserve"> −</w:t>
      </w:r>
      <w:r>
        <w:tab/>
      </w:r>
      <w:r w:rsidRPr="002B316D">
        <w:t>terminowa cena uprawnień do emisji dla roku kalendarzowego, za który są przyznawane rekompensaty;</w:t>
      </w:r>
    </w:p>
    <w:p w14:paraId="33CCFF8B" w14:textId="77777777" w:rsidR="002B316D" w:rsidRPr="002B316D" w:rsidRDefault="002B316D" w:rsidP="00E709FF">
      <w:pPr>
        <w:pStyle w:val="ZLEGWMATFIZCHEMzmlegendywzorumatfizlubchemartykuempunktem"/>
      </w:pPr>
      <w:r>
        <w:t>E −</w:t>
      </w:r>
      <w:r>
        <w:tab/>
      </w:r>
      <w:r w:rsidRPr="002B316D">
        <w:t>wskaźnik efektywności zużycia energii elektrycznej obliczany według następującego wzoru:</w:t>
      </w:r>
    </w:p>
    <w:p w14:paraId="5A7459BA" w14:textId="77777777" w:rsidR="002B316D" w:rsidRPr="00BB4D27" w:rsidRDefault="00D56487" w:rsidP="00BB4D27">
      <w:pPr>
        <w:pStyle w:val="ZWMATFIZCHEMzmwzorumatfizlubchemartykuempunktem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E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We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×</m:t>
              </m:r>
              <m:r>
                <w:rPr>
                  <w:rFonts w:ascii="Cambria Math" w:hAnsi="Cambria Math"/>
                </w:rPr>
                <m:t>Ep</m:t>
              </m:r>
            </m:num>
            <m:den>
              <m:r>
                <w:rPr>
                  <w:rFonts w:ascii="Cambria Math" w:hAnsi="Cambria Math"/>
                </w:rPr>
                <m:t>Ie</m:t>
              </m:r>
            </m:den>
          </m:f>
        </m:oMath>
      </m:oMathPara>
    </w:p>
    <w:p w14:paraId="3CA3136E" w14:textId="77777777" w:rsidR="002B316D" w:rsidRPr="002B316D" w:rsidRDefault="002B316D" w:rsidP="003A442F">
      <w:pPr>
        <w:pStyle w:val="ZLITLEGWMATFIZCHEMzmlegendywzorumatfizlubchemliter"/>
        <w:ind w:left="2552"/>
      </w:pPr>
      <w:r w:rsidRPr="002B316D">
        <w:t>w którym poszczególne symbole oznaczają:</w:t>
      </w:r>
    </w:p>
    <w:p w14:paraId="572D3B27" w14:textId="3F8DF2B5" w:rsidR="002B316D" w:rsidRPr="002B316D" w:rsidRDefault="002B316D" w:rsidP="003A442F">
      <w:pPr>
        <w:pStyle w:val="ZLITLEGWMATFIZCHEMzmlegendywzorumatfizlubchemliter"/>
        <w:ind w:left="2552"/>
      </w:pPr>
      <w:r>
        <w:t>We −</w:t>
      </w:r>
      <w:r>
        <w:tab/>
      </w:r>
      <w:r w:rsidRPr="002B316D">
        <w:t xml:space="preserve">wskaźnik </w:t>
      </w:r>
      <w:r w:rsidR="00DA3330">
        <w:t xml:space="preserve">emisyjności </w:t>
      </w:r>
      <w:bookmarkStart w:id="5" w:name="_Hlk94085978"/>
      <w:r w:rsidR="00CB17A9" w:rsidRPr="00CB17A9">
        <w:t>dla produktu z uwzględnieniem zamienności paliw i energii elektrycznej</w:t>
      </w:r>
      <w:r w:rsidR="00CB17A9" w:rsidRPr="00CB17A9" w:rsidDel="00CB17A9">
        <w:t xml:space="preserve"> </w:t>
      </w:r>
      <w:bookmarkEnd w:id="5"/>
      <w:r>
        <w:t>określony w </w:t>
      </w:r>
      <w:r w:rsidR="008F2A2E">
        <w:t xml:space="preserve">pkt 2 </w:t>
      </w:r>
      <w:r w:rsidRPr="002B316D">
        <w:t>załącznik</w:t>
      </w:r>
      <w:r w:rsidR="008F2A2E">
        <w:t>a</w:t>
      </w:r>
      <w:r w:rsidRPr="002B316D">
        <w:t xml:space="preserve"> do </w:t>
      </w:r>
      <w:r w:rsidR="00C268F8">
        <w:t>rozporządzenia wykonawczego</w:t>
      </w:r>
      <w:r w:rsidR="000D440E">
        <w:t xml:space="preserve"> Komisji</w:t>
      </w:r>
      <w:r w:rsidR="00C268F8" w:rsidRPr="00C268F8">
        <w:t xml:space="preserve"> (UE) 2021/447</w:t>
      </w:r>
      <w:r w:rsidR="00C268F8">
        <w:t xml:space="preserve"> </w:t>
      </w:r>
      <w:r w:rsidR="00C268F8" w:rsidRPr="00C268F8">
        <w:t>z dnia 12 marca 2021 r.</w:t>
      </w:r>
      <w:r w:rsidR="00C268F8">
        <w:t xml:space="preserve"> </w:t>
      </w:r>
      <w:r w:rsidR="00C268F8" w:rsidRPr="00C268F8">
        <w:t>określające</w:t>
      </w:r>
      <w:r w:rsidR="00C268F8">
        <w:t>go</w:t>
      </w:r>
      <w:r w:rsidR="00C268F8" w:rsidRPr="00C268F8">
        <w:t xml:space="preserve"> zmienione wartości wskaźników emisyjności na potrzeby przydziału bezpłatnych</w:t>
      </w:r>
      <w:r w:rsidR="00C268F8">
        <w:t xml:space="preserve"> </w:t>
      </w:r>
      <w:r w:rsidR="00C268F8" w:rsidRPr="00C268F8">
        <w:t>uprawnień do emisji na lata 2021–2025 zgodnie z art. 10a ust. 2 dyrektywy 2003/87/WE Parlamentu</w:t>
      </w:r>
      <w:r w:rsidR="00C268F8">
        <w:t xml:space="preserve"> </w:t>
      </w:r>
      <w:r w:rsidR="00C268F8" w:rsidRPr="00C268F8">
        <w:t>Europejskiego i Rady</w:t>
      </w:r>
      <w:r w:rsidR="00C268F8">
        <w:t xml:space="preserve"> </w:t>
      </w:r>
      <w:r w:rsidR="00C268F8" w:rsidRPr="00C268F8">
        <w:t xml:space="preserve">(Dz. Urz. UE L </w:t>
      </w:r>
      <w:r w:rsidR="008E646B">
        <w:t>87</w:t>
      </w:r>
      <w:r w:rsidR="00C268F8" w:rsidRPr="00C268F8">
        <w:t xml:space="preserve"> z </w:t>
      </w:r>
      <w:r w:rsidR="00C268F8">
        <w:lastRenderedPageBreak/>
        <w:t>15.03</w:t>
      </w:r>
      <w:r w:rsidR="00C268F8" w:rsidRPr="00C268F8">
        <w:t>.20</w:t>
      </w:r>
      <w:r w:rsidR="00C268F8">
        <w:t>21</w:t>
      </w:r>
      <w:r w:rsidR="00C268F8" w:rsidRPr="00C268F8">
        <w:t xml:space="preserve">, str. </w:t>
      </w:r>
      <w:r w:rsidR="00C268F8">
        <w:t>29</w:t>
      </w:r>
      <w:r w:rsidR="00C268F8" w:rsidRPr="00C268F8">
        <w:t xml:space="preserve">), zwanego dalej „rozporządzeniem </w:t>
      </w:r>
      <w:r w:rsidR="00C268F8">
        <w:t>wykonawczym (</w:t>
      </w:r>
      <w:r w:rsidR="00C268F8" w:rsidRPr="00C268F8">
        <w:t>UE) 2021/447”</w:t>
      </w:r>
      <w:r w:rsidRPr="002B316D">
        <w:t>;</w:t>
      </w:r>
    </w:p>
    <w:p w14:paraId="7D4318FC" w14:textId="104B5FDD" w:rsidR="002B316D" w:rsidRPr="002B316D" w:rsidRDefault="002B316D" w:rsidP="003A442F">
      <w:pPr>
        <w:pStyle w:val="ZLITLEGWMATFIZCHEMzmlegendywzorumatfizlubchemliter"/>
        <w:ind w:left="2552"/>
      </w:pPr>
      <w:proofErr w:type="spellStart"/>
      <w:r>
        <w:t>Ep</w:t>
      </w:r>
      <w:proofErr w:type="spellEnd"/>
      <w:r>
        <w:t xml:space="preserve"> −</w:t>
      </w:r>
      <w:r>
        <w:tab/>
      </w:r>
      <w:r w:rsidRPr="002B316D">
        <w:t>stosunek odpowiednich emisji pośre</w:t>
      </w:r>
      <w:r>
        <w:t>dnich określanych dla każdego z </w:t>
      </w:r>
      <w:r w:rsidRPr="002B316D">
        <w:t>produktów w roku kalendarzowym, za który są przyznawane rekompensaty, do sumy ws</w:t>
      </w:r>
      <w:r>
        <w:t>zystkich emisji bezpośrednich i </w:t>
      </w:r>
      <w:r w:rsidRPr="002B316D">
        <w:t>odpowiednich emisji pośrednich obliczonych zgodnie z przepisami rozporządzenia Komisji (UE) 2019/331;</w:t>
      </w:r>
    </w:p>
    <w:p w14:paraId="1222893D" w14:textId="5375FF61" w:rsidR="002B316D" w:rsidRPr="002B316D" w:rsidRDefault="002B316D" w:rsidP="003A442F">
      <w:pPr>
        <w:pStyle w:val="ZLITLEGWMATFIZCHEMzmlegendywzorumatfizlubchemliter"/>
        <w:ind w:left="2552"/>
      </w:pPr>
      <w:proofErr w:type="spellStart"/>
      <w:r w:rsidRPr="002B316D">
        <w:rPr>
          <w:lang w:eastAsia="en-US"/>
        </w:rPr>
        <w:t>Ie</w:t>
      </w:r>
      <w:proofErr w:type="spellEnd"/>
      <w:r w:rsidRPr="002B316D">
        <w:rPr>
          <w:lang w:eastAsia="en-US"/>
        </w:rPr>
        <w:t xml:space="preserve"> –</w:t>
      </w:r>
      <w:r>
        <w:tab/>
      </w:r>
      <w:r w:rsidRPr="002B316D">
        <w:rPr>
          <w:lang w:eastAsia="en-US"/>
        </w:rPr>
        <w:t xml:space="preserve">przeciętna wartość intensywności emisji w wysokości </w:t>
      </w:r>
      <w:r w:rsidR="00C268F8" w:rsidRPr="00C268F8">
        <w:rPr>
          <w:lang w:eastAsia="en-US"/>
        </w:rPr>
        <w:t>0,376</w:t>
      </w:r>
      <w:r w:rsidR="00C268F8" w:rsidRPr="00C268F8" w:rsidDel="00C268F8">
        <w:rPr>
          <w:lang w:eastAsia="en-US"/>
        </w:rPr>
        <w:t xml:space="preserve"> </w:t>
      </w:r>
      <w:r w:rsidRPr="002B316D">
        <w:rPr>
          <w:lang w:eastAsia="en-US"/>
        </w:rPr>
        <w:t>megagrama dwutlenku węgla na megawatogodzinę (Mg CO</w:t>
      </w:r>
      <w:r w:rsidRPr="00BB4D27">
        <w:rPr>
          <w:rStyle w:val="IDindeksdolny"/>
        </w:rPr>
        <w:t>2</w:t>
      </w:r>
      <w:r w:rsidRPr="002B316D">
        <w:rPr>
          <w:lang w:eastAsia="en-US"/>
        </w:rPr>
        <w:t>/MWh);</w:t>
      </w:r>
    </w:p>
    <w:p w14:paraId="51F7AF38" w14:textId="418DE316" w:rsidR="002B316D" w:rsidRPr="002B316D" w:rsidRDefault="002B316D" w:rsidP="00AA63DA">
      <w:pPr>
        <w:pStyle w:val="ZLEGWMATFIZCHEMzmlegendywzorumatfizlubchemartykuempunktem"/>
        <w:ind w:left="1843"/>
      </w:pPr>
      <w:proofErr w:type="spellStart"/>
      <w:r w:rsidRPr="002B316D">
        <w:rPr>
          <w:lang w:eastAsia="en-US"/>
        </w:rPr>
        <w:t>AO</w:t>
      </w:r>
      <w:r w:rsidRPr="00BB4D27">
        <w:rPr>
          <w:rStyle w:val="IDindeksdolny"/>
        </w:rPr>
        <w:t>t</w:t>
      </w:r>
      <w:proofErr w:type="spellEnd"/>
      <w:r w:rsidRPr="002B316D">
        <w:rPr>
          <w:lang w:eastAsia="en-US"/>
        </w:rPr>
        <w:t xml:space="preserve"> –</w:t>
      </w:r>
      <w:r>
        <w:tab/>
      </w:r>
      <w:r w:rsidRPr="002B316D">
        <w:rPr>
          <w:lang w:eastAsia="en-US"/>
        </w:rPr>
        <w:t>wielkość produkcji produktu zaliczanego do sektorów lub podsektorów energochłonnych określonych w załączniku nr 1 do ustawy w instalacji w roku, za który są przyznawane rekompensaty</w:t>
      </w:r>
      <w:r w:rsidR="009C0AA0">
        <w:t>,</w:t>
      </w:r>
      <w:r w:rsidR="00446956" w:rsidRPr="00446956">
        <w:t xml:space="preserve"> </w:t>
      </w:r>
      <w:r w:rsidR="002D5958">
        <w:t>wyrażona w </w:t>
      </w:r>
      <w:r w:rsidR="00446956">
        <w:t>megagramach</w:t>
      </w:r>
      <w:r w:rsidR="008019B0">
        <w:t xml:space="preserve"> (Mg)</w:t>
      </w:r>
      <w:r w:rsidRPr="002B316D">
        <w:t>.</w:t>
      </w:r>
    </w:p>
    <w:p w14:paraId="2609CAD1" w14:textId="72882775" w:rsidR="002B316D" w:rsidRPr="002B316D" w:rsidRDefault="002B316D" w:rsidP="00F76738">
      <w:pPr>
        <w:pStyle w:val="ZLITUSTzmustliter"/>
      </w:pPr>
      <w:r w:rsidRPr="002B316D">
        <w:t>3. W przypadku gdy do produktu wytwarzanego w instalacji nie ma zastosowania żaden ze wskaźników efektywności zużycia ene</w:t>
      </w:r>
      <w:r w:rsidR="00D56487">
        <w:t>rgii elektrycznej określonych w </w:t>
      </w:r>
      <w:r w:rsidRPr="002B316D">
        <w:t>załączniku nr 2 do ustawy</w:t>
      </w:r>
      <w:r w:rsidR="00F7287E">
        <w:t xml:space="preserve"> </w:t>
      </w:r>
      <w:r w:rsidR="00336204">
        <w:t>oraz</w:t>
      </w:r>
      <w:r w:rsidR="00F7287E">
        <w:t xml:space="preserve"> </w:t>
      </w:r>
      <w:r w:rsidR="006A6EA2" w:rsidRPr="006A6EA2">
        <w:t xml:space="preserve">żaden ze wskaźników emisyjności określony w </w:t>
      </w:r>
      <w:r w:rsidR="00F7287E">
        <w:t xml:space="preserve">załączniku nr 1 pkt 2 </w:t>
      </w:r>
      <w:r w:rsidR="006A6EA2">
        <w:t xml:space="preserve">do </w:t>
      </w:r>
      <w:r w:rsidR="00F7287E" w:rsidRPr="00C268F8">
        <w:t>rozporządzeni</w:t>
      </w:r>
      <w:r w:rsidR="00F7287E">
        <w:t>a</w:t>
      </w:r>
      <w:r w:rsidR="00F7287E" w:rsidRPr="00C268F8">
        <w:t xml:space="preserve"> Komisji (UE) 2019/331</w:t>
      </w:r>
      <w:r w:rsidR="00FD7C5C">
        <w:t>,</w:t>
      </w:r>
      <w:r w:rsidRPr="002B316D">
        <w:t xml:space="preserve"> wysokość rekompensat jest obliczana według wzoru:</w:t>
      </w:r>
    </w:p>
    <w:p w14:paraId="60B674BD" w14:textId="08C436A1" w:rsidR="002B316D" w:rsidRPr="00741632" w:rsidRDefault="002B316D" w:rsidP="00BB4D27">
      <w:pPr>
        <w:pStyle w:val="ZWMATFIZCHEMzmwzorumatfizlubchemartykuempunktem"/>
        <w:rPr>
          <w:lang w:val="en-GB"/>
        </w:rPr>
      </w:pPr>
      <w:proofErr w:type="spellStart"/>
      <w:r w:rsidRPr="002B316D">
        <w:rPr>
          <w:lang w:val="en-GB" w:eastAsia="en-US"/>
        </w:rPr>
        <w:t>Amaxt</w:t>
      </w:r>
      <w:proofErr w:type="spellEnd"/>
      <w:r w:rsidRPr="002B316D">
        <w:rPr>
          <w:lang w:val="en-GB" w:eastAsia="en-US"/>
        </w:rPr>
        <w:t xml:space="preserve"> = Ai</w:t>
      </w:r>
      <w:r w:rsidRPr="00741632">
        <w:rPr>
          <w:rStyle w:val="IDindeksdolny"/>
          <w:lang w:val="en-GB"/>
        </w:rPr>
        <w:t>t</w:t>
      </w:r>
      <w:r w:rsidRPr="002B316D">
        <w:rPr>
          <w:lang w:val="en-GB" w:eastAsia="en-US"/>
        </w:rPr>
        <w:t xml:space="preserve"> × C</w:t>
      </w:r>
      <w:r w:rsidRPr="00741632">
        <w:rPr>
          <w:rStyle w:val="IDindeksdolny"/>
          <w:lang w:val="en-GB"/>
        </w:rPr>
        <w:t>t</w:t>
      </w:r>
      <w:r w:rsidRPr="002B316D">
        <w:rPr>
          <w:lang w:val="en-GB" w:eastAsia="en-US"/>
        </w:rPr>
        <w:t xml:space="preserve"> × P</w:t>
      </w:r>
      <w:r w:rsidRPr="00741632">
        <w:rPr>
          <w:rStyle w:val="IDindeksdolny"/>
          <w:lang w:val="en-GB"/>
        </w:rPr>
        <w:t>t–1</w:t>
      </w:r>
      <w:r w:rsidRPr="002B316D">
        <w:rPr>
          <w:lang w:val="en-GB" w:eastAsia="en-US"/>
        </w:rPr>
        <w:t xml:space="preserve"> × EF</w:t>
      </w:r>
      <w:r w:rsidR="00DB3A4E" w:rsidRPr="008F63F8">
        <w:rPr>
          <w:rStyle w:val="IDindeksdolny"/>
          <w:lang w:val="en-US"/>
        </w:rPr>
        <w:t>t</w:t>
      </w:r>
      <w:r w:rsidRPr="002B316D">
        <w:rPr>
          <w:lang w:val="en-GB" w:eastAsia="en-US"/>
        </w:rPr>
        <w:t xml:space="preserve"> × </w:t>
      </w:r>
      <w:proofErr w:type="spellStart"/>
      <w:r w:rsidRPr="002B316D">
        <w:rPr>
          <w:lang w:val="en-GB" w:eastAsia="en-US"/>
        </w:rPr>
        <w:t>BEC</w:t>
      </w:r>
      <w:r w:rsidRPr="00741632">
        <w:rPr>
          <w:rStyle w:val="IDindeksdolny"/>
          <w:lang w:val="en-GB"/>
        </w:rPr>
        <w:t>t</w:t>
      </w:r>
      <w:proofErr w:type="spellEnd"/>
    </w:p>
    <w:p w14:paraId="52A95512" w14:textId="77777777" w:rsidR="002B316D" w:rsidRPr="002B316D" w:rsidRDefault="002B316D" w:rsidP="00E709FF">
      <w:pPr>
        <w:pStyle w:val="ZLEGWMATFIZCHEMzmlegendywzorumatfizlubchemartykuempunktem"/>
      </w:pPr>
      <w:r w:rsidRPr="002B316D">
        <w:t>w którym poszczególne symbole oznaczają:</w:t>
      </w:r>
    </w:p>
    <w:p w14:paraId="45316848" w14:textId="0D7E19F6" w:rsidR="002B316D" w:rsidRPr="002B316D" w:rsidRDefault="00D56487" w:rsidP="00701DE2">
      <w:pPr>
        <w:pStyle w:val="ZLEGWMATFIZCHEMzmlegendywzorumatfizlubchemartykuempunktem"/>
      </w:pPr>
      <w:proofErr w:type="spellStart"/>
      <w:r>
        <w:t>Amaxt</w:t>
      </w:r>
      <w:proofErr w:type="spellEnd"/>
      <w:r>
        <w:t xml:space="preserve"> −</w:t>
      </w:r>
      <w:r>
        <w:tab/>
      </w:r>
      <w:r w:rsidR="008019B0">
        <w:t xml:space="preserve"> </w:t>
      </w:r>
      <w:r w:rsidR="002B316D" w:rsidRPr="002B316D">
        <w:t>wysokość rekompensat dla instalacji;</w:t>
      </w:r>
    </w:p>
    <w:p w14:paraId="137A7CB5" w14:textId="77777777" w:rsidR="002B316D" w:rsidRPr="002B316D" w:rsidRDefault="002B316D" w:rsidP="00701DE2">
      <w:pPr>
        <w:pStyle w:val="ZLEGWMATFIZCHEMzmlegendywzorumatfizlubchemartykuempunktem"/>
      </w:pPr>
      <w:proofErr w:type="spellStart"/>
      <w:r w:rsidRPr="002B316D">
        <w:t>Ai</w:t>
      </w:r>
      <w:r w:rsidRPr="00BB4D27">
        <w:rPr>
          <w:rStyle w:val="IDindeksdolny"/>
        </w:rPr>
        <w:t>t</w:t>
      </w:r>
      <w:proofErr w:type="spellEnd"/>
      <w:r w:rsidR="00D56487">
        <w:t xml:space="preserve"> −</w:t>
      </w:r>
      <w:r w:rsidR="00D56487">
        <w:tab/>
      </w:r>
      <w:r w:rsidRPr="002B316D">
        <w:t>intensywność pomocy wyrażona jako ułamek 0,75;</w:t>
      </w:r>
    </w:p>
    <w:p w14:paraId="5D0EEA78" w14:textId="25DC3282" w:rsidR="002B316D" w:rsidRPr="002B316D" w:rsidRDefault="002B316D" w:rsidP="00701DE2">
      <w:pPr>
        <w:pStyle w:val="ZLEGWMATFIZCHEMzmlegendywzorumatfizlubchemartykuempunktem"/>
      </w:pPr>
      <w:proofErr w:type="spellStart"/>
      <w:r w:rsidRPr="002B316D">
        <w:rPr>
          <w:lang w:eastAsia="en-US"/>
        </w:rPr>
        <w:t>C</w:t>
      </w:r>
      <w:r w:rsidRPr="00BB4D27">
        <w:rPr>
          <w:rStyle w:val="IDindeksdolny"/>
        </w:rPr>
        <w:t>t</w:t>
      </w:r>
      <w:proofErr w:type="spellEnd"/>
      <w:r w:rsidR="00D56487">
        <w:rPr>
          <w:lang w:eastAsia="en-US"/>
        </w:rPr>
        <w:t xml:space="preserve"> –</w:t>
      </w:r>
      <w:r w:rsidR="00D56487">
        <w:tab/>
      </w:r>
      <w:r w:rsidRPr="002B316D">
        <w:rPr>
          <w:lang w:eastAsia="en-US"/>
        </w:rPr>
        <w:t>wskaźnik emisji dwutlenku węgla (CO</w:t>
      </w:r>
      <w:r w:rsidRPr="00BB4D27">
        <w:rPr>
          <w:rStyle w:val="IDindeksdolny"/>
        </w:rPr>
        <w:t>2</w:t>
      </w:r>
      <w:r w:rsidRPr="002B316D">
        <w:rPr>
          <w:lang w:eastAsia="en-US"/>
        </w:rPr>
        <w:t>) w wysokości</w:t>
      </w:r>
      <w:r w:rsidR="008019B0">
        <w:t xml:space="preserve"> </w:t>
      </w:r>
      <w:r w:rsidR="00C268F8">
        <w:t>0,81</w:t>
      </w:r>
      <w:r w:rsidR="008019B0" w:rsidRPr="008019B0">
        <w:t xml:space="preserve"> megagramów dwutlenku węgla na megawatogodzinę (Mg CO</w:t>
      </w:r>
      <w:r w:rsidR="008019B0" w:rsidRPr="00F76738">
        <w:rPr>
          <w:rStyle w:val="IDindeksdolny"/>
        </w:rPr>
        <w:t>2</w:t>
      </w:r>
      <w:r w:rsidR="008019B0" w:rsidRPr="008019B0">
        <w:t>/MWh)</w:t>
      </w:r>
      <w:r w:rsidRPr="002B316D">
        <w:t>;</w:t>
      </w:r>
    </w:p>
    <w:p w14:paraId="2045D8B5" w14:textId="77777777" w:rsidR="002B316D" w:rsidRPr="002B316D" w:rsidRDefault="002B316D" w:rsidP="00701DE2">
      <w:pPr>
        <w:pStyle w:val="ZLEGWMATFIZCHEMzmlegendywzorumatfizlubchemartykuempunktem"/>
      </w:pPr>
      <w:r w:rsidRPr="002B316D">
        <w:t>P</w:t>
      </w:r>
      <w:r w:rsidRPr="00BB4D27">
        <w:rPr>
          <w:rStyle w:val="IDindeksdolny"/>
        </w:rPr>
        <w:t>t-1</w:t>
      </w:r>
      <w:r w:rsidR="00D56487">
        <w:t xml:space="preserve"> −</w:t>
      </w:r>
      <w:r w:rsidR="00D56487">
        <w:tab/>
      </w:r>
      <w:r w:rsidRPr="002B316D">
        <w:t>terminowa cena uprawnień do emisji dla roku kalendarzowego, za który są przyznawane rekompensaty;</w:t>
      </w:r>
    </w:p>
    <w:p w14:paraId="32976CCC" w14:textId="314D5A98" w:rsidR="002B316D" w:rsidRPr="002B316D" w:rsidRDefault="00D56487" w:rsidP="00701DE2">
      <w:pPr>
        <w:pStyle w:val="ZLEGWMATFIZCHEMzmlegendywzorumatfizlubchemartykuempunktem"/>
      </w:pPr>
      <w:proofErr w:type="spellStart"/>
      <w:r>
        <w:t>EF</w:t>
      </w:r>
      <w:r w:rsidR="00DB3A4E" w:rsidRPr="00DB3A4E">
        <w:rPr>
          <w:rStyle w:val="IDindeksdolny"/>
        </w:rPr>
        <w:t>t</w:t>
      </w:r>
      <w:proofErr w:type="spellEnd"/>
      <w:r>
        <w:t xml:space="preserve"> −</w:t>
      </w:r>
      <w:r>
        <w:tab/>
      </w:r>
      <w:r w:rsidR="002B316D" w:rsidRPr="002B316D">
        <w:rPr>
          <w:lang w:eastAsia="en-US"/>
        </w:rPr>
        <w:t xml:space="preserve">wskaźnik efektywności zużycia rezerwowej energii elektrycznej w wysokości </w:t>
      </w:r>
      <w:r w:rsidR="00DB3A4E" w:rsidRPr="002B316D">
        <w:t>określon</w:t>
      </w:r>
      <w:r w:rsidR="00DB3A4E">
        <w:t>ej</w:t>
      </w:r>
      <w:r w:rsidR="00DB3A4E" w:rsidRPr="002B316D">
        <w:t xml:space="preserve"> w załączniku nr </w:t>
      </w:r>
      <w:r w:rsidR="00DB3A4E">
        <w:t>3</w:t>
      </w:r>
      <w:r w:rsidR="00DB3A4E" w:rsidRPr="002B316D">
        <w:t xml:space="preserve"> do ustawy</w:t>
      </w:r>
      <w:r w:rsidR="00DB3A4E">
        <w:t xml:space="preserve"> </w:t>
      </w:r>
      <w:r w:rsidR="00DB3A4E" w:rsidRPr="002B316D">
        <w:t>dla roku kalendarzowego, za który są przyznawane rekompensaty</w:t>
      </w:r>
      <w:r w:rsidR="00F7287E" w:rsidRPr="002B316D">
        <w:t>;</w:t>
      </w:r>
    </w:p>
    <w:p w14:paraId="7635AE2A" w14:textId="6FF6FC1D" w:rsidR="002B316D" w:rsidRPr="00D3713D" w:rsidRDefault="002B316D" w:rsidP="00701DE2">
      <w:pPr>
        <w:pStyle w:val="ZLEGWMATFIZCHEMzmlegendywzorumatfizlubchemartykuempunktem"/>
      </w:pPr>
      <w:proofErr w:type="spellStart"/>
      <w:r w:rsidRPr="002B316D">
        <w:rPr>
          <w:lang w:eastAsia="en-US"/>
        </w:rPr>
        <w:t>BEC</w:t>
      </w:r>
      <w:r w:rsidRPr="00BB4D27">
        <w:rPr>
          <w:rStyle w:val="IDindeksdolny"/>
        </w:rPr>
        <w:t>t</w:t>
      </w:r>
      <w:proofErr w:type="spellEnd"/>
      <w:r w:rsidR="00D56487">
        <w:rPr>
          <w:lang w:eastAsia="en-US"/>
        </w:rPr>
        <w:t xml:space="preserve"> –</w:t>
      </w:r>
      <w:r w:rsidR="00D56487">
        <w:tab/>
      </w:r>
      <w:r w:rsidRPr="002B316D">
        <w:rPr>
          <w:lang w:eastAsia="en-US"/>
        </w:rPr>
        <w:t xml:space="preserve">zużycie energii elektrycznej na produkcję produktu zaliczanego do sektorów lub podsektorów energochłonnych określonych w załączniku </w:t>
      </w:r>
      <w:r w:rsidRPr="002B316D">
        <w:rPr>
          <w:lang w:eastAsia="en-US"/>
        </w:rPr>
        <w:lastRenderedPageBreak/>
        <w:t>nr 1 do ustawy w instalacji w roku kalendarzowym, za który są przyznawane rekompensaty</w:t>
      </w:r>
      <w:r w:rsidR="009C0AA0">
        <w:t>,</w:t>
      </w:r>
      <w:r w:rsidR="008019B0">
        <w:t xml:space="preserve"> wyrażone w megawatogodzinach (MWh</w:t>
      </w:r>
      <w:r w:rsidR="00CE4180">
        <w:t>)</w:t>
      </w:r>
      <w:r w:rsidR="00CE4180" w:rsidRPr="002B316D">
        <w:t>.</w:t>
      </w:r>
      <w:r w:rsidR="00CE4180" w:rsidRPr="00426E93">
        <w:t>”</w:t>
      </w:r>
      <w:r w:rsidR="000D440E">
        <w:t>,</w:t>
      </w:r>
    </w:p>
    <w:p w14:paraId="04677C38" w14:textId="126A12AC" w:rsidR="00A62691" w:rsidRDefault="002B316D" w:rsidP="00485F5B">
      <w:pPr>
        <w:pStyle w:val="LITlitera"/>
      </w:pPr>
      <w:r>
        <w:t>b</w:t>
      </w:r>
      <w:r w:rsidR="00566762">
        <w:t>)</w:t>
      </w:r>
      <w:r w:rsidR="00566762">
        <w:tab/>
      </w:r>
      <w:r w:rsidR="004B4E5F">
        <w:t>uchyla się ust. 4 i 5</w:t>
      </w:r>
      <w:r w:rsidR="00FD7C5C">
        <w:t>,</w:t>
      </w:r>
    </w:p>
    <w:p w14:paraId="111526AC" w14:textId="49EEDD48" w:rsidR="00426E93" w:rsidRDefault="002B316D" w:rsidP="00485F5B">
      <w:pPr>
        <w:pStyle w:val="LITlitera"/>
      </w:pPr>
      <w:r>
        <w:t>c</w:t>
      </w:r>
      <w:r w:rsidR="00A62691">
        <w:t>)</w:t>
      </w:r>
      <w:r w:rsidR="00A62691">
        <w:tab/>
        <w:t xml:space="preserve">uchyla się </w:t>
      </w:r>
      <w:r w:rsidR="004B4E5F">
        <w:t>ust. 8</w:t>
      </w:r>
      <w:r w:rsidR="00FD7C5C">
        <w:t>,</w:t>
      </w:r>
    </w:p>
    <w:p w14:paraId="19B1169A" w14:textId="5AA62C60" w:rsidR="002E1051" w:rsidRPr="00426E93" w:rsidRDefault="002E1051" w:rsidP="00485F5B">
      <w:pPr>
        <w:pStyle w:val="LITlitera"/>
      </w:pPr>
      <w:r>
        <w:t>d)</w:t>
      </w:r>
      <w:r w:rsidR="00FD7C5C">
        <w:tab/>
      </w:r>
      <w:r>
        <w:t>w ust</w:t>
      </w:r>
      <w:r w:rsidR="00FD7C5C">
        <w:t>.</w:t>
      </w:r>
      <w:r>
        <w:t xml:space="preserve"> 9 </w:t>
      </w:r>
      <w:r w:rsidR="005C090C">
        <w:t xml:space="preserve">po </w:t>
      </w:r>
      <w:r w:rsidR="00E9441A">
        <w:t>wyraz</w:t>
      </w:r>
      <w:r w:rsidR="005C090C">
        <w:t>ie</w:t>
      </w:r>
      <w:r w:rsidR="00E9441A">
        <w:t xml:space="preserve"> </w:t>
      </w:r>
      <w:r w:rsidR="00FD7C5C" w:rsidRPr="006158B3">
        <w:t>„</w:t>
      </w:r>
      <w:r w:rsidR="005C090C">
        <w:t>przyjmując</w:t>
      </w:r>
      <w:r w:rsidR="00FD7C5C" w:rsidRPr="00426E93">
        <w:t>”</w:t>
      </w:r>
      <w:r>
        <w:t xml:space="preserve"> </w:t>
      </w:r>
      <w:r w:rsidR="005C090C">
        <w:t xml:space="preserve">skreśla </w:t>
      </w:r>
      <w:r>
        <w:t xml:space="preserve">się </w:t>
      </w:r>
      <w:r w:rsidR="00E9441A">
        <w:t>wyraz</w:t>
      </w:r>
      <w:r>
        <w:t xml:space="preserve"> </w:t>
      </w:r>
      <w:r w:rsidR="00FD7C5C" w:rsidRPr="006158B3">
        <w:t>„</w:t>
      </w:r>
      <w:r w:rsidR="005C090C" w:rsidRPr="005C090C">
        <w:t>referencyjne</w:t>
      </w:r>
      <w:r w:rsidR="00FD7C5C" w:rsidRPr="00426E93">
        <w:t>”</w:t>
      </w:r>
      <w:r>
        <w:t>;</w:t>
      </w:r>
    </w:p>
    <w:p w14:paraId="73793C0B" w14:textId="3DA4027F" w:rsidR="00426E93" w:rsidRDefault="000178B7" w:rsidP="00C7640D">
      <w:pPr>
        <w:pStyle w:val="PKTpunkt"/>
      </w:pPr>
      <w:r>
        <w:t>3</w:t>
      </w:r>
      <w:r w:rsidR="00C7640D">
        <w:t>)</w:t>
      </w:r>
      <w:r w:rsidR="00566762">
        <w:tab/>
      </w:r>
      <w:r w:rsidR="00426E93">
        <w:t xml:space="preserve">po art. 7 </w:t>
      </w:r>
      <w:r w:rsidR="00426E93" w:rsidRPr="00426E93">
        <w:t>dodaje się art. 7a</w:t>
      </w:r>
      <w:r w:rsidR="00D721AC">
        <w:t xml:space="preserve"> </w:t>
      </w:r>
      <w:r w:rsidR="004C0A42">
        <w:t xml:space="preserve">i </w:t>
      </w:r>
      <w:r w:rsidR="00A03602">
        <w:t xml:space="preserve">art. </w:t>
      </w:r>
      <w:r w:rsidR="00D721AC">
        <w:t>7</w:t>
      </w:r>
      <w:r w:rsidR="00772534">
        <w:t>b</w:t>
      </w:r>
      <w:r w:rsidR="00426E93" w:rsidRPr="00426E93">
        <w:t xml:space="preserve"> w brzmieniu:</w:t>
      </w:r>
    </w:p>
    <w:p w14:paraId="7CAE6E13" w14:textId="5FE34CE6" w:rsidR="003A33F9" w:rsidRDefault="006158B3" w:rsidP="00DE003A">
      <w:pPr>
        <w:pStyle w:val="ZARTzmartartykuempunktem"/>
      </w:pPr>
      <w:bookmarkStart w:id="6" w:name="highlightHit_17"/>
      <w:bookmarkStart w:id="7" w:name="highlightHit_18"/>
      <w:bookmarkEnd w:id="6"/>
      <w:bookmarkEnd w:id="7"/>
      <w:r w:rsidRPr="006158B3">
        <w:t>„</w:t>
      </w:r>
      <w:r w:rsidR="00CE2A51" w:rsidRPr="00CE2A51">
        <w:t xml:space="preserve">Art. </w:t>
      </w:r>
      <w:r w:rsidR="004F46CC">
        <w:t>7</w:t>
      </w:r>
      <w:r w:rsidR="00772534">
        <w:t>a</w:t>
      </w:r>
      <w:r w:rsidR="00BA6E5B">
        <w:t xml:space="preserve">. 1. </w:t>
      </w:r>
      <w:r w:rsidR="00802CE7">
        <w:t xml:space="preserve">W </w:t>
      </w:r>
      <w:r w:rsidR="00802CE7" w:rsidRPr="003A33F9">
        <w:t>przypadku gdy łączna wysokość rekompensat ustalona na podstawie pozytywnie rozpatrzonych wniosków o przyznanie rekompensat złożonych w danym roku kalendarzowym</w:t>
      </w:r>
      <w:r w:rsidR="005E58AC">
        <w:t xml:space="preserve"> </w:t>
      </w:r>
      <w:r w:rsidR="00802CE7">
        <w:t>nie przekracza kwoty</w:t>
      </w:r>
      <w:r w:rsidR="00802CE7" w:rsidRPr="003A33F9">
        <w:t xml:space="preserve"> ustalon</w:t>
      </w:r>
      <w:r w:rsidR="00802CE7">
        <w:t>ej</w:t>
      </w:r>
      <w:r w:rsidR="00802CE7" w:rsidRPr="003A33F9">
        <w:t xml:space="preserve"> zgodnie z art. 6 ust. 1 i 2</w:t>
      </w:r>
      <w:r w:rsidR="00802CE7">
        <w:t xml:space="preserve">, kwotę rekompensat obliczonych </w:t>
      </w:r>
      <w:r w:rsidR="00823AE0">
        <w:t xml:space="preserve">dla danego podmiotu </w:t>
      </w:r>
      <w:r w:rsidR="00802CE7">
        <w:t>zgodnie z art. 7 ust. 1</w:t>
      </w:r>
      <w:r w:rsidR="00EA2256">
        <w:t>−</w:t>
      </w:r>
      <w:r w:rsidR="00802CE7">
        <w:t>3</w:t>
      </w:r>
      <w:r w:rsidR="005E176A">
        <w:t>, który</w:t>
      </w:r>
      <w:r w:rsidR="002170DE">
        <w:t xml:space="preserve"> przekazał w terminie </w:t>
      </w:r>
      <w:r w:rsidR="00A17686">
        <w:t xml:space="preserve">informacje, oświadczenie i </w:t>
      </w:r>
      <w:r w:rsidR="002170DE">
        <w:t>dokumenty</w:t>
      </w:r>
      <w:r w:rsidR="00835375">
        <w:t>, o których mowa</w:t>
      </w:r>
      <w:r w:rsidR="002170DE">
        <w:t xml:space="preserve"> w art. 10 ust. 6a</w:t>
      </w:r>
      <w:r w:rsidR="00802CE7">
        <w:t>, zwiększa się o</w:t>
      </w:r>
      <w:r w:rsidR="00802CE7" w:rsidRPr="00A32C90">
        <w:t xml:space="preserve"> </w:t>
      </w:r>
      <w:r w:rsidR="00802CE7">
        <w:t>kwotę obliczoną zgodnie z art. 7b</w:t>
      </w:r>
      <w:r w:rsidR="00DE003A">
        <w:t>.</w:t>
      </w:r>
    </w:p>
    <w:p w14:paraId="31D9D203" w14:textId="73A0D862" w:rsidR="00802CE7" w:rsidRDefault="00802CE7" w:rsidP="00802CE7">
      <w:pPr>
        <w:pStyle w:val="ZUSTzmustartykuempunktem"/>
      </w:pPr>
      <w:r>
        <w:t>2</w:t>
      </w:r>
      <w:r w:rsidRPr="00DA249F">
        <w:t xml:space="preserve">. W przypadku gdy łączna wysokość rekompensat ustalona na podstawie pozytywnie rozpatrzonych wniosków o przyznanie rekompensat złożonych w danym roku kalendarzowym po uwzględnieniu </w:t>
      </w:r>
      <w:r>
        <w:t>zwiększenia</w:t>
      </w:r>
      <w:r w:rsidRPr="00DA249F">
        <w:t>, o który</w:t>
      </w:r>
      <w:r>
        <w:t>m</w:t>
      </w:r>
      <w:r w:rsidRPr="00DA249F">
        <w:t xml:space="preserve"> mowa w ust. 1, przekracza kwotę ustaloną zgodni</w:t>
      </w:r>
      <w:r>
        <w:t>e z art. 6 ust. 1 i 2, wysokość</w:t>
      </w:r>
      <w:r w:rsidRPr="00DA249F">
        <w:t xml:space="preserve"> </w:t>
      </w:r>
      <w:r>
        <w:t>zwiększenia</w:t>
      </w:r>
      <w:r w:rsidRPr="00DA249F">
        <w:t>,</w:t>
      </w:r>
      <w:r>
        <w:t xml:space="preserve"> o którym mowa w ust. 1,</w:t>
      </w:r>
      <w:r w:rsidRPr="00DA249F">
        <w:t xml:space="preserve"> w danym roku kalendarzowym, podlega proporcjonalnemu obniżeniu tak, aby łączna wysokość wypłacanych rekompensat w tym roku kalendarzowym była równa maksymalnemu limitowi środków finansowych przeznaczanych na przyznanie rekompensat, o którym mowa w art. 6 ust. 1, pomniejszonemu zgodnie z art. 6 ust. 2.</w:t>
      </w:r>
    </w:p>
    <w:p w14:paraId="0FC99935" w14:textId="76A4F8B1" w:rsidR="00802CE7" w:rsidRDefault="00BA6E5B" w:rsidP="00802CE7">
      <w:pPr>
        <w:pStyle w:val="ZARTzmartartykuempunktem"/>
      </w:pPr>
      <w:r>
        <w:t xml:space="preserve">Art. </w:t>
      </w:r>
      <w:r w:rsidR="00802CE7">
        <w:t>7b</w:t>
      </w:r>
      <w:r w:rsidR="00802CE7" w:rsidRPr="00DA249F">
        <w:t>.</w:t>
      </w:r>
      <w:r w:rsidR="00802CE7">
        <w:t xml:space="preserve"> 1.</w:t>
      </w:r>
      <w:r w:rsidR="00802CE7" w:rsidRPr="00DA249F">
        <w:t xml:space="preserve"> Wysokość </w:t>
      </w:r>
      <w:r w:rsidR="00802CE7">
        <w:t>zwiększenia, o którym mowa w art. 7a ust. 1,</w:t>
      </w:r>
      <w:r w:rsidR="00802CE7" w:rsidRPr="00DA249F">
        <w:t xml:space="preserve"> stanowi różnicę pomiędzy wysokością poniesionych kosztów pośrednich</w:t>
      </w:r>
      <w:r w:rsidR="00802CE7" w:rsidRPr="00194B57">
        <w:t xml:space="preserve"> </w:t>
      </w:r>
      <w:r w:rsidR="00802CE7" w:rsidRPr="00DA249F">
        <w:t>a wartością rekompensat</w:t>
      </w:r>
      <w:r w:rsidR="00802CE7">
        <w:t xml:space="preserve"> obliczonych</w:t>
      </w:r>
      <w:r w:rsidR="00823AE0">
        <w:t xml:space="preserve"> dla </w:t>
      </w:r>
      <w:r w:rsidR="00FD151E">
        <w:t xml:space="preserve">danego </w:t>
      </w:r>
      <w:r w:rsidR="00823AE0">
        <w:t>podmiotu</w:t>
      </w:r>
      <w:r w:rsidR="00802CE7">
        <w:t xml:space="preserve"> </w:t>
      </w:r>
      <w:r w:rsidR="00802CE7" w:rsidRPr="00DA249F">
        <w:t xml:space="preserve">zgodnie z art. 7 ust. 1–3 i wartością odpowiadającą 1,5% wartości dodanej brutto </w:t>
      </w:r>
      <w:r w:rsidR="00823AE0">
        <w:t xml:space="preserve">tego podmiotu </w:t>
      </w:r>
      <w:bookmarkStart w:id="8" w:name="_Hlk94007295"/>
      <w:r w:rsidR="00802CE7" w:rsidRPr="00DA249F">
        <w:t>w roku kalendarzowym, za który są przyznawane rekompensaty</w:t>
      </w:r>
      <w:bookmarkEnd w:id="8"/>
      <w:r w:rsidR="00802CE7" w:rsidRPr="00DA249F">
        <w:t>.</w:t>
      </w:r>
    </w:p>
    <w:p w14:paraId="44074A97" w14:textId="06602A3C" w:rsidR="00802CE7" w:rsidRDefault="00802CE7" w:rsidP="00802CE7">
      <w:pPr>
        <w:pStyle w:val="ZUSTzmustartykuempunktem"/>
      </w:pPr>
      <w:r>
        <w:t>2</w:t>
      </w:r>
      <w:r w:rsidRPr="00C01457">
        <w:t xml:space="preserve">. </w:t>
      </w:r>
      <w:r>
        <w:t>Wysokość zwiększenia, o którym mowa w art. 7a ust. 1, nie może przekroczyć jednej trzeciej wartości rekompensat</w:t>
      </w:r>
      <w:r w:rsidR="004D5CF0">
        <w:t>y</w:t>
      </w:r>
      <w:r>
        <w:t xml:space="preserve"> obliczon</w:t>
      </w:r>
      <w:r w:rsidR="004D5CF0">
        <w:t xml:space="preserve">ej </w:t>
      </w:r>
      <w:r w:rsidR="00A17686">
        <w:t xml:space="preserve">dla danego podmiotu </w:t>
      </w:r>
      <w:r>
        <w:t>zgodnie z art. 7 ust. 1</w:t>
      </w:r>
      <w:r w:rsidRPr="00AE638C">
        <w:t>–</w:t>
      </w:r>
      <w:r w:rsidRPr="00D7038C">
        <w:t>3</w:t>
      </w:r>
      <w:r>
        <w:t>.</w:t>
      </w:r>
    </w:p>
    <w:p w14:paraId="08C5C257" w14:textId="77777777" w:rsidR="00426E93" w:rsidRPr="00091382" w:rsidRDefault="00871CC6" w:rsidP="00485F5B">
      <w:pPr>
        <w:pStyle w:val="ZUSTzmustartykuempunktem"/>
      </w:pPr>
      <w:r>
        <w:t>3</w:t>
      </w:r>
      <w:r w:rsidR="00426E93">
        <w:t xml:space="preserve">. </w:t>
      </w:r>
      <w:r w:rsidR="00426E93" w:rsidRPr="00C01457">
        <w:t>Wysokość poniesionych kosztów pośrednich</w:t>
      </w:r>
      <w:r w:rsidR="00426E93">
        <w:t xml:space="preserve">, o których mowa w ust. </w:t>
      </w:r>
      <w:r>
        <w:t>1</w:t>
      </w:r>
      <w:r w:rsidR="00426E93">
        <w:t>,</w:t>
      </w:r>
      <w:r w:rsidR="00426E93" w:rsidRPr="00C01457">
        <w:t xml:space="preserve"> </w:t>
      </w:r>
      <w:r w:rsidR="00A03602">
        <w:t xml:space="preserve">jest </w:t>
      </w:r>
      <w:r w:rsidR="00426E93" w:rsidRPr="00C01457">
        <w:t xml:space="preserve">obliczana </w:t>
      </w:r>
      <w:r w:rsidR="00426E93" w:rsidRPr="00091382">
        <w:t>według wzoru:</w:t>
      </w:r>
    </w:p>
    <w:p w14:paraId="25BD476B" w14:textId="77777777" w:rsidR="00426E93" w:rsidRPr="00485F5B" w:rsidRDefault="00426E93" w:rsidP="00485F5B">
      <w:pPr>
        <w:pStyle w:val="ZWMATFIZCHEMzmwzorumatfizlubchemartykuempunktem"/>
      </w:pPr>
      <w:r w:rsidRPr="00485F5B">
        <w:t xml:space="preserve">Kpt = </w:t>
      </w:r>
      <w:proofErr w:type="spellStart"/>
      <w:r w:rsidRPr="00485F5B">
        <w:t>C</w:t>
      </w:r>
      <w:r w:rsidRPr="00485F5B">
        <w:rPr>
          <w:rStyle w:val="IDindeksdolny"/>
        </w:rPr>
        <w:t>t</w:t>
      </w:r>
      <w:proofErr w:type="spellEnd"/>
      <w:r w:rsidRPr="00485F5B">
        <w:rPr>
          <w:rStyle w:val="IDindeksdolny"/>
        </w:rPr>
        <w:t xml:space="preserve"> </w:t>
      </w:r>
      <w:r w:rsidR="004B4E5F" w:rsidRPr="004B4E5F">
        <w:t>×</w:t>
      </w:r>
      <w:r w:rsidRPr="00485F5B">
        <w:t xml:space="preserve"> P</w:t>
      </w:r>
      <w:r w:rsidRPr="00485F5B">
        <w:rPr>
          <w:rStyle w:val="IDindeksdolny"/>
        </w:rPr>
        <w:t>t-1</w:t>
      </w:r>
      <w:r w:rsidRPr="00485F5B">
        <w:t xml:space="preserve"> </w:t>
      </w:r>
      <w:r w:rsidR="004B4E5F" w:rsidRPr="004B4E5F">
        <w:t>×</w:t>
      </w:r>
      <w:r w:rsidRPr="00485F5B">
        <w:t xml:space="preserve"> </w:t>
      </w:r>
      <w:proofErr w:type="spellStart"/>
      <w:r w:rsidRPr="00485F5B">
        <w:t>En</w:t>
      </w:r>
      <w:r w:rsidRPr="00485F5B">
        <w:rPr>
          <w:rStyle w:val="IDindeksdolny"/>
        </w:rPr>
        <w:t>t</w:t>
      </w:r>
      <w:proofErr w:type="spellEnd"/>
    </w:p>
    <w:p w14:paraId="6969961B" w14:textId="77777777" w:rsidR="00426E93" w:rsidRPr="00091382" w:rsidRDefault="00426E93" w:rsidP="002C7FED">
      <w:pPr>
        <w:pStyle w:val="ZLEGWMATFIZCHEMzmlegendywzorumatfizlubchemartykuempunktem"/>
        <w:ind w:left="1418"/>
      </w:pPr>
      <w:r w:rsidRPr="00091382">
        <w:t xml:space="preserve">w którym </w:t>
      </w:r>
      <w:r w:rsidR="004B4E5F">
        <w:t>poszczególn</w:t>
      </w:r>
      <w:r w:rsidR="00647FE0">
        <w:t>e</w:t>
      </w:r>
      <w:r w:rsidR="004B4E5F">
        <w:t xml:space="preserve"> symbol</w:t>
      </w:r>
      <w:r w:rsidR="00647FE0">
        <w:t>e</w:t>
      </w:r>
      <w:r w:rsidRPr="00091382">
        <w:t xml:space="preserve"> oznaczają:</w:t>
      </w:r>
    </w:p>
    <w:p w14:paraId="12B07988" w14:textId="77777777" w:rsidR="00426E93" w:rsidRPr="00091382" w:rsidRDefault="00426E93" w:rsidP="002C7FED">
      <w:pPr>
        <w:pStyle w:val="ZLEGWMATFIZCHEMzmlegendywzorumatfizlubchemartykuempunktem"/>
        <w:ind w:left="1418"/>
      </w:pPr>
      <w:r>
        <w:t>Kp</w:t>
      </w:r>
      <w:r w:rsidRPr="00091382">
        <w:t xml:space="preserve">t </w:t>
      </w:r>
      <w:r w:rsidR="004B4E5F" w:rsidRPr="00AE638C">
        <w:t>–</w:t>
      </w:r>
      <w:r w:rsidR="00DA249F">
        <w:tab/>
      </w:r>
      <w:r w:rsidRPr="00091382">
        <w:t xml:space="preserve">wysokość </w:t>
      </w:r>
      <w:r>
        <w:t>kosztów pośrednich</w:t>
      </w:r>
      <w:r w:rsidRPr="00091382">
        <w:t>;</w:t>
      </w:r>
    </w:p>
    <w:p w14:paraId="17330337" w14:textId="52775EAE" w:rsidR="00426E93" w:rsidRPr="00426E93" w:rsidRDefault="00426E93" w:rsidP="002C7FED">
      <w:pPr>
        <w:pStyle w:val="ZLEGWMATFIZCHEMzmlegendywzorumatfizlubchemartykuempunktem"/>
        <w:ind w:left="1418"/>
      </w:pPr>
      <w:proofErr w:type="spellStart"/>
      <w:r w:rsidRPr="00091382">
        <w:lastRenderedPageBreak/>
        <w:t>C</w:t>
      </w:r>
      <w:r w:rsidRPr="00485F5B">
        <w:rPr>
          <w:rStyle w:val="IDindeksdolny"/>
        </w:rPr>
        <w:t>t</w:t>
      </w:r>
      <w:proofErr w:type="spellEnd"/>
      <w:r w:rsidRPr="00426E93">
        <w:t xml:space="preserve"> </w:t>
      </w:r>
      <w:r w:rsidR="004B4E5F" w:rsidRPr="00AE638C">
        <w:t>–</w:t>
      </w:r>
      <w:r w:rsidR="00DA249F">
        <w:tab/>
      </w:r>
      <w:r w:rsidR="004B4E5F" w:rsidRPr="00AA67B8">
        <w:t xml:space="preserve">wskaźnik emisji </w:t>
      </w:r>
      <w:r w:rsidR="00431C3B" w:rsidRPr="00431C3B">
        <w:t>dwutlenku węgla (CO</w:t>
      </w:r>
      <w:r w:rsidR="00431C3B" w:rsidRPr="00DC1BC0">
        <w:rPr>
          <w:rStyle w:val="IDindeksdolny"/>
        </w:rPr>
        <w:t>2</w:t>
      </w:r>
      <w:r w:rsidR="00431C3B" w:rsidRPr="00431C3B">
        <w:t>)</w:t>
      </w:r>
      <w:r w:rsidR="004B4E5F" w:rsidRPr="004B4E5F">
        <w:t xml:space="preserve"> </w:t>
      </w:r>
      <w:r w:rsidR="004B4E5F" w:rsidRPr="00AA67B8">
        <w:t>w wysokości</w:t>
      </w:r>
      <w:r w:rsidR="002B75CE">
        <w:t xml:space="preserve"> </w:t>
      </w:r>
      <w:r w:rsidR="004D5CF0">
        <w:t>0,81</w:t>
      </w:r>
      <w:r w:rsidR="002B75CE" w:rsidRPr="002B75CE">
        <w:t xml:space="preserve"> megagramów dwutlenku węgla na megawatogodzinę (Mg CO</w:t>
      </w:r>
      <w:r w:rsidR="002B75CE" w:rsidRPr="00F76738">
        <w:rPr>
          <w:rStyle w:val="IDindeksdolny"/>
        </w:rPr>
        <w:t>2</w:t>
      </w:r>
      <w:r w:rsidR="002B75CE" w:rsidRPr="002B75CE">
        <w:t>/MWh)</w:t>
      </w:r>
      <w:r w:rsidR="004B4E5F" w:rsidRPr="00091382">
        <w:t>;</w:t>
      </w:r>
    </w:p>
    <w:p w14:paraId="1B0F2049" w14:textId="77777777" w:rsidR="00426E93" w:rsidRPr="00426E93" w:rsidRDefault="00426E93" w:rsidP="002C7FED">
      <w:pPr>
        <w:pStyle w:val="ZLEGWMATFIZCHEMzmlegendywzorumatfizlubchemartykuempunktem"/>
        <w:ind w:left="1418"/>
      </w:pPr>
      <w:r w:rsidRPr="00091382">
        <w:t>P</w:t>
      </w:r>
      <w:r w:rsidRPr="00DC1BC0">
        <w:rPr>
          <w:rStyle w:val="IDindeksdolny"/>
        </w:rPr>
        <w:t xml:space="preserve">t-1 </w:t>
      </w:r>
      <w:r w:rsidR="004B4E5F" w:rsidRPr="00AE638C">
        <w:t>–</w:t>
      </w:r>
      <w:r w:rsidR="00DA249F">
        <w:tab/>
      </w:r>
      <w:r w:rsidRPr="00426E93">
        <w:t xml:space="preserve">terminowa cena uprawnień do emisji dla roku kalendarzowego, za który </w:t>
      </w:r>
      <w:r w:rsidR="00A03602">
        <w:t>są</w:t>
      </w:r>
      <w:r w:rsidR="00371D32">
        <w:t> </w:t>
      </w:r>
      <w:r w:rsidRPr="00426E93">
        <w:t>przyznawane rekompensaty;</w:t>
      </w:r>
    </w:p>
    <w:p w14:paraId="2E56590D" w14:textId="2197F2A1" w:rsidR="00426E93" w:rsidRDefault="00426E93" w:rsidP="002C7FED">
      <w:pPr>
        <w:pStyle w:val="ZLEGWMATFIZCHEMzmlegendywzorumatfizlubchemartykuempunktem"/>
        <w:ind w:left="1418"/>
      </w:pPr>
      <w:proofErr w:type="spellStart"/>
      <w:r>
        <w:t>En</w:t>
      </w:r>
      <w:r w:rsidRPr="00485F5B">
        <w:rPr>
          <w:rStyle w:val="IDindeksdolny"/>
        </w:rPr>
        <w:t>t</w:t>
      </w:r>
      <w:proofErr w:type="spellEnd"/>
      <w:r>
        <w:t xml:space="preserve"> </w:t>
      </w:r>
      <w:r w:rsidR="004B4E5F" w:rsidRPr="00AE638C">
        <w:t>–</w:t>
      </w:r>
      <w:r w:rsidR="00DA249F">
        <w:tab/>
      </w:r>
      <w:r w:rsidR="00B96BD3">
        <w:t xml:space="preserve">całkowite </w:t>
      </w:r>
      <w:r w:rsidR="004B4E5F" w:rsidRPr="007F3724">
        <w:t>zużycie energii elektrycznej</w:t>
      </w:r>
      <w:r w:rsidR="004B4E5F">
        <w:t xml:space="preserve"> na własne potrzeby w roku kalendarzowym, za który </w:t>
      </w:r>
      <w:r w:rsidR="00FD151E">
        <w:t xml:space="preserve">są </w:t>
      </w:r>
      <w:r w:rsidR="004B4E5F">
        <w:t>przyznawane rekompensaty</w:t>
      </w:r>
      <w:r w:rsidR="004B4E5F" w:rsidRPr="002D30EB">
        <w:t>.</w:t>
      </w:r>
    </w:p>
    <w:p w14:paraId="41A31AF8" w14:textId="77777777" w:rsidR="00426E93" w:rsidRDefault="00871CC6" w:rsidP="00485F5B">
      <w:pPr>
        <w:pStyle w:val="ZUSTzmustartykuempunktem"/>
      </w:pPr>
      <w:r>
        <w:t>4</w:t>
      </w:r>
      <w:r w:rsidR="00D3713D">
        <w:t>.</w:t>
      </w:r>
      <w:r w:rsidR="00426E93" w:rsidRPr="00C01457">
        <w:t xml:space="preserve"> </w:t>
      </w:r>
      <w:r w:rsidR="00426E93">
        <w:t>W</w:t>
      </w:r>
      <w:r w:rsidR="00426E93" w:rsidRPr="00C01457">
        <w:t xml:space="preserve">artość dodaną brutto, o której mowa w ust. </w:t>
      </w:r>
      <w:r>
        <w:t>1</w:t>
      </w:r>
      <w:r w:rsidR="00431C3B">
        <w:t>,</w:t>
      </w:r>
      <w:r w:rsidR="00426E93" w:rsidRPr="00C01457">
        <w:t xml:space="preserve"> oblicza się według następujących zasad:</w:t>
      </w:r>
    </w:p>
    <w:p w14:paraId="294E6E5E" w14:textId="5D43DEDB" w:rsidR="00081F3A" w:rsidRDefault="00081F3A" w:rsidP="00485F5B">
      <w:pPr>
        <w:pStyle w:val="ZPKTzmpktartykuempunktem"/>
      </w:pPr>
      <w:r>
        <w:t>1)</w:t>
      </w:r>
      <w:r w:rsidR="00566762">
        <w:tab/>
      </w:r>
      <w:r w:rsidR="00426E93" w:rsidRPr="00081F3A">
        <w:t xml:space="preserve">dla jednostek sporządzających rachunek zysków i strat zgodnie z art. 47 ust. 4 pkt 1 ustawy z dnia 29 września 1994 r. o rachunkowości </w:t>
      </w:r>
      <w:r w:rsidR="00681422" w:rsidRPr="00081F3A">
        <w:t>(Dz. U. z 2021 r. poz. 217</w:t>
      </w:r>
      <w:r w:rsidR="00AA200A">
        <w:t>, 2105 i 2106</w:t>
      </w:r>
      <w:r w:rsidR="00681422" w:rsidRPr="00081F3A">
        <w:t xml:space="preserve">) </w:t>
      </w:r>
      <w:r w:rsidR="00426E93" w:rsidRPr="00081F3A">
        <w:t>w</w:t>
      </w:r>
      <w:r w:rsidR="00371D32">
        <w:t> </w:t>
      </w:r>
      <w:r w:rsidR="00426E93" w:rsidRPr="00081F3A">
        <w:t xml:space="preserve">wariancie porównawczym </w:t>
      </w:r>
      <w:r w:rsidR="00681422" w:rsidRPr="00081F3A">
        <w:t xml:space="preserve">– </w:t>
      </w:r>
      <w:r w:rsidR="00426E93" w:rsidRPr="00081F3A">
        <w:t>jako przychody netto ze sprzedaży i zrównane z</w:t>
      </w:r>
      <w:r w:rsidR="00371D32">
        <w:t> </w:t>
      </w:r>
      <w:r w:rsidR="00426E93" w:rsidRPr="00081F3A">
        <w:t>nimi pomniejszone o koszty działalności operacyjnej po wyłączeniu kosztów amortyzacji, wynagrodzeń oraz ubezpieczeń społecznych i innych świadczeń</w:t>
      </w:r>
      <w:r w:rsidR="00B8421E">
        <w:t xml:space="preserve"> na rzecz pracowników</w:t>
      </w:r>
      <w:r w:rsidR="00426E93" w:rsidRPr="00081F3A">
        <w:t>, powiększone o pozostałe przychody operacyjne i</w:t>
      </w:r>
      <w:r w:rsidR="00B11533">
        <w:t> </w:t>
      </w:r>
      <w:r w:rsidR="00426E93" w:rsidRPr="00081F3A">
        <w:t>pomniejszone o</w:t>
      </w:r>
      <w:r w:rsidR="00371D32">
        <w:t> </w:t>
      </w:r>
      <w:r w:rsidR="00426E93" w:rsidRPr="00081F3A">
        <w:t>pozostałe koszty operacyjne;</w:t>
      </w:r>
    </w:p>
    <w:p w14:paraId="40ECD08F" w14:textId="46BA968C" w:rsidR="00081F3A" w:rsidRDefault="00081F3A" w:rsidP="00485F5B">
      <w:pPr>
        <w:pStyle w:val="ZPKTzmpktartykuempunktem"/>
      </w:pPr>
      <w:r>
        <w:t>2)</w:t>
      </w:r>
      <w:r w:rsidR="00566762">
        <w:tab/>
      </w:r>
      <w:r w:rsidR="00426E93" w:rsidRPr="00081F3A">
        <w:t>dla jednostek sporządzających rachunek zysków i strat zgodnie z art. 47 ust. 4 pkt 1 ustawy z dnia 29 września 1994 r. o rachunkowości w wariancie kalkulacyjnym</w:t>
      </w:r>
      <w:r w:rsidR="00681422" w:rsidRPr="00081F3A">
        <w:t xml:space="preserve"> –</w:t>
      </w:r>
      <w:r w:rsidR="00426E93" w:rsidRPr="00081F3A">
        <w:t xml:space="preserve"> jako przychody netto ze sprzedaży produktów, towarów i materiałów pomniejszone o koszty sprzedanych produktów, towarów i materiałów, koszty sprzedaży oraz koszty ogólnego zarządu po wyłączeniu kosztów amortyzacji, wynagrodzeń oraz ubezpieczeń społecznych i innych świadczeń</w:t>
      </w:r>
      <w:r w:rsidR="00B8421E">
        <w:t xml:space="preserve"> na rzecz pracowników</w:t>
      </w:r>
      <w:r w:rsidR="00426E93" w:rsidRPr="00081F3A">
        <w:t>, powiększone o pozostałe przychody operacyjne i pomniejszone o pozostałe koszty operacyjne;</w:t>
      </w:r>
    </w:p>
    <w:p w14:paraId="5809D191" w14:textId="43287777" w:rsidR="00426E93" w:rsidRPr="00426E93" w:rsidRDefault="00081F3A" w:rsidP="00485F5B">
      <w:pPr>
        <w:pStyle w:val="ZPKTzmpktartykuempunktem"/>
      </w:pPr>
      <w:r>
        <w:t>3)</w:t>
      </w:r>
      <w:r w:rsidR="00566762">
        <w:tab/>
      </w:r>
      <w:r w:rsidR="00426E93" w:rsidRPr="00081F3A">
        <w:t>dla jednostek sporządzających sprawozdania finansowe</w:t>
      </w:r>
      <w:r w:rsidR="00426E93" w:rsidRPr="00665FD5">
        <w:t xml:space="preserve"> zgodnie z</w:t>
      </w:r>
      <w:r w:rsidR="00371D32">
        <w:t> </w:t>
      </w:r>
      <w:r w:rsidR="00426E93" w:rsidRPr="00665FD5">
        <w:t>Międzynarodowymi Standardami Rachunkowości na podstawie art. 45 ustawy z</w:t>
      </w:r>
      <w:r w:rsidR="00371D32">
        <w:t> </w:t>
      </w:r>
      <w:r w:rsidR="00426E93" w:rsidRPr="00665FD5">
        <w:t xml:space="preserve">dnia 29 września 1994 r. o rachunkowości </w:t>
      </w:r>
      <w:r w:rsidR="00431C3B" w:rsidRPr="00081F3A">
        <w:t>–</w:t>
      </w:r>
      <w:r w:rsidR="00431C3B">
        <w:t xml:space="preserve"> </w:t>
      </w:r>
      <w:r w:rsidR="00426E93" w:rsidRPr="00665FD5">
        <w:t>jako przychody ze sprzedaży powiększone o pozostałe przychody, pomniejszone o koszty działalności operacyjnej po wyłączeniu kosztów amortyzacji</w:t>
      </w:r>
      <w:r w:rsidR="00D85C08">
        <w:t>,</w:t>
      </w:r>
      <w:r w:rsidR="00426E93" w:rsidRPr="00665FD5">
        <w:t xml:space="preserve"> </w:t>
      </w:r>
      <w:r w:rsidRPr="00081F3A">
        <w:t xml:space="preserve">wynagrodzeń oraz ubezpieczeń społecznych i innych świadczeń </w:t>
      </w:r>
      <w:r w:rsidR="00654507">
        <w:t>na rzecz pracowników</w:t>
      </w:r>
      <w:r w:rsidR="002972A3">
        <w:t xml:space="preserve"> </w:t>
      </w:r>
      <w:r w:rsidR="00426E93" w:rsidRPr="00665FD5">
        <w:t>oraz pomniejszone o</w:t>
      </w:r>
      <w:r w:rsidR="0001299A">
        <w:t> </w:t>
      </w:r>
      <w:r w:rsidR="00426E93" w:rsidRPr="00665FD5">
        <w:t>pozostałe koszty operacyjne</w:t>
      </w:r>
      <w:r w:rsidR="00426E93" w:rsidRPr="00C01457">
        <w:t>;</w:t>
      </w:r>
    </w:p>
    <w:p w14:paraId="0BB99CCB" w14:textId="77777777" w:rsidR="00426E93" w:rsidRPr="00426E93" w:rsidRDefault="00426E93" w:rsidP="00741632">
      <w:pPr>
        <w:pStyle w:val="ZPKTzmpktartykuempunktem"/>
      </w:pPr>
      <w:r w:rsidRPr="00C01457">
        <w:t>4)</w:t>
      </w:r>
      <w:r w:rsidR="00566762">
        <w:tab/>
      </w:r>
      <w:r w:rsidRPr="00C01457">
        <w:t>dla jednostek niesporządzających sprawozdań finansowych jednostki zgodnie z</w:t>
      </w:r>
      <w:r w:rsidR="00371D32">
        <w:t> </w:t>
      </w:r>
      <w:r w:rsidRPr="00C01457">
        <w:t xml:space="preserve">Międzynarodowymi Standardami Rachunkowości na </w:t>
      </w:r>
      <w:r w:rsidRPr="00426E93">
        <w:t>podstawie art. 45 ustawy z</w:t>
      </w:r>
      <w:r w:rsidR="00371D32">
        <w:t> </w:t>
      </w:r>
      <w:r w:rsidRPr="00426E93">
        <w:t xml:space="preserve">dnia 29 września 1994 r. o rachunkowości </w:t>
      </w:r>
      <w:r w:rsidR="00081F3A" w:rsidRPr="00AE638C">
        <w:t>–</w:t>
      </w:r>
      <w:r w:rsidR="00081F3A" w:rsidRPr="00980BDB">
        <w:t xml:space="preserve"> w sposób określony dla jednostek, o</w:t>
      </w:r>
      <w:r w:rsidR="00081F3A">
        <w:t> </w:t>
      </w:r>
      <w:r w:rsidR="00081F3A" w:rsidRPr="00980BDB">
        <w:t>których mowa w pkt 1 albo 2.</w:t>
      </w:r>
      <w:r w:rsidRPr="00426E93">
        <w:t>”;</w:t>
      </w:r>
    </w:p>
    <w:p w14:paraId="6AC0C78C" w14:textId="1A218194" w:rsidR="00426E93" w:rsidRPr="00426E93" w:rsidRDefault="000178B7" w:rsidP="00C7640D">
      <w:pPr>
        <w:pStyle w:val="PKTpunkt"/>
      </w:pPr>
      <w:r>
        <w:lastRenderedPageBreak/>
        <w:t>4</w:t>
      </w:r>
      <w:r w:rsidR="00C7640D">
        <w:t>)</w:t>
      </w:r>
      <w:r w:rsidR="00566762">
        <w:tab/>
      </w:r>
      <w:r w:rsidR="00C7640D" w:rsidRPr="00980BDB">
        <w:t xml:space="preserve">uchyla się art. 8 </w:t>
      </w:r>
      <w:r w:rsidR="00C7640D" w:rsidRPr="00C7640D">
        <w:t>i art. 9;</w:t>
      </w:r>
    </w:p>
    <w:p w14:paraId="00B441B8" w14:textId="1274C7D6" w:rsidR="00426E93" w:rsidRDefault="000178B7" w:rsidP="00C7640D">
      <w:pPr>
        <w:pStyle w:val="PKTpunkt"/>
      </w:pPr>
      <w:r>
        <w:t>5</w:t>
      </w:r>
      <w:r w:rsidR="00C7640D">
        <w:t>)</w:t>
      </w:r>
      <w:r w:rsidR="00566762">
        <w:tab/>
      </w:r>
      <w:r w:rsidR="00426E93">
        <w:t>w art. 10:</w:t>
      </w:r>
    </w:p>
    <w:p w14:paraId="06FA6283" w14:textId="4A99D294" w:rsidR="00426E93" w:rsidRPr="00426E93" w:rsidRDefault="00950531" w:rsidP="00D03E6D">
      <w:pPr>
        <w:pStyle w:val="LITlitera"/>
      </w:pPr>
      <w:r>
        <w:t>a</w:t>
      </w:r>
      <w:r w:rsidR="00566762">
        <w:t>)</w:t>
      </w:r>
      <w:r w:rsidR="00566762">
        <w:tab/>
      </w:r>
      <w:r w:rsidR="00426E93">
        <w:t>w ust. 3</w:t>
      </w:r>
      <w:r w:rsidR="00F81AC3">
        <w:t xml:space="preserve"> </w:t>
      </w:r>
      <w:r w:rsidR="00426E93">
        <w:t>pkt 3 otrzymuje brzmienie:</w:t>
      </w:r>
    </w:p>
    <w:p w14:paraId="4EA1E792" w14:textId="77777777" w:rsidR="00426E93" w:rsidRPr="00920524" w:rsidRDefault="00426E93">
      <w:pPr>
        <w:pStyle w:val="ZLITPKTzmpktliter"/>
      </w:pPr>
      <w:r w:rsidRPr="00F81AC3">
        <w:t>„3)</w:t>
      </w:r>
      <w:r w:rsidR="00566762" w:rsidRPr="00F81AC3">
        <w:tab/>
      </w:r>
      <w:r w:rsidRPr="00920524">
        <w:t>dane dotyczące każdej instalacji, w odniesieniu do której wnioskodawca ubiega się o przyznanie rekompensat, obejmujące informacje o:</w:t>
      </w:r>
    </w:p>
    <w:p w14:paraId="343DBDC8" w14:textId="0E759D3F" w:rsidR="00426E93" w:rsidRPr="00426E93" w:rsidRDefault="00426E93" w:rsidP="00F76738">
      <w:pPr>
        <w:pStyle w:val="ZLITLITwPKTzmlitwpktliter"/>
      </w:pPr>
      <w:r>
        <w:t>a)</w:t>
      </w:r>
      <w:r w:rsidR="00566762">
        <w:tab/>
      </w:r>
      <w:r w:rsidRPr="00426E93">
        <w:t>produkcie lub produktach zaliczanych do sektorów lub podsektorów energochłonnych określonych w załączniku nr 1 do ustawy wraz z</w:t>
      </w:r>
      <w:r w:rsidR="00B11533">
        <w:t> </w:t>
      </w:r>
      <w:r w:rsidRPr="00426E93">
        <w:t>przypisaną do każdego z tych produktów wielkości</w:t>
      </w:r>
      <w:r w:rsidR="00331770">
        <w:t>ą</w:t>
      </w:r>
      <w:r w:rsidRPr="00426E93">
        <w:t xml:space="preserve"> produkcji i</w:t>
      </w:r>
      <w:r w:rsidR="00B11533">
        <w:t> </w:t>
      </w:r>
      <w:r w:rsidRPr="00426E93">
        <w:t xml:space="preserve">zużycia energii elektrycznej na ich produkcję w roku </w:t>
      </w:r>
      <w:r w:rsidR="000357FB">
        <w:t>kalendarzowym</w:t>
      </w:r>
      <w:r w:rsidR="00A03602">
        <w:t>,</w:t>
      </w:r>
      <w:r w:rsidR="000357FB">
        <w:t xml:space="preserve"> </w:t>
      </w:r>
      <w:r w:rsidRPr="00426E93">
        <w:t xml:space="preserve">za który </w:t>
      </w:r>
      <w:r w:rsidR="000357FB">
        <w:t>są</w:t>
      </w:r>
      <w:r w:rsidR="00D748B3">
        <w:t xml:space="preserve"> </w:t>
      </w:r>
      <w:r w:rsidRPr="00426E93">
        <w:t>przyznawane rekompensaty, wraz z zastosowanym wskaźnikiem efektywności zużycia energii elektrycznej określonym w</w:t>
      </w:r>
      <w:r w:rsidR="00B11533">
        <w:t> </w:t>
      </w:r>
      <w:r w:rsidRPr="00426E93">
        <w:t>załączniku nr 2</w:t>
      </w:r>
      <w:r w:rsidR="00C92E23">
        <w:t xml:space="preserve"> </w:t>
      </w:r>
      <w:r w:rsidRPr="00426E93">
        <w:t>do</w:t>
      </w:r>
      <w:r w:rsidR="00371D32">
        <w:t> </w:t>
      </w:r>
      <w:r w:rsidRPr="00426E93">
        <w:t>ustawy</w:t>
      </w:r>
      <w:r w:rsidR="008F2A2E">
        <w:t xml:space="preserve"> lub </w:t>
      </w:r>
      <w:r w:rsidR="00DB7A4F">
        <w:t>wskaźnikiem emisyjności</w:t>
      </w:r>
      <w:r w:rsidR="00897D19" w:rsidRPr="00897D19">
        <w:t xml:space="preserve"> dla produktu z uwzględnieniem zamienności paliw i energii elektrycznej</w:t>
      </w:r>
      <w:r w:rsidR="00DB7A4F">
        <w:t xml:space="preserve"> określonym w </w:t>
      </w:r>
      <w:r w:rsidR="008F2A2E">
        <w:t xml:space="preserve">pkt 2 </w:t>
      </w:r>
      <w:r w:rsidR="008F2A2E" w:rsidRPr="002B316D">
        <w:t>załącznik</w:t>
      </w:r>
      <w:r w:rsidR="008F2A2E">
        <w:t>a</w:t>
      </w:r>
      <w:r w:rsidR="008F2A2E" w:rsidRPr="002B316D">
        <w:t xml:space="preserve"> do </w:t>
      </w:r>
      <w:r w:rsidR="008F2A2E">
        <w:t>rozporządzenia wykonawczego</w:t>
      </w:r>
      <w:r w:rsidR="008F2A2E" w:rsidRPr="00C268F8">
        <w:t xml:space="preserve"> (UE) 2021/447</w:t>
      </w:r>
      <w:r w:rsidR="004D135A">
        <w:t>,</w:t>
      </w:r>
      <w:r w:rsidRPr="00426E93">
        <w:t xml:space="preserve"> lub wskaźnikiem efektywności zużycia rezerwowej energii elektrycznej</w:t>
      </w:r>
      <w:r w:rsidR="008F2A2E" w:rsidRPr="008F2A2E">
        <w:t xml:space="preserve"> </w:t>
      </w:r>
      <w:r w:rsidR="008F2A2E" w:rsidRPr="00426E93">
        <w:t>określonym w</w:t>
      </w:r>
      <w:r w:rsidR="0001299A">
        <w:t> </w:t>
      </w:r>
      <w:r w:rsidR="008F2A2E" w:rsidRPr="00426E93">
        <w:t xml:space="preserve">załączniku nr </w:t>
      </w:r>
      <w:r w:rsidR="008F2A2E">
        <w:t>3</w:t>
      </w:r>
      <w:r w:rsidR="00C92E23">
        <w:t xml:space="preserve"> </w:t>
      </w:r>
      <w:r w:rsidR="008F2A2E" w:rsidRPr="00426E93">
        <w:t>do</w:t>
      </w:r>
      <w:r w:rsidR="008F2A2E">
        <w:t> </w:t>
      </w:r>
      <w:r w:rsidR="008F2A2E" w:rsidRPr="00426E93">
        <w:t>ustawy</w:t>
      </w:r>
      <w:r w:rsidRPr="00426E93">
        <w:t>,</w:t>
      </w:r>
    </w:p>
    <w:p w14:paraId="3FA67128" w14:textId="06A984DB" w:rsidR="00426E93" w:rsidRPr="00426E93" w:rsidRDefault="000357FB" w:rsidP="00F76738">
      <w:pPr>
        <w:pStyle w:val="ZLITLITwPKTzmlitwpktliter"/>
      </w:pPr>
      <w:r>
        <w:t>b)</w:t>
      </w:r>
      <w:r w:rsidR="00566762">
        <w:tab/>
      </w:r>
      <w:r w:rsidR="00426E93" w:rsidRPr="00F873D5">
        <w:t>stosunku odpowiednich emisji pośre</w:t>
      </w:r>
      <w:r>
        <w:t>dnich określanych dla każdego z</w:t>
      </w:r>
      <w:r w:rsidR="00371D32">
        <w:t> </w:t>
      </w:r>
      <w:r>
        <w:t xml:space="preserve">produktów </w:t>
      </w:r>
      <w:r w:rsidR="00426E93" w:rsidRPr="00F873D5">
        <w:t xml:space="preserve">w </w:t>
      </w:r>
      <w:r w:rsidR="00426E93" w:rsidRPr="00426E93">
        <w:t xml:space="preserve">roku </w:t>
      </w:r>
      <w:r>
        <w:t>kalendarzowym</w:t>
      </w:r>
      <w:r w:rsidR="00A03602">
        <w:t>,</w:t>
      </w:r>
      <w:r>
        <w:t xml:space="preserve"> </w:t>
      </w:r>
      <w:r w:rsidR="00426E93" w:rsidRPr="00426E93">
        <w:t>za który</w:t>
      </w:r>
      <w:r>
        <w:t xml:space="preserve"> są</w:t>
      </w:r>
      <w:r w:rsidR="00426E93" w:rsidRPr="00426E93">
        <w:t xml:space="preserve"> przyznawane rekompensaty, do sumy wszystkich emisji bezpośrednich i odpowiednich emisji pośrednich obliczonych zgodnie z przepisami rozporządzenia </w:t>
      </w:r>
      <w:r w:rsidR="004D5CF0">
        <w:t>Komisji (UE) 2019/331</w:t>
      </w:r>
      <w:r w:rsidR="005A024A">
        <w:t xml:space="preserve"> </w:t>
      </w:r>
      <w:r w:rsidRPr="00AE638C">
        <w:t>–</w:t>
      </w:r>
      <w:r w:rsidR="00426E93" w:rsidRPr="00426E93">
        <w:t xml:space="preserve"> w przypadku gdy </w:t>
      </w:r>
      <w:r>
        <w:t>w</w:t>
      </w:r>
      <w:r w:rsidR="00426E93" w:rsidRPr="00426E93">
        <w:t>nioskodawca, do wyliczenia wysokości rekompensat</w:t>
      </w:r>
      <w:r w:rsidR="00497B62">
        <w:t>,</w:t>
      </w:r>
      <w:r w:rsidR="00426E93" w:rsidRPr="00426E93">
        <w:t xml:space="preserve"> korzysta z wz</w:t>
      </w:r>
      <w:r w:rsidR="0015448F">
        <w:t>oru określonego w art. 7 ust. 2</w:t>
      </w:r>
      <w:r>
        <w:t>;”,</w:t>
      </w:r>
    </w:p>
    <w:p w14:paraId="6F4FDAA7" w14:textId="2E94A742" w:rsidR="00493B16" w:rsidRDefault="00696F6D" w:rsidP="00485F5B">
      <w:pPr>
        <w:pStyle w:val="LITlitera"/>
      </w:pPr>
      <w:r>
        <w:t>b</w:t>
      </w:r>
      <w:r w:rsidR="000357FB">
        <w:t>)</w:t>
      </w:r>
      <w:r w:rsidR="00566762">
        <w:tab/>
      </w:r>
      <w:r w:rsidR="000357FB" w:rsidRPr="000357FB">
        <w:t>uchyla się ust. 4</w:t>
      </w:r>
      <w:r w:rsidR="00570301">
        <w:t>,</w:t>
      </w:r>
    </w:p>
    <w:p w14:paraId="7C33B4C5" w14:textId="6C146DD7" w:rsidR="00042169" w:rsidRDefault="00696F6D" w:rsidP="00485F5B">
      <w:pPr>
        <w:pStyle w:val="LITlitera"/>
      </w:pPr>
      <w:r>
        <w:t>c</w:t>
      </w:r>
      <w:r w:rsidR="00042169">
        <w:t>)</w:t>
      </w:r>
      <w:r w:rsidR="00042169">
        <w:tab/>
        <w:t xml:space="preserve">w ust. 5 </w:t>
      </w:r>
      <w:r w:rsidR="007C7262">
        <w:t xml:space="preserve">w </w:t>
      </w:r>
      <w:r w:rsidR="00042169">
        <w:t>pkt 4 lit</w:t>
      </w:r>
      <w:r w:rsidR="00570301">
        <w:t>.</w:t>
      </w:r>
      <w:r w:rsidR="00042169">
        <w:t xml:space="preserve"> a otrzymuje brzmienie:</w:t>
      </w:r>
    </w:p>
    <w:p w14:paraId="0D88BDE7" w14:textId="1C3E99D1" w:rsidR="00042169" w:rsidRDefault="00570301" w:rsidP="00F76738">
      <w:pPr>
        <w:pStyle w:val="ZLITLITzmlitliter"/>
      </w:pPr>
      <w:r>
        <w:t>„</w:t>
      </w:r>
      <w:r w:rsidR="00042169">
        <w:t>a)</w:t>
      </w:r>
      <w:r>
        <w:tab/>
      </w:r>
      <w:r w:rsidR="00042169" w:rsidRPr="00042169">
        <w:t xml:space="preserve">że nie </w:t>
      </w:r>
      <w:r w:rsidR="007C7262">
        <w:t xml:space="preserve">jest przedsiębiorstwem </w:t>
      </w:r>
      <w:r w:rsidR="00042169" w:rsidRPr="00042169">
        <w:t>znajduj</w:t>
      </w:r>
      <w:r w:rsidR="007C7262">
        <w:t>ącym</w:t>
      </w:r>
      <w:r w:rsidR="00042169" w:rsidRPr="00042169">
        <w:t xml:space="preserve"> się w t</w:t>
      </w:r>
      <w:r w:rsidR="00DF1557">
        <w:t>rudnej sytuacji w </w:t>
      </w:r>
      <w:r w:rsidR="00042169" w:rsidRPr="00042169">
        <w:t xml:space="preserve">rozumieniu </w:t>
      </w:r>
      <w:r w:rsidR="000764E5">
        <w:t>k</w:t>
      </w:r>
      <w:r w:rsidR="000764E5" w:rsidRPr="000764E5">
        <w:t xml:space="preserve">omunikatu Komisji − </w:t>
      </w:r>
      <w:r w:rsidR="0015448F">
        <w:t>W</w:t>
      </w:r>
      <w:r w:rsidR="00042169" w:rsidRPr="00042169">
        <w:t>ytyczn</w:t>
      </w:r>
      <w:r w:rsidR="0015448F">
        <w:t>e</w:t>
      </w:r>
      <w:r w:rsidR="00042169" w:rsidRPr="00042169">
        <w:t xml:space="preserve"> dotycząc</w:t>
      </w:r>
      <w:r w:rsidR="0015448F">
        <w:t>e</w:t>
      </w:r>
      <w:r w:rsidR="00042169" w:rsidRPr="00042169">
        <w:t xml:space="preserve"> pomocy państwa na ratowanie i</w:t>
      </w:r>
      <w:r w:rsidR="0015448F">
        <w:t> </w:t>
      </w:r>
      <w:r w:rsidR="00042169" w:rsidRPr="00042169">
        <w:t>restrukturyzację przedsiębiorstw niefinansowych znajdujących się w trudnej sytuacji</w:t>
      </w:r>
      <w:r w:rsidR="00042169">
        <w:t>,</w:t>
      </w:r>
      <w:r w:rsidR="00042169" w:rsidRPr="00042169">
        <w:t>”</w:t>
      </w:r>
      <w:r w:rsidR="008E17FE">
        <w:t>,</w:t>
      </w:r>
    </w:p>
    <w:p w14:paraId="658431AD" w14:textId="3C009CCC" w:rsidR="000357FB" w:rsidRPr="000357FB" w:rsidRDefault="00696F6D" w:rsidP="00485F5B">
      <w:pPr>
        <w:pStyle w:val="LITlitera"/>
      </w:pPr>
      <w:r>
        <w:t>d</w:t>
      </w:r>
      <w:r w:rsidR="00493B16">
        <w:t>)</w:t>
      </w:r>
      <w:r w:rsidR="00493B16">
        <w:tab/>
        <w:t>uchyla się ust.</w:t>
      </w:r>
      <w:r w:rsidR="000357FB" w:rsidRPr="000357FB">
        <w:t xml:space="preserve"> 6</w:t>
      </w:r>
      <w:r w:rsidR="000764E5">
        <w:t>,</w:t>
      </w:r>
    </w:p>
    <w:p w14:paraId="1B72A12D" w14:textId="7E8C2283" w:rsidR="00426E93" w:rsidRPr="00426E93" w:rsidRDefault="00696F6D" w:rsidP="00485F5B">
      <w:pPr>
        <w:pStyle w:val="LITlitera"/>
      </w:pPr>
      <w:r>
        <w:t>e</w:t>
      </w:r>
      <w:r w:rsidR="000357FB">
        <w:t>)</w:t>
      </w:r>
      <w:r w:rsidR="00566762">
        <w:tab/>
      </w:r>
      <w:r w:rsidR="00426E93">
        <w:t xml:space="preserve">po ust. 6 </w:t>
      </w:r>
      <w:r w:rsidR="00426E93" w:rsidRPr="00426E93">
        <w:t>dodaje się ust. 6a w brzmieniu:</w:t>
      </w:r>
    </w:p>
    <w:p w14:paraId="179E0155" w14:textId="3CC76C8F" w:rsidR="00426E93" w:rsidRDefault="00426E93" w:rsidP="00F76738">
      <w:pPr>
        <w:pStyle w:val="ZLITUSTzmustliter"/>
      </w:pPr>
      <w:r>
        <w:t xml:space="preserve">„6a. </w:t>
      </w:r>
      <w:r w:rsidR="005437FC" w:rsidRPr="0045782A">
        <w:t xml:space="preserve">Wnioskodawca, w terminie do dnia 31 lipca następującego po roku kalendarzowym, za który są przyznawane rekompensaty, </w:t>
      </w:r>
      <w:r w:rsidR="008E17FE">
        <w:t xml:space="preserve">w celu uzyskania zwiększenia, o którym mowa w art. 7a ust. 1, dołącza </w:t>
      </w:r>
      <w:r w:rsidR="005437FC" w:rsidRPr="0045782A">
        <w:t>do wniosku</w:t>
      </w:r>
      <w:r>
        <w:t>:</w:t>
      </w:r>
      <w:r w:rsidRPr="00484877">
        <w:t xml:space="preserve"> </w:t>
      </w:r>
    </w:p>
    <w:p w14:paraId="75815275" w14:textId="0208C2F0" w:rsidR="00D674A4" w:rsidRDefault="000C2ECF" w:rsidP="0015448F">
      <w:pPr>
        <w:pStyle w:val="ZLITPKTzmpktliter"/>
      </w:pPr>
      <w:r>
        <w:lastRenderedPageBreak/>
        <w:t>1)</w:t>
      </w:r>
      <w:r w:rsidR="00566762">
        <w:tab/>
      </w:r>
      <w:r w:rsidR="00426E93">
        <w:t>informacj</w:t>
      </w:r>
      <w:r w:rsidR="00426E93" w:rsidRPr="00426E93">
        <w:t>ę o wysokości wartości dodanej brutto w roku</w:t>
      </w:r>
      <w:r>
        <w:t xml:space="preserve"> kalendarzowym</w:t>
      </w:r>
      <w:r w:rsidR="00426E93" w:rsidRPr="00426E93">
        <w:t>, za</w:t>
      </w:r>
      <w:r w:rsidR="0001299A">
        <w:t> </w:t>
      </w:r>
      <w:r w:rsidR="00426E93" w:rsidRPr="00426E93">
        <w:t xml:space="preserve">który </w:t>
      </w:r>
      <w:r>
        <w:t xml:space="preserve">są </w:t>
      </w:r>
      <w:r w:rsidR="00426E93" w:rsidRPr="00426E93">
        <w:t>przyznawane rekompensaty</w:t>
      </w:r>
      <w:r w:rsidR="005403E5">
        <w:t>,</w:t>
      </w:r>
      <w:r w:rsidR="005403E5" w:rsidRPr="005403E5">
        <w:t xml:space="preserve"> </w:t>
      </w:r>
      <w:r w:rsidR="005403E5" w:rsidRPr="00B55631">
        <w:t>o któr</w:t>
      </w:r>
      <w:r w:rsidR="005403E5">
        <w:t>ej</w:t>
      </w:r>
      <w:r w:rsidR="005403E5" w:rsidRPr="00B55631">
        <w:t xml:space="preserve"> mowa w art. 7</w:t>
      </w:r>
      <w:r w:rsidR="00343C63">
        <w:t>b</w:t>
      </w:r>
      <w:r w:rsidR="005403E5" w:rsidRPr="00B55631">
        <w:t xml:space="preserve"> ust. 1</w:t>
      </w:r>
      <w:r w:rsidR="005403E5">
        <w:t>,</w:t>
      </w:r>
      <w:r w:rsidR="00426E93" w:rsidRPr="00426E93">
        <w:t xml:space="preserve"> </w:t>
      </w:r>
      <w:r w:rsidR="00D674A4">
        <w:t>wraz z</w:t>
      </w:r>
      <w:r w:rsidR="0001299A">
        <w:t> </w:t>
      </w:r>
      <w:r w:rsidR="00D674A4">
        <w:t>opinią biegłego rewidenta potwierdzającą prawidłowość jej wyliczenia</w:t>
      </w:r>
      <w:r w:rsidR="0038264C">
        <w:t>;</w:t>
      </w:r>
    </w:p>
    <w:p w14:paraId="23A5E662" w14:textId="472AEAA9" w:rsidR="00426E93" w:rsidRPr="00426E93" w:rsidRDefault="00D674A4" w:rsidP="0015448F">
      <w:pPr>
        <w:pStyle w:val="ZLITPKTzmpktliter"/>
      </w:pPr>
      <w:r>
        <w:t>2)</w:t>
      </w:r>
      <w:r w:rsidR="006158B3">
        <w:tab/>
      </w:r>
      <w:r w:rsidR="00426E93" w:rsidRPr="00426E93">
        <w:t>informację o</w:t>
      </w:r>
      <w:r w:rsidR="00CE4180">
        <w:t xml:space="preserve"> całkowitym</w:t>
      </w:r>
      <w:r w:rsidR="00426E93" w:rsidRPr="00426E93">
        <w:t xml:space="preserve"> zużyciu energii elektrycznej na</w:t>
      </w:r>
      <w:r w:rsidR="00371D32">
        <w:t> </w:t>
      </w:r>
      <w:r w:rsidR="00426E93" w:rsidRPr="00426E93">
        <w:t>własne potrzeby w</w:t>
      </w:r>
      <w:r w:rsidR="0001299A">
        <w:t> </w:t>
      </w:r>
      <w:r w:rsidR="00426E93" w:rsidRPr="00426E93">
        <w:t>roku</w:t>
      </w:r>
      <w:r w:rsidR="000C2ECF">
        <w:t xml:space="preserve"> kalendarzowym</w:t>
      </w:r>
      <w:r w:rsidR="00426E93" w:rsidRPr="00426E93">
        <w:t>, za który</w:t>
      </w:r>
      <w:r w:rsidR="000C2ECF">
        <w:t xml:space="preserve"> są</w:t>
      </w:r>
      <w:r w:rsidR="00426E93" w:rsidRPr="00426E93">
        <w:t xml:space="preserve"> przyznawane rekompensaty</w:t>
      </w:r>
      <w:r w:rsidR="00CE4180">
        <w:t>,</w:t>
      </w:r>
      <w:r w:rsidR="00CE4180" w:rsidRPr="00CE4180">
        <w:t xml:space="preserve"> o któr</w:t>
      </w:r>
      <w:r w:rsidR="00CE4180">
        <w:t>ym</w:t>
      </w:r>
      <w:r w:rsidR="00CE4180" w:rsidRPr="00CE4180">
        <w:t xml:space="preserve"> mowa w art. 7b ust. </w:t>
      </w:r>
      <w:r w:rsidR="006158B3">
        <w:t>3</w:t>
      </w:r>
      <w:r w:rsidR="00CE4180">
        <w:t>,</w:t>
      </w:r>
      <w:r w:rsidR="00426E93" w:rsidRPr="00426E93">
        <w:t xml:space="preserve"> wraz</w:t>
      </w:r>
      <w:r w:rsidR="000C2ECF">
        <w:t xml:space="preserve"> z</w:t>
      </w:r>
      <w:r w:rsidR="00426E93" w:rsidRPr="00426E93">
        <w:t xml:space="preserve"> opinią </w:t>
      </w:r>
      <w:r>
        <w:t>weryfikatora</w:t>
      </w:r>
      <w:r w:rsidR="00426E93" w:rsidRPr="00426E93">
        <w:t xml:space="preserve"> </w:t>
      </w:r>
      <w:r>
        <w:t>dotyczącą poprawności, wiarygodności oraz dokładności danych</w:t>
      </w:r>
      <w:r w:rsidR="0067407A">
        <w:t xml:space="preserve"> dotyczących tego zużycia</w:t>
      </w:r>
      <w:r w:rsidR="0038264C">
        <w:t>;</w:t>
      </w:r>
    </w:p>
    <w:p w14:paraId="2E840289" w14:textId="31C1416F" w:rsidR="00426E93" w:rsidRPr="00426E93" w:rsidRDefault="00D674A4" w:rsidP="0015448F">
      <w:pPr>
        <w:pStyle w:val="ZLITPKTzmpktliter"/>
      </w:pPr>
      <w:r>
        <w:t>3</w:t>
      </w:r>
      <w:r w:rsidR="000C2ECF">
        <w:t>)</w:t>
      </w:r>
      <w:r w:rsidR="000C2ECF">
        <w:tab/>
      </w:r>
      <w:r w:rsidR="000C2ECF" w:rsidRPr="005E0095">
        <w:t xml:space="preserve">oświadczenie </w:t>
      </w:r>
      <w:r w:rsidR="000C2ECF">
        <w:t>o treści:</w:t>
      </w:r>
    </w:p>
    <w:p w14:paraId="19621FCF" w14:textId="53530F77" w:rsidR="00426E93" w:rsidRPr="00426E93" w:rsidRDefault="00426E93" w:rsidP="0015448F">
      <w:pPr>
        <w:pStyle w:val="ZLITFRAGzmlitfragmentunpzdanialiter"/>
        <w:ind w:left="1560"/>
      </w:pPr>
      <w:r>
        <w:t>„</w:t>
      </w:r>
      <w:r w:rsidR="00562347">
        <w:t>Ś</w:t>
      </w:r>
      <w:r w:rsidR="000C2ECF">
        <w:t>wiadomy odpowiedzialności karnej za złożenie fałszywego oświadczenia wynikającej z art. 233 § 6 ustawy z dnia 6 czerwca 1997 r. – Kodeks karny (Dz. U. z 202</w:t>
      </w:r>
      <w:r w:rsidR="00F86B20">
        <w:t>1</w:t>
      </w:r>
      <w:r w:rsidR="000C2ECF">
        <w:t xml:space="preserve"> r. poz. </w:t>
      </w:r>
      <w:r w:rsidR="00F86B20">
        <w:t>2345 i 2447</w:t>
      </w:r>
      <w:r w:rsidR="000C2ECF">
        <w:t xml:space="preserve">) oświadczam, że informacja </w:t>
      </w:r>
      <w:r w:rsidR="000C2ECF" w:rsidRPr="00484877">
        <w:t>o wysokości</w:t>
      </w:r>
      <w:r w:rsidR="000C2ECF">
        <w:t xml:space="preserve"> </w:t>
      </w:r>
      <w:r w:rsidR="000C2ECF" w:rsidRPr="00484877">
        <w:t xml:space="preserve">wartości dodanej brutto </w:t>
      </w:r>
      <w:r w:rsidR="000C2ECF">
        <w:t>w roku kalendarzowym, za który są przyznawane rekompensaty</w:t>
      </w:r>
      <w:r w:rsidR="00A03602">
        <w:t>,</w:t>
      </w:r>
      <w:r w:rsidR="000C2ECF">
        <w:t xml:space="preserve"> jest </w:t>
      </w:r>
      <w:r w:rsidR="005606A0">
        <w:t xml:space="preserve">zgodna z </w:t>
      </w:r>
      <w:r w:rsidR="000C2ECF">
        <w:t>prawd</w:t>
      </w:r>
      <w:r w:rsidR="005606A0">
        <w:t>ą</w:t>
      </w:r>
      <w:r w:rsidR="000C2ECF">
        <w:t>.”; klauzula ta</w:t>
      </w:r>
      <w:r w:rsidR="0015448F">
        <w:t xml:space="preserve"> </w:t>
      </w:r>
      <w:r w:rsidR="000C2ECF">
        <w:t>zastępuje pouczenie o</w:t>
      </w:r>
      <w:r w:rsidR="0001299A">
        <w:t> </w:t>
      </w:r>
      <w:r w:rsidR="000C2ECF">
        <w:t>odpowiedzialności karnej za skład</w:t>
      </w:r>
      <w:r w:rsidR="007557C0">
        <w:t>a</w:t>
      </w:r>
      <w:r w:rsidR="000C2ECF">
        <w:t>nie fałszywych oświadczeń</w:t>
      </w:r>
      <w:r w:rsidR="0038264C">
        <w:t>;</w:t>
      </w:r>
    </w:p>
    <w:p w14:paraId="646AFA19" w14:textId="56327748" w:rsidR="00426E93" w:rsidRPr="00426E93" w:rsidRDefault="00CE4180" w:rsidP="0015448F">
      <w:pPr>
        <w:pStyle w:val="ZLITPKTzmpktliter"/>
      </w:pPr>
      <w:r>
        <w:t>4</w:t>
      </w:r>
      <w:r w:rsidR="000C2ECF">
        <w:t>)</w:t>
      </w:r>
      <w:r w:rsidR="00566762">
        <w:tab/>
      </w:r>
      <w:r w:rsidR="00426E93" w:rsidRPr="001A655C">
        <w:t>dokumenty lub ich kopie stanowiące podstawę do określenia</w:t>
      </w:r>
      <w:r w:rsidR="00D721AC">
        <w:t xml:space="preserve"> wysokości poniesionych kosztów pośrednich oraz wartości dodanej brutto</w:t>
      </w:r>
      <w:r w:rsidR="0067407A" w:rsidRPr="0067407A">
        <w:t xml:space="preserve"> w roku kalendarzowym, za który są przyznawane rekompensaty</w:t>
      </w:r>
      <w:r w:rsidR="00426E93" w:rsidRPr="001A655C">
        <w:t>, o których mowa w</w:t>
      </w:r>
      <w:r w:rsidR="00371D32">
        <w:t> </w:t>
      </w:r>
      <w:r w:rsidR="00426E93" w:rsidRPr="00426E93">
        <w:t xml:space="preserve">art. </w:t>
      </w:r>
      <w:r w:rsidR="00D721AC" w:rsidRPr="00426E93">
        <w:t>7</w:t>
      </w:r>
      <w:r w:rsidR="000178B7">
        <w:t>b</w:t>
      </w:r>
      <w:r w:rsidR="00D721AC" w:rsidRPr="00426E93">
        <w:t xml:space="preserve"> </w:t>
      </w:r>
      <w:r w:rsidR="00426E93" w:rsidRPr="00426E93">
        <w:t>ust.</w:t>
      </w:r>
      <w:r w:rsidR="00680A51">
        <w:t xml:space="preserve"> 1.</w:t>
      </w:r>
      <w:r w:rsidR="008C068F">
        <w:t>”</w:t>
      </w:r>
      <w:r w:rsidR="00DA1AD9">
        <w:t>,</w:t>
      </w:r>
    </w:p>
    <w:p w14:paraId="7709903B" w14:textId="221D1A6C" w:rsidR="00426E93" w:rsidRPr="00426E93" w:rsidRDefault="00696F6D" w:rsidP="00FB5CF1">
      <w:pPr>
        <w:pStyle w:val="LITlitera"/>
      </w:pPr>
      <w:r>
        <w:t>f</w:t>
      </w:r>
      <w:r w:rsidR="000C2ECF">
        <w:t>)</w:t>
      </w:r>
      <w:r w:rsidR="00566762">
        <w:tab/>
      </w:r>
      <w:r w:rsidR="00562347">
        <w:t xml:space="preserve">w </w:t>
      </w:r>
      <w:r w:rsidR="00426E93">
        <w:t xml:space="preserve">ust. 7 </w:t>
      </w:r>
      <w:r w:rsidR="0056271A">
        <w:t>po wyrazach</w:t>
      </w:r>
      <w:r w:rsidR="0056271A" w:rsidRPr="0056271A">
        <w:t xml:space="preserve"> </w:t>
      </w:r>
      <w:r w:rsidR="0067407A" w:rsidRPr="0067407A">
        <w:t>„</w:t>
      </w:r>
      <w:r w:rsidR="0056271A" w:rsidRPr="0056271A">
        <w:t>w ust. 5 pkt 1</w:t>
      </w:r>
      <w:r w:rsidR="00E709FF">
        <w:t>−</w:t>
      </w:r>
      <w:r w:rsidR="0056271A" w:rsidRPr="0056271A">
        <w:t>5 i 7</w:t>
      </w:r>
      <w:r w:rsidR="005F591F" w:rsidRPr="005F591F">
        <w:t>”</w:t>
      </w:r>
      <w:r w:rsidR="0056271A">
        <w:t xml:space="preserve"> </w:t>
      </w:r>
      <w:r w:rsidR="00D721AC">
        <w:t>skreśla się wyrazy „oraz ust. 6 pkt 1</w:t>
      </w:r>
      <w:r w:rsidR="006158B3">
        <w:t>”</w:t>
      </w:r>
      <w:r w:rsidR="00DA1AD9">
        <w:t>,</w:t>
      </w:r>
    </w:p>
    <w:p w14:paraId="44EF3101" w14:textId="565B327A" w:rsidR="00323D91" w:rsidRDefault="00696F6D" w:rsidP="00485F5B">
      <w:pPr>
        <w:pStyle w:val="LITlitera"/>
      </w:pPr>
      <w:r>
        <w:t>g</w:t>
      </w:r>
      <w:r w:rsidR="000C2ECF">
        <w:t>)</w:t>
      </w:r>
      <w:r w:rsidR="00566762">
        <w:tab/>
      </w:r>
      <w:r w:rsidR="00323D91">
        <w:t>ust. 9 otrzymuje brzmienie:</w:t>
      </w:r>
    </w:p>
    <w:p w14:paraId="2737B9B9" w14:textId="37573E78" w:rsidR="00323D91" w:rsidRDefault="0038264C" w:rsidP="00F76738">
      <w:pPr>
        <w:pStyle w:val="ZLITUSTzmustliter"/>
      </w:pPr>
      <w:r>
        <w:t>„</w:t>
      </w:r>
      <w:r w:rsidR="00323D91">
        <w:t xml:space="preserve">9. </w:t>
      </w:r>
      <w:r w:rsidR="00323D91" w:rsidRPr="00323D91">
        <w:t xml:space="preserve">W przypadku gdy wniosek nie zawiera informacji, o których mowa w ust. 3, lub wnioskodawca nie dołączył dokumentów, o których mowa w ust. </w:t>
      </w:r>
      <w:r w:rsidR="00323D91">
        <w:t>5</w:t>
      </w:r>
      <w:r w:rsidR="00323D91" w:rsidRPr="00323D91">
        <w:t>, albo wniosek przekazany w postaci elektronicznej zawiera informacje inne niż wniosek złożony w postaci papierowej, Prezes URE wzywa wnioskodawcę odpowiednio do uzupełnienia wniosku lub usunięcia rozbieżności w terminie </w:t>
      </w:r>
      <w:r w:rsidR="00323D91">
        <w:t>14</w:t>
      </w:r>
      <w:r w:rsidR="00323D91" w:rsidRPr="00323D91">
        <w:t xml:space="preserve"> dni od dnia doręczenia wezwania. W przypadku nieuzupełnienia wniosku lub nieusunięcia rozbieżności w wyznaczonym terminie Prezes URE pozostawia wniosek bez rozpatrzenia, o czym informuje wnioskodawcę</w:t>
      </w:r>
      <w:r w:rsidR="00FC22B5">
        <w:t>.</w:t>
      </w:r>
      <w:r>
        <w:t>”</w:t>
      </w:r>
      <w:r w:rsidR="00B77D55">
        <w:t>,</w:t>
      </w:r>
    </w:p>
    <w:p w14:paraId="1FDCB731" w14:textId="6A596843" w:rsidR="007B13DB" w:rsidRDefault="00696F6D" w:rsidP="00485F5B">
      <w:pPr>
        <w:pStyle w:val="LITlitera"/>
      </w:pPr>
      <w:r>
        <w:t>h</w:t>
      </w:r>
      <w:r w:rsidR="00323D91">
        <w:t>)</w:t>
      </w:r>
      <w:r w:rsidR="00323D91">
        <w:tab/>
      </w:r>
      <w:r w:rsidR="007B13DB">
        <w:t>po ust. 9 dodaje się ust 9a w brzmieniu</w:t>
      </w:r>
      <w:r w:rsidR="004D5BBD">
        <w:t>:</w:t>
      </w:r>
    </w:p>
    <w:p w14:paraId="37C306C9" w14:textId="45075803" w:rsidR="00B77D55" w:rsidRDefault="00B77D55" w:rsidP="00F76738">
      <w:pPr>
        <w:pStyle w:val="ZLITUSTzmustliter"/>
      </w:pPr>
      <w:r>
        <w:t>„</w:t>
      </w:r>
      <w:r w:rsidR="007B13DB">
        <w:t xml:space="preserve">9a. </w:t>
      </w:r>
      <w:r w:rsidR="00991E76" w:rsidRPr="00991E76">
        <w:t xml:space="preserve">W przypadku gdy w terminie wskazanym w ust. 6a </w:t>
      </w:r>
      <w:r w:rsidR="005606A0" w:rsidRPr="005606A0">
        <w:t xml:space="preserve">do wniosku </w:t>
      </w:r>
      <w:r w:rsidR="00991E76" w:rsidRPr="00991E76">
        <w:t xml:space="preserve">nie zostały dołączone informacje wraz z </w:t>
      </w:r>
      <w:r w:rsidR="007557C0">
        <w:t xml:space="preserve">oświadczeniem i </w:t>
      </w:r>
      <w:r w:rsidR="00991E76" w:rsidRPr="00991E76">
        <w:t>dokumentami, o których mowa w</w:t>
      </w:r>
      <w:r w:rsidR="0001299A">
        <w:t> ust. </w:t>
      </w:r>
      <w:r w:rsidR="009B2174">
        <w:t>6a</w:t>
      </w:r>
      <w:r w:rsidR="00991E76" w:rsidRPr="00991E76">
        <w:t>, kwota rekompensat obliczonych dla danego wnioskodawcy nie podlega zwiększeniu, o którym mowa w art. 7a ust. 1.”</w:t>
      </w:r>
      <w:r w:rsidR="005C11E9">
        <w:t>,</w:t>
      </w:r>
    </w:p>
    <w:p w14:paraId="6AEF68E5" w14:textId="730BE8CF" w:rsidR="00426E93" w:rsidRDefault="00696F6D" w:rsidP="00485F5B">
      <w:pPr>
        <w:pStyle w:val="LITlitera"/>
      </w:pPr>
      <w:r>
        <w:lastRenderedPageBreak/>
        <w:t>i</w:t>
      </w:r>
      <w:r w:rsidR="007B13DB">
        <w:t>)</w:t>
      </w:r>
      <w:r w:rsidR="007B13DB">
        <w:tab/>
      </w:r>
      <w:r w:rsidR="00426E93" w:rsidRPr="00426E93">
        <w:t>ust. 10</w:t>
      </w:r>
      <w:r w:rsidR="0029343B">
        <w:t xml:space="preserve"> otrzymuje brzmienie</w:t>
      </w:r>
      <w:r w:rsidR="00426E93" w:rsidRPr="00426E93">
        <w:t xml:space="preserve">: </w:t>
      </w:r>
    </w:p>
    <w:p w14:paraId="7D980635" w14:textId="77777777" w:rsidR="0029343B" w:rsidRDefault="0029343B" w:rsidP="00F76738">
      <w:pPr>
        <w:pStyle w:val="ZLITUSTzmustliter"/>
      </w:pPr>
      <w:r>
        <w:t xml:space="preserve">„10. </w:t>
      </w:r>
      <w:r w:rsidRPr="0029343B">
        <w:t>Minister właściwy do spraw gospodarki określi, w drodze rozporządzenia:</w:t>
      </w:r>
    </w:p>
    <w:p w14:paraId="4C332A8C" w14:textId="77777777" w:rsidR="0029343B" w:rsidRDefault="0029343B" w:rsidP="0015448F">
      <w:pPr>
        <w:pStyle w:val="ZLITPKTzmpktliter"/>
      </w:pPr>
      <w:r>
        <w:t>1)</w:t>
      </w:r>
      <w:r>
        <w:tab/>
      </w:r>
      <w:r w:rsidRPr="0029343B">
        <w:t>wzór wniosku oraz jego format umożliwiający przetwarzanie danych oraz</w:t>
      </w:r>
      <w:r>
        <w:t xml:space="preserve"> format załączników do wniosku,</w:t>
      </w:r>
    </w:p>
    <w:p w14:paraId="61F40A1C" w14:textId="77777777" w:rsidR="0029343B" w:rsidRDefault="0029343B" w:rsidP="0015448F">
      <w:pPr>
        <w:pStyle w:val="ZLITPKTzmpktliter"/>
      </w:pPr>
      <w:r>
        <w:t>2)</w:t>
      </w:r>
      <w:r>
        <w:tab/>
      </w:r>
      <w:r w:rsidRPr="0029343B">
        <w:t xml:space="preserve">szczegółowy zakres danych dotyczących instalacji, o których mowa w ust. 3 pkt 3, oraz sposób obliczania tych </w:t>
      </w:r>
      <w:r>
        <w:t>danych,</w:t>
      </w:r>
    </w:p>
    <w:p w14:paraId="6A34B86C" w14:textId="77777777" w:rsidR="0029343B" w:rsidRDefault="0029343B" w:rsidP="0015448F">
      <w:pPr>
        <w:pStyle w:val="ZLITPKTzmpktliter"/>
      </w:pPr>
      <w:r>
        <w:t>3)</w:t>
      </w:r>
      <w:r>
        <w:tab/>
      </w:r>
      <w:r w:rsidRPr="0029343B">
        <w:t>zakres dokumentacji stanowiącej podstawę do obliczania danych dotyczących instalacji, o których mowa w ust. 3 pkt 3, oraz sposób gromadzenia tych danych,</w:t>
      </w:r>
    </w:p>
    <w:p w14:paraId="039408CA" w14:textId="77777777" w:rsidR="0029343B" w:rsidRDefault="0029343B" w:rsidP="0015448F">
      <w:pPr>
        <w:pStyle w:val="ZLITPKTzmpktliter"/>
      </w:pPr>
      <w:r>
        <w:t>4)</w:t>
      </w:r>
      <w:r>
        <w:tab/>
      </w:r>
      <w:r w:rsidRPr="0029343B">
        <w:t>szczegółowy zakres opinii sporządzanej przez weryfikatora</w:t>
      </w:r>
      <w:r>
        <w:t>,</w:t>
      </w:r>
    </w:p>
    <w:p w14:paraId="6121E308" w14:textId="33DA8A59" w:rsidR="0029343B" w:rsidRDefault="0029343B" w:rsidP="0015448F">
      <w:pPr>
        <w:pStyle w:val="ZLITPKTzmpktliter"/>
      </w:pPr>
      <w:r>
        <w:t>5)</w:t>
      </w:r>
      <w:r>
        <w:tab/>
      </w:r>
      <w:r w:rsidR="00CD63FC">
        <w:t xml:space="preserve">szczegółowy </w:t>
      </w:r>
      <w:r w:rsidRPr="0029343B">
        <w:t>zakres dokumentacji, o której mowa w ust. 6a</w:t>
      </w:r>
      <w:r w:rsidR="009B2174">
        <w:t xml:space="preserve"> pkt 4</w:t>
      </w:r>
    </w:p>
    <w:p w14:paraId="6C0F85D7" w14:textId="13A7E978" w:rsidR="00426E93" w:rsidRDefault="0029343B" w:rsidP="0015448F">
      <w:pPr>
        <w:pStyle w:val="ZLITCZWSPPKTzmczciwsppktliter"/>
      </w:pPr>
      <w:r>
        <w:t xml:space="preserve">− </w:t>
      </w:r>
      <w:r w:rsidRPr="0029343B">
        <w:t>mając na uwadze konieczność zapewnienia</w:t>
      </w:r>
      <w:r w:rsidR="00E672F4">
        <w:t xml:space="preserve"> przyznawania </w:t>
      </w:r>
      <w:r w:rsidRPr="0029343B">
        <w:t>rekompensat na podstawie rzetelnych i wiarygodnych informacji oraz dokumentów.</w:t>
      </w:r>
      <w:bookmarkStart w:id="9" w:name="mip50202890"/>
      <w:bookmarkEnd w:id="9"/>
      <w:r w:rsidR="000C2ECF">
        <w:t>”;</w:t>
      </w:r>
    </w:p>
    <w:p w14:paraId="2A8E8470" w14:textId="57325AC7" w:rsidR="00426E93" w:rsidRPr="00426E93" w:rsidRDefault="000178B7" w:rsidP="00485F5B">
      <w:pPr>
        <w:pStyle w:val="PKTpunkt"/>
      </w:pPr>
      <w:r>
        <w:t>6</w:t>
      </w:r>
      <w:r w:rsidR="000C2ECF">
        <w:t>)</w:t>
      </w:r>
      <w:r w:rsidR="00934AA4">
        <w:tab/>
      </w:r>
      <w:r w:rsidR="00426E93">
        <w:t>w</w:t>
      </w:r>
      <w:r w:rsidR="00426E93" w:rsidRPr="00426E93">
        <w:t xml:space="preserve"> art. 11: </w:t>
      </w:r>
    </w:p>
    <w:p w14:paraId="387B95EE" w14:textId="77777777" w:rsidR="00426E93" w:rsidRPr="00426E93" w:rsidRDefault="0011020A" w:rsidP="00485F5B">
      <w:pPr>
        <w:pStyle w:val="LITlitera"/>
      </w:pPr>
      <w:r>
        <w:t>a)</w:t>
      </w:r>
      <w:r w:rsidR="00934AA4">
        <w:tab/>
      </w:r>
      <w:r w:rsidR="00426E93">
        <w:t xml:space="preserve">ust. 1 otrzymuje brzmienie: </w:t>
      </w:r>
    </w:p>
    <w:p w14:paraId="78338BBF" w14:textId="1FEB6C86" w:rsidR="00426E93" w:rsidRPr="00426E93" w:rsidRDefault="00426E93" w:rsidP="00F76738">
      <w:pPr>
        <w:pStyle w:val="ZLITUSTzmustliter"/>
      </w:pPr>
      <w:r w:rsidRPr="00426E93">
        <w:t xml:space="preserve">„1. </w:t>
      </w:r>
      <w:bookmarkStart w:id="10" w:name="mip50202892"/>
      <w:bookmarkEnd w:id="10"/>
      <w:r w:rsidRPr="00426E93">
        <w:t xml:space="preserve">Prezes URE, do dnia 31 października danego roku kalendarzowego, wydaje decyzję w sprawie przyznania </w:t>
      </w:r>
      <w:r w:rsidR="000824F4" w:rsidRPr="000824F4">
        <w:t>w całości lub w części</w:t>
      </w:r>
      <w:r w:rsidR="00AD7D3B">
        <w:t>,</w:t>
      </w:r>
      <w:r w:rsidR="000824F4" w:rsidRPr="000824F4">
        <w:t xml:space="preserve"> </w:t>
      </w:r>
      <w:r w:rsidRPr="00426E93">
        <w:t>lub odmowy przyznania rekompensat za poprzedni rok kalendarzowy</w:t>
      </w:r>
      <w:r w:rsidR="00FC22B5" w:rsidRPr="000C2ECF">
        <w:t>.”</w:t>
      </w:r>
      <w:r w:rsidR="00E57464">
        <w:t>,</w:t>
      </w:r>
    </w:p>
    <w:p w14:paraId="6C8518BE" w14:textId="2EE5E72C" w:rsidR="0011020A" w:rsidRPr="00B212A1" w:rsidRDefault="0011020A">
      <w:pPr>
        <w:pStyle w:val="LITlitera"/>
      </w:pPr>
      <w:r w:rsidRPr="00934AA4">
        <w:t>b)</w:t>
      </w:r>
      <w:r w:rsidR="00934AA4" w:rsidRPr="00934AA4">
        <w:tab/>
      </w:r>
      <w:r w:rsidR="00562347">
        <w:t xml:space="preserve">w </w:t>
      </w:r>
      <w:r w:rsidRPr="00934AA4">
        <w:t xml:space="preserve">ust. 4 </w:t>
      </w:r>
      <w:r w:rsidR="00611395" w:rsidRPr="00934AA4">
        <w:t>wyrazy „do dnia 7 października” zastępuje się wyrazami „do dnia 7 listopada</w:t>
      </w:r>
      <w:r w:rsidR="00FC22B5" w:rsidRPr="00934AA4">
        <w:t>”</w:t>
      </w:r>
      <w:r w:rsidR="00E57464">
        <w:t>,</w:t>
      </w:r>
    </w:p>
    <w:p w14:paraId="491322B0" w14:textId="77777777" w:rsidR="0011020A" w:rsidRPr="0011020A" w:rsidRDefault="0011020A" w:rsidP="00485F5B">
      <w:pPr>
        <w:pStyle w:val="LITlitera"/>
      </w:pPr>
      <w:r>
        <w:t>c)</w:t>
      </w:r>
      <w:r w:rsidR="00934AA4">
        <w:tab/>
      </w:r>
      <w:r w:rsidR="00562347">
        <w:t xml:space="preserve">w </w:t>
      </w:r>
      <w:r w:rsidRPr="0011020A">
        <w:t xml:space="preserve">ust. 6 </w:t>
      </w:r>
      <w:r w:rsidR="00611395">
        <w:t xml:space="preserve">wyrazy </w:t>
      </w:r>
      <w:r w:rsidR="00562347" w:rsidRPr="00934AA4">
        <w:t>„</w:t>
      </w:r>
      <w:r w:rsidR="00611395">
        <w:t xml:space="preserve">w terminie 30 </w:t>
      </w:r>
      <w:r w:rsidR="00562347">
        <w:t>d</w:t>
      </w:r>
      <w:r w:rsidR="00611395">
        <w:t>ni</w:t>
      </w:r>
      <w:r w:rsidR="00562347" w:rsidRPr="00934AA4">
        <w:t>”</w:t>
      </w:r>
      <w:r w:rsidR="00611395">
        <w:t xml:space="preserve"> zastępuje się wyrazami </w:t>
      </w:r>
      <w:r w:rsidR="00562347" w:rsidRPr="00934AA4">
        <w:t>„</w:t>
      </w:r>
      <w:r w:rsidR="00611395">
        <w:t xml:space="preserve">w terminie </w:t>
      </w:r>
      <w:r w:rsidR="005E7457">
        <w:t xml:space="preserve">14 </w:t>
      </w:r>
      <w:r w:rsidR="00611395">
        <w:t>dni</w:t>
      </w:r>
      <w:r w:rsidR="00562347" w:rsidRPr="00934AA4">
        <w:t>”</w:t>
      </w:r>
      <w:r w:rsidR="00562347">
        <w:t>;</w:t>
      </w:r>
    </w:p>
    <w:p w14:paraId="7E26A8E7" w14:textId="41D172D0" w:rsidR="00426E93" w:rsidRDefault="000178B7" w:rsidP="0011020A">
      <w:pPr>
        <w:pStyle w:val="PKTpunkt"/>
      </w:pPr>
      <w:r>
        <w:t>7</w:t>
      </w:r>
      <w:r w:rsidR="0011020A">
        <w:t>)</w:t>
      </w:r>
      <w:r w:rsidR="00934AA4">
        <w:tab/>
      </w:r>
      <w:r w:rsidR="00426E93">
        <w:t xml:space="preserve">po art. 12 dodaje </w:t>
      </w:r>
      <w:r w:rsidR="00426E93" w:rsidRPr="00426E93">
        <w:t xml:space="preserve">się </w:t>
      </w:r>
      <w:r w:rsidR="0011020A">
        <w:t>art. 12a i art. 12b w brzmieniu:</w:t>
      </w:r>
    </w:p>
    <w:p w14:paraId="344CD5FF" w14:textId="0CBA078C" w:rsidR="002B3943" w:rsidRDefault="00426E93" w:rsidP="0015448F">
      <w:pPr>
        <w:pStyle w:val="ZARTzmartartykuempunktem"/>
      </w:pPr>
      <w:bookmarkStart w:id="11" w:name="_Hlk86336324"/>
      <w:r>
        <w:t xml:space="preserve">„Art. 12a. </w:t>
      </w:r>
      <w:r w:rsidR="00DE5D83" w:rsidRPr="00DE5D83">
        <w:t xml:space="preserve">1. </w:t>
      </w:r>
      <w:r w:rsidR="00F05D1D" w:rsidRPr="00F05D1D">
        <w:t>Podmiot, któremu zostały przyznane rekompensaty</w:t>
      </w:r>
      <w:r w:rsidR="00F05D1D">
        <w:t>,</w:t>
      </w:r>
      <w:r w:rsidR="00F3525D">
        <w:t xml:space="preserve"> </w:t>
      </w:r>
      <w:r w:rsidR="0015399D">
        <w:t>będący podmiotem</w:t>
      </w:r>
      <w:r w:rsidR="00DE5D83" w:rsidRPr="00DE5D83">
        <w:t>, o którym mowa w art. 36 ust. 1</w:t>
      </w:r>
      <w:r w:rsidR="0015399D">
        <w:t xml:space="preserve"> lub 2</w:t>
      </w:r>
      <w:r w:rsidR="00DE5D83" w:rsidRPr="00DE5D83">
        <w:t xml:space="preserve"> ustawy z dnia 20 maja 2016</w:t>
      </w:r>
      <w:r w:rsidR="00F86B20">
        <w:t> </w:t>
      </w:r>
      <w:r w:rsidR="00DF1557">
        <w:t>r. o </w:t>
      </w:r>
      <w:r w:rsidR="00DE5D83" w:rsidRPr="00DE5D83">
        <w:t>efektywności energetycznej (Dz. U. z 202</w:t>
      </w:r>
      <w:r w:rsidR="003B6F04">
        <w:t>1</w:t>
      </w:r>
      <w:r w:rsidR="00DE5D83" w:rsidRPr="00DE5D83">
        <w:t xml:space="preserve"> r. poz. </w:t>
      </w:r>
      <w:r w:rsidR="001B68AE">
        <w:t>2166</w:t>
      </w:r>
      <w:r w:rsidR="00DE5D83" w:rsidRPr="00DE5D83">
        <w:t>), jest obowiązany do</w:t>
      </w:r>
      <w:r w:rsidR="002B3943">
        <w:t xml:space="preserve"> wdrożenia rozwiązań mających na celu ograniczenie emisji gazów cieplarnianych lub poprawę efektywności energetycznej.</w:t>
      </w:r>
    </w:p>
    <w:p w14:paraId="2C2AA67F" w14:textId="43DED2BB" w:rsidR="00DE5D83" w:rsidRPr="00DE5D83" w:rsidRDefault="002B3943" w:rsidP="0015448F">
      <w:pPr>
        <w:pStyle w:val="ZUSTzmustartykuempunktem"/>
      </w:pPr>
      <w:r>
        <w:t>2. Obowiązek, o którym mowa w ust. 1</w:t>
      </w:r>
      <w:r w:rsidR="00E57464">
        <w:t>,</w:t>
      </w:r>
      <w:r>
        <w:t xml:space="preserve"> uznaje się za spełniony, jeżeli </w:t>
      </w:r>
      <w:r w:rsidR="000B3802">
        <w:t>ten podmiot</w:t>
      </w:r>
      <w:r>
        <w:t>:</w:t>
      </w:r>
      <w:r w:rsidRPr="00DE5D83">
        <w:t xml:space="preserve"> </w:t>
      </w:r>
    </w:p>
    <w:p w14:paraId="7B422449" w14:textId="564723A1" w:rsidR="00426E93" w:rsidRPr="00426E93" w:rsidRDefault="00DE5D83" w:rsidP="00920524">
      <w:pPr>
        <w:pStyle w:val="ZPKTzmpktartykuempunktem"/>
      </w:pPr>
      <w:r>
        <w:t>1)</w:t>
      </w:r>
      <w:r w:rsidR="00934AA4">
        <w:tab/>
      </w:r>
      <w:r w:rsidR="0023208A">
        <w:t>zrealizowa</w:t>
      </w:r>
      <w:r w:rsidR="002B3943">
        <w:t>ł</w:t>
      </w:r>
      <w:r w:rsidRPr="00DE5D83">
        <w:t xml:space="preserve"> </w:t>
      </w:r>
      <w:r w:rsidR="0023208A" w:rsidRPr="00DE5D83">
        <w:t>przedsięwzię</w:t>
      </w:r>
      <w:r w:rsidR="002B3943">
        <w:t>cia</w:t>
      </w:r>
      <w:r w:rsidR="0023208A" w:rsidRPr="00DE5D83">
        <w:t xml:space="preserve"> służąc</w:t>
      </w:r>
      <w:r w:rsidR="002B3943">
        <w:t>e</w:t>
      </w:r>
      <w:r w:rsidR="0023208A" w:rsidRPr="00DE5D83">
        <w:t xml:space="preserve"> </w:t>
      </w:r>
      <w:r w:rsidRPr="00DE5D83">
        <w:t xml:space="preserve">poprawie efektywności energetycznej </w:t>
      </w:r>
      <w:r w:rsidR="0023208A" w:rsidRPr="00DE5D83">
        <w:t>wskazan</w:t>
      </w:r>
      <w:r w:rsidR="002B3943">
        <w:t>e</w:t>
      </w:r>
      <w:r w:rsidR="0023208A" w:rsidRPr="00DE5D83">
        <w:t xml:space="preserve"> </w:t>
      </w:r>
      <w:r w:rsidRPr="00DE5D83">
        <w:t>w audycie energetycznym</w:t>
      </w:r>
      <w:r w:rsidR="00EC5ABD">
        <w:t xml:space="preserve"> przedsiębiorstwa</w:t>
      </w:r>
      <w:r w:rsidRPr="00DE5D83">
        <w:t>, dla których okres zwrotu nakładów nie przekracza 3 lat,</w:t>
      </w:r>
      <w:r w:rsidR="00FE7042">
        <w:t xml:space="preserve"> </w:t>
      </w:r>
      <w:r w:rsidRPr="00DE5D83">
        <w:t>alb</w:t>
      </w:r>
      <w:r>
        <w:t>o</w:t>
      </w:r>
    </w:p>
    <w:p w14:paraId="3376EFAB" w14:textId="7524FF6E" w:rsidR="00426E93" w:rsidRPr="00426E93" w:rsidRDefault="00DE5D83" w:rsidP="00920524">
      <w:pPr>
        <w:pStyle w:val="ZPKTzmpktartykuempunktem"/>
      </w:pPr>
      <w:r>
        <w:t>2)</w:t>
      </w:r>
      <w:r w:rsidR="00934AA4">
        <w:tab/>
      </w:r>
      <w:r w:rsidR="002B3943" w:rsidRPr="00DE5D83">
        <w:t>wykaza</w:t>
      </w:r>
      <w:r w:rsidR="002B3943">
        <w:t>ł</w:t>
      </w:r>
      <w:r w:rsidRPr="00DE5D83">
        <w:t>, że w roku kalendarzowym, za który zostały przyznane rekompensaty, co najmniej 30% energii elektrycznej</w:t>
      </w:r>
      <w:r w:rsidR="00D748B3">
        <w:t>,</w:t>
      </w:r>
      <w:r w:rsidRPr="00DE5D83">
        <w:t xml:space="preserve"> w odniesieniu do której podmiot ten uzyskał </w:t>
      </w:r>
      <w:r w:rsidRPr="00DE5D83">
        <w:lastRenderedPageBreak/>
        <w:t>rekompensaty</w:t>
      </w:r>
      <w:r w:rsidR="00D748B3">
        <w:t>,</w:t>
      </w:r>
      <w:r w:rsidRPr="00DE5D83">
        <w:t xml:space="preserve"> został</w:t>
      </w:r>
      <w:r w:rsidR="00D92D34">
        <w:t>o</w:t>
      </w:r>
      <w:r w:rsidRPr="00DE5D83">
        <w:t xml:space="preserve"> wytworzon</w:t>
      </w:r>
      <w:r w:rsidR="00D92D34">
        <w:t>ej</w:t>
      </w:r>
      <w:r w:rsidRPr="00DE5D83">
        <w:t xml:space="preserve"> ze źródeł zapewniających uniknięcie emisji gazów cieplarnianych, albo</w:t>
      </w:r>
      <w:r>
        <w:t xml:space="preserve"> </w:t>
      </w:r>
    </w:p>
    <w:p w14:paraId="74D5435E" w14:textId="52F2E01B" w:rsidR="00DE5D83" w:rsidRPr="00DE5D83" w:rsidRDefault="00DE5D83" w:rsidP="00920524">
      <w:pPr>
        <w:pStyle w:val="ZPKTzmpktartykuempunktem"/>
      </w:pPr>
      <w:r>
        <w:t>3)</w:t>
      </w:r>
      <w:r w:rsidR="00934AA4">
        <w:tab/>
      </w:r>
      <w:r w:rsidR="002B3943" w:rsidRPr="00DE5D83">
        <w:t>poni</w:t>
      </w:r>
      <w:r w:rsidR="002B3943">
        <w:t>ósł</w:t>
      </w:r>
      <w:r w:rsidR="002B3943" w:rsidRPr="00DE5D83">
        <w:t xml:space="preserve"> nakład</w:t>
      </w:r>
      <w:r w:rsidR="002B3943">
        <w:t>y</w:t>
      </w:r>
      <w:r w:rsidR="002B3943" w:rsidRPr="00DE5D83">
        <w:t xml:space="preserve"> finansow</w:t>
      </w:r>
      <w:r w:rsidR="002B3943">
        <w:t>e</w:t>
      </w:r>
      <w:r w:rsidRPr="00DE5D83">
        <w:t xml:space="preserve">, w wysokości nie mniejszej niż 50% wartości rekompensat uzyskanych </w:t>
      </w:r>
      <w:r w:rsidR="007818C9">
        <w:t>za dany</w:t>
      </w:r>
      <w:r w:rsidRPr="00DE5D83">
        <w:t xml:space="preserve"> rok kalendarzowy, na przedsięwzięcia mające na celu ograniczenie emisji gazów cieplarnianych z instalacji, o której mowa w art. 3 pkt 7 ustawy z dnia 12 czerwca 2015 r. o systemie handlu uprawnieniami do emisji gazów cieplarnianych</w:t>
      </w:r>
      <w:r w:rsidR="003B6F04">
        <w:t>,</w:t>
      </w:r>
      <w:r w:rsidRPr="00DE5D83">
        <w:t xml:space="preserve"> wobec której podmiot ten jest prowadzącym instalację</w:t>
      </w:r>
      <w:r w:rsidR="00600DC9">
        <w:t>,</w:t>
      </w:r>
      <w:r w:rsidRPr="00DE5D83">
        <w:t xml:space="preserve"> poniżej mającego zastosowanie wskaźnika emisyjności, o</w:t>
      </w:r>
      <w:r w:rsidR="00371D32">
        <w:t> </w:t>
      </w:r>
      <w:r w:rsidRPr="00DE5D83">
        <w:t>którym mowa w rozporządzeniu Komisji (UE) 2019/331.</w:t>
      </w:r>
    </w:p>
    <w:p w14:paraId="3A162E55" w14:textId="38606C5A" w:rsidR="005772AA" w:rsidRDefault="002B3943" w:rsidP="0015448F">
      <w:pPr>
        <w:pStyle w:val="ZUSTzmustartykuempunktem"/>
      </w:pPr>
      <w:r>
        <w:t>3</w:t>
      </w:r>
      <w:r w:rsidR="005772AA">
        <w:t xml:space="preserve">. W przypadku, o </w:t>
      </w:r>
      <w:r w:rsidR="00600DC9">
        <w:t xml:space="preserve">którym </w:t>
      </w:r>
      <w:r w:rsidR="005772AA">
        <w:t xml:space="preserve">mowa w ust. 2 pkt 1, </w:t>
      </w:r>
      <w:r w:rsidR="000B3802">
        <w:t xml:space="preserve">podmiot, któremu zostały przyznane rekompensaty, </w:t>
      </w:r>
      <w:r w:rsidR="00BD65EA">
        <w:t xml:space="preserve">jest </w:t>
      </w:r>
      <w:r w:rsidR="005772AA">
        <w:t xml:space="preserve">obowiązany zrealizować przedsięwzięcia wyłącznie w takim zakresie, w jakim </w:t>
      </w:r>
      <w:r w:rsidR="00A53E1C">
        <w:t xml:space="preserve">łączne </w:t>
      </w:r>
      <w:r w:rsidR="005772AA">
        <w:t>wymagane</w:t>
      </w:r>
      <w:r w:rsidR="00A53E1C">
        <w:t xml:space="preserve"> </w:t>
      </w:r>
      <w:r w:rsidR="005772AA">
        <w:t xml:space="preserve">nakłady </w:t>
      </w:r>
      <w:r w:rsidR="00A53E1C">
        <w:t>na ich</w:t>
      </w:r>
      <w:r w:rsidR="005772AA">
        <w:t xml:space="preserve"> </w:t>
      </w:r>
      <w:r w:rsidR="00A53E1C">
        <w:t xml:space="preserve">realizację </w:t>
      </w:r>
      <w:r w:rsidR="00B0792A">
        <w:t xml:space="preserve">nie </w:t>
      </w:r>
      <w:r w:rsidR="005772AA">
        <w:t xml:space="preserve">przekraczają wartości </w:t>
      </w:r>
      <w:r w:rsidR="00BC7690">
        <w:t xml:space="preserve">rekompensat </w:t>
      </w:r>
      <w:r w:rsidR="005772AA">
        <w:t xml:space="preserve">uzyskanych </w:t>
      </w:r>
      <w:r w:rsidR="00BC7690">
        <w:t>za dany rok kalendarzowy</w:t>
      </w:r>
      <w:r w:rsidR="005772AA">
        <w:t>.</w:t>
      </w:r>
    </w:p>
    <w:p w14:paraId="34865B98" w14:textId="31E59D61" w:rsidR="00426E93" w:rsidRDefault="005772AA" w:rsidP="0015448F">
      <w:pPr>
        <w:pStyle w:val="ZUSTzmustartykuempunktem"/>
      </w:pPr>
      <w:r>
        <w:t>4</w:t>
      </w:r>
      <w:r w:rsidR="00426E93">
        <w:t xml:space="preserve">. </w:t>
      </w:r>
      <w:r w:rsidR="00DE5D83" w:rsidRPr="00DE5D83">
        <w:t xml:space="preserve">W przypadku gdy z audytu energetycznego przedsiębiorstwa wynika, że </w:t>
      </w:r>
      <w:r>
        <w:t xml:space="preserve">każde z </w:t>
      </w:r>
      <w:r w:rsidRPr="00DE5D83">
        <w:t>przedsięwzię</w:t>
      </w:r>
      <w:r>
        <w:t>ć</w:t>
      </w:r>
      <w:r w:rsidRPr="00DE5D83">
        <w:t xml:space="preserve"> służąc</w:t>
      </w:r>
      <w:r>
        <w:t>ych</w:t>
      </w:r>
      <w:r w:rsidRPr="00DE5D83">
        <w:t xml:space="preserve"> </w:t>
      </w:r>
      <w:r w:rsidR="00DE5D83" w:rsidRPr="00DE5D83">
        <w:t xml:space="preserve">poprawie efektywności energetycznej </w:t>
      </w:r>
      <w:r w:rsidR="00611395">
        <w:t>wymagał</w:t>
      </w:r>
      <w:r>
        <w:t>o</w:t>
      </w:r>
      <w:r w:rsidR="00611395">
        <w:t xml:space="preserve">by poniesienia nakładów finansowych w wysokości </w:t>
      </w:r>
      <w:r w:rsidR="00E96F8A">
        <w:t xml:space="preserve">przekraczającej </w:t>
      </w:r>
      <w:r w:rsidR="009C5DD8">
        <w:t xml:space="preserve">wartość </w:t>
      </w:r>
      <w:r w:rsidR="00611395">
        <w:t xml:space="preserve">rekompensat uzyskanych </w:t>
      </w:r>
      <w:r w:rsidR="00BC7690">
        <w:t xml:space="preserve">za </w:t>
      </w:r>
      <w:r w:rsidR="009C5DD8">
        <w:t xml:space="preserve">dany </w:t>
      </w:r>
      <w:r w:rsidR="00611395">
        <w:t xml:space="preserve">rok kalendarzowy lub dla </w:t>
      </w:r>
      <w:r>
        <w:t xml:space="preserve">każdego z tych przedsięwzięć </w:t>
      </w:r>
      <w:r w:rsidR="00611395">
        <w:t>okres zwrotu nakładów przekracza 3 lata</w:t>
      </w:r>
      <w:r w:rsidR="003E3603" w:rsidRPr="00AA7E64">
        <w:t>,</w:t>
      </w:r>
      <w:r w:rsidR="00A060ED" w:rsidRPr="00AA7E64">
        <w:t xml:space="preserve"> </w:t>
      </w:r>
      <w:r w:rsidR="00DE5D83" w:rsidRPr="00DE5D83">
        <w:t>uznaje się, że obowiązek, o którym mowa w ust. 1, został zrealizowany</w:t>
      </w:r>
      <w:r w:rsidR="002D624C">
        <w:t>.</w:t>
      </w:r>
      <w:r w:rsidR="00DE5D83" w:rsidRPr="00DE5D83">
        <w:t xml:space="preserve"> </w:t>
      </w:r>
    </w:p>
    <w:p w14:paraId="3887ADD8" w14:textId="3244E182" w:rsidR="004F46CC" w:rsidRDefault="005772AA" w:rsidP="0015448F">
      <w:pPr>
        <w:pStyle w:val="ZUSTzmustartykuempunktem"/>
      </w:pPr>
      <w:r>
        <w:t>5</w:t>
      </w:r>
      <w:r w:rsidR="00426E93">
        <w:t xml:space="preserve">. </w:t>
      </w:r>
      <w:r w:rsidR="00F15E51">
        <w:t>W przypadku, o którym mowa w ust. 2 pkt 2, w</w:t>
      </w:r>
      <w:r w:rsidR="002B3943" w:rsidRPr="002B3943">
        <w:t>ykazani</w:t>
      </w:r>
      <w:r w:rsidR="002B3943">
        <w:t xml:space="preserve">e pochodzenia </w:t>
      </w:r>
      <w:r w:rsidR="002B3943" w:rsidRPr="002B3943">
        <w:t>energii elektrycznej</w:t>
      </w:r>
      <w:r w:rsidR="00F15E51">
        <w:t xml:space="preserve"> ze </w:t>
      </w:r>
      <w:r w:rsidR="00F15E51" w:rsidRPr="00F15E51">
        <w:t>źródeł zapewniających uniknięcie emisji gazów cieplarnianych</w:t>
      </w:r>
      <w:r w:rsidR="002B3943">
        <w:t xml:space="preserve"> </w:t>
      </w:r>
      <w:r w:rsidR="00802CE7">
        <w:t>jest realizowane</w:t>
      </w:r>
      <w:r w:rsidR="002B3943">
        <w:t xml:space="preserve"> wyłącznie</w:t>
      </w:r>
      <w:r w:rsidR="00426E93">
        <w:t>:</w:t>
      </w:r>
    </w:p>
    <w:p w14:paraId="4839BBCF" w14:textId="73993B5F" w:rsidR="00802CE7" w:rsidRPr="00802CE7" w:rsidRDefault="00802CE7" w:rsidP="00677635">
      <w:pPr>
        <w:pStyle w:val="ZPKTzmpktartykuempunktem"/>
      </w:pPr>
      <w:r w:rsidRPr="00802CE7">
        <w:t>1)</w:t>
      </w:r>
      <w:r w:rsidRPr="00802CE7">
        <w:tab/>
        <w:t>potwierdzeni</w:t>
      </w:r>
      <w:r w:rsidR="00DB09A1">
        <w:t>em</w:t>
      </w:r>
      <w:r w:rsidRPr="00802CE7">
        <w:t xml:space="preserve">, o którym mowa w art. 124a </w:t>
      </w:r>
      <w:r w:rsidR="007C4462">
        <w:t xml:space="preserve">ust. 4 </w:t>
      </w:r>
      <w:r w:rsidRPr="00802CE7">
        <w:t>ustawy z dnia 20 lutego 2015 r. o odnawialnych źródłach energii (Dz. U. z 2021 r. poz. 610</w:t>
      </w:r>
      <w:r w:rsidR="00383DA0">
        <w:t>,</w:t>
      </w:r>
      <w:r w:rsidRPr="00802CE7">
        <w:t xml:space="preserve"> 1093</w:t>
      </w:r>
      <w:r w:rsidR="00F86B20">
        <w:t>,</w:t>
      </w:r>
      <w:r w:rsidR="00383DA0">
        <w:t xml:space="preserve"> 1873</w:t>
      </w:r>
      <w:r w:rsidR="00F86B20">
        <w:t xml:space="preserve"> i 2376</w:t>
      </w:r>
      <w:r w:rsidRPr="00802CE7">
        <w:t xml:space="preserve">), </w:t>
      </w:r>
      <w:r w:rsidR="007C4462" w:rsidRPr="007C4462">
        <w:t>umorzenia gwarancji pochodzenia</w:t>
      </w:r>
      <w:r w:rsidR="00677635">
        <w:t xml:space="preserve"> na rzecz podmiotu, o którym mowa </w:t>
      </w:r>
      <w:r w:rsidR="007C4462" w:rsidRPr="007C4462">
        <w:t xml:space="preserve">w ust. 1, </w:t>
      </w:r>
      <w:r w:rsidR="004B0D0F">
        <w:t xml:space="preserve">dokonanego </w:t>
      </w:r>
      <w:r w:rsidRPr="00802CE7">
        <w:t xml:space="preserve">nie wcześniej niż w roku kalendarzowym, za który </w:t>
      </w:r>
      <w:r w:rsidR="00E7590C">
        <w:t>temu podmiotowi zostały</w:t>
      </w:r>
      <w:r w:rsidRPr="00802CE7">
        <w:t xml:space="preserve"> przyznane rekompensaty</w:t>
      </w:r>
      <w:r w:rsidR="00780021">
        <w:t>,</w:t>
      </w:r>
      <w:r w:rsidRPr="00802CE7">
        <w:t xml:space="preserve"> lub</w:t>
      </w:r>
    </w:p>
    <w:p w14:paraId="0A504216" w14:textId="691D4294" w:rsidR="00426E93" w:rsidRDefault="00802CE7" w:rsidP="00920524">
      <w:pPr>
        <w:pStyle w:val="ZPKTzmpktartykuempunktem"/>
      </w:pPr>
      <w:r w:rsidRPr="00802CE7">
        <w:t>2)</w:t>
      </w:r>
      <w:r w:rsidRPr="00802CE7">
        <w:tab/>
      </w:r>
      <w:r w:rsidR="0058352C">
        <w:t xml:space="preserve">przez </w:t>
      </w:r>
      <w:r w:rsidR="00141FBE">
        <w:t>wytworzenie</w:t>
      </w:r>
      <w:r w:rsidR="00141FBE" w:rsidRPr="00802CE7">
        <w:t xml:space="preserve"> przez podmiot, któremu zostały przyznane rekompensaty</w:t>
      </w:r>
      <w:r w:rsidR="007850FC">
        <w:t>,</w:t>
      </w:r>
      <w:r w:rsidR="00141FBE" w:rsidRPr="00802CE7">
        <w:t xml:space="preserve"> </w:t>
      </w:r>
      <w:r w:rsidRPr="00802CE7">
        <w:t>energii elektrycznej z odnawialnych źródeł energii w roku kalendarzowym, za który zostały przyznane rekompensaty</w:t>
      </w:r>
      <w:r w:rsidR="004E5947">
        <w:t>,</w:t>
      </w:r>
      <w:r w:rsidRPr="00802CE7">
        <w:t xml:space="preserve"> w instalacjac</w:t>
      </w:r>
      <w:r w:rsidR="0001299A">
        <w:t>h odnawialnego źródła energii i </w:t>
      </w:r>
      <w:r w:rsidR="00141FBE" w:rsidRPr="00802CE7">
        <w:t>zuży</w:t>
      </w:r>
      <w:r w:rsidR="00141FBE">
        <w:t>cie tej energii elek</w:t>
      </w:r>
      <w:r w:rsidR="00B46B83">
        <w:t>t</w:t>
      </w:r>
      <w:r w:rsidR="00141FBE">
        <w:t>rycznej</w:t>
      </w:r>
      <w:r w:rsidR="00141FBE" w:rsidRPr="00802CE7">
        <w:t xml:space="preserve"> </w:t>
      </w:r>
      <w:r w:rsidRPr="00802CE7">
        <w:t>na jego własne potrzeby</w:t>
      </w:r>
      <w:r w:rsidR="00426E93" w:rsidRPr="00426E93">
        <w:t>.</w:t>
      </w:r>
    </w:p>
    <w:p w14:paraId="44040921" w14:textId="34C4B9C9" w:rsidR="00426E93" w:rsidRPr="00833495" w:rsidRDefault="00426E93" w:rsidP="0015448F">
      <w:pPr>
        <w:pStyle w:val="ZARTzmartartykuempunktem"/>
      </w:pPr>
      <w:bookmarkStart w:id="12" w:name="_Hlk94090435"/>
      <w:r>
        <w:t xml:space="preserve">Art. </w:t>
      </w:r>
      <w:r w:rsidRPr="00DE5D83">
        <w:t>12b</w:t>
      </w:r>
      <w:r>
        <w:t xml:space="preserve">. </w:t>
      </w:r>
      <w:r w:rsidR="00DE5D83">
        <w:t>1.</w:t>
      </w:r>
      <w:bookmarkStart w:id="13" w:name="_Hlk94090563"/>
      <w:r w:rsidR="00BC3AE8" w:rsidRPr="00BC3AE8">
        <w:t xml:space="preserve"> Wykonanie obowiązku, o którym mowa w art. 12a ust. 1, rozlicza się w</w:t>
      </w:r>
      <w:r w:rsidR="0001299A">
        <w:t> </w:t>
      </w:r>
      <w:r w:rsidR="00BC3AE8" w:rsidRPr="00BC3AE8">
        <w:t>terminie do dnia 30 listopada czwartego roku następu</w:t>
      </w:r>
      <w:r w:rsidR="0001299A">
        <w:t>jącego po roku kalendarzowym, w </w:t>
      </w:r>
      <w:r w:rsidR="00BC3AE8" w:rsidRPr="00BC3AE8">
        <w:t>którym dany podmiot uzyskał rekompensaty.</w:t>
      </w:r>
    </w:p>
    <w:p w14:paraId="69DF073C" w14:textId="1EBF587E" w:rsidR="00426E93" w:rsidRPr="00833495" w:rsidRDefault="00EC5ABD" w:rsidP="0015448F">
      <w:pPr>
        <w:pStyle w:val="ZUSTzmustartykuempunktem"/>
      </w:pPr>
      <w:r w:rsidRPr="00EC5ABD">
        <w:lastRenderedPageBreak/>
        <w:t>2. </w:t>
      </w:r>
      <w:r w:rsidR="005A4DC1">
        <w:t>W</w:t>
      </w:r>
      <w:r w:rsidR="00BC3AE8">
        <w:t xml:space="preserve">ykonanie </w:t>
      </w:r>
      <w:r w:rsidR="00544CCC">
        <w:t xml:space="preserve">obowiązku, </w:t>
      </w:r>
      <w:r w:rsidR="00544CCC" w:rsidRPr="00544CCC">
        <w:t>o którym mowa w art. 12a ust. 1</w:t>
      </w:r>
      <w:r w:rsidR="00544CCC">
        <w:t xml:space="preserve">, </w:t>
      </w:r>
      <w:r w:rsidR="00BC3AE8">
        <w:t>moż</w:t>
      </w:r>
      <w:r w:rsidR="005A4DC1">
        <w:t>na rozliczyć łą</w:t>
      </w:r>
      <w:r w:rsidR="00544CCC" w:rsidRPr="00544CCC">
        <w:t xml:space="preserve">cznie </w:t>
      </w:r>
      <w:r w:rsidRPr="00EC5ABD">
        <w:t>za dwa, trzy lub cztery lata</w:t>
      </w:r>
      <w:r w:rsidR="00544CCC">
        <w:t xml:space="preserve">. W takim przypadku rozliczenia tego </w:t>
      </w:r>
      <w:r w:rsidRPr="00EC5ABD">
        <w:t>dokonuje się do dnia 30 listopada roku kalendarzowego następującego po ostatnim roku kalendarzowym z </w:t>
      </w:r>
      <w:bookmarkStart w:id="14" w:name="_Hlk93997292"/>
      <w:r w:rsidRPr="00EC5ABD">
        <w:t xml:space="preserve">odpowiednio dwóch, trzech lub czterech </w:t>
      </w:r>
      <w:bookmarkEnd w:id="14"/>
      <w:r w:rsidRPr="00EC5ABD">
        <w:t>lat, za które następuje rozliczenie wykonania obowiązku.</w:t>
      </w:r>
    </w:p>
    <w:bookmarkEnd w:id="12"/>
    <w:bookmarkEnd w:id="13"/>
    <w:p w14:paraId="5525A461" w14:textId="18F3EAEA" w:rsidR="005A4DC1" w:rsidRDefault="00426E93" w:rsidP="0015448F">
      <w:pPr>
        <w:pStyle w:val="ZUSTzmustartykuempunktem"/>
      </w:pPr>
      <w:r>
        <w:t>3</w:t>
      </w:r>
      <w:r w:rsidRPr="00833495">
        <w:t>. </w:t>
      </w:r>
      <w:r w:rsidR="005A4DC1">
        <w:t>Podmiot</w:t>
      </w:r>
      <w:r w:rsidRPr="00833495">
        <w:t xml:space="preserve">, o którym mowa w </w:t>
      </w:r>
      <w:r w:rsidR="005A4DC1">
        <w:t>art. 12a ust. 1,</w:t>
      </w:r>
      <w:r w:rsidR="006D112D">
        <w:t xml:space="preserve"> </w:t>
      </w:r>
      <w:r w:rsidR="005A4DC1">
        <w:t>dokonując rozliczenia</w:t>
      </w:r>
      <w:r w:rsidR="00896A9B">
        <w:t xml:space="preserve"> wykonania obowiązku zgodnie z</w:t>
      </w:r>
      <w:r w:rsidR="005A4DC1">
        <w:t xml:space="preserve"> ust. 1 lub 2, </w:t>
      </w:r>
      <w:r w:rsidRPr="00833495">
        <w:t>przedkłada Prezesowi URE</w:t>
      </w:r>
      <w:r w:rsidR="005A4DC1">
        <w:t>:</w:t>
      </w:r>
    </w:p>
    <w:p w14:paraId="29A40238" w14:textId="07E56E64" w:rsidR="005A4DC1" w:rsidRDefault="00677635" w:rsidP="0015448F">
      <w:pPr>
        <w:pStyle w:val="ZPKTzmpktartykuempunktem"/>
      </w:pPr>
      <w:r>
        <w:t>1)</w:t>
      </w:r>
      <w:r>
        <w:tab/>
      </w:r>
      <w:r w:rsidR="00426E93">
        <w:t xml:space="preserve">sprawozdanie </w:t>
      </w:r>
      <w:r w:rsidR="005A4DC1">
        <w:t xml:space="preserve">sporządzone zgodnie z wzorem określonym w przepisach wydanych na podstawie ust. 5 </w:t>
      </w:r>
      <w:r w:rsidR="00343C63">
        <w:t xml:space="preserve">wraz z </w:t>
      </w:r>
      <w:r w:rsidR="00426E93">
        <w:t>dokument</w:t>
      </w:r>
      <w:r w:rsidR="00343C63">
        <w:t>ami</w:t>
      </w:r>
      <w:r w:rsidR="00426E93">
        <w:t xml:space="preserve"> lub ich kopi</w:t>
      </w:r>
      <w:r w:rsidR="00343C63">
        <w:t>ami</w:t>
      </w:r>
      <w:r w:rsidR="00426E93">
        <w:t xml:space="preserve"> potwierdzając</w:t>
      </w:r>
      <w:r w:rsidR="00343C63">
        <w:t>ymi</w:t>
      </w:r>
      <w:r w:rsidR="00426E93">
        <w:t xml:space="preserve"> realizację </w:t>
      </w:r>
      <w:r w:rsidR="000C79AC">
        <w:t>tego obowiązku</w:t>
      </w:r>
      <w:r w:rsidR="005A4DC1">
        <w:t>;</w:t>
      </w:r>
    </w:p>
    <w:p w14:paraId="2C25773E" w14:textId="0FE89FD6" w:rsidR="00426E93" w:rsidRDefault="005A4DC1" w:rsidP="0015448F">
      <w:pPr>
        <w:pStyle w:val="ZPKTzmpktartykuempunktem"/>
      </w:pPr>
      <w:r>
        <w:t>2)</w:t>
      </w:r>
      <w:r w:rsidR="00677635">
        <w:tab/>
      </w:r>
      <w:r w:rsidR="00426E93">
        <w:t>oświadczenie o treści:</w:t>
      </w:r>
    </w:p>
    <w:p w14:paraId="345C5553" w14:textId="5D2D8649" w:rsidR="00310D3E" w:rsidRDefault="00426E93" w:rsidP="0015448F">
      <w:pPr>
        <w:pStyle w:val="ZFRAGzmfragmentunpzdaniaartykuempunktem"/>
        <w:ind w:left="993"/>
      </w:pPr>
      <w:r>
        <w:t>„</w:t>
      </w:r>
      <w:r w:rsidR="006D112D" w:rsidRPr="006D112D">
        <w:t>Świadomy odpowiedzialności karnej za złożenie fałszywego oświadczenia wynikającej z art. 233 § 6 ustawy z dnia 6 czerwca 1997 r. – Kodeks karny (Dz. U. z</w:t>
      </w:r>
      <w:r w:rsidR="00371D32">
        <w:t> </w:t>
      </w:r>
      <w:r w:rsidR="006D112D" w:rsidRPr="006D112D">
        <w:t>202</w:t>
      </w:r>
      <w:r w:rsidR="00F86B20">
        <w:t>1</w:t>
      </w:r>
      <w:r w:rsidR="006D112D" w:rsidRPr="006D112D">
        <w:t xml:space="preserve"> r. poz. </w:t>
      </w:r>
      <w:r w:rsidR="00F86B20">
        <w:t>2345 i 2447</w:t>
      </w:r>
      <w:r w:rsidR="006D112D" w:rsidRPr="006D112D">
        <w:t xml:space="preserve">) oświadczam, że informacje zawarte w złożonym sprawozdaniu, o którym </w:t>
      </w:r>
      <w:r w:rsidR="00C33F13">
        <w:t xml:space="preserve">mowa w </w:t>
      </w:r>
      <w:r w:rsidR="006D112D" w:rsidRPr="006D112D">
        <w:t xml:space="preserve">art. 12b ust. 3 </w:t>
      </w:r>
      <w:r w:rsidR="00896A9B">
        <w:t xml:space="preserve">pkt 1 </w:t>
      </w:r>
      <w:r w:rsidR="006D112D" w:rsidRPr="006D112D">
        <w:t>u</w:t>
      </w:r>
      <w:r w:rsidR="00E7590C">
        <w:t>stawy z dnia 19 lipca 2019 r. o </w:t>
      </w:r>
      <w:r w:rsidR="006D112D" w:rsidRPr="006D112D">
        <w:t>systemie rekompensat dla sektorów i</w:t>
      </w:r>
      <w:r w:rsidR="0015448F">
        <w:t xml:space="preserve"> </w:t>
      </w:r>
      <w:r w:rsidR="006D112D" w:rsidRPr="006D112D">
        <w:t>podsektorów energochłonnych</w:t>
      </w:r>
      <w:r w:rsidR="00D970A6">
        <w:t>,</w:t>
      </w:r>
      <w:r w:rsidR="006D112D" w:rsidRPr="006D112D">
        <w:t xml:space="preserve"> są </w:t>
      </w:r>
      <w:r w:rsidR="00E7590C">
        <w:t>zgodne z </w:t>
      </w:r>
      <w:r w:rsidR="006D112D" w:rsidRPr="006D112D">
        <w:t>prawd</w:t>
      </w:r>
      <w:r w:rsidR="005606A0">
        <w:t>ą</w:t>
      </w:r>
      <w:r w:rsidR="006D112D" w:rsidRPr="006D112D">
        <w:t>.”; klauzula ta zastępuje pouczenie o</w:t>
      </w:r>
      <w:r w:rsidR="0015448F">
        <w:t xml:space="preserve"> </w:t>
      </w:r>
      <w:r w:rsidR="006D112D" w:rsidRPr="006D112D">
        <w:t>odpowiedzialności karnej za skład</w:t>
      </w:r>
      <w:r w:rsidR="00896A9B">
        <w:t>a</w:t>
      </w:r>
      <w:r w:rsidR="006D112D" w:rsidRPr="006D112D">
        <w:t>nie fałszywych oświadczeń.</w:t>
      </w:r>
    </w:p>
    <w:p w14:paraId="205623EC" w14:textId="5B552C4D" w:rsidR="009E6038" w:rsidRPr="009E6038" w:rsidRDefault="00D970A6" w:rsidP="0015448F">
      <w:pPr>
        <w:pStyle w:val="ZUSTzmustartykuempunktem"/>
      </w:pPr>
      <w:r>
        <w:t>4</w:t>
      </w:r>
      <w:r w:rsidR="00EC5ABD" w:rsidRPr="00EC5ABD">
        <w:t>.</w:t>
      </w:r>
      <w:r w:rsidR="0015448F">
        <w:t> </w:t>
      </w:r>
      <w:r w:rsidR="00EC5ABD" w:rsidRPr="00EC5ABD">
        <w:t>Nakłady finansowe poniesione na realizację przedsięwzięć, o których mowa w</w:t>
      </w:r>
      <w:r w:rsidR="0001299A">
        <w:t> </w:t>
      </w:r>
      <w:r w:rsidR="00EC5ABD" w:rsidRPr="00EC5ABD">
        <w:t>art. 12a ust. 2 pkt 3, mogą zostać uwzględnione w sprawozdani</w:t>
      </w:r>
      <w:r>
        <w:t>u, o którym mowa w</w:t>
      </w:r>
      <w:r w:rsidR="0015448F">
        <w:t> </w:t>
      </w:r>
      <w:r>
        <w:t>ust.</w:t>
      </w:r>
      <w:r w:rsidR="0015448F">
        <w:t> </w:t>
      </w:r>
      <w:r>
        <w:t>3</w:t>
      </w:r>
      <w:r w:rsidR="00E63A27">
        <w:t xml:space="preserve"> pkt 1</w:t>
      </w:r>
      <w:r w:rsidR="004D60D3">
        <w:t>,</w:t>
      </w:r>
      <w:r w:rsidR="00EC5ABD" w:rsidRPr="00EC5ABD">
        <w:t xml:space="preserve"> za poszczególne następujące po sobie lata</w:t>
      </w:r>
      <w:r w:rsidR="000B3802">
        <w:t>,</w:t>
      </w:r>
      <w:r w:rsidR="00EC5ABD" w:rsidRPr="00EC5ABD">
        <w:t xml:space="preserve"> do wysokości sumy tych nakładów.</w:t>
      </w:r>
    </w:p>
    <w:p w14:paraId="554215C9" w14:textId="1350C57C" w:rsidR="006D112D" w:rsidRPr="006D112D" w:rsidRDefault="00D970A6" w:rsidP="0015448F">
      <w:pPr>
        <w:pStyle w:val="ZUSTzmustartykuempunktem"/>
      </w:pPr>
      <w:r>
        <w:t>5</w:t>
      </w:r>
      <w:r w:rsidR="00310D3E">
        <w:t>.</w:t>
      </w:r>
      <w:r w:rsidR="007A2B33">
        <w:t> </w:t>
      </w:r>
      <w:r w:rsidR="00310D3E" w:rsidRPr="00310D3E">
        <w:t>Minister właściwy do spraw gospodarki określi, w drodze rozporządzenia</w:t>
      </w:r>
      <w:r w:rsidR="00EF25E0">
        <w:t>,</w:t>
      </w:r>
      <w:r w:rsidR="00310D3E" w:rsidRPr="00310D3E">
        <w:t xml:space="preserve"> </w:t>
      </w:r>
      <w:r w:rsidR="00310D3E" w:rsidRPr="000C2ECF">
        <w:t>wzór sprawozdania, o którym mowa w</w:t>
      </w:r>
      <w:r w:rsidR="005E58AC">
        <w:t xml:space="preserve"> </w:t>
      </w:r>
      <w:r w:rsidR="00310D3E" w:rsidRPr="000C2ECF">
        <w:t>ust. 3</w:t>
      </w:r>
      <w:r w:rsidR="006018DB">
        <w:t xml:space="preserve"> pkt 1</w:t>
      </w:r>
      <w:r w:rsidR="00310D3E">
        <w:t xml:space="preserve">, </w:t>
      </w:r>
      <w:r w:rsidR="00310D3E" w:rsidRPr="00310D3E">
        <w:t xml:space="preserve">mając na uwadze konieczność </w:t>
      </w:r>
      <w:r w:rsidR="007A2B33">
        <w:t>zapewnienia przejrzystości tego sprawozdania oraz ujednolicenia sposobu jego sporządzania</w:t>
      </w:r>
      <w:r w:rsidR="00310D3E">
        <w:t>.</w:t>
      </w:r>
      <w:bookmarkStart w:id="15" w:name="_Hlk94092248"/>
      <w:r w:rsidR="006D112D" w:rsidRPr="006D112D">
        <w:t>”</w:t>
      </w:r>
      <w:bookmarkEnd w:id="15"/>
      <w:r w:rsidR="006D112D" w:rsidRPr="006D112D">
        <w:t>;</w:t>
      </w:r>
    </w:p>
    <w:bookmarkEnd w:id="11"/>
    <w:p w14:paraId="64DD1B42" w14:textId="18D3EC98" w:rsidR="004C28C5" w:rsidRDefault="000178B7" w:rsidP="004C28C5">
      <w:pPr>
        <w:pStyle w:val="PKTpunkt"/>
      </w:pPr>
      <w:r>
        <w:t>8</w:t>
      </w:r>
      <w:r w:rsidR="00934AA4">
        <w:t>)</w:t>
      </w:r>
      <w:r w:rsidR="00934AA4">
        <w:tab/>
      </w:r>
      <w:r w:rsidR="004C28C5">
        <w:t xml:space="preserve">w art. 13 </w:t>
      </w:r>
      <w:r w:rsidR="004C28C5" w:rsidRPr="00896A9B">
        <w:t>po</w:t>
      </w:r>
      <w:r w:rsidR="004C28C5">
        <w:t xml:space="preserve"> pkt 3 dodaje się </w:t>
      </w:r>
      <w:r w:rsidR="00D970A6">
        <w:t xml:space="preserve">przecinek i dodaje się </w:t>
      </w:r>
      <w:r w:rsidR="004C28C5">
        <w:t>pkt 4 w brzmieniu:</w:t>
      </w:r>
    </w:p>
    <w:p w14:paraId="116BA3BF" w14:textId="370C4754" w:rsidR="004C28C5" w:rsidRDefault="00D970A6" w:rsidP="00E7590C">
      <w:pPr>
        <w:pStyle w:val="ZPKTzmpktartykuempunktem"/>
      </w:pPr>
      <w:r w:rsidRPr="006D112D">
        <w:t>„</w:t>
      </w:r>
      <w:r w:rsidR="004C28C5" w:rsidRPr="007128C4">
        <w:t>4)</w:t>
      </w:r>
      <w:r w:rsidR="00E7590C">
        <w:tab/>
      </w:r>
      <w:r w:rsidR="00183CC5">
        <w:t>podmiotowi</w:t>
      </w:r>
      <w:bookmarkStart w:id="16" w:name="_Hlk93999021"/>
      <w:r w:rsidR="00183CC5">
        <w:t xml:space="preserve">, który </w:t>
      </w:r>
      <w:r w:rsidR="004C28C5" w:rsidRPr="007128C4">
        <w:t>nie wypełnił obowiązku, o którym mowa w art. 12a ust. 1</w:t>
      </w:r>
      <w:bookmarkEnd w:id="16"/>
      <w:r w:rsidRPr="006D112D">
        <w:t>”</w:t>
      </w:r>
      <w:r w:rsidR="0015399D">
        <w:t>;</w:t>
      </w:r>
    </w:p>
    <w:p w14:paraId="60FC13C1" w14:textId="7065539F" w:rsidR="00AA2B9F" w:rsidRDefault="000178B7" w:rsidP="00485F5B">
      <w:pPr>
        <w:pStyle w:val="PKTpunkt"/>
      </w:pPr>
      <w:r>
        <w:t>9</w:t>
      </w:r>
      <w:r w:rsidR="004C28C5">
        <w:t>)</w:t>
      </w:r>
      <w:r w:rsidR="00D970A6">
        <w:tab/>
      </w:r>
      <w:r w:rsidR="00AA2B9F">
        <w:t xml:space="preserve">w art. 14 po wyrazach </w:t>
      </w:r>
      <w:r w:rsidR="00AA2B9F" w:rsidRPr="00AA2B9F">
        <w:t>„</w:t>
      </w:r>
      <w:r w:rsidR="00AA2B9F">
        <w:t>zwrotowi podlega kwota</w:t>
      </w:r>
      <w:r w:rsidR="00AA2B9F" w:rsidRPr="00AA2B9F">
        <w:t>”</w:t>
      </w:r>
      <w:r w:rsidR="00AA2B9F">
        <w:t xml:space="preserve"> dodaje się wyrazy</w:t>
      </w:r>
      <w:r w:rsidR="00AA2B9F" w:rsidRPr="00AA2B9F">
        <w:t xml:space="preserve"> „rekompensat przyznan</w:t>
      </w:r>
      <w:r w:rsidR="00AA2B9F">
        <w:t>ych</w:t>
      </w:r>
      <w:r w:rsidR="00AA2B9F" w:rsidRPr="00AA2B9F">
        <w:t xml:space="preserve"> podmiotowi, który nie wypełnił obowiązku, o którym mowa w art. 12a ust.</w:t>
      </w:r>
      <w:r w:rsidR="0001299A">
        <w:t> </w:t>
      </w:r>
      <w:r w:rsidR="00AA2B9F" w:rsidRPr="00AA2B9F">
        <w:t>1,</w:t>
      </w:r>
      <w:r w:rsidR="004D60D3" w:rsidRPr="006D112D">
        <w:t>”</w:t>
      </w:r>
      <w:r w:rsidR="00AA2B9F">
        <w:t>;</w:t>
      </w:r>
    </w:p>
    <w:p w14:paraId="634AA88B" w14:textId="1C8046DD" w:rsidR="003738E1" w:rsidRDefault="00AA2B9F" w:rsidP="00485F5B">
      <w:pPr>
        <w:pStyle w:val="PKTpunkt"/>
      </w:pPr>
      <w:r>
        <w:t>10)</w:t>
      </w:r>
      <w:r w:rsidR="004D60D3">
        <w:tab/>
      </w:r>
      <w:r w:rsidR="006D112D" w:rsidRPr="006D112D">
        <w:t>w art. 20 w ust. 2</w:t>
      </w:r>
      <w:r w:rsidR="003738E1">
        <w:t>:</w:t>
      </w:r>
    </w:p>
    <w:p w14:paraId="4230C53F" w14:textId="59E6DE88" w:rsidR="003738E1" w:rsidRDefault="003738E1" w:rsidP="003738E1">
      <w:pPr>
        <w:pStyle w:val="LITlitera"/>
      </w:pPr>
      <w:r>
        <w:t>a)</w:t>
      </w:r>
      <w:r>
        <w:tab/>
      </w:r>
      <w:r w:rsidR="00584BDF" w:rsidRPr="00584BDF">
        <w:t xml:space="preserve">uchyla się </w:t>
      </w:r>
      <w:r w:rsidR="006D112D" w:rsidRPr="006D112D">
        <w:t>pkt 4–6</w:t>
      </w:r>
      <w:r w:rsidR="00D970A6">
        <w:t>,</w:t>
      </w:r>
    </w:p>
    <w:p w14:paraId="640BD92D" w14:textId="326FE5C5" w:rsidR="006D112D" w:rsidRDefault="003738E1" w:rsidP="003738E1">
      <w:pPr>
        <w:pStyle w:val="LITlitera"/>
      </w:pPr>
      <w:r>
        <w:t>b)</w:t>
      </w:r>
      <w:r>
        <w:tab/>
      </w:r>
      <w:r w:rsidR="00584BDF" w:rsidRPr="00584BDF">
        <w:t xml:space="preserve">uchyla się </w:t>
      </w:r>
      <w:r>
        <w:t xml:space="preserve">pkt </w:t>
      </w:r>
      <w:r w:rsidR="006D112D" w:rsidRPr="006D112D">
        <w:t>8 i 9</w:t>
      </w:r>
      <w:r w:rsidR="006D112D">
        <w:t>;</w:t>
      </w:r>
    </w:p>
    <w:p w14:paraId="6D0BB867" w14:textId="002B3E91" w:rsidR="00426E93" w:rsidRPr="006D112D" w:rsidRDefault="000178B7" w:rsidP="00485F5B">
      <w:pPr>
        <w:pStyle w:val="PKTpunkt"/>
      </w:pPr>
      <w:r>
        <w:lastRenderedPageBreak/>
        <w:t>1</w:t>
      </w:r>
      <w:r w:rsidR="00432602">
        <w:t>1</w:t>
      </w:r>
      <w:r w:rsidR="00934AA4">
        <w:t>)</w:t>
      </w:r>
      <w:r w:rsidR="00934AA4">
        <w:tab/>
      </w:r>
      <w:r w:rsidR="00426E93" w:rsidRPr="006D112D">
        <w:t xml:space="preserve">w art. 26: </w:t>
      </w:r>
    </w:p>
    <w:p w14:paraId="393E8A3D" w14:textId="70CC4BF0" w:rsidR="0015399D" w:rsidRPr="006D112D" w:rsidRDefault="00562347" w:rsidP="00485F5B">
      <w:pPr>
        <w:pStyle w:val="LITlitera"/>
      </w:pPr>
      <w:r>
        <w:t>a)</w:t>
      </w:r>
      <w:r>
        <w:tab/>
      </w:r>
      <w:r w:rsidR="006D112D" w:rsidRPr="006D112D">
        <w:t>w ust. 1 w pkt 2 kropkę zastępuje się średnikiem i dodaje się pkt 3 w brzmieniu:</w:t>
      </w:r>
    </w:p>
    <w:p w14:paraId="49C5F127" w14:textId="4997C1B9" w:rsidR="0015399D" w:rsidRDefault="006D112D" w:rsidP="00485F5B">
      <w:pPr>
        <w:pStyle w:val="ZLITPKTzmpktliter"/>
      </w:pPr>
      <w:r w:rsidRPr="006D112D">
        <w:t>„3)</w:t>
      </w:r>
      <w:r w:rsidRPr="006D112D">
        <w:tab/>
      </w:r>
      <w:r w:rsidR="001F3F54">
        <w:t>nie przekazał Prezesowi URE w terminie</w:t>
      </w:r>
      <w:r w:rsidR="00E135E0">
        <w:t xml:space="preserve"> sprawozdania</w:t>
      </w:r>
      <w:r w:rsidR="001F3F54">
        <w:t>, o który</w:t>
      </w:r>
      <w:r w:rsidR="0046742B">
        <w:t>m</w:t>
      </w:r>
      <w:r w:rsidR="001F3F54">
        <w:t xml:space="preserve"> mowa w art.</w:t>
      </w:r>
      <w:r w:rsidR="0001299A">
        <w:t> </w:t>
      </w:r>
      <w:r w:rsidR="001F3F54">
        <w:t xml:space="preserve">12b ust. </w:t>
      </w:r>
      <w:r w:rsidR="008C5687">
        <w:t>3</w:t>
      </w:r>
      <w:r w:rsidR="006018DB">
        <w:t xml:space="preserve"> pkt 1</w:t>
      </w:r>
      <w:r w:rsidR="0015399D">
        <w:t>.</w:t>
      </w:r>
      <w:r w:rsidR="00D970A6" w:rsidRPr="006D112D">
        <w:t>”</w:t>
      </w:r>
      <w:r w:rsidR="00B8664D">
        <w:t>,</w:t>
      </w:r>
    </w:p>
    <w:p w14:paraId="4787CD02" w14:textId="77777777" w:rsidR="006D112D" w:rsidRPr="006D112D" w:rsidRDefault="00562347" w:rsidP="00485F5B">
      <w:pPr>
        <w:pStyle w:val="LITlitera"/>
      </w:pPr>
      <w:r>
        <w:t>b)</w:t>
      </w:r>
      <w:r>
        <w:tab/>
      </w:r>
      <w:r w:rsidR="006D112D" w:rsidRPr="006D112D">
        <w:t>w ust. 3 wprowadzenie do wyliczenia otrzymuje brzmienie:</w:t>
      </w:r>
    </w:p>
    <w:p w14:paraId="3FD08EA2" w14:textId="77777777" w:rsidR="006D112D" w:rsidRPr="006D112D" w:rsidRDefault="006D112D" w:rsidP="00F76738">
      <w:pPr>
        <w:pStyle w:val="ZLITFRAGzmlitfragmentunpzdanialiter"/>
      </w:pPr>
      <w:r w:rsidRPr="006D112D">
        <w:t>„Wysokość kary pieniężnej, o której mowa w ust. 1 pkt 1 i 2, w przypadku:”</w:t>
      </w:r>
      <w:r w:rsidR="00B961AD">
        <w:t>,</w:t>
      </w:r>
    </w:p>
    <w:p w14:paraId="2E6A808A" w14:textId="67EA296B" w:rsidR="0015399D" w:rsidRPr="00426E93" w:rsidRDefault="00D06240" w:rsidP="00485F5B">
      <w:pPr>
        <w:pStyle w:val="LITlitera"/>
      </w:pPr>
      <w:r>
        <w:t>c)</w:t>
      </w:r>
      <w:r>
        <w:tab/>
      </w:r>
      <w:r w:rsidR="00426E93">
        <w:t>po ust. 3 dodaje się ust. 3a</w:t>
      </w:r>
      <w:r w:rsidR="0015399D">
        <w:t xml:space="preserve"> </w:t>
      </w:r>
      <w:r w:rsidR="00426E93" w:rsidRPr="00426E93">
        <w:t>w brzmieniu:</w:t>
      </w:r>
    </w:p>
    <w:p w14:paraId="18D11C6A" w14:textId="52F996C3" w:rsidR="0015399D" w:rsidRDefault="006C48D8" w:rsidP="00F76738">
      <w:pPr>
        <w:pStyle w:val="ZLITUSTzmustliter"/>
      </w:pPr>
      <w:r w:rsidRPr="006C48D8">
        <w:t xml:space="preserve">„3a. </w:t>
      </w:r>
      <w:r w:rsidR="004E147A" w:rsidRPr="004E147A">
        <w:t xml:space="preserve">Wysokość kary pieniężnej, o której mowa w ust. 1 pkt </w:t>
      </w:r>
      <w:r w:rsidR="0015399D">
        <w:t>3</w:t>
      </w:r>
      <w:r w:rsidR="004E147A" w:rsidRPr="004E147A">
        <w:t>, wynosi 10 000</w:t>
      </w:r>
      <w:r w:rsidR="000E4D10">
        <w:t> </w:t>
      </w:r>
      <w:r w:rsidR="004E147A" w:rsidRPr="004E147A">
        <w:t>zł.</w:t>
      </w:r>
      <w:r w:rsidR="00F85659" w:rsidRPr="006D112D">
        <w:t>”</w:t>
      </w:r>
      <w:r w:rsidR="00F85659">
        <w:t>;</w:t>
      </w:r>
    </w:p>
    <w:p w14:paraId="2DB74058" w14:textId="160BEF95" w:rsidR="00D06240" w:rsidRDefault="0015399D" w:rsidP="006C48D8">
      <w:pPr>
        <w:pStyle w:val="PKTpunkt"/>
      </w:pPr>
      <w:r>
        <w:t>1</w:t>
      </w:r>
      <w:r w:rsidR="00432602">
        <w:t>2</w:t>
      </w:r>
      <w:r w:rsidR="006C48D8">
        <w:t>)</w:t>
      </w:r>
      <w:r w:rsidR="003E62D0">
        <w:tab/>
      </w:r>
      <w:r w:rsidR="00426E93">
        <w:t>w art. 33</w:t>
      </w:r>
      <w:r w:rsidR="00D06240">
        <w:t>:</w:t>
      </w:r>
    </w:p>
    <w:p w14:paraId="157BFD2F" w14:textId="3F8182D4" w:rsidR="008B39B7" w:rsidRPr="00521B81" w:rsidRDefault="00D06240" w:rsidP="008B39B7">
      <w:pPr>
        <w:pStyle w:val="LITlitera"/>
      </w:pPr>
      <w:r w:rsidRPr="008B39B7">
        <w:t>a)</w:t>
      </w:r>
      <w:r w:rsidRPr="008B39B7">
        <w:tab/>
      </w:r>
      <w:r w:rsidR="008B39B7" w:rsidRPr="00521B81">
        <w:t>w ust</w:t>
      </w:r>
      <w:r w:rsidR="00B71BAF">
        <w:t>.</w:t>
      </w:r>
      <w:r w:rsidR="008B39B7" w:rsidRPr="00521B81">
        <w:t xml:space="preserve"> 1 uchyla się pkt 4</w:t>
      </w:r>
      <w:r w:rsidR="005E176A">
        <w:t>−</w:t>
      </w:r>
      <w:r w:rsidR="008B39B7" w:rsidRPr="00521B81">
        <w:t>10</w:t>
      </w:r>
      <w:r w:rsidR="005E176A">
        <w:t>,</w:t>
      </w:r>
    </w:p>
    <w:p w14:paraId="2769BD2E" w14:textId="4D28967B" w:rsidR="008B39B7" w:rsidRPr="00513FA9" w:rsidRDefault="008B39B7" w:rsidP="00A610F4">
      <w:pPr>
        <w:pStyle w:val="LITlitera"/>
      </w:pPr>
      <w:r w:rsidRPr="00A610F4">
        <w:t>b)</w:t>
      </w:r>
      <w:r w:rsidR="005E176A">
        <w:tab/>
      </w:r>
      <w:r w:rsidRPr="00A610F4">
        <w:t>po ust. 1 dodaje się ust. 1a w brzmieniu:</w:t>
      </w:r>
    </w:p>
    <w:p w14:paraId="1E8B58B7" w14:textId="02BE2552" w:rsidR="008B39B7" w:rsidRPr="00513FA9" w:rsidRDefault="008B39B7" w:rsidP="001B41A9">
      <w:pPr>
        <w:pStyle w:val="ZLITUSTzmustliter"/>
      </w:pPr>
      <w:r w:rsidRPr="00513FA9">
        <w:t>„1a. Limit wydatków przeznaczony</w:t>
      </w:r>
      <w:r w:rsidR="00C53322">
        <w:t>ch</w:t>
      </w:r>
      <w:r w:rsidRPr="00513FA9">
        <w:t xml:space="preserve"> na wypłatę rekompensat z Funduszu wynosi w:</w:t>
      </w:r>
    </w:p>
    <w:p w14:paraId="6A2C3952" w14:textId="3DD15DEF" w:rsidR="00C904E7" w:rsidRDefault="008B39B7" w:rsidP="00862922">
      <w:pPr>
        <w:pStyle w:val="ZLITPKTzmpktliter"/>
      </w:pPr>
      <w:r w:rsidRPr="00513FA9">
        <w:t>1)</w:t>
      </w:r>
      <w:r w:rsidRPr="00513FA9">
        <w:tab/>
        <w:t>2022 r. − 1 766 899 008,00 zł;</w:t>
      </w:r>
      <w:r w:rsidR="0000059E" w:rsidRPr="0000059E">
        <w:tab/>
      </w:r>
    </w:p>
    <w:p w14:paraId="3D065375" w14:textId="791AB602" w:rsidR="006C48D8" w:rsidRPr="006C48D8" w:rsidRDefault="008B39B7" w:rsidP="00485F5B">
      <w:pPr>
        <w:pStyle w:val="ZLITPKTzmpktliter"/>
      </w:pPr>
      <w:r>
        <w:t>2</w:t>
      </w:r>
      <w:r w:rsidR="006C48D8" w:rsidRPr="006C48D8">
        <w:t>)</w:t>
      </w:r>
      <w:r w:rsidR="006C48D8" w:rsidRPr="006C48D8">
        <w:tab/>
        <w:t xml:space="preserve">2023 r. – </w:t>
      </w:r>
      <w:r w:rsidR="0000059E">
        <w:t>4 189 74</w:t>
      </w:r>
      <w:r w:rsidR="00B0792A">
        <w:t>0</w:t>
      </w:r>
      <w:r w:rsidR="003C0FCE">
        <w:t xml:space="preserve"> 000</w:t>
      </w:r>
      <w:r w:rsidR="006C48D8" w:rsidRPr="006C48D8">
        <w:t>,00 zł;</w:t>
      </w:r>
    </w:p>
    <w:p w14:paraId="36BC7809" w14:textId="10C562FD" w:rsidR="006C48D8" w:rsidRPr="006C48D8" w:rsidRDefault="008B39B7" w:rsidP="00485F5B">
      <w:pPr>
        <w:pStyle w:val="ZLITPKTzmpktliter"/>
      </w:pPr>
      <w:r>
        <w:t>3</w:t>
      </w:r>
      <w:r w:rsidR="006C48D8" w:rsidRPr="006C48D8">
        <w:t>)</w:t>
      </w:r>
      <w:r w:rsidR="006C48D8" w:rsidRPr="006C48D8">
        <w:tab/>
        <w:t>2024 r. –</w:t>
      </w:r>
      <w:r w:rsidR="0000059E">
        <w:t xml:space="preserve"> 3 744 660</w:t>
      </w:r>
      <w:r w:rsidR="003C0FCE">
        <w:t xml:space="preserve"> 000</w:t>
      </w:r>
      <w:r w:rsidR="006C48D8" w:rsidRPr="006C48D8">
        <w:t>,00 zł;</w:t>
      </w:r>
    </w:p>
    <w:p w14:paraId="7755C483" w14:textId="7F734BEA" w:rsidR="006C48D8" w:rsidRPr="006C48D8" w:rsidRDefault="008B39B7" w:rsidP="00485F5B">
      <w:pPr>
        <w:pStyle w:val="ZLITPKTzmpktliter"/>
      </w:pPr>
      <w:r>
        <w:t>4</w:t>
      </w:r>
      <w:r w:rsidR="006C48D8" w:rsidRPr="006C48D8">
        <w:t>)</w:t>
      </w:r>
      <w:r w:rsidR="006C48D8" w:rsidRPr="006C48D8">
        <w:tab/>
        <w:t>2025 r. –</w:t>
      </w:r>
      <w:r w:rsidR="00F85659">
        <w:t xml:space="preserve"> </w:t>
      </w:r>
      <w:r w:rsidR="0000059E">
        <w:t>3 824 310</w:t>
      </w:r>
      <w:r w:rsidR="003C0FCE">
        <w:t xml:space="preserve"> 000</w:t>
      </w:r>
      <w:r w:rsidR="006C48D8" w:rsidRPr="006C48D8">
        <w:t>,00 zł;</w:t>
      </w:r>
    </w:p>
    <w:p w14:paraId="3060CE3A" w14:textId="05343F35" w:rsidR="006C48D8" w:rsidRPr="006C48D8" w:rsidRDefault="008B39B7" w:rsidP="00485F5B">
      <w:pPr>
        <w:pStyle w:val="ZLITPKTzmpktliter"/>
      </w:pPr>
      <w:r>
        <w:t>5</w:t>
      </w:r>
      <w:r w:rsidR="006C48D8" w:rsidRPr="006C48D8">
        <w:t>)</w:t>
      </w:r>
      <w:r w:rsidR="006C48D8" w:rsidRPr="006C48D8">
        <w:tab/>
        <w:t>2026 r. –</w:t>
      </w:r>
      <w:r w:rsidR="0000059E">
        <w:t xml:space="preserve"> 5 014 070</w:t>
      </w:r>
      <w:r w:rsidR="003C0FCE">
        <w:t xml:space="preserve"> 000</w:t>
      </w:r>
      <w:r w:rsidR="006C48D8" w:rsidRPr="006C48D8">
        <w:t>,00 zł;</w:t>
      </w:r>
    </w:p>
    <w:p w14:paraId="0CD44BA2" w14:textId="406976A5" w:rsidR="006C48D8" w:rsidRPr="006C48D8" w:rsidRDefault="008B39B7" w:rsidP="00485F5B">
      <w:pPr>
        <w:pStyle w:val="ZLITPKTzmpktliter"/>
      </w:pPr>
      <w:r>
        <w:t>6</w:t>
      </w:r>
      <w:r w:rsidR="006C48D8" w:rsidRPr="006C48D8">
        <w:t>)</w:t>
      </w:r>
      <w:r w:rsidR="006C48D8" w:rsidRPr="006C48D8">
        <w:tab/>
        <w:t>2027 r. –</w:t>
      </w:r>
      <w:r w:rsidR="00F85659">
        <w:t xml:space="preserve"> </w:t>
      </w:r>
      <w:r w:rsidR="0000059E">
        <w:t>5 134 74</w:t>
      </w:r>
      <w:r w:rsidR="00B0792A">
        <w:t>0</w:t>
      </w:r>
      <w:r w:rsidR="003C0FCE">
        <w:t xml:space="preserve"> 000</w:t>
      </w:r>
      <w:r w:rsidR="006C48D8" w:rsidRPr="006C48D8">
        <w:t>,00 zł;</w:t>
      </w:r>
    </w:p>
    <w:p w14:paraId="38DA2FDE" w14:textId="10D80833" w:rsidR="009B58DB" w:rsidRPr="006C48D8" w:rsidRDefault="008B39B7" w:rsidP="007352B1">
      <w:pPr>
        <w:pStyle w:val="ZLITPKTzmpktliter"/>
      </w:pPr>
      <w:r>
        <w:t>7</w:t>
      </w:r>
      <w:r w:rsidR="006C48D8" w:rsidRPr="006C48D8">
        <w:t>)</w:t>
      </w:r>
      <w:r w:rsidR="006C48D8" w:rsidRPr="006C48D8">
        <w:tab/>
        <w:t>2028 r. –</w:t>
      </w:r>
      <w:r w:rsidR="00F85659">
        <w:t xml:space="preserve"> </w:t>
      </w:r>
      <w:r w:rsidR="0000059E">
        <w:t>5 276 260</w:t>
      </w:r>
      <w:r w:rsidR="003C0FCE">
        <w:t xml:space="preserve"> 000</w:t>
      </w:r>
      <w:r w:rsidR="006C48D8" w:rsidRPr="006C48D8">
        <w:t>,00 zł;</w:t>
      </w:r>
    </w:p>
    <w:p w14:paraId="256B2E91" w14:textId="567E2683" w:rsidR="006C48D8" w:rsidRPr="006C48D8" w:rsidRDefault="008B39B7" w:rsidP="00485F5B">
      <w:pPr>
        <w:pStyle w:val="ZLITPKTzmpktliter"/>
      </w:pPr>
      <w:r>
        <w:t>8</w:t>
      </w:r>
      <w:r w:rsidR="00895A79">
        <w:t>)</w:t>
      </w:r>
      <w:r w:rsidR="00B961AD">
        <w:tab/>
      </w:r>
      <w:r w:rsidR="006C48D8" w:rsidRPr="006C48D8">
        <w:t>2029 r. –</w:t>
      </w:r>
      <w:r w:rsidR="00F85659">
        <w:t xml:space="preserve"> </w:t>
      </w:r>
      <w:r w:rsidR="0000059E">
        <w:t>5 688 290</w:t>
      </w:r>
      <w:r w:rsidR="003C0FCE">
        <w:t xml:space="preserve"> 000</w:t>
      </w:r>
      <w:r w:rsidR="006C48D8" w:rsidRPr="006C48D8">
        <w:t>,00 zł;</w:t>
      </w:r>
    </w:p>
    <w:p w14:paraId="1BE63F21" w14:textId="3B748E52" w:rsidR="006C48D8" w:rsidRDefault="008B39B7" w:rsidP="00485F5B">
      <w:pPr>
        <w:pStyle w:val="ZLITPKTzmpktliter"/>
      </w:pPr>
      <w:r>
        <w:t>9</w:t>
      </w:r>
      <w:r w:rsidR="006C48D8" w:rsidRPr="006C48D8">
        <w:t>)</w:t>
      </w:r>
      <w:r w:rsidR="006C48D8" w:rsidRPr="006C48D8">
        <w:tab/>
        <w:t>2030 r. –</w:t>
      </w:r>
      <w:r w:rsidR="00F85659">
        <w:t xml:space="preserve"> </w:t>
      </w:r>
      <w:r w:rsidR="0000059E">
        <w:t>5 604 440</w:t>
      </w:r>
      <w:r w:rsidR="003C0FCE">
        <w:t xml:space="preserve"> 000</w:t>
      </w:r>
      <w:r w:rsidR="006C48D8" w:rsidRPr="006C48D8">
        <w:t>,00 zł;</w:t>
      </w:r>
    </w:p>
    <w:p w14:paraId="653DBE95" w14:textId="77777777" w:rsidR="005E176A" w:rsidRDefault="0042349D" w:rsidP="00485F5B">
      <w:pPr>
        <w:pStyle w:val="ZLITPKTzmpktliter"/>
      </w:pPr>
      <w:r>
        <w:t>1</w:t>
      </w:r>
      <w:r w:rsidR="008B39B7">
        <w:t>0</w:t>
      </w:r>
      <w:r>
        <w:t>)</w:t>
      </w:r>
      <w:r w:rsidR="00B8664D">
        <w:tab/>
      </w:r>
      <w:r>
        <w:t>2031 r</w:t>
      </w:r>
      <w:r w:rsidR="004F46CC">
        <w:t>.</w:t>
      </w:r>
      <w:r>
        <w:t xml:space="preserve"> </w:t>
      </w:r>
      <w:r w:rsidR="00B8664D">
        <w:t>−</w:t>
      </w:r>
      <w:r>
        <w:t xml:space="preserve"> </w:t>
      </w:r>
      <w:r w:rsidR="0006106C">
        <w:t>5</w:t>
      </w:r>
      <w:r w:rsidR="00717B4E">
        <w:t xml:space="preserve"> </w:t>
      </w:r>
      <w:r w:rsidR="0006106C">
        <w:t>192</w:t>
      </w:r>
      <w:r w:rsidR="00717B4E">
        <w:t xml:space="preserve"> </w:t>
      </w:r>
      <w:r w:rsidR="0006106C">
        <w:t>04</w:t>
      </w:r>
      <w:r w:rsidR="00717B4E">
        <w:t>0 000</w:t>
      </w:r>
      <w:r>
        <w:t>,00 zł</w:t>
      </w:r>
      <w:r w:rsidR="00A96E30">
        <w:t>.</w:t>
      </w:r>
      <w:r w:rsidR="00B8664D" w:rsidRPr="006D112D">
        <w:t>”</w:t>
      </w:r>
      <w:r w:rsidR="005E176A">
        <w:t>,</w:t>
      </w:r>
    </w:p>
    <w:p w14:paraId="3C68F742" w14:textId="736A1D5D" w:rsidR="0042349D" w:rsidRDefault="005E176A" w:rsidP="005E176A">
      <w:pPr>
        <w:pStyle w:val="LITlitera"/>
      </w:pPr>
      <w:r w:rsidRPr="005E176A">
        <w:t>c)</w:t>
      </w:r>
      <w:r w:rsidRPr="005E176A">
        <w:tab/>
        <w:t>w ust. 2 po wyrazach „o którym mowa w ust. 1” dodaje się wyrazy „i ust. 1a”</w:t>
      </w:r>
      <w:r w:rsidR="00A96E30">
        <w:t>;</w:t>
      </w:r>
    </w:p>
    <w:p w14:paraId="23D299FB" w14:textId="62F2F5BA" w:rsidR="00513FA9" w:rsidRDefault="0015399D" w:rsidP="00A42B19">
      <w:pPr>
        <w:pStyle w:val="PKTpunkt"/>
      </w:pPr>
      <w:r w:rsidRPr="00A42B19">
        <w:t>1</w:t>
      </w:r>
      <w:r w:rsidR="00432602">
        <w:t>3</w:t>
      </w:r>
      <w:r w:rsidR="00B37641" w:rsidRPr="00A42B19">
        <w:t>)</w:t>
      </w:r>
      <w:r w:rsidR="005C1D6B" w:rsidRPr="00A42B19">
        <w:tab/>
      </w:r>
      <w:r w:rsidR="00B37641" w:rsidRPr="00A42B19">
        <w:t xml:space="preserve">w </w:t>
      </w:r>
      <w:r w:rsidR="005C1D6B" w:rsidRPr="00A42B19">
        <w:t>art. 34</w:t>
      </w:r>
      <w:r w:rsidR="00513FA9">
        <w:t>:</w:t>
      </w:r>
    </w:p>
    <w:p w14:paraId="3B6A9EB7" w14:textId="77777777" w:rsidR="00513FA9" w:rsidRPr="00513FA9" w:rsidRDefault="00513FA9" w:rsidP="00A610F4">
      <w:pPr>
        <w:pStyle w:val="LITlitera"/>
      </w:pPr>
      <w:r w:rsidRPr="00513FA9">
        <w:t>a)</w:t>
      </w:r>
      <w:r w:rsidRPr="00513FA9">
        <w:tab/>
        <w:t>w ust. 1 uchyla się pkt 4–10,</w:t>
      </w:r>
    </w:p>
    <w:p w14:paraId="0457ACC6" w14:textId="77777777" w:rsidR="00513FA9" w:rsidRPr="00513FA9" w:rsidRDefault="00513FA9" w:rsidP="00A610F4">
      <w:pPr>
        <w:pStyle w:val="LITlitera"/>
      </w:pPr>
      <w:r w:rsidRPr="00513FA9">
        <w:t>b)</w:t>
      </w:r>
      <w:r w:rsidRPr="00513FA9">
        <w:tab/>
        <w:t>po ust. 1 dodaje się ust. 1a w brzmieniu:</w:t>
      </w:r>
    </w:p>
    <w:p w14:paraId="6B108F48" w14:textId="0C529877" w:rsidR="005C1D6B" w:rsidRDefault="005E176A" w:rsidP="001B41A9">
      <w:pPr>
        <w:pStyle w:val="ZLITUSTzmustliter"/>
      </w:pPr>
      <w:r w:rsidRPr="005E176A">
        <w:t>„</w:t>
      </w:r>
      <w:r w:rsidR="008B39B7">
        <w:t>1a</w:t>
      </w:r>
      <w:r w:rsidR="00521B81">
        <w:t>.</w:t>
      </w:r>
      <w:r w:rsidR="008B39B7">
        <w:t xml:space="preserve"> Limit wydatków przeznaczonych z Funduszu na wykonywanie zadań Banku za </w:t>
      </w:r>
      <w:r w:rsidR="00521B81">
        <w:t>wykonywanie</w:t>
      </w:r>
      <w:r w:rsidR="008B39B7">
        <w:t xml:space="preserve"> czynności, o których mowa w art. 21 ust. 3 oraz art. 25</w:t>
      </w:r>
      <w:r w:rsidR="00187510">
        <w:t>,</w:t>
      </w:r>
      <w:r w:rsidR="008B39B7">
        <w:t xml:space="preserve"> wynosi</w:t>
      </w:r>
      <w:r>
        <w:t xml:space="preserve"> w</w:t>
      </w:r>
      <w:r w:rsidR="005C1D6B" w:rsidRPr="00A42B19">
        <w:t>:</w:t>
      </w:r>
    </w:p>
    <w:p w14:paraId="14AF5E1B" w14:textId="161C5A36" w:rsidR="008B39B7" w:rsidRDefault="008B39B7" w:rsidP="00A610F4">
      <w:pPr>
        <w:pStyle w:val="ZLITPKTzmpktliter"/>
      </w:pPr>
      <w:r>
        <w:t>1)</w:t>
      </w:r>
      <w:r w:rsidR="005E176A">
        <w:tab/>
      </w:r>
      <w:r>
        <w:t xml:space="preserve">2022 r. </w:t>
      </w:r>
      <w:r w:rsidRPr="006C48D8">
        <w:t>–</w:t>
      </w:r>
      <w:r w:rsidRPr="008B39B7">
        <w:t xml:space="preserve"> </w:t>
      </w:r>
      <w:r>
        <w:t>60 000,00 zł;</w:t>
      </w:r>
    </w:p>
    <w:p w14:paraId="0ED0418F" w14:textId="5E9660C8" w:rsidR="008B39B7" w:rsidRDefault="008B39B7" w:rsidP="00A610F4">
      <w:pPr>
        <w:pStyle w:val="ZLITPKTzmpktliter"/>
      </w:pPr>
      <w:r>
        <w:t>2)</w:t>
      </w:r>
      <w:r w:rsidR="005E176A">
        <w:tab/>
      </w:r>
      <w:r>
        <w:t>2023 r.</w:t>
      </w:r>
      <w:r w:rsidRPr="006C48D8">
        <w:t xml:space="preserve"> –</w:t>
      </w:r>
      <w:r>
        <w:t xml:space="preserve"> 60 000,00 zł;</w:t>
      </w:r>
    </w:p>
    <w:p w14:paraId="76DEF7EB" w14:textId="4A0BB844" w:rsidR="008B39B7" w:rsidRDefault="008B39B7" w:rsidP="00A610F4">
      <w:pPr>
        <w:pStyle w:val="ZLITPKTzmpktliter"/>
      </w:pPr>
      <w:r>
        <w:lastRenderedPageBreak/>
        <w:t>3)</w:t>
      </w:r>
      <w:r w:rsidR="005E176A">
        <w:tab/>
      </w:r>
      <w:r>
        <w:t xml:space="preserve">2024 r. </w:t>
      </w:r>
      <w:r w:rsidRPr="006C48D8">
        <w:t>–</w:t>
      </w:r>
      <w:r>
        <w:t xml:space="preserve"> 60 000,00 z</w:t>
      </w:r>
      <w:r w:rsidRPr="008B39B7">
        <w:t>ł;</w:t>
      </w:r>
    </w:p>
    <w:p w14:paraId="111AD40A" w14:textId="3EA8D9DA" w:rsidR="008B39B7" w:rsidRDefault="008B39B7" w:rsidP="00A610F4">
      <w:pPr>
        <w:pStyle w:val="ZLITPKTzmpktliter"/>
      </w:pPr>
      <w:r>
        <w:t>4)</w:t>
      </w:r>
      <w:r w:rsidR="005E176A">
        <w:tab/>
      </w:r>
      <w:r>
        <w:t xml:space="preserve">2025 r. </w:t>
      </w:r>
      <w:r w:rsidRPr="006C48D8">
        <w:t>–</w:t>
      </w:r>
      <w:r>
        <w:t xml:space="preserve"> 60 000,00 z</w:t>
      </w:r>
      <w:r w:rsidRPr="008B39B7">
        <w:t>ł;</w:t>
      </w:r>
    </w:p>
    <w:p w14:paraId="7E7312A3" w14:textId="6EBA4F2B" w:rsidR="008B39B7" w:rsidRDefault="008B39B7" w:rsidP="00A610F4">
      <w:pPr>
        <w:pStyle w:val="ZLITPKTzmpktliter"/>
      </w:pPr>
      <w:r>
        <w:t>5)</w:t>
      </w:r>
      <w:r w:rsidR="005E176A">
        <w:tab/>
      </w:r>
      <w:r>
        <w:t xml:space="preserve">2026 r. </w:t>
      </w:r>
      <w:r w:rsidRPr="006C48D8">
        <w:t>–</w:t>
      </w:r>
      <w:r>
        <w:t xml:space="preserve"> 60 000,00 z</w:t>
      </w:r>
      <w:r w:rsidRPr="008B39B7">
        <w:t>ł;</w:t>
      </w:r>
    </w:p>
    <w:p w14:paraId="46334240" w14:textId="6F924A9A" w:rsidR="008B39B7" w:rsidRDefault="008B39B7" w:rsidP="00A610F4">
      <w:pPr>
        <w:pStyle w:val="ZLITPKTzmpktliter"/>
      </w:pPr>
      <w:r>
        <w:t>6)</w:t>
      </w:r>
      <w:r w:rsidR="005E176A">
        <w:tab/>
      </w:r>
      <w:r>
        <w:t xml:space="preserve">2027 r. </w:t>
      </w:r>
      <w:r w:rsidRPr="006C48D8">
        <w:t>–</w:t>
      </w:r>
      <w:r w:rsidR="00DC3E5E">
        <w:t xml:space="preserve"> </w:t>
      </w:r>
      <w:r>
        <w:t>60 000,00 z</w:t>
      </w:r>
      <w:r w:rsidRPr="008B39B7">
        <w:t>ł;</w:t>
      </w:r>
    </w:p>
    <w:p w14:paraId="22FFC924" w14:textId="3E72E8DF" w:rsidR="008B39B7" w:rsidRDefault="008B39B7" w:rsidP="00A610F4">
      <w:pPr>
        <w:pStyle w:val="ZLITPKTzmpktliter"/>
      </w:pPr>
      <w:r>
        <w:t>7)</w:t>
      </w:r>
      <w:r w:rsidR="005E176A">
        <w:tab/>
      </w:r>
      <w:r>
        <w:t xml:space="preserve">2028 r. </w:t>
      </w:r>
      <w:r w:rsidRPr="006C48D8">
        <w:t>–</w:t>
      </w:r>
      <w:r>
        <w:t xml:space="preserve"> 60 000,00 z</w:t>
      </w:r>
      <w:r w:rsidRPr="008B39B7">
        <w:t>ł;</w:t>
      </w:r>
    </w:p>
    <w:p w14:paraId="78AE9D47" w14:textId="595C7852" w:rsidR="008B39B7" w:rsidRDefault="008B39B7" w:rsidP="00A610F4">
      <w:pPr>
        <w:pStyle w:val="ZLITPKTzmpktliter"/>
      </w:pPr>
      <w:r>
        <w:t>8)</w:t>
      </w:r>
      <w:r w:rsidR="005E176A">
        <w:tab/>
      </w:r>
      <w:r>
        <w:t xml:space="preserve">2029 r. </w:t>
      </w:r>
      <w:r w:rsidRPr="006C48D8">
        <w:t>–</w:t>
      </w:r>
      <w:r>
        <w:t xml:space="preserve"> 60 000,00 z</w:t>
      </w:r>
      <w:r w:rsidRPr="008B39B7">
        <w:t>ł;</w:t>
      </w:r>
    </w:p>
    <w:p w14:paraId="57E83591" w14:textId="4B80BC4D" w:rsidR="008B39B7" w:rsidRDefault="008B39B7" w:rsidP="00A610F4">
      <w:pPr>
        <w:pStyle w:val="ZLITPKTzmpktliter"/>
      </w:pPr>
      <w:r>
        <w:t>9)</w:t>
      </w:r>
      <w:r w:rsidR="005E176A">
        <w:tab/>
      </w:r>
      <w:r>
        <w:t xml:space="preserve">2030 r. </w:t>
      </w:r>
      <w:r w:rsidRPr="006C48D8">
        <w:t>–</w:t>
      </w:r>
      <w:r>
        <w:t xml:space="preserve"> 60 000,00 z</w:t>
      </w:r>
      <w:r w:rsidRPr="008B39B7">
        <w:t>ł;</w:t>
      </w:r>
    </w:p>
    <w:p w14:paraId="0CABEFE9" w14:textId="2832D676" w:rsidR="008B39B7" w:rsidRDefault="008B39B7" w:rsidP="00A610F4">
      <w:pPr>
        <w:pStyle w:val="ZLITPKTzmpktliter"/>
      </w:pPr>
      <w:r>
        <w:t>10)</w:t>
      </w:r>
      <w:r w:rsidR="005E176A">
        <w:tab/>
      </w:r>
      <w:r>
        <w:t xml:space="preserve">2031 r. </w:t>
      </w:r>
      <w:r w:rsidRPr="006C48D8">
        <w:t>–</w:t>
      </w:r>
      <w:r>
        <w:t xml:space="preserve"> 60 000,00 z</w:t>
      </w:r>
      <w:r w:rsidRPr="008B39B7">
        <w:t>ł</w:t>
      </w:r>
      <w:r w:rsidR="005E176A">
        <w:t>.</w:t>
      </w:r>
      <w:r w:rsidR="005E176A" w:rsidRPr="006D112D">
        <w:t>”</w:t>
      </w:r>
      <w:r w:rsidR="005E176A">
        <w:t>,</w:t>
      </w:r>
    </w:p>
    <w:p w14:paraId="34DE4DA2" w14:textId="4B1D638F" w:rsidR="005E176A" w:rsidRDefault="005E176A" w:rsidP="005E176A">
      <w:pPr>
        <w:pStyle w:val="LITlitera"/>
      </w:pPr>
      <w:r>
        <w:t>c)</w:t>
      </w:r>
      <w:r>
        <w:tab/>
        <w:t xml:space="preserve">w ust. 2 po wyrazach </w:t>
      </w:r>
      <w:r w:rsidRPr="00513FA9">
        <w:t>„</w:t>
      </w:r>
      <w:r w:rsidRPr="00AE52C3">
        <w:t>o którym mowa w ust. 1</w:t>
      </w:r>
      <w:r w:rsidRPr="006D112D">
        <w:t>”</w:t>
      </w:r>
      <w:r>
        <w:t xml:space="preserve"> dodaje się wyrazy </w:t>
      </w:r>
      <w:r w:rsidRPr="00513FA9">
        <w:t>„</w:t>
      </w:r>
      <w:r>
        <w:t>i ust. 1a</w:t>
      </w:r>
      <w:r w:rsidRPr="006D112D">
        <w:t>”</w:t>
      </w:r>
      <w:r>
        <w:t>;</w:t>
      </w:r>
    </w:p>
    <w:p w14:paraId="12554053" w14:textId="1DC9DD89" w:rsidR="0036020C" w:rsidRDefault="0015399D" w:rsidP="00E752D6">
      <w:pPr>
        <w:pStyle w:val="PKTpunkt"/>
      </w:pPr>
      <w:r>
        <w:t>1</w:t>
      </w:r>
      <w:r w:rsidR="00432602">
        <w:t>4</w:t>
      </w:r>
      <w:r w:rsidR="005C1D6B">
        <w:t>)</w:t>
      </w:r>
      <w:r w:rsidR="005C1D6B">
        <w:tab/>
        <w:t>w art. 35</w:t>
      </w:r>
      <w:r w:rsidR="008B39B7">
        <w:t>:</w:t>
      </w:r>
    </w:p>
    <w:p w14:paraId="1318E37A" w14:textId="77777777" w:rsidR="008B39B7" w:rsidRPr="00513FA9" w:rsidRDefault="008B39B7" w:rsidP="008B39B7">
      <w:pPr>
        <w:pStyle w:val="LITlitera"/>
      </w:pPr>
      <w:r w:rsidRPr="00513FA9">
        <w:t>a)</w:t>
      </w:r>
      <w:r w:rsidRPr="00513FA9">
        <w:tab/>
        <w:t>w ust. 1 uchyla się pkt 4–10,</w:t>
      </w:r>
    </w:p>
    <w:p w14:paraId="3218DBFE" w14:textId="77777777" w:rsidR="00521B81" w:rsidRDefault="008B39B7" w:rsidP="008B39B7">
      <w:pPr>
        <w:pStyle w:val="LITlitera"/>
      </w:pPr>
      <w:r w:rsidRPr="00513FA9">
        <w:t>b)</w:t>
      </w:r>
      <w:r w:rsidRPr="00513FA9">
        <w:tab/>
        <w:t>po ust. 1 dodaje się ust. 1a w brzmieniu</w:t>
      </w:r>
      <w:r w:rsidR="00521B81">
        <w:t>:</w:t>
      </w:r>
    </w:p>
    <w:p w14:paraId="41868506" w14:textId="6772F931" w:rsidR="005E176A" w:rsidRDefault="005E176A" w:rsidP="001B41A9">
      <w:pPr>
        <w:pStyle w:val="ZLITUSTzmustliter"/>
      </w:pPr>
      <w:r w:rsidRPr="00513FA9">
        <w:t>„</w:t>
      </w:r>
      <w:r w:rsidR="00521B81">
        <w:t>1a. Limit wydatków z budżetu państwa przeznaczonych na wykonywanie zadań Prezesa URE wynikających z ustawy</w:t>
      </w:r>
      <w:r w:rsidR="00871A00">
        <w:t>,</w:t>
      </w:r>
      <w:r w:rsidR="00521B81">
        <w:t xml:space="preserve"> uwzględniony w części 50 budżetu państwa, której dysponentem jest Prezes URE, wynosi w:</w:t>
      </w:r>
    </w:p>
    <w:p w14:paraId="6330D1C3" w14:textId="1D8DB0DC" w:rsidR="00721212" w:rsidRDefault="00721212" w:rsidP="005E176A">
      <w:pPr>
        <w:pStyle w:val="ZLITPKTzmpktliter"/>
      </w:pPr>
      <w:r>
        <w:t>1</w:t>
      </w:r>
      <w:r w:rsidR="00E752D6" w:rsidRPr="00E752D6">
        <w:t>)</w:t>
      </w:r>
      <w:r w:rsidR="00E752D6" w:rsidRPr="00E752D6">
        <w:tab/>
        <w:t xml:space="preserve">2022 r. </w:t>
      </w:r>
      <w:r w:rsidR="008C5687" w:rsidRPr="006C48D8">
        <w:t>–</w:t>
      </w:r>
      <w:r w:rsidR="00E752D6" w:rsidRPr="00E752D6">
        <w:t xml:space="preserve"> 2 896 700</w:t>
      </w:r>
      <w:r w:rsidR="001021FC">
        <w:t>,00</w:t>
      </w:r>
      <w:r w:rsidR="005B76CF">
        <w:t xml:space="preserve"> zł</w:t>
      </w:r>
      <w:r w:rsidR="0036020C">
        <w:t>;</w:t>
      </w:r>
    </w:p>
    <w:p w14:paraId="182049CF" w14:textId="5FC6BA92" w:rsidR="00721212" w:rsidRPr="00721212" w:rsidRDefault="00721212" w:rsidP="00721212">
      <w:pPr>
        <w:pStyle w:val="ZLITPKTzmpktliter"/>
      </w:pPr>
      <w:r w:rsidRPr="00721212">
        <w:t>2)</w:t>
      </w:r>
      <w:r w:rsidR="00495AC4">
        <w:tab/>
      </w:r>
      <w:r w:rsidRPr="00721212">
        <w:t xml:space="preserve">2023 r. – </w:t>
      </w:r>
      <w:r>
        <w:t>2 250 200,00</w:t>
      </w:r>
      <w:r w:rsidRPr="00721212">
        <w:t xml:space="preserve"> zł;</w:t>
      </w:r>
    </w:p>
    <w:p w14:paraId="29BC4E03" w14:textId="65F04AEE" w:rsidR="00721212" w:rsidRPr="00721212" w:rsidRDefault="00721212" w:rsidP="00721212">
      <w:pPr>
        <w:pStyle w:val="ZLITPKTzmpktliter"/>
      </w:pPr>
      <w:r w:rsidRPr="00721212">
        <w:t>3)</w:t>
      </w:r>
      <w:r w:rsidR="00495AC4">
        <w:tab/>
      </w:r>
      <w:r w:rsidRPr="00721212">
        <w:t xml:space="preserve">2024 r. – </w:t>
      </w:r>
      <w:r>
        <w:t>2 305 100</w:t>
      </w:r>
      <w:r w:rsidRPr="00721212">
        <w:t>,00 zł;</w:t>
      </w:r>
    </w:p>
    <w:p w14:paraId="38098B54" w14:textId="4E7768C6" w:rsidR="00721212" w:rsidRPr="00721212" w:rsidRDefault="00721212" w:rsidP="00721212">
      <w:pPr>
        <w:pStyle w:val="ZLITPKTzmpktliter"/>
      </w:pPr>
      <w:r w:rsidRPr="00721212">
        <w:t>4)</w:t>
      </w:r>
      <w:r w:rsidR="00495AC4">
        <w:tab/>
      </w:r>
      <w:r w:rsidRPr="00721212">
        <w:t xml:space="preserve">2025 r. – </w:t>
      </w:r>
      <w:r>
        <w:t>2 361 300,00</w:t>
      </w:r>
      <w:r w:rsidRPr="00721212">
        <w:t xml:space="preserve"> zł;</w:t>
      </w:r>
    </w:p>
    <w:p w14:paraId="6132DEDE" w14:textId="55FB4560" w:rsidR="00721212" w:rsidRPr="00721212" w:rsidRDefault="00721212" w:rsidP="00721212">
      <w:pPr>
        <w:pStyle w:val="ZLITPKTzmpktliter"/>
      </w:pPr>
      <w:r w:rsidRPr="00721212">
        <w:t>5)</w:t>
      </w:r>
      <w:r w:rsidR="00495AC4">
        <w:tab/>
      </w:r>
      <w:r w:rsidRPr="00721212">
        <w:t xml:space="preserve">2026 r. – </w:t>
      </w:r>
      <w:r>
        <w:t>2 418 900</w:t>
      </w:r>
      <w:r w:rsidRPr="00721212">
        <w:t>,00 zł;</w:t>
      </w:r>
    </w:p>
    <w:p w14:paraId="779CE42E" w14:textId="23A15EBA" w:rsidR="00721212" w:rsidRPr="00721212" w:rsidRDefault="00721212" w:rsidP="00721212">
      <w:pPr>
        <w:pStyle w:val="ZLITPKTzmpktliter"/>
      </w:pPr>
      <w:r w:rsidRPr="00721212">
        <w:t>6)</w:t>
      </w:r>
      <w:r w:rsidR="00495AC4">
        <w:tab/>
      </w:r>
      <w:r w:rsidRPr="00721212">
        <w:t>2027 r. –</w:t>
      </w:r>
      <w:r>
        <w:t xml:space="preserve"> 2 477 900,00</w:t>
      </w:r>
      <w:r w:rsidRPr="00721212">
        <w:t xml:space="preserve"> zł;</w:t>
      </w:r>
    </w:p>
    <w:p w14:paraId="58EAAA60" w14:textId="00BBB9CD" w:rsidR="00721212" w:rsidRPr="00721212" w:rsidRDefault="00721212" w:rsidP="00721212">
      <w:pPr>
        <w:pStyle w:val="ZLITPKTzmpktliter"/>
      </w:pPr>
      <w:r w:rsidRPr="00721212">
        <w:t>7)</w:t>
      </w:r>
      <w:r w:rsidR="00495AC4">
        <w:tab/>
      </w:r>
      <w:r w:rsidRPr="00721212">
        <w:t>2028 r.</w:t>
      </w:r>
      <w:r w:rsidR="00521B81">
        <w:t xml:space="preserve"> </w:t>
      </w:r>
      <w:r w:rsidR="00521B81" w:rsidRPr="00721212">
        <w:t>–</w:t>
      </w:r>
      <w:r w:rsidRPr="00721212">
        <w:t xml:space="preserve"> </w:t>
      </w:r>
      <w:r>
        <w:t>2 538 400</w:t>
      </w:r>
      <w:r w:rsidRPr="00721212">
        <w:t>,00 zł;</w:t>
      </w:r>
    </w:p>
    <w:p w14:paraId="3D9713D8" w14:textId="3CD391BD" w:rsidR="00721212" w:rsidRPr="00721212" w:rsidRDefault="00721212" w:rsidP="00721212">
      <w:pPr>
        <w:pStyle w:val="ZLITPKTzmpktliter"/>
      </w:pPr>
      <w:r w:rsidRPr="00721212">
        <w:t>8)</w:t>
      </w:r>
      <w:r w:rsidR="00495AC4">
        <w:tab/>
      </w:r>
      <w:r w:rsidRPr="00721212">
        <w:t xml:space="preserve">2029 r. – </w:t>
      </w:r>
      <w:r w:rsidR="00521B81">
        <w:t xml:space="preserve">2 </w:t>
      </w:r>
      <w:r w:rsidR="00521B81" w:rsidRPr="00521B81">
        <w:t>538</w:t>
      </w:r>
      <w:r w:rsidR="00521B81">
        <w:t xml:space="preserve"> </w:t>
      </w:r>
      <w:r w:rsidR="00521B81" w:rsidRPr="00521B81">
        <w:t>4</w:t>
      </w:r>
      <w:r w:rsidR="00521B81">
        <w:t>00</w:t>
      </w:r>
      <w:r w:rsidRPr="00721212">
        <w:t>,00 zł;</w:t>
      </w:r>
    </w:p>
    <w:p w14:paraId="67E11FAE" w14:textId="4D68615C" w:rsidR="00721212" w:rsidRPr="00721212" w:rsidRDefault="00721212" w:rsidP="00721212">
      <w:pPr>
        <w:pStyle w:val="ZLITPKTzmpktliter"/>
      </w:pPr>
      <w:r w:rsidRPr="00721212">
        <w:t>9)</w:t>
      </w:r>
      <w:r w:rsidR="00495AC4">
        <w:tab/>
      </w:r>
      <w:r w:rsidRPr="00721212">
        <w:t xml:space="preserve">2030 r. – </w:t>
      </w:r>
      <w:r w:rsidRPr="001B41A9">
        <w:t>2</w:t>
      </w:r>
      <w:r w:rsidR="00871A00" w:rsidRPr="001B41A9">
        <w:t xml:space="preserve"> </w:t>
      </w:r>
      <w:r w:rsidRPr="001B41A9">
        <w:t>5</w:t>
      </w:r>
      <w:r w:rsidR="00521B81" w:rsidRPr="001B41A9">
        <w:t xml:space="preserve">38 </w:t>
      </w:r>
      <w:r w:rsidR="00521B81">
        <w:t>4</w:t>
      </w:r>
      <w:r>
        <w:t>00</w:t>
      </w:r>
      <w:r w:rsidRPr="00721212">
        <w:t>,00 zł;</w:t>
      </w:r>
    </w:p>
    <w:p w14:paraId="42894AB9" w14:textId="3C124CF3" w:rsidR="00721212" w:rsidRPr="00721212" w:rsidRDefault="00721212" w:rsidP="00721212">
      <w:pPr>
        <w:pStyle w:val="ZLITPKTzmpktliter"/>
      </w:pPr>
      <w:r w:rsidRPr="00721212">
        <w:t>10)</w:t>
      </w:r>
      <w:r w:rsidR="00495AC4">
        <w:tab/>
      </w:r>
      <w:r w:rsidRPr="00721212">
        <w:t xml:space="preserve">2031 r. – </w:t>
      </w:r>
      <w:r w:rsidR="00D1642A">
        <w:t>2 538 400</w:t>
      </w:r>
      <w:r w:rsidRPr="00521B81">
        <w:t>,00 zł</w:t>
      </w:r>
      <w:r w:rsidR="005E176A">
        <w:t>.</w:t>
      </w:r>
      <w:r w:rsidR="005E176A" w:rsidRPr="006D112D">
        <w:t>”</w:t>
      </w:r>
      <w:r w:rsidR="005E176A">
        <w:t>,</w:t>
      </w:r>
    </w:p>
    <w:p w14:paraId="45B3119F" w14:textId="603C0BB2" w:rsidR="0036020C" w:rsidRDefault="005E176A" w:rsidP="005E176A">
      <w:pPr>
        <w:pStyle w:val="LITlitera"/>
      </w:pPr>
      <w:r w:rsidRPr="005E176A">
        <w:t>c)</w:t>
      </w:r>
      <w:r w:rsidRPr="005E176A">
        <w:tab/>
        <w:t>w ust. 2 po wyrazach „o którym mowa w ust. 1” dodaje się wyrazy „i ust. 1a”;</w:t>
      </w:r>
    </w:p>
    <w:p w14:paraId="6AE70100" w14:textId="64448B36" w:rsidR="005E176A" w:rsidRDefault="0015399D" w:rsidP="007352B1">
      <w:pPr>
        <w:pStyle w:val="PKTpunkt"/>
      </w:pPr>
      <w:r>
        <w:t>1</w:t>
      </w:r>
      <w:r w:rsidR="00EA0D4F">
        <w:t>5</w:t>
      </w:r>
      <w:r w:rsidR="005C1D6B">
        <w:t>)</w:t>
      </w:r>
      <w:r w:rsidR="005C1D6B">
        <w:tab/>
        <w:t>w art. 3</w:t>
      </w:r>
      <w:r w:rsidR="00452312">
        <w:t>6</w:t>
      </w:r>
      <w:r w:rsidR="005E176A">
        <w:t>:</w:t>
      </w:r>
    </w:p>
    <w:p w14:paraId="1868B12B" w14:textId="3F294AFC" w:rsidR="00521B81" w:rsidRPr="00513FA9" w:rsidRDefault="00521B81" w:rsidP="005E176A">
      <w:pPr>
        <w:pStyle w:val="LITlitera"/>
      </w:pPr>
      <w:r w:rsidRPr="00513FA9">
        <w:t>a)</w:t>
      </w:r>
      <w:r w:rsidRPr="00513FA9">
        <w:tab/>
        <w:t xml:space="preserve">w </w:t>
      </w:r>
      <w:r w:rsidRPr="00521B81">
        <w:t>ust</w:t>
      </w:r>
      <w:r w:rsidRPr="00513FA9">
        <w:t>. 1 uchyla się pkt 4–10,</w:t>
      </w:r>
    </w:p>
    <w:p w14:paraId="03619072" w14:textId="77777777" w:rsidR="00521B81" w:rsidRDefault="00521B81" w:rsidP="005E176A">
      <w:pPr>
        <w:pStyle w:val="LITlitera"/>
      </w:pPr>
      <w:r w:rsidRPr="00513FA9">
        <w:t>b)</w:t>
      </w:r>
      <w:r w:rsidRPr="00513FA9">
        <w:tab/>
        <w:t xml:space="preserve">po ust. 1 dodaje się </w:t>
      </w:r>
      <w:r w:rsidRPr="00521B81">
        <w:t>ust</w:t>
      </w:r>
      <w:r w:rsidRPr="00513FA9">
        <w:t>. 1a w brzmieniu</w:t>
      </w:r>
      <w:r>
        <w:t>:</w:t>
      </w:r>
    </w:p>
    <w:p w14:paraId="587ED8AC" w14:textId="2E2E8814" w:rsidR="00521B81" w:rsidRDefault="005E176A" w:rsidP="001B41A9">
      <w:pPr>
        <w:pStyle w:val="ZLITUSTzmustliter"/>
      </w:pPr>
      <w:r w:rsidRPr="00513FA9">
        <w:t>„</w:t>
      </w:r>
      <w:r w:rsidR="00521B81">
        <w:t xml:space="preserve">1a. Limit wydatków z budżetu państwa przeznaczonych na wykonywanie zadań ministra właściwego do spraw gospodarki wynikający z ustawy wynosi w: </w:t>
      </w:r>
    </w:p>
    <w:p w14:paraId="50EF2660" w14:textId="4A273BA2" w:rsidR="00521B81" w:rsidRDefault="00521B81" w:rsidP="00521B81">
      <w:pPr>
        <w:pStyle w:val="ZLITPKTzmpktliter"/>
      </w:pPr>
      <w:r>
        <w:t>1</w:t>
      </w:r>
      <w:r w:rsidRPr="00E752D6">
        <w:t>)</w:t>
      </w:r>
      <w:r w:rsidRPr="00E752D6">
        <w:tab/>
        <w:t xml:space="preserve">2022 r. </w:t>
      </w:r>
      <w:r w:rsidRPr="006C48D8">
        <w:t>–</w:t>
      </w:r>
      <w:r w:rsidRPr="00E752D6">
        <w:t xml:space="preserve"> </w:t>
      </w:r>
      <w:r>
        <w:t>390 000,00 zł;</w:t>
      </w:r>
    </w:p>
    <w:p w14:paraId="01A01D3A" w14:textId="5E27A3EB" w:rsidR="00521B81" w:rsidRPr="00721212" w:rsidRDefault="00521B81" w:rsidP="00521B81">
      <w:pPr>
        <w:pStyle w:val="ZLITPKTzmpktliter"/>
      </w:pPr>
      <w:r w:rsidRPr="00721212">
        <w:t>2)</w:t>
      </w:r>
      <w:r w:rsidR="005E176A">
        <w:tab/>
      </w:r>
      <w:r w:rsidRPr="00721212">
        <w:t xml:space="preserve">2023 r. – </w:t>
      </w:r>
      <w:r>
        <w:t xml:space="preserve">390 000,00 </w:t>
      </w:r>
      <w:r w:rsidRPr="00721212">
        <w:t>zł;</w:t>
      </w:r>
    </w:p>
    <w:p w14:paraId="768DE035" w14:textId="31C8680E" w:rsidR="00521B81" w:rsidRPr="00721212" w:rsidRDefault="00521B81" w:rsidP="00521B81">
      <w:pPr>
        <w:pStyle w:val="ZLITPKTzmpktliter"/>
      </w:pPr>
      <w:r w:rsidRPr="00721212">
        <w:lastRenderedPageBreak/>
        <w:t>3)</w:t>
      </w:r>
      <w:r w:rsidR="005E176A">
        <w:tab/>
      </w:r>
      <w:r w:rsidRPr="00721212">
        <w:t xml:space="preserve">2024 r. – </w:t>
      </w:r>
      <w:r>
        <w:t xml:space="preserve">390 000,00 </w:t>
      </w:r>
      <w:r w:rsidRPr="00721212">
        <w:t>zł;</w:t>
      </w:r>
    </w:p>
    <w:p w14:paraId="3BDF3C8E" w14:textId="704CBA53" w:rsidR="00521B81" w:rsidRPr="00721212" w:rsidRDefault="00521B81" w:rsidP="00521B81">
      <w:pPr>
        <w:pStyle w:val="ZLITPKTzmpktliter"/>
      </w:pPr>
      <w:r w:rsidRPr="00721212">
        <w:t>4)</w:t>
      </w:r>
      <w:r w:rsidR="005E176A">
        <w:tab/>
      </w:r>
      <w:r w:rsidRPr="00721212">
        <w:t xml:space="preserve">2025 r. – </w:t>
      </w:r>
      <w:r>
        <w:t xml:space="preserve">390 000,00 </w:t>
      </w:r>
      <w:r w:rsidRPr="00721212">
        <w:t>zł;</w:t>
      </w:r>
    </w:p>
    <w:p w14:paraId="7E22D6CB" w14:textId="4A94E8CE" w:rsidR="00521B81" w:rsidRPr="00721212" w:rsidRDefault="00521B81" w:rsidP="00521B81">
      <w:pPr>
        <w:pStyle w:val="ZLITPKTzmpktliter"/>
      </w:pPr>
      <w:r w:rsidRPr="00721212">
        <w:t>5)</w:t>
      </w:r>
      <w:r w:rsidR="005E176A">
        <w:tab/>
      </w:r>
      <w:r w:rsidRPr="00721212">
        <w:t xml:space="preserve">2026 r. – </w:t>
      </w:r>
      <w:r>
        <w:t xml:space="preserve">390 000,00 </w:t>
      </w:r>
      <w:r w:rsidRPr="00721212">
        <w:t>zł;</w:t>
      </w:r>
    </w:p>
    <w:p w14:paraId="19972754" w14:textId="4DB3FAFB" w:rsidR="00521B81" w:rsidRPr="00721212" w:rsidRDefault="00521B81" w:rsidP="00521B81">
      <w:pPr>
        <w:pStyle w:val="ZLITPKTzmpktliter"/>
      </w:pPr>
      <w:r w:rsidRPr="00721212">
        <w:t>6)</w:t>
      </w:r>
      <w:r w:rsidR="005E176A">
        <w:tab/>
      </w:r>
      <w:r w:rsidRPr="00721212">
        <w:t>2027 r. –</w:t>
      </w:r>
      <w:r>
        <w:t xml:space="preserve"> 390 000,00 </w:t>
      </w:r>
      <w:r w:rsidRPr="00721212">
        <w:t>zł;</w:t>
      </w:r>
    </w:p>
    <w:p w14:paraId="56CC8579" w14:textId="315540BA" w:rsidR="00521B81" w:rsidRPr="00721212" w:rsidRDefault="00521B81" w:rsidP="00521B81">
      <w:pPr>
        <w:pStyle w:val="ZLITPKTzmpktliter"/>
      </w:pPr>
      <w:r w:rsidRPr="00721212">
        <w:t>7)</w:t>
      </w:r>
      <w:r w:rsidR="005E176A">
        <w:tab/>
      </w:r>
      <w:r w:rsidRPr="00721212">
        <w:t xml:space="preserve">2028 r. </w:t>
      </w:r>
      <w:r w:rsidR="00807DF6">
        <w:t>−</w:t>
      </w:r>
      <w:r>
        <w:t xml:space="preserve"> 390 000,00 </w:t>
      </w:r>
      <w:r w:rsidRPr="00721212">
        <w:t>zł;</w:t>
      </w:r>
    </w:p>
    <w:p w14:paraId="7F29697D" w14:textId="61D45E04" w:rsidR="00521B81" w:rsidRPr="00721212" w:rsidRDefault="00521B81" w:rsidP="00521B81">
      <w:pPr>
        <w:pStyle w:val="ZLITPKTzmpktliter"/>
      </w:pPr>
      <w:r w:rsidRPr="00721212">
        <w:t>8)</w:t>
      </w:r>
      <w:r w:rsidR="005E176A">
        <w:tab/>
      </w:r>
      <w:r w:rsidRPr="00721212">
        <w:t xml:space="preserve">2029 r. – </w:t>
      </w:r>
      <w:r>
        <w:t xml:space="preserve">390 000,00 </w:t>
      </w:r>
      <w:r w:rsidRPr="00721212">
        <w:t>zł;</w:t>
      </w:r>
    </w:p>
    <w:p w14:paraId="72C0EE3F" w14:textId="2B279792" w:rsidR="00521B81" w:rsidRPr="00721212" w:rsidRDefault="00521B81" w:rsidP="00521B81">
      <w:pPr>
        <w:pStyle w:val="ZLITPKTzmpktliter"/>
      </w:pPr>
      <w:r w:rsidRPr="00721212">
        <w:t>9)</w:t>
      </w:r>
      <w:r w:rsidR="005E176A">
        <w:tab/>
      </w:r>
      <w:r w:rsidRPr="00721212">
        <w:t xml:space="preserve">2030 r. – </w:t>
      </w:r>
      <w:r>
        <w:t xml:space="preserve">390 000,00 </w:t>
      </w:r>
      <w:r w:rsidRPr="00721212">
        <w:t>zł;</w:t>
      </w:r>
    </w:p>
    <w:p w14:paraId="6E80E13E" w14:textId="61B9C446" w:rsidR="00521B81" w:rsidRPr="00721212" w:rsidRDefault="00521B81" w:rsidP="00521B81">
      <w:pPr>
        <w:pStyle w:val="ZLITPKTzmpktliter"/>
      </w:pPr>
      <w:r w:rsidRPr="00721212">
        <w:t>10)</w:t>
      </w:r>
      <w:r w:rsidR="005E176A">
        <w:tab/>
      </w:r>
      <w:r w:rsidRPr="00721212">
        <w:t xml:space="preserve">2031 r. – </w:t>
      </w:r>
      <w:r>
        <w:t>390 000,00</w:t>
      </w:r>
      <w:r w:rsidR="00186F51">
        <w:t xml:space="preserve"> </w:t>
      </w:r>
      <w:r w:rsidRPr="00521B81">
        <w:t>zł</w:t>
      </w:r>
      <w:r w:rsidR="005E176A">
        <w:t>.</w:t>
      </w:r>
      <w:r w:rsidR="005E176A" w:rsidRPr="006D112D">
        <w:t>”</w:t>
      </w:r>
      <w:r w:rsidR="005E176A">
        <w:t>,</w:t>
      </w:r>
    </w:p>
    <w:p w14:paraId="2D495810" w14:textId="4F9FAF7B" w:rsidR="0042349D" w:rsidRPr="00D06240" w:rsidRDefault="005E176A" w:rsidP="005E176A">
      <w:pPr>
        <w:pStyle w:val="LITlitera"/>
      </w:pPr>
      <w:r>
        <w:t>c)</w:t>
      </w:r>
      <w:r>
        <w:tab/>
        <w:t xml:space="preserve">w ust. 2 po wyrazach </w:t>
      </w:r>
      <w:r w:rsidRPr="005E176A">
        <w:t>„o którym mowa w ust. 1” dodaje się wyrazy „i ust. 1a”;</w:t>
      </w:r>
    </w:p>
    <w:p w14:paraId="0C8EEE8D" w14:textId="77777777" w:rsidR="003E3603" w:rsidRDefault="0015399D" w:rsidP="00D06240">
      <w:pPr>
        <w:pStyle w:val="PKTpunkt"/>
      </w:pPr>
      <w:r w:rsidRPr="00D06240">
        <w:t>1</w:t>
      </w:r>
      <w:r w:rsidR="00EA0D4F">
        <w:t>6</w:t>
      </w:r>
      <w:r w:rsidR="006C48D8" w:rsidRPr="00D06240">
        <w:t>)</w:t>
      </w:r>
      <w:r w:rsidR="003E62D0" w:rsidRPr="00D06240">
        <w:tab/>
      </w:r>
      <w:r w:rsidR="006C48D8" w:rsidRPr="00D06240">
        <w:t>załączniki nr 1 i 2 do ustawy otrzymują brzmienie określone odpowiednio w załącznikach nr 1 i 2 do niniejszej ustawy</w:t>
      </w:r>
      <w:r w:rsidR="003E3603">
        <w:t>;</w:t>
      </w:r>
    </w:p>
    <w:p w14:paraId="58A9A417" w14:textId="7206B189" w:rsidR="00426E93" w:rsidRPr="00AA7E64" w:rsidRDefault="005F33F1" w:rsidP="00D06240">
      <w:pPr>
        <w:pStyle w:val="PKTpunkt"/>
      </w:pPr>
      <w:r>
        <w:t>17)</w:t>
      </w:r>
      <w:r>
        <w:tab/>
      </w:r>
      <w:r w:rsidR="003E3603" w:rsidRPr="00AA7E64">
        <w:t>dodaje się załącznik nr 3 do ustawy w brzmieniu określonym w załączniku nr 3 do niniejszej ustawy</w:t>
      </w:r>
      <w:r w:rsidR="006C48D8" w:rsidRPr="00AA7E64">
        <w:t>.</w:t>
      </w:r>
    </w:p>
    <w:p w14:paraId="2BA688FE" w14:textId="235F998D" w:rsidR="00495D4E" w:rsidRDefault="00C92E23" w:rsidP="00B46B83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6C48D8" w:rsidRPr="006C48D8">
        <w:rPr>
          <w:rStyle w:val="Ppogrubienie"/>
        </w:rPr>
        <w:t>2.</w:t>
      </w:r>
      <w:r>
        <w:rPr>
          <w:rStyle w:val="Ppogrubienie"/>
        </w:rPr>
        <w:t> </w:t>
      </w:r>
      <w:r w:rsidR="00EA0D4F">
        <w:t>W</w:t>
      </w:r>
      <w:r w:rsidR="00495D4E" w:rsidRPr="00495D4E">
        <w:t>nioski o przyznanie rekompensat za rok 2021 składa się w</w:t>
      </w:r>
      <w:r w:rsidR="00495AC4">
        <w:t> </w:t>
      </w:r>
      <w:r w:rsidR="00495D4E" w:rsidRPr="00495D4E">
        <w:t>terminie do dnia 30</w:t>
      </w:r>
      <w:r w:rsidR="000643F0">
        <w:t> </w:t>
      </w:r>
      <w:r w:rsidR="00495D4E" w:rsidRPr="00495D4E">
        <w:t>kwietnia</w:t>
      </w:r>
      <w:r w:rsidR="00EA0D4F">
        <w:t xml:space="preserve"> 2022 r</w:t>
      </w:r>
      <w:r w:rsidR="00495D4E" w:rsidRPr="00495D4E">
        <w:t>.</w:t>
      </w:r>
    </w:p>
    <w:p w14:paraId="2A63ED4C" w14:textId="70919EBD" w:rsidR="00EC5ABD" w:rsidRDefault="00C92E23" w:rsidP="00B46B83">
      <w:pPr>
        <w:pStyle w:val="ARTartustawynprozporzdzenia"/>
      </w:pPr>
      <w:r>
        <w:rPr>
          <w:rStyle w:val="Ppogrubienie"/>
        </w:rPr>
        <w:t>Art. </w:t>
      </w:r>
      <w:r w:rsidR="00495D4E">
        <w:rPr>
          <w:rStyle w:val="Ppogrubienie"/>
        </w:rPr>
        <w:t>3.</w:t>
      </w:r>
      <w:r>
        <w:rPr>
          <w:rStyle w:val="Ppogrubienie"/>
        </w:rPr>
        <w:t> </w:t>
      </w:r>
      <w:r>
        <w:t>1. </w:t>
      </w:r>
      <w:r w:rsidR="008F156D" w:rsidRPr="008F156D">
        <w:t>Do spraw dotyczących rekompensat</w:t>
      </w:r>
      <w:r w:rsidR="00D23331" w:rsidRPr="00D23331">
        <w:t xml:space="preserve"> za rok 2019 i za rok 2020</w:t>
      </w:r>
      <w:r w:rsidR="00D23331">
        <w:t xml:space="preserve">, w tym dotyczących </w:t>
      </w:r>
      <w:r w:rsidR="008F156D" w:rsidRPr="008F156D">
        <w:t>kar pieniężnych, o</w:t>
      </w:r>
      <w:r w:rsidR="00495AC4">
        <w:t> </w:t>
      </w:r>
      <w:r w:rsidR="008F156D" w:rsidRPr="008F156D">
        <w:t>których mowa w art. 26 ustawy zmienianej</w:t>
      </w:r>
      <w:r w:rsidR="00EB3293">
        <w:t xml:space="preserve"> w art. 1</w:t>
      </w:r>
      <w:r w:rsidR="008F156D" w:rsidRPr="008F156D">
        <w:t xml:space="preserve">, stosuje się przepisy ustawy zmienianej </w:t>
      </w:r>
      <w:r w:rsidR="00EB3293">
        <w:t xml:space="preserve">w art. 1 </w:t>
      </w:r>
      <w:r w:rsidR="008F156D" w:rsidRPr="008F156D">
        <w:t>w brzmieniu dotychczasowym.</w:t>
      </w:r>
    </w:p>
    <w:p w14:paraId="1684F689" w14:textId="3E0D9A65" w:rsidR="005A024A" w:rsidRDefault="00C92E23" w:rsidP="008F156D">
      <w:pPr>
        <w:pStyle w:val="USTustnpkodeksu"/>
      </w:pPr>
      <w:r>
        <w:t>2. </w:t>
      </w:r>
      <w:r w:rsidR="008F156D" w:rsidRPr="008F156D">
        <w:t xml:space="preserve">Do spraw dotyczących rekompensat </w:t>
      </w:r>
      <w:r w:rsidR="00187510" w:rsidRPr="00187510">
        <w:t>za rok 2021</w:t>
      </w:r>
      <w:r w:rsidR="00187510">
        <w:t>, w tym dotyczących</w:t>
      </w:r>
      <w:r w:rsidR="008F156D" w:rsidRPr="008F156D">
        <w:t xml:space="preserve"> k</w:t>
      </w:r>
      <w:r w:rsidR="008F156D">
        <w:t>ar pieniężnych, o</w:t>
      </w:r>
      <w:r w:rsidR="00495AC4">
        <w:t> </w:t>
      </w:r>
      <w:r w:rsidR="008F156D">
        <w:t xml:space="preserve">których mowa </w:t>
      </w:r>
      <w:r w:rsidR="008F156D" w:rsidRPr="008F156D">
        <w:t>w art. 26 ustawy zmienianej</w:t>
      </w:r>
      <w:r w:rsidR="00EB3293">
        <w:t xml:space="preserve"> w art. 1</w:t>
      </w:r>
      <w:r w:rsidR="008F156D" w:rsidRPr="008F156D">
        <w:t xml:space="preserve">, stosuje się przepisy ustawy zmienianej </w:t>
      </w:r>
      <w:r w:rsidR="00187510">
        <w:t xml:space="preserve">w art. 1 </w:t>
      </w:r>
      <w:r w:rsidR="008F156D" w:rsidRPr="008F156D">
        <w:t>w brzmieniu nadanym niniejszą ustawą.</w:t>
      </w:r>
    </w:p>
    <w:p w14:paraId="47BDB77A" w14:textId="4C57E407" w:rsidR="00E0642D" w:rsidRDefault="00C92E23" w:rsidP="00E0642D">
      <w:pPr>
        <w:pStyle w:val="USTustnpkodeksu"/>
      </w:pPr>
      <w:r>
        <w:t>3. </w:t>
      </w:r>
      <w:r w:rsidR="002F396E" w:rsidRPr="002F396E">
        <w:t>Prezes Urzędu Regulacji Energetyki wzywa podmioty</w:t>
      </w:r>
      <w:r w:rsidR="00EE6113">
        <w:t xml:space="preserve"> prowadzące działalność w </w:t>
      </w:r>
      <w:r w:rsidR="00EB4960" w:rsidRPr="00EB4960">
        <w:t xml:space="preserve">sektorach lub podsektorach energochłonnych określonych w wykazie stanowiącym </w:t>
      </w:r>
      <w:r w:rsidR="002F396E" w:rsidRPr="002F396E">
        <w:t>załącznik</w:t>
      </w:r>
      <w:r w:rsidR="00EB4960">
        <w:t xml:space="preserve"> </w:t>
      </w:r>
      <w:r w:rsidR="002F396E" w:rsidRPr="002F396E">
        <w:t xml:space="preserve">nr 1 do ustawy zmienianej </w:t>
      </w:r>
      <w:r w:rsidR="00065F82">
        <w:t xml:space="preserve">w art. 1 </w:t>
      </w:r>
      <w:r w:rsidR="002F396E" w:rsidRPr="002F396E">
        <w:t xml:space="preserve">w brzmieniu nadanym niniejszą ustawą, które przed dniem wejścia w życie niniejszej ustawy </w:t>
      </w:r>
      <w:r w:rsidR="00EB4960">
        <w:t xml:space="preserve">złożyły </w:t>
      </w:r>
      <w:r w:rsidR="002F396E" w:rsidRPr="002F396E">
        <w:t>wniosek o</w:t>
      </w:r>
      <w:r w:rsidR="00495AC4">
        <w:t> </w:t>
      </w:r>
      <w:r w:rsidR="002F396E" w:rsidRPr="002F396E">
        <w:t xml:space="preserve">przyznanie rekompensat za </w:t>
      </w:r>
      <w:r w:rsidR="00701DE2">
        <w:t xml:space="preserve">rok </w:t>
      </w:r>
      <w:r w:rsidR="002F396E" w:rsidRPr="002F396E">
        <w:t xml:space="preserve">2021, do </w:t>
      </w:r>
      <w:r w:rsidR="00187510">
        <w:t xml:space="preserve">dostosowania </w:t>
      </w:r>
      <w:r w:rsidR="00EB4960">
        <w:t xml:space="preserve">tego </w:t>
      </w:r>
      <w:r w:rsidR="002F396E" w:rsidRPr="002F396E">
        <w:t xml:space="preserve">wniosku </w:t>
      </w:r>
      <w:r w:rsidR="00EB4960">
        <w:t xml:space="preserve">do </w:t>
      </w:r>
      <w:r w:rsidR="006414B7">
        <w:t xml:space="preserve">przepisów </w:t>
      </w:r>
      <w:r w:rsidR="002F396E" w:rsidRPr="002F396E">
        <w:t>ustawy zmienianej</w:t>
      </w:r>
      <w:r w:rsidR="00EB3293">
        <w:t xml:space="preserve"> w art. 1</w:t>
      </w:r>
      <w:r w:rsidR="00EE6113">
        <w:t xml:space="preserve"> w </w:t>
      </w:r>
      <w:r w:rsidR="002F396E" w:rsidRPr="002F396E">
        <w:t xml:space="preserve">brzmieniu nadanym niniejszą ustawą, </w:t>
      </w:r>
      <w:r w:rsidR="006414B7">
        <w:t>w tym przy</w:t>
      </w:r>
      <w:r w:rsidR="002F396E" w:rsidRPr="002F396E">
        <w:t xml:space="preserve"> wykorzystani</w:t>
      </w:r>
      <w:r w:rsidR="006414B7">
        <w:t xml:space="preserve">u </w:t>
      </w:r>
      <w:r w:rsidR="0001299A">
        <w:t>wzoru wniosku określonego w </w:t>
      </w:r>
      <w:r w:rsidR="002F396E" w:rsidRPr="002F396E">
        <w:t>przepisach wydanych na podstawie art. 10 ust. 10 ustawy zmienianej</w:t>
      </w:r>
      <w:r w:rsidR="00EB3293">
        <w:t xml:space="preserve"> w art. 1</w:t>
      </w:r>
      <w:r w:rsidR="002F396E" w:rsidRPr="002F396E">
        <w:t xml:space="preserve"> w brzmieniu nadanym niniejszą ustawą, w terminie 14 dni od dnia otrzymania wezwania, pod rygorem pozostawienia wniosku bez rozpoznania.</w:t>
      </w:r>
    </w:p>
    <w:p w14:paraId="6CBF9002" w14:textId="566DD572" w:rsidR="00EC5ABD" w:rsidRDefault="00C92E23" w:rsidP="00E0642D">
      <w:pPr>
        <w:pStyle w:val="USTustnpkodeksu"/>
      </w:pPr>
      <w:r>
        <w:t>4. </w:t>
      </w:r>
      <w:r w:rsidR="008F156D" w:rsidRPr="008F156D">
        <w:t>Umarza się postępowania w spraw</w:t>
      </w:r>
      <w:r w:rsidR="00D528EA">
        <w:t>ach</w:t>
      </w:r>
      <w:r w:rsidR="008F156D" w:rsidRPr="008F156D">
        <w:t xml:space="preserve"> rekompensat za</w:t>
      </w:r>
      <w:r w:rsidR="00D528EA">
        <w:t xml:space="preserve"> rok </w:t>
      </w:r>
      <w:r w:rsidR="008F156D" w:rsidRPr="008F156D">
        <w:t xml:space="preserve">2021, wszczęte przed dniem wejścia w życie niniejszej ustawy na podstawie wniosków </w:t>
      </w:r>
      <w:r w:rsidR="007557AC">
        <w:t xml:space="preserve">o przyznanie rekompensat </w:t>
      </w:r>
      <w:r w:rsidR="008F156D" w:rsidRPr="008F156D">
        <w:lastRenderedPageBreak/>
        <w:t>złożonych przez podmioty</w:t>
      </w:r>
      <w:r w:rsidR="006A1418">
        <w:t>,</w:t>
      </w:r>
      <w:r w:rsidR="008F156D" w:rsidRPr="008F156D">
        <w:t xml:space="preserve"> które </w:t>
      </w:r>
      <w:r w:rsidR="006A1418">
        <w:t xml:space="preserve">prowadzą działalność w sektorach lub podsektorach energochłonnych innych niż określone w wykazie stanowiącym </w:t>
      </w:r>
      <w:r w:rsidR="008F156D" w:rsidRPr="008F156D">
        <w:t xml:space="preserve">załącznik nr 1 do ustawy zmienianej </w:t>
      </w:r>
      <w:r w:rsidR="006A1418">
        <w:t xml:space="preserve">w art. 1 </w:t>
      </w:r>
      <w:r w:rsidR="008F156D" w:rsidRPr="008F156D">
        <w:t>w brzmieniu nadanym niniejszą ustawą</w:t>
      </w:r>
      <w:r w:rsidR="00EC5ABD">
        <w:t>.</w:t>
      </w:r>
      <w:bookmarkStart w:id="17" w:name="highlightHit_19"/>
      <w:bookmarkStart w:id="18" w:name="highlightHit_20"/>
      <w:bookmarkStart w:id="19" w:name="highlightHit_21"/>
      <w:bookmarkStart w:id="20" w:name="highlightHit_22"/>
      <w:bookmarkEnd w:id="17"/>
      <w:bookmarkEnd w:id="18"/>
      <w:bookmarkEnd w:id="19"/>
      <w:bookmarkEnd w:id="20"/>
    </w:p>
    <w:p w14:paraId="13EF3FEF" w14:textId="6391504E" w:rsidR="002D624C" w:rsidRDefault="00C92E23" w:rsidP="001B41A9">
      <w:pPr>
        <w:pStyle w:val="ARTartustawynprozporzdzenia"/>
      </w:pPr>
      <w:r>
        <w:rPr>
          <w:rStyle w:val="Ppogrubienie"/>
        </w:rPr>
        <w:t>Art. </w:t>
      </w:r>
      <w:r w:rsidR="00EB3293" w:rsidRPr="00701DE2">
        <w:rPr>
          <w:rStyle w:val="Ppogrubienie"/>
        </w:rPr>
        <w:t>4</w:t>
      </w:r>
      <w:r w:rsidR="00EC5ABD" w:rsidRPr="00701DE2">
        <w:rPr>
          <w:rStyle w:val="Ppogrubienie"/>
        </w:rPr>
        <w:t>.</w:t>
      </w:r>
      <w:r>
        <w:t> </w:t>
      </w:r>
      <w:r w:rsidR="002D624C">
        <w:t>D</w:t>
      </w:r>
      <w:r w:rsidR="002D624C" w:rsidRPr="006C48D8">
        <w:t xml:space="preserve">o dnia wydania pozytywnej decyzji Komisji Europejskiej o zgodności pomocy publicznej przewidzianej w </w:t>
      </w:r>
      <w:r w:rsidR="002D624C">
        <w:t>niniejszej ustaw</w:t>
      </w:r>
      <w:r w:rsidR="0036020C">
        <w:t>ie</w:t>
      </w:r>
      <w:r w:rsidR="002D624C">
        <w:t xml:space="preserve"> </w:t>
      </w:r>
      <w:r w:rsidR="002D624C" w:rsidRPr="006C48D8">
        <w:t xml:space="preserve">z rynkiem wewnętrznym albo uznania przez Komisję Europejską, że zmiany </w:t>
      </w:r>
      <w:r w:rsidR="002D624C">
        <w:t xml:space="preserve">przewidziane niniejszą ustawą </w:t>
      </w:r>
      <w:r w:rsidR="002D624C" w:rsidRPr="006C48D8">
        <w:t>nie stanowią nowej pomocy publicznej</w:t>
      </w:r>
      <w:r w:rsidR="002D624C">
        <w:t xml:space="preserve">, </w:t>
      </w:r>
      <w:r w:rsidR="002D624C" w:rsidRPr="00A24C6C">
        <w:t>art. 11 ust. 1 ustawy zmienianej</w:t>
      </w:r>
      <w:r w:rsidR="006A1418">
        <w:t xml:space="preserve"> w art. 1</w:t>
      </w:r>
      <w:r w:rsidR="002D624C" w:rsidRPr="00A24C6C">
        <w:t xml:space="preserve"> w brzmieniu nadanym niniejszą ustawą nie stosuje się</w:t>
      </w:r>
      <w:r w:rsidR="002D624C" w:rsidRPr="006C48D8">
        <w:t>.</w:t>
      </w:r>
    </w:p>
    <w:p w14:paraId="77641562" w14:textId="31BAB732" w:rsidR="003E62D0" w:rsidRDefault="00426E93">
      <w:pPr>
        <w:pStyle w:val="ARTartustawynprozporzdzenia"/>
      </w:pPr>
      <w:r w:rsidRPr="006C48D8">
        <w:rPr>
          <w:rStyle w:val="Ppogrubienie"/>
        </w:rPr>
        <w:t>Art.</w:t>
      </w:r>
      <w:r w:rsidR="00C92E23">
        <w:rPr>
          <w:rStyle w:val="Ppogrubienie"/>
        </w:rPr>
        <w:t> </w:t>
      </w:r>
      <w:r w:rsidR="00EB3293">
        <w:rPr>
          <w:rStyle w:val="Ppogrubienie"/>
        </w:rPr>
        <w:t>5</w:t>
      </w:r>
      <w:r w:rsidR="003E62D0" w:rsidRPr="001B41A9">
        <w:rPr>
          <w:rStyle w:val="Ppogrubienie"/>
        </w:rPr>
        <w:t>.</w:t>
      </w:r>
      <w:r w:rsidR="00C92E23">
        <w:t> </w:t>
      </w:r>
      <w:r w:rsidRPr="00426E93">
        <w:t>Ustawa wchodzi w życie</w:t>
      </w:r>
      <w:r w:rsidR="006C48D8" w:rsidRPr="006C48D8">
        <w:t xml:space="preserve"> </w:t>
      </w:r>
      <w:r w:rsidR="001F3F54">
        <w:t xml:space="preserve">po upływie </w:t>
      </w:r>
      <w:r w:rsidR="00950531">
        <w:t xml:space="preserve">7 </w:t>
      </w:r>
      <w:r w:rsidR="001F3F54">
        <w:t>dni od dnia ogłoszenia</w:t>
      </w:r>
      <w:r w:rsidR="006C48D8" w:rsidRPr="006C48D8">
        <w:t>.</w:t>
      </w:r>
    </w:p>
    <w:p w14:paraId="14207CEE" w14:textId="77777777" w:rsidR="00D501F7" w:rsidRDefault="00D501F7" w:rsidP="009344E1">
      <w:pPr>
        <w:pStyle w:val="OZNPARAFYADNOTACJE"/>
      </w:pPr>
    </w:p>
    <w:sectPr w:rsidR="00D501F7" w:rsidSect="00FA1C56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7857C" w14:textId="77777777" w:rsidR="00526493" w:rsidRDefault="00526493">
      <w:r>
        <w:separator/>
      </w:r>
    </w:p>
  </w:endnote>
  <w:endnote w:type="continuationSeparator" w:id="0">
    <w:p w14:paraId="57FE87E1" w14:textId="77777777" w:rsidR="00526493" w:rsidRDefault="00526493">
      <w:r>
        <w:continuationSeparator/>
      </w:r>
    </w:p>
  </w:endnote>
  <w:endnote w:type="continuationNotice" w:id="1">
    <w:p w14:paraId="1F6F9BEC" w14:textId="77777777" w:rsidR="00526493" w:rsidRDefault="005264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67900" w14:textId="77777777" w:rsidR="00526493" w:rsidRDefault="00526493">
      <w:r>
        <w:separator/>
      </w:r>
    </w:p>
  </w:footnote>
  <w:footnote w:type="continuationSeparator" w:id="0">
    <w:p w14:paraId="37E20B3B" w14:textId="77777777" w:rsidR="00526493" w:rsidRDefault="00526493">
      <w:r>
        <w:continuationSeparator/>
      </w:r>
    </w:p>
  </w:footnote>
  <w:footnote w:type="continuationNotice" w:id="1">
    <w:p w14:paraId="2250F9AC" w14:textId="77777777" w:rsidR="00526493" w:rsidRDefault="005264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945567"/>
      <w:docPartObj>
        <w:docPartGallery w:val="Page Numbers (Top of Page)"/>
        <w:docPartUnique/>
      </w:docPartObj>
    </w:sdtPr>
    <w:sdtEndPr/>
    <w:sdtContent>
      <w:p w14:paraId="25FDA833" w14:textId="41B473BD" w:rsidR="00FA1C56" w:rsidRDefault="00FA1C56" w:rsidP="00FA1C56">
        <w:pPr>
          <w:pStyle w:val="Nagwek"/>
          <w:jc w:val="center"/>
        </w:pPr>
        <w:r>
          <w:t xml:space="preserve">–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628B0">
          <w:rPr>
            <w:noProof/>
          </w:rPr>
          <w:t>14</w:t>
        </w:r>
        <w:r>
          <w:fldChar w:fldCharType="end"/>
        </w:r>
        <w:r>
          <w:t xml:space="preserve"> –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05C"/>
    <w:multiLevelType w:val="hybridMultilevel"/>
    <w:tmpl w:val="CDA83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770CB"/>
    <w:multiLevelType w:val="hybridMultilevel"/>
    <w:tmpl w:val="BB60D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FEA0893"/>
    <w:multiLevelType w:val="hybridMultilevel"/>
    <w:tmpl w:val="C7C08A1C"/>
    <w:lvl w:ilvl="0" w:tplc="9B48A6B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3553C0F"/>
    <w:multiLevelType w:val="hybridMultilevel"/>
    <w:tmpl w:val="8EDC1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A7D3B"/>
    <w:multiLevelType w:val="hybridMultilevel"/>
    <w:tmpl w:val="36C0F2A4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6121E"/>
    <w:multiLevelType w:val="hybridMultilevel"/>
    <w:tmpl w:val="73CE0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B3461"/>
    <w:multiLevelType w:val="hybridMultilevel"/>
    <w:tmpl w:val="F3362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E2C29"/>
    <w:multiLevelType w:val="hybridMultilevel"/>
    <w:tmpl w:val="BFE2E0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831CB"/>
    <w:multiLevelType w:val="hybridMultilevel"/>
    <w:tmpl w:val="CA4C736C"/>
    <w:lvl w:ilvl="0" w:tplc="686C60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20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6A31A2F"/>
    <w:multiLevelType w:val="hybridMultilevel"/>
    <w:tmpl w:val="480AF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4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8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0" w15:restartNumberingAfterBreak="0">
    <w:nsid w:val="67590BC3"/>
    <w:multiLevelType w:val="hybridMultilevel"/>
    <w:tmpl w:val="82124F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1104D"/>
    <w:multiLevelType w:val="hybridMultilevel"/>
    <w:tmpl w:val="569E7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9D39AD"/>
    <w:multiLevelType w:val="hybridMultilevel"/>
    <w:tmpl w:val="AE70A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B0504"/>
    <w:multiLevelType w:val="hybridMultilevel"/>
    <w:tmpl w:val="3586A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13636D"/>
    <w:multiLevelType w:val="hybridMultilevel"/>
    <w:tmpl w:val="C220F8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0"/>
  </w:num>
  <w:num w:numId="3">
    <w:abstractNumId w:val="36"/>
  </w:num>
  <w:num w:numId="4">
    <w:abstractNumId w:val="6"/>
  </w:num>
  <w:num w:numId="5">
    <w:abstractNumId w:val="2"/>
  </w:num>
  <w:num w:numId="6">
    <w:abstractNumId w:val="18"/>
  </w:num>
  <w:num w:numId="7">
    <w:abstractNumId w:val="28"/>
  </w:num>
  <w:num w:numId="8">
    <w:abstractNumId w:val="4"/>
  </w:num>
  <w:num w:numId="9">
    <w:abstractNumId w:val="13"/>
  </w:num>
  <w:num w:numId="10">
    <w:abstractNumId w:val="22"/>
  </w:num>
  <w:num w:numId="11">
    <w:abstractNumId w:val="8"/>
  </w:num>
  <w:num w:numId="12">
    <w:abstractNumId w:val="24"/>
  </w:num>
  <w:num w:numId="13">
    <w:abstractNumId w:val="20"/>
  </w:num>
  <w:num w:numId="14">
    <w:abstractNumId w:val="23"/>
  </w:num>
  <w:num w:numId="15">
    <w:abstractNumId w:val="5"/>
  </w:num>
  <w:num w:numId="16">
    <w:abstractNumId w:val="19"/>
  </w:num>
  <w:num w:numId="17">
    <w:abstractNumId w:val="29"/>
  </w:num>
  <w:num w:numId="18">
    <w:abstractNumId w:val="25"/>
  </w:num>
  <w:num w:numId="19">
    <w:abstractNumId w:val="27"/>
  </w:num>
  <w:num w:numId="20">
    <w:abstractNumId w:val="9"/>
  </w:num>
  <w:num w:numId="21">
    <w:abstractNumId w:val="32"/>
  </w:num>
  <w:num w:numId="22">
    <w:abstractNumId w:val="35"/>
  </w:num>
  <w:num w:numId="23">
    <w:abstractNumId w:val="26"/>
  </w:num>
  <w:num w:numId="24">
    <w:abstractNumId w:val="10"/>
  </w:num>
  <w:num w:numId="25">
    <w:abstractNumId w:val="12"/>
  </w:num>
  <w:num w:numId="26">
    <w:abstractNumId w:val="14"/>
  </w:num>
  <w:num w:numId="27">
    <w:abstractNumId w:val="21"/>
  </w:num>
  <w:num w:numId="28">
    <w:abstractNumId w:val="34"/>
  </w:num>
  <w:num w:numId="29">
    <w:abstractNumId w:val="11"/>
  </w:num>
  <w:num w:numId="30">
    <w:abstractNumId w:val="33"/>
  </w:num>
  <w:num w:numId="31">
    <w:abstractNumId w:val="3"/>
  </w:num>
  <w:num w:numId="32">
    <w:abstractNumId w:val="2"/>
  </w:num>
  <w:num w:numId="33">
    <w:abstractNumId w:val="35"/>
  </w:num>
  <w:num w:numId="34">
    <w:abstractNumId w:val="35"/>
    <w:lvlOverride w:ilvl="0">
      <w:startOverride w:val="2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E93"/>
    <w:rsid w:val="0000059E"/>
    <w:rsid w:val="000012DA"/>
    <w:rsid w:val="0000246E"/>
    <w:rsid w:val="00002941"/>
    <w:rsid w:val="00003862"/>
    <w:rsid w:val="0001299A"/>
    <w:rsid w:val="00012A35"/>
    <w:rsid w:val="00015B9D"/>
    <w:rsid w:val="00015F3D"/>
    <w:rsid w:val="00016099"/>
    <w:rsid w:val="000178B7"/>
    <w:rsid w:val="00017DC2"/>
    <w:rsid w:val="00021522"/>
    <w:rsid w:val="00023471"/>
    <w:rsid w:val="00023F13"/>
    <w:rsid w:val="00030634"/>
    <w:rsid w:val="000319C1"/>
    <w:rsid w:val="000319F8"/>
    <w:rsid w:val="00031A8B"/>
    <w:rsid w:val="00031B30"/>
    <w:rsid w:val="00031BCA"/>
    <w:rsid w:val="000330FA"/>
    <w:rsid w:val="0003362F"/>
    <w:rsid w:val="000357FB"/>
    <w:rsid w:val="00036B63"/>
    <w:rsid w:val="0003794F"/>
    <w:rsid w:val="00037E1A"/>
    <w:rsid w:val="00040F9C"/>
    <w:rsid w:val="00042169"/>
    <w:rsid w:val="00042550"/>
    <w:rsid w:val="00043495"/>
    <w:rsid w:val="000438EB"/>
    <w:rsid w:val="00046A75"/>
    <w:rsid w:val="00047312"/>
    <w:rsid w:val="00047688"/>
    <w:rsid w:val="000508BD"/>
    <w:rsid w:val="000517AB"/>
    <w:rsid w:val="0005339C"/>
    <w:rsid w:val="00053705"/>
    <w:rsid w:val="00054F62"/>
    <w:rsid w:val="0005571B"/>
    <w:rsid w:val="00057009"/>
    <w:rsid w:val="00057AB3"/>
    <w:rsid w:val="00060076"/>
    <w:rsid w:val="0006023B"/>
    <w:rsid w:val="00060432"/>
    <w:rsid w:val="00060D87"/>
    <w:rsid w:val="0006106C"/>
    <w:rsid w:val="000615A5"/>
    <w:rsid w:val="000643F0"/>
    <w:rsid w:val="00064E4C"/>
    <w:rsid w:val="00065F82"/>
    <w:rsid w:val="00066901"/>
    <w:rsid w:val="000677F7"/>
    <w:rsid w:val="00071BEE"/>
    <w:rsid w:val="0007356C"/>
    <w:rsid w:val="000736CD"/>
    <w:rsid w:val="0007533B"/>
    <w:rsid w:val="0007545D"/>
    <w:rsid w:val="000760BF"/>
    <w:rsid w:val="0007613E"/>
    <w:rsid w:val="000764E5"/>
    <w:rsid w:val="00076BFC"/>
    <w:rsid w:val="000806F6"/>
    <w:rsid w:val="000814A7"/>
    <w:rsid w:val="00081843"/>
    <w:rsid w:val="00081F3A"/>
    <w:rsid w:val="000824F4"/>
    <w:rsid w:val="000849B5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83D"/>
    <w:rsid w:val="000B298D"/>
    <w:rsid w:val="000B2B67"/>
    <w:rsid w:val="000B2D73"/>
    <w:rsid w:val="000B3802"/>
    <w:rsid w:val="000B5B2D"/>
    <w:rsid w:val="000B5DCE"/>
    <w:rsid w:val="000C0143"/>
    <w:rsid w:val="000C05BA"/>
    <w:rsid w:val="000C0E8F"/>
    <w:rsid w:val="000C2CD3"/>
    <w:rsid w:val="000C2ECF"/>
    <w:rsid w:val="000C4BC4"/>
    <w:rsid w:val="000C5F65"/>
    <w:rsid w:val="000C729D"/>
    <w:rsid w:val="000C79AC"/>
    <w:rsid w:val="000D0110"/>
    <w:rsid w:val="000D2468"/>
    <w:rsid w:val="000D2C27"/>
    <w:rsid w:val="000D318A"/>
    <w:rsid w:val="000D440E"/>
    <w:rsid w:val="000D5077"/>
    <w:rsid w:val="000D6173"/>
    <w:rsid w:val="000D6B55"/>
    <w:rsid w:val="000D6F83"/>
    <w:rsid w:val="000D7117"/>
    <w:rsid w:val="000E21BF"/>
    <w:rsid w:val="000E25CC"/>
    <w:rsid w:val="000E2CF0"/>
    <w:rsid w:val="000E3694"/>
    <w:rsid w:val="000E490F"/>
    <w:rsid w:val="000E4D10"/>
    <w:rsid w:val="000E6241"/>
    <w:rsid w:val="000E7961"/>
    <w:rsid w:val="000F14AE"/>
    <w:rsid w:val="000F1775"/>
    <w:rsid w:val="000F2864"/>
    <w:rsid w:val="000F29B5"/>
    <w:rsid w:val="000F2BE3"/>
    <w:rsid w:val="000F3D0D"/>
    <w:rsid w:val="000F5C7E"/>
    <w:rsid w:val="000F6ED4"/>
    <w:rsid w:val="000F7A6E"/>
    <w:rsid w:val="001005E4"/>
    <w:rsid w:val="00101025"/>
    <w:rsid w:val="001021FC"/>
    <w:rsid w:val="0010411F"/>
    <w:rsid w:val="001042BA"/>
    <w:rsid w:val="0010663F"/>
    <w:rsid w:val="00106D03"/>
    <w:rsid w:val="0011020A"/>
    <w:rsid w:val="00110465"/>
    <w:rsid w:val="00110628"/>
    <w:rsid w:val="00111A65"/>
    <w:rsid w:val="0011245A"/>
    <w:rsid w:val="0011493E"/>
    <w:rsid w:val="00115AA4"/>
    <w:rsid w:val="00115B72"/>
    <w:rsid w:val="001209EC"/>
    <w:rsid w:val="00120A9E"/>
    <w:rsid w:val="00125A9C"/>
    <w:rsid w:val="001270A2"/>
    <w:rsid w:val="00131237"/>
    <w:rsid w:val="001329AC"/>
    <w:rsid w:val="001331EB"/>
    <w:rsid w:val="00133DCB"/>
    <w:rsid w:val="00134CA0"/>
    <w:rsid w:val="001365D3"/>
    <w:rsid w:val="0014026F"/>
    <w:rsid w:val="00141FBE"/>
    <w:rsid w:val="00143456"/>
    <w:rsid w:val="00145126"/>
    <w:rsid w:val="00147A47"/>
    <w:rsid w:val="00147AA1"/>
    <w:rsid w:val="001518DB"/>
    <w:rsid w:val="00152004"/>
    <w:rsid w:val="001520CF"/>
    <w:rsid w:val="0015399D"/>
    <w:rsid w:val="0015448F"/>
    <w:rsid w:val="0015667C"/>
    <w:rsid w:val="00157110"/>
    <w:rsid w:val="0015742A"/>
    <w:rsid w:val="00157DA1"/>
    <w:rsid w:val="0016296C"/>
    <w:rsid w:val="00163147"/>
    <w:rsid w:val="0016479D"/>
    <w:rsid w:val="00164C57"/>
    <w:rsid w:val="00164C9D"/>
    <w:rsid w:val="00164DB4"/>
    <w:rsid w:val="001664D5"/>
    <w:rsid w:val="00172F7A"/>
    <w:rsid w:val="00173150"/>
    <w:rsid w:val="00173390"/>
    <w:rsid w:val="001736F0"/>
    <w:rsid w:val="00173BB3"/>
    <w:rsid w:val="001740D0"/>
    <w:rsid w:val="00174D90"/>
    <w:rsid w:val="00174F2C"/>
    <w:rsid w:val="001765F0"/>
    <w:rsid w:val="00176A85"/>
    <w:rsid w:val="00177D36"/>
    <w:rsid w:val="00180F2A"/>
    <w:rsid w:val="00182724"/>
    <w:rsid w:val="00183CC5"/>
    <w:rsid w:val="0018469B"/>
    <w:rsid w:val="00184B91"/>
    <w:rsid w:val="00184D4A"/>
    <w:rsid w:val="00186EC1"/>
    <w:rsid w:val="00186F51"/>
    <w:rsid w:val="00187510"/>
    <w:rsid w:val="0019022F"/>
    <w:rsid w:val="00191E1F"/>
    <w:rsid w:val="0019283E"/>
    <w:rsid w:val="0019303F"/>
    <w:rsid w:val="0019437D"/>
    <w:rsid w:val="0019473B"/>
    <w:rsid w:val="00194B57"/>
    <w:rsid w:val="001952B1"/>
    <w:rsid w:val="00196E39"/>
    <w:rsid w:val="00197649"/>
    <w:rsid w:val="001A01FB"/>
    <w:rsid w:val="001A10E9"/>
    <w:rsid w:val="001A183D"/>
    <w:rsid w:val="001A22FC"/>
    <w:rsid w:val="001A2B65"/>
    <w:rsid w:val="001A3CD3"/>
    <w:rsid w:val="001A45BC"/>
    <w:rsid w:val="001A4FD3"/>
    <w:rsid w:val="001A5BEF"/>
    <w:rsid w:val="001A72A9"/>
    <w:rsid w:val="001A7676"/>
    <w:rsid w:val="001A7F15"/>
    <w:rsid w:val="001B0FE2"/>
    <w:rsid w:val="001B2540"/>
    <w:rsid w:val="001B342E"/>
    <w:rsid w:val="001B41A9"/>
    <w:rsid w:val="001B647D"/>
    <w:rsid w:val="001B68AE"/>
    <w:rsid w:val="001B77F3"/>
    <w:rsid w:val="001C1832"/>
    <w:rsid w:val="001C188C"/>
    <w:rsid w:val="001C39CF"/>
    <w:rsid w:val="001D1783"/>
    <w:rsid w:val="001D53CD"/>
    <w:rsid w:val="001D55A3"/>
    <w:rsid w:val="001D5AF5"/>
    <w:rsid w:val="001D6744"/>
    <w:rsid w:val="001E0935"/>
    <w:rsid w:val="001E1A91"/>
    <w:rsid w:val="001E1E73"/>
    <w:rsid w:val="001E437F"/>
    <w:rsid w:val="001E4E0C"/>
    <w:rsid w:val="001E526D"/>
    <w:rsid w:val="001E5655"/>
    <w:rsid w:val="001E7496"/>
    <w:rsid w:val="001F1832"/>
    <w:rsid w:val="001F2078"/>
    <w:rsid w:val="001F220F"/>
    <w:rsid w:val="001F25B3"/>
    <w:rsid w:val="001F3F54"/>
    <w:rsid w:val="001F62D2"/>
    <w:rsid w:val="001F6616"/>
    <w:rsid w:val="001F7823"/>
    <w:rsid w:val="00202BD4"/>
    <w:rsid w:val="00204A97"/>
    <w:rsid w:val="00205EC5"/>
    <w:rsid w:val="0020669E"/>
    <w:rsid w:val="002114EF"/>
    <w:rsid w:val="002124B5"/>
    <w:rsid w:val="002143AD"/>
    <w:rsid w:val="00214D38"/>
    <w:rsid w:val="002158C1"/>
    <w:rsid w:val="0021656A"/>
    <w:rsid w:val="002166AD"/>
    <w:rsid w:val="002170DE"/>
    <w:rsid w:val="00217871"/>
    <w:rsid w:val="00221ED8"/>
    <w:rsid w:val="002231EA"/>
    <w:rsid w:val="00223FDF"/>
    <w:rsid w:val="00224581"/>
    <w:rsid w:val="00224A4A"/>
    <w:rsid w:val="00224CBB"/>
    <w:rsid w:val="00224FEF"/>
    <w:rsid w:val="0022571A"/>
    <w:rsid w:val="002279C0"/>
    <w:rsid w:val="00230EFD"/>
    <w:rsid w:val="0023208A"/>
    <w:rsid w:val="00232EE7"/>
    <w:rsid w:val="0023727E"/>
    <w:rsid w:val="00242081"/>
    <w:rsid w:val="002426EB"/>
    <w:rsid w:val="00243777"/>
    <w:rsid w:val="002441CD"/>
    <w:rsid w:val="00244EA6"/>
    <w:rsid w:val="0024663A"/>
    <w:rsid w:val="00246CAF"/>
    <w:rsid w:val="002501A3"/>
    <w:rsid w:val="00250D22"/>
    <w:rsid w:val="0025166C"/>
    <w:rsid w:val="002516B1"/>
    <w:rsid w:val="00251A93"/>
    <w:rsid w:val="002555D4"/>
    <w:rsid w:val="00255621"/>
    <w:rsid w:val="00255BAF"/>
    <w:rsid w:val="0025772E"/>
    <w:rsid w:val="002617F6"/>
    <w:rsid w:val="00261A16"/>
    <w:rsid w:val="00263522"/>
    <w:rsid w:val="00264369"/>
    <w:rsid w:val="00264EC6"/>
    <w:rsid w:val="00265464"/>
    <w:rsid w:val="00271013"/>
    <w:rsid w:val="00273FE4"/>
    <w:rsid w:val="002765B4"/>
    <w:rsid w:val="00276A94"/>
    <w:rsid w:val="00277372"/>
    <w:rsid w:val="00284A38"/>
    <w:rsid w:val="002861EF"/>
    <w:rsid w:val="0029343B"/>
    <w:rsid w:val="0029405D"/>
    <w:rsid w:val="00294762"/>
    <w:rsid w:val="00294EEF"/>
    <w:rsid w:val="00294FA6"/>
    <w:rsid w:val="00295A6F"/>
    <w:rsid w:val="00296D85"/>
    <w:rsid w:val="002970EB"/>
    <w:rsid w:val="002972A3"/>
    <w:rsid w:val="002A20C4"/>
    <w:rsid w:val="002A570F"/>
    <w:rsid w:val="002A69F0"/>
    <w:rsid w:val="002A7292"/>
    <w:rsid w:val="002A7358"/>
    <w:rsid w:val="002A744D"/>
    <w:rsid w:val="002A7902"/>
    <w:rsid w:val="002B020A"/>
    <w:rsid w:val="002B0F6B"/>
    <w:rsid w:val="002B14DD"/>
    <w:rsid w:val="002B23B8"/>
    <w:rsid w:val="002B316D"/>
    <w:rsid w:val="002B368F"/>
    <w:rsid w:val="002B3943"/>
    <w:rsid w:val="002B4429"/>
    <w:rsid w:val="002B68A6"/>
    <w:rsid w:val="002B75CE"/>
    <w:rsid w:val="002B7FAF"/>
    <w:rsid w:val="002C7BB8"/>
    <w:rsid w:val="002C7FED"/>
    <w:rsid w:val="002D0C4F"/>
    <w:rsid w:val="002D1364"/>
    <w:rsid w:val="002D18C6"/>
    <w:rsid w:val="002D4D30"/>
    <w:rsid w:val="002D5000"/>
    <w:rsid w:val="002D5958"/>
    <w:rsid w:val="002D598D"/>
    <w:rsid w:val="002D624C"/>
    <w:rsid w:val="002D7188"/>
    <w:rsid w:val="002D77CC"/>
    <w:rsid w:val="002E1051"/>
    <w:rsid w:val="002E1DE3"/>
    <w:rsid w:val="002E24AE"/>
    <w:rsid w:val="002E2AB6"/>
    <w:rsid w:val="002E3F34"/>
    <w:rsid w:val="002E5F79"/>
    <w:rsid w:val="002E64FA"/>
    <w:rsid w:val="002E7F02"/>
    <w:rsid w:val="002F0A00"/>
    <w:rsid w:val="002F0CFA"/>
    <w:rsid w:val="002F396E"/>
    <w:rsid w:val="002F669F"/>
    <w:rsid w:val="00301131"/>
    <w:rsid w:val="00301C97"/>
    <w:rsid w:val="0030397A"/>
    <w:rsid w:val="00304E4C"/>
    <w:rsid w:val="0031004C"/>
    <w:rsid w:val="003105F6"/>
    <w:rsid w:val="00310D3E"/>
    <w:rsid w:val="00311297"/>
    <w:rsid w:val="00311370"/>
    <w:rsid w:val="003113BE"/>
    <w:rsid w:val="003122CA"/>
    <w:rsid w:val="003148FD"/>
    <w:rsid w:val="003170FD"/>
    <w:rsid w:val="00320811"/>
    <w:rsid w:val="00321080"/>
    <w:rsid w:val="00322D45"/>
    <w:rsid w:val="00323D91"/>
    <w:rsid w:val="00324B4E"/>
    <w:rsid w:val="0032569A"/>
    <w:rsid w:val="00325A1F"/>
    <w:rsid w:val="003268F9"/>
    <w:rsid w:val="00330BAF"/>
    <w:rsid w:val="00331770"/>
    <w:rsid w:val="00332B9D"/>
    <w:rsid w:val="00334E3A"/>
    <w:rsid w:val="003361DD"/>
    <w:rsid w:val="00336204"/>
    <w:rsid w:val="00336DDB"/>
    <w:rsid w:val="00341A6A"/>
    <w:rsid w:val="00343969"/>
    <w:rsid w:val="00343C63"/>
    <w:rsid w:val="00345893"/>
    <w:rsid w:val="00345B9C"/>
    <w:rsid w:val="00352DAE"/>
    <w:rsid w:val="003541CA"/>
    <w:rsid w:val="00354EB9"/>
    <w:rsid w:val="003552F3"/>
    <w:rsid w:val="00355950"/>
    <w:rsid w:val="0036020C"/>
    <w:rsid w:val="003602AE"/>
    <w:rsid w:val="00360929"/>
    <w:rsid w:val="0036287F"/>
    <w:rsid w:val="00363043"/>
    <w:rsid w:val="003647D5"/>
    <w:rsid w:val="00364F83"/>
    <w:rsid w:val="003674B0"/>
    <w:rsid w:val="00371D32"/>
    <w:rsid w:val="003738E1"/>
    <w:rsid w:val="0037727C"/>
    <w:rsid w:val="00377DDD"/>
    <w:rsid w:val="00377E70"/>
    <w:rsid w:val="00380904"/>
    <w:rsid w:val="003822B7"/>
    <w:rsid w:val="003823EE"/>
    <w:rsid w:val="0038264C"/>
    <w:rsid w:val="00382960"/>
    <w:rsid w:val="00383DA0"/>
    <w:rsid w:val="003846F7"/>
    <w:rsid w:val="003851ED"/>
    <w:rsid w:val="00385B39"/>
    <w:rsid w:val="00386785"/>
    <w:rsid w:val="00386F4F"/>
    <w:rsid w:val="00390E89"/>
    <w:rsid w:val="00391B1A"/>
    <w:rsid w:val="00394423"/>
    <w:rsid w:val="00396942"/>
    <w:rsid w:val="00396B49"/>
    <w:rsid w:val="00396E3E"/>
    <w:rsid w:val="003A306E"/>
    <w:rsid w:val="003A33F9"/>
    <w:rsid w:val="003A3A78"/>
    <w:rsid w:val="003A3CDA"/>
    <w:rsid w:val="003A442F"/>
    <w:rsid w:val="003A60DC"/>
    <w:rsid w:val="003A6A46"/>
    <w:rsid w:val="003A7A63"/>
    <w:rsid w:val="003B000C"/>
    <w:rsid w:val="003B0F1D"/>
    <w:rsid w:val="003B1A1A"/>
    <w:rsid w:val="003B3ABF"/>
    <w:rsid w:val="003B4A57"/>
    <w:rsid w:val="003B6BB7"/>
    <w:rsid w:val="003B6F04"/>
    <w:rsid w:val="003B74E5"/>
    <w:rsid w:val="003C0900"/>
    <w:rsid w:val="003C0AD9"/>
    <w:rsid w:val="003C0ED0"/>
    <w:rsid w:val="003C0FCE"/>
    <w:rsid w:val="003C18AE"/>
    <w:rsid w:val="003C1D49"/>
    <w:rsid w:val="003C248E"/>
    <w:rsid w:val="003C35C4"/>
    <w:rsid w:val="003D12C2"/>
    <w:rsid w:val="003D31B9"/>
    <w:rsid w:val="003D3867"/>
    <w:rsid w:val="003D58B4"/>
    <w:rsid w:val="003E0D1A"/>
    <w:rsid w:val="003E2DA3"/>
    <w:rsid w:val="003E3603"/>
    <w:rsid w:val="003E62D0"/>
    <w:rsid w:val="003F020D"/>
    <w:rsid w:val="003F0323"/>
    <w:rsid w:val="003F03D9"/>
    <w:rsid w:val="003F16B5"/>
    <w:rsid w:val="003F1833"/>
    <w:rsid w:val="003F2FBE"/>
    <w:rsid w:val="003F318D"/>
    <w:rsid w:val="003F5BAE"/>
    <w:rsid w:val="003F6ED7"/>
    <w:rsid w:val="00400F4C"/>
    <w:rsid w:val="00401C84"/>
    <w:rsid w:val="00402D02"/>
    <w:rsid w:val="00403210"/>
    <w:rsid w:val="004032E8"/>
    <w:rsid w:val="004035BB"/>
    <w:rsid w:val="004035EB"/>
    <w:rsid w:val="00406503"/>
    <w:rsid w:val="00406AAC"/>
    <w:rsid w:val="00407332"/>
    <w:rsid w:val="0040769E"/>
    <w:rsid w:val="00407828"/>
    <w:rsid w:val="00412C5F"/>
    <w:rsid w:val="00413D8E"/>
    <w:rsid w:val="004140F2"/>
    <w:rsid w:val="0041672C"/>
    <w:rsid w:val="004171BE"/>
    <w:rsid w:val="00417B22"/>
    <w:rsid w:val="00421085"/>
    <w:rsid w:val="0042316E"/>
    <w:rsid w:val="0042349D"/>
    <w:rsid w:val="0042465E"/>
    <w:rsid w:val="00424DF7"/>
    <w:rsid w:val="00425831"/>
    <w:rsid w:val="00426E56"/>
    <w:rsid w:val="00426E93"/>
    <w:rsid w:val="00431A49"/>
    <w:rsid w:val="00431C3B"/>
    <w:rsid w:val="00432602"/>
    <w:rsid w:val="00432B76"/>
    <w:rsid w:val="00433434"/>
    <w:rsid w:val="00434D01"/>
    <w:rsid w:val="004357BD"/>
    <w:rsid w:val="00435D26"/>
    <w:rsid w:val="00440C99"/>
    <w:rsid w:val="0044175C"/>
    <w:rsid w:val="00441858"/>
    <w:rsid w:val="004420EF"/>
    <w:rsid w:val="00445DDB"/>
    <w:rsid w:val="00445F4D"/>
    <w:rsid w:val="00446956"/>
    <w:rsid w:val="00446E44"/>
    <w:rsid w:val="004504C0"/>
    <w:rsid w:val="004514A1"/>
    <w:rsid w:val="00452312"/>
    <w:rsid w:val="004550FB"/>
    <w:rsid w:val="004567D6"/>
    <w:rsid w:val="0046111A"/>
    <w:rsid w:val="0046116E"/>
    <w:rsid w:val="00462946"/>
    <w:rsid w:val="00462BA9"/>
    <w:rsid w:val="00463F43"/>
    <w:rsid w:val="00464B94"/>
    <w:rsid w:val="004653A8"/>
    <w:rsid w:val="00465A0B"/>
    <w:rsid w:val="0046742B"/>
    <w:rsid w:val="0047077C"/>
    <w:rsid w:val="00470B05"/>
    <w:rsid w:val="00471FC3"/>
    <w:rsid w:val="0047207C"/>
    <w:rsid w:val="00472AEF"/>
    <w:rsid w:val="00472CD6"/>
    <w:rsid w:val="00474856"/>
    <w:rsid w:val="00474E3C"/>
    <w:rsid w:val="00475E5A"/>
    <w:rsid w:val="00480A58"/>
    <w:rsid w:val="00482151"/>
    <w:rsid w:val="00485F5B"/>
    <w:rsid w:val="00485FAD"/>
    <w:rsid w:val="004862FB"/>
    <w:rsid w:val="00487AED"/>
    <w:rsid w:val="00490BF1"/>
    <w:rsid w:val="00491EDF"/>
    <w:rsid w:val="00492A3F"/>
    <w:rsid w:val="00493B16"/>
    <w:rsid w:val="00494F62"/>
    <w:rsid w:val="00495AC4"/>
    <w:rsid w:val="00495D4E"/>
    <w:rsid w:val="00497B62"/>
    <w:rsid w:val="004A15EA"/>
    <w:rsid w:val="004A1B3F"/>
    <w:rsid w:val="004A2001"/>
    <w:rsid w:val="004A3590"/>
    <w:rsid w:val="004B00A7"/>
    <w:rsid w:val="004B0D0F"/>
    <w:rsid w:val="004B149C"/>
    <w:rsid w:val="004B25E2"/>
    <w:rsid w:val="004B34D7"/>
    <w:rsid w:val="004B4621"/>
    <w:rsid w:val="004B4E5F"/>
    <w:rsid w:val="004B5037"/>
    <w:rsid w:val="004B5B2F"/>
    <w:rsid w:val="004B5C98"/>
    <w:rsid w:val="004B626A"/>
    <w:rsid w:val="004B660E"/>
    <w:rsid w:val="004C05BD"/>
    <w:rsid w:val="004C0A42"/>
    <w:rsid w:val="004C28C5"/>
    <w:rsid w:val="004C2A41"/>
    <w:rsid w:val="004C3B06"/>
    <w:rsid w:val="004C3F97"/>
    <w:rsid w:val="004C7EE7"/>
    <w:rsid w:val="004D135A"/>
    <w:rsid w:val="004D2DEE"/>
    <w:rsid w:val="004D2E1F"/>
    <w:rsid w:val="004D5BBD"/>
    <w:rsid w:val="004D5CF0"/>
    <w:rsid w:val="004D60D3"/>
    <w:rsid w:val="004D7FD9"/>
    <w:rsid w:val="004E1324"/>
    <w:rsid w:val="004E147A"/>
    <w:rsid w:val="004E19A5"/>
    <w:rsid w:val="004E37E5"/>
    <w:rsid w:val="004E3C0D"/>
    <w:rsid w:val="004E3FDB"/>
    <w:rsid w:val="004E5757"/>
    <w:rsid w:val="004E5947"/>
    <w:rsid w:val="004E6E05"/>
    <w:rsid w:val="004E7487"/>
    <w:rsid w:val="004F1F4A"/>
    <w:rsid w:val="004F296D"/>
    <w:rsid w:val="004F46CC"/>
    <w:rsid w:val="004F508B"/>
    <w:rsid w:val="004F59EF"/>
    <w:rsid w:val="004F695F"/>
    <w:rsid w:val="004F6CA4"/>
    <w:rsid w:val="004F7790"/>
    <w:rsid w:val="00500162"/>
    <w:rsid w:val="00500752"/>
    <w:rsid w:val="00501A50"/>
    <w:rsid w:val="0050222D"/>
    <w:rsid w:val="00503AF3"/>
    <w:rsid w:val="0050696D"/>
    <w:rsid w:val="00507682"/>
    <w:rsid w:val="0051094B"/>
    <w:rsid w:val="005109B5"/>
    <w:rsid w:val="00510F00"/>
    <w:rsid w:val="005110D7"/>
    <w:rsid w:val="00511D99"/>
    <w:rsid w:val="005128D3"/>
    <w:rsid w:val="00512C13"/>
    <w:rsid w:val="00513AAB"/>
    <w:rsid w:val="00513FA9"/>
    <w:rsid w:val="005147E8"/>
    <w:rsid w:val="00515450"/>
    <w:rsid w:val="005158F2"/>
    <w:rsid w:val="005162EC"/>
    <w:rsid w:val="00521B81"/>
    <w:rsid w:val="00526493"/>
    <w:rsid w:val="005265C3"/>
    <w:rsid w:val="00526DFC"/>
    <w:rsid w:val="00526F43"/>
    <w:rsid w:val="00527651"/>
    <w:rsid w:val="00532F5F"/>
    <w:rsid w:val="005363AB"/>
    <w:rsid w:val="005403E5"/>
    <w:rsid w:val="00542FAF"/>
    <w:rsid w:val="005437FC"/>
    <w:rsid w:val="00544CCC"/>
    <w:rsid w:val="00544EF4"/>
    <w:rsid w:val="00545E53"/>
    <w:rsid w:val="005462B7"/>
    <w:rsid w:val="005479D9"/>
    <w:rsid w:val="005517A0"/>
    <w:rsid w:val="00551D63"/>
    <w:rsid w:val="00555041"/>
    <w:rsid w:val="005572BD"/>
    <w:rsid w:val="00557A12"/>
    <w:rsid w:val="005606A0"/>
    <w:rsid w:val="00560AC7"/>
    <w:rsid w:val="005619E0"/>
    <w:rsid w:val="00561AFB"/>
    <w:rsid w:val="00561F54"/>
    <w:rsid w:val="00561FA8"/>
    <w:rsid w:val="00562347"/>
    <w:rsid w:val="0056271A"/>
    <w:rsid w:val="005635ED"/>
    <w:rsid w:val="00565253"/>
    <w:rsid w:val="00566762"/>
    <w:rsid w:val="00567DBE"/>
    <w:rsid w:val="00570191"/>
    <w:rsid w:val="00570301"/>
    <w:rsid w:val="00570570"/>
    <w:rsid w:val="00571C3B"/>
    <w:rsid w:val="00572512"/>
    <w:rsid w:val="00573EE6"/>
    <w:rsid w:val="00574DBF"/>
    <w:rsid w:val="0057547F"/>
    <w:rsid w:val="005754EE"/>
    <w:rsid w:val="0057617E"/>
    <w:rsid w:val="00576497"/>
    <w:rsid w:val="005772AA"/>
    <w:rsid w:val="00577B5E"/>
    <w:rsid w:val="0058352C"/>
    <w:rsid w:val="005835E7"/>
    <w:rsid w:val="0058397F"/>
    <w:rsid w:val="00583BF8"/>
    <w:rsid w:val="00584BDF"/>
    <w:rsid w:val="00585F33"/>
    <w:rsid w:val="00591124"/>
    <w:rsid w:val="005911EA"/>
    <w:rsid w:val="005921FE"/>
    <w:rsid w:val="00597024"/>
    <w:rsid w:val="00597F06"/>
    <w:rsid w:val="005A024A"/>
    <w:rsid w:val="005A0274"/>
    <w:rsid w:val="005A03E3"/>
    <w:rsid w:val="005A095C"/>
    <w:rsid w:val="005A22BF"/>
    <w:rsid w:val="005A32C3"/>
    <w:rsid w:val="005A4DC1"/>
    <w:rsid w:val="005A5A0B"/>
    <w:rsid w:val="005A669D"/>
    <w:rsid w:val="005A7291"/>
    <w:rsid w:val="005A75D8"/>
    <w:rsid w:val="005B0BD7"/>
    <w:rsid w:val="005B1617"/>
    <w:rsid w:val="005B21CE"/>
    <w:rsid w:val="005B30E8"/>
    <w:rsid w:val="005B445C"/>
    <w:rsid w:val="005B4663"/>
    <w:rsid w:val="005B5C13"/>
    <w:rsid w:val="005B713E"/>
    <w:rsid w:val="005B76CF"/>
    <w:rsid w:val="005C03B6"/>
    <w:rsid w:val="005C090C"/>
    <w:rsid w:val="005C11E9"/>
    <w:rsid w:val="005C1D6B"/>
    <w:rsid w:val="005C348E"/>
    <w:rsid w:val="005C4330"/>
    <w:rsid w:val="005C68E1"/>
    <w:rsid w:val="005C7646"/>
    <w:rsid w:val="005D0F9D"/>
    <w:rsid w:val="005D2BD4"/>
    <w:rsid w:val="005D3763"/>
    <w:rsid w:val="005D55E1"/>
    <w:rsid w:val="005E176A"/>
    <w:rsid w:val="005E19F7"/>
    <w:rsid w:val="005E3DB8"/>
    <w:rsid w:val="005E4F04"/>
    <w:rsid w:val="005E58AC"/>
    <w:rsid w:val="005E62C2"/>
    <w:rsid w:val="005E6C71"/>
    <w:rsid w:val="005E7457"/>
    <w:rsid w:val="005E78B9"/>
    <w:rsid w:val="005F0963"/>
    <w:rsid w:val="005F10D8"/>
    <w:rsid w:val="005F2824"/>
    <w:rsid w:val="005F2EBA"/>
    <w:rsid w:val="005F33F1"/>
    <w:rsid w:val="005F35ED"/>
    <w:rsid w:val="005F3872"/>
    <w:rsid w:val="005F591F"/>
    <w:rsid w:val="005F5F10"/>
    <w:rsid w:val="005F76A0"/>
    <w:rsid w:val="005F7812"/>
    <w:rsid w:val="005F7A88"/>
    <w:rsid w:val="00600DC9"/>
    <w:rsid w:val="006018DB"/>
    <w:rsid w:val="006029D3"/>
    <w:rsid w:val="00602E95"/>
    <w:rsid w:val="006031A6"/>
    <w:rsid w:val="00603A1A"/>
    <w:rsid w:val="006046D5"/>
    <w:rsid w:val="006072C1"/>
    <w:rsid w:val="00607A93"/>
    <w:rsid w:val="00607B03"/>
    <w:rsid w:val="00610C08"/>
    <w:rsid w:val="00611395"/>
    <w:rsid w:val="00611F74"/>
    <w:rsid w:val="00612BE2"/>
    <w:rsid w:val="00615772"/>
    <w:rsid w:val="006158B3"/>
    <w:rsid w:val="0061680E"/>
    <w:rsid w:val="00617D0F"/>
    <w:rsid w:val="00621256"/>
    <w:rsid w:val="00621FCC"/>
    <w:rsid w:val="00622E4B"/>
    <w:rsid w:val="006235FB"/>
    <w:rsid w:val="00623A3D"/>
    <w:rsid w:val="006273D3"/>
    <w:rsid w:val="00630952"/>
    <w:rsid w:val="00631B02"/>
    <w:rsid w:val="006333DA"/>
    <w:rsid w:val="00635134"/>
    <w:rsid w:val="006356E2"/>
    <w:rsid w:val="00635B7B"/>
    <w:rsid w:val="00637009"/>
    <w:rsid w:val="00637258"/>
    <w:rsid w:val="00641188"/>
    <w:rsid w:val="006414B7"/>
    <w:rsid w:val="00642A65"/>
    <w:rsid w:val="0064332F"/>
    <w:rsid w:val="00645DCE"/>
    <w:rsid w:val="006465AC"/>
    <w:rsid w:val="006465BF"/>
    <w:rsid w:val="006471DF"/>
    <w:rsid w:val="00647D12"/>
    <w:rsid w:val="00647FE0"/>
    <w:rsid w:val="006515FF"/>
    <w:rsid w:val="00652E04"/>
    <w:rsid w:val="00653B22"/>
    <w:rsid w:val="00654507"/>
    <w:rsid w:val="006566DB"/>
    <w:rsid w:val="00657BF4"/>
    <w:rsid w:val="006603FB"/>
    <w:rsid w:val="006607E8"/>
    <w:rsid w:val="006608DF"/>
    <w:rsid w:val="006623AC"/>
    <w:rsid w:val="00663D1C"/>
    <w:rsid w:val="0066449D"/>
    <w:rsid w:val="00665C6C"/>
    <w:rsid w:val="00665FD5"/>
    <w:rsid w:val="006678AF"/>
    <w:rsid w:val="006701EF"/>
    <w:rsid w:val="00671D36"/>
    <w:rsid w:val="00673BA5"/>
    <w:rsid w:val="0067407A"/>
    <w:rsid w:val="00677635"/>
    <w:rsid w:val="00680058"/>
    <w:rsid w:val="00680A51"/>
    <w:rsid w:val="00680EFA"/>
    <w:rsid w:val="00681422"/>
    <w:rsid w:val="00681F9F"/>
    <w:rsid w:val="006840EA"/>
    <w:rsid w:val="006844E2"/>
    <w:rsid w:val="00685267"/>
    <w:rsid w:val="006872AE"/>
    <w:rsid w:val="00690082"/>
    <w:rsid w:val="00690252"/>
    <w:rsid w:val="006918E7"/>
    <w:rsid w:val="006946BB"/>
    <w:rsid w:val="006969FA"/>
    <w:rsid w:val="00696F6D"/>
    <w:rsid w:val="006A0775"/>
    <w:rsid w:val="006A1418"/>
    <w:rsid w:val="006A35D5"/>
    <w:rsid w:val="006A608C"/>
    <w:rsid w:val="006A6EA2"/>
    <w:rsid w:val="006A748A"/>
    <w:rsid w:val="006B20F8"/>
    <w:rsid w:val="006B4145"/>
    <w:rsid w:val="006B625E"/>
    <w:rsid w:val="006C3AD0"/>
    <w:rsid w:val="006C419E"/>
    <w:rsid w:val="006C48D8"/>
    <w:rsid w:val="006C4A31"/>
    <w:rsid w:val="006C5AC2"/>
    <w:rsid w:val="006C6AFB"/>
    <w:rsid w:val="006D112D"/>
    <w:rsid w:val="006D2735"/>
    <w:rsid w:val="006D29B0"/>
    <w:rsid w:val="006D45B2"/>
    <w:rsid w:val="006D7281"/>
    <w:rsid w:val="006D7663"/>
    <w:rsid w:val="006E0FCC"/>
    <w:rsid w:val="006E1E96"/>
    <w:rsid w:val="006E5E21"/>
    <w:rsid w:val="006F1410"/>
    <w:rsid w:val="006F2648"/>
    <w:rsid w:val="006F2C4E"/>
    <w:rsid w:val="006F2F10"/>
    <w:rsid w:val="006F482B"/>
    <w:rsid w:val="006F51B9"/>
    <w:rsid w:val="006F5C25"/>
    <w:rsid w:val="006F6311"/>
    <w:rsid w:val="00701952"/>
    <w:rsid w:val="00701DE2"/>
    <w:rsid w:val="00702556"/>
    <w:rsid w:val="0070277E"/>
    <w:rsid w:val="00703F79"/>
    <w:rsid w:val="00704156"/>
    <w:rsid w:val="007069FC"/>
    <w:rsid w:val="00707E10"/>
    <w:rsid w:val="007101D9"/>
    <w:rsid w:val="00711221"/>
    <w:rsid w:val="00712675"/>
    <w:rsid w:val="00713808"/>
    <w:rsid w:val="0071488D"/>
    <w:rsid w:val="007151B6"/>
    <w:rsid w:val="0071520D"/>
    <w:rsid w:val="00715EDB"/>
    <w:rsid w:val="007160D5"/>
    <w:rsid w:val="007163FB"/>
    <w:rsid w:val="00717B4E"/>
    <w:rsid w:val="00717C2E"/>
    <w:rsid w:val="007204FA"/>
    <w:rsid w:val="00720961"/>
    <w:rsid w:val="00721212"/>
    <w:rsid w:val="007213B3"/>
    <w:rsid w:val="0072457F"/>
    <w:rsid w:val="00725406"/>
    <w:rsid w:val="0072621B"/>
    <w:rsid w:val="0072670A"/>
    <w:rsid w:val="00730555"/>
    <w:rsid w:val="007312CC"/>
    <w:rsid w:val="00733C09"/>
    <w:rsid w:val="007344B7"/>
    <w:rsid w:val="007352B1"/>
    <w:rsid w:val="00736A64"/>
    <w:rsid w:val="00737F6A"/>
    <w:rsid w:val="007407DC"/>
    <w:rsid w:val="007410B6"/>
    <w:rsid w:val="00741632"/>
    <w:rsid w:val="00744C6F"/>
    <w:rsid w:val="007457F6"/>
    <w:rsid w:val="00745ABB"/>
    <w:rsid w:val="00746E38"/>
    <w:rsid w:val="00747272"/>
    <w:rsid w:val="00747CD5"/>
    <w:rsid w:val="00753B51"/>
    <w:rsid w:val="007554D1"/>
    <w:rsid w:val="007557AC"/>
    <w:rsid w:val="007557C0"/>
    <w:rsid w:val="00756629"/>
    <w:rsid w:val="007575D2"/>
    <w:rsid w:val="00757B4F"/>
    <w:rsid w:val="00757B6A"/>
    <w:rsid w:val="007610E0"/>
    <w:rsid w:val="007621AA"/>
    <w:rsid w:val="0076260A"/>
    <w:rsid w:val="0076291E"/>
    <w:rsid w:val="007636F0"/>
    <w:rsid w:val="00764A67"/>
    <w:rsid w:val="00770020"/>
    <w:rsid w:val="00770F6B"/>
    <w:rsid w:val="00771883"/>
    <w:rsid w:val="00772534"/>
    <w:rsid w:val="00776DC2"/>
    <w:rsid w:val="00780021"/>
    <w:rsid w:val="00780122"/>
    <w:rsid w:val="007818C9"/>
    <w:rsid w:val="0078214B"/>
    <w:rsid w:val="00784814"/>
    <w:rsid w:val="00784884"/>
    <w:rsid w:val="0078498A"/>
    <w:rsid w:val="007850FC"/>
    <w:rsid w:val="007852C5"/>
    <w:rsid w:val="007878FE"/>
    <w:rsid w:val="00792207"/>
    <w:rsid w:val="00792B64"/>
    <w:rsid w:val="00792E29"/>
    <w:rsid w:val="00793323"/>
    <w:rsid w:val="0079379A"/>
    <w:rsid w:val="00794953"/>
    <w:rsid w:val="007964CF"/>
    <w:rsid w:val="00797E91"/>
    <w:rsid w:val="007A1835"/>
    <w:rsid w:val="007A1F2F"/>
    <w:rsid w:val="007A2A5C"/>
    <w:rsid w:val="007A2B33"/>
    <w:rsid w:val="007A5150"/>
    <w:rsid w:val="007A5373"/>
    <w:rsid w:val="007A6898"/>
    <w:rsid w:val="007A6FC9"/>
    <w:rsid w:val="007A702A"/>
    <w:rsid w:val="007A789F"/>
    <w:rsid w:val="007A7C44"/>
    <w:rsid w:val="007B13DB"/>
    <w:rsid w:val="007B190F"/>
    <w:rsid w:val="007B207D"/>
    <w:rsid w:val="007B2948"/>
    <w:rsid w:val="007B2C2C"/>
    <w:rsid w:val="007B4515"/>
    <w:rsid w:val="007B4E7C"/>
    <w:rsid w:val="007B6EB0"/>
    <w:rsid w:val="007B75BC"/>
    <w:rsid w:val="007B7878"/>
    <w:rsid w:val="007C0BD6"/>
    <w:rsid w:val="007C13CD"/>
    <w:rsid w:val="007C3806"/>
    <w:rsid w:val="007C4462"/>
    <w:rsid w:val="007C4607"/>
    <w:rsid w:val="007C4C7C"/>
    <w:rsid w:val="007C53D2"/>
    <w:rsid w:val="007C5BB7"/>
    <w:rsid w:val="007C6BBE"/>
    <w:rsid w:val="007C7262"/>
    <w:rsid w:val="007D07D5"/>
    <w:rsid w:val="007D1C64"/>
    <w:rsid w:val="007D32DD"/>
    <w:rsid w:val="007D6DCE"/>
    <w:rsid w:val="007D72C4"/>
    <w:rsid w:val="007E198D"/>
    <w:rsid w:val="007E2CFE"/>
    <w:rsid w:val="007E3D4F"/>
    <w:rsid w:val="007E59C9"/>
    <w:rsid w:val="007E5F69"/>
    <w:rsid w:val="007F0072"/>
    <w:rsid w:val="007F2EB6"/>
    <w:rsid w:val="007F3738"/>
    <w:rsid w:val="007F54C3"/>
    <w:rsid w:val="007F76EB"/>
    <w:rsid w:val="008019B0"/>
    <w:rsid w:val="008025D4"/>
    <w:rsid w:val="00802949"/>
    <w:rsid w:val="00802CE7"/>
    <w:rsid w:val="00802DC3"/>
    <w:rsid w:val="0080301E"/>
    <w:rsid w:val="0080365F"/>
    <w:rsid w:val="00804C4D"/>
    <w:rsid w:val="00807DF6"/>
    <w:rsid w:val="0081135D"/>
    <w:rsid w:val="008117D1"/>
    <w:rsid w:val="00812BE5"/>
    <w:rsid w:val="00816C0C"/>
    <w:rsid w:val="00817429"/>
    <w:rsid w:val="00821514"/>
    <w:rsid w:val="00821E35"/>
    <w:rsid w:val="008229A8"/>
    <w:rsid w:val="00823AE0"/>
    <w:rsid w:val="00824591"/>
    <w:rsid w:val="00824AED"/>
    <w:rsid w:val="00824B3C"/>
    <w:rsid w:val="00827575"/>
    <w:rsid w:val="00827820"/>
    <w:rsid w:val="00831551"/>
    <w:rsid w:val="00831B8B"/>
    <w:rsid w:val="008327B6"/>
    <w:rsid w:val="0083405D"/>
    <w:rsid w:val="008352D4"/>
    <w:rsid w:val="00835375"/>
    <w:rsid w:val="00836DB9"/>
    <w:rsid w:val="00837C67"/>
    <w:rsid w:val="008415B0"/>
    <w:rsid w:val="00842028"/>
    <w:rsid w:val="00843216"/>
    <w:rsid w:val="008436B8"/>
    <w:rsid w:val="008460B6"/>
    <w:rsid w:val="0084778C"/>
    <w:rsid w:val="00850C9D"/>
    <w:rsid w:val="00852B59"/>
    <w:rsid w:val="00856272"/>
    <w:rsid w:val="008563FF"/>
    <w:rsid w:val="0086018B"/>
    <w:rsid w:val="008611DD"/>
    <w:rsid w:val="008620DE"/>
    <w:rsid w:val="00862639"/>
    <w:rsid w:val="00862922"/>
    <w:rsid w:val="00865CFA"/>
    <w:rsid w:val="00866867"/>
    <w:rsid w:val="0086704F"/>
    <w:rsid w:val="00871A00"/>
    <w:rsid w:val="00871CC6"/>
    <w:rsid w:val="00872257"/>
    <w:rsid w:val="00872826"/>
    <w:rsid w:val="00872E21"/>
    <w:rsid w:val="008739B0"/>
    <w:rsid w:val="008753E6"/>
    <w:rsid w:val="0087738C"/>
    <w:rsid w:val="008802AF"/>
    <w:rsid w:val="00881926"/>
    <w:rsid w:val="0088318F"/>
    <w:rsid w:val="0088331D"/>
    <w:rsid w:val="008852B0"/>
    <w:rsid w:val="00885873"/>
    <w:rsid w:val="00885AE7"/>
    <w:rsid w:val="00886B60"/>
    <w:rsid w:val="00887889"/>
    <w:rsid w:val="008920FF"/>
    <w:rsid w:val="008926E8"/>
    <w:rsid w:val="008933A8"/>
    <w:rsid w:val="00894F19"/>
    <w:rsid w:val="00895A79"/>
    <w:rsid w:val="008967FD"/>
    <w:rsid w:val="00896A10"/>
    <w:rsid w:val="00896A9B"/>
    <w:rsid w:val="008971B5"/>
    <w:rsid w:val="00897D19"/>
    <w:rsid w:val="008A59C5"/>
    <w:rsid w:val="008A5D26"/>
    <w:rsid w:val="008A6B13"/>
    <w:rsid w:val="008A6ECB"/>
    <w:rsid w:val="008B0BF9"/>
    <w:rsid w:val="008B2866"/>
    <w:rsid w:val="008B3859"/>
    <w:rsid w:val="008B39B7"/>
    <w:rsid w:val="008B436D"/>
    <w:rsid w:val="008B4E49"/>
    <w:rsid w:val="008B4F82"/>
    <w:rsid w:val="008B7712"/>
    <w:rsid w:val="008B7B26"/>
    <w:rsid w:val="008C068F"/>
    <w:rsid w:val="008C3524"/>
    <w:rsid w:val="008C3852"/>
    <w:rsid w:val="008C4061"/>
    <w:rsid w:val="008C4229"/>
    <w:rsid w:val="008C5687"/>
    <w:rsid w:val="008C5BE0"/>
    <w:rsid w:val="008C7233"/>
    <w:rsid w:val="008D2434"/>
    <w:rsid w:val="008E14B2"/>
    <w:rsid w:val="008E171D"/>
    <w:rsid w:val="008E17FE"/>
    <w:rsid w:val="008E2785"/>
    <w:rsid w:val="008E38C6"/>
    <w:rsid w:val="008E646B"/>
    <w:rsid w:val="008E78A3"/>
    <w:rsid w:val="008F0654"/>
    <w:rsid w:val="008F06CB"/>
    <w:rsid w:val="008F156D"/>
    <w:rsid w:val="008F2A2E"/>
    <w:rsid w:val="008F2E83"/>
    <w:rsid w:val="008F4931"/>
    <w:rsid w:val="008F612A"/>
    <w:rsid w:val="008F63F8"/>
    <w:rsid w:val="0090115A"/>
    <w:rsid w:val="00901DE0"/>
    <w:rsid w:val="0090293D"/>
    <w:rsid w:val="009034DE"/>
    <w:rsid w:val="00905044"/>
    <w:rsid w:val="00905396"/>
    <w:rsid w:val="0090605D"/>
    <w:rsid w:val="00906419"/>
    <w:rsid w:val="0090706F"/>
    <w:rsid w:val="009102E7"/>
    <w:rsid w:val="00912889"/>
    <w:rsid w:val="00913A42"/>
    <w:rsid w:val="00914167"/>
    <w:rsid w:val="009143DB"/>
    <w:rsid w:val="00915065"/>
    <w:rsid w:val="00917CE5"/>
    <w:rsid w:val="00920524"/>
    <w:rsid w:val="00920E8A"/>
    <w:rsid w:val="009217C0"/>
    <w:rsid w:val="0092181D"/>
    <w:rsid w:val="00925241"/>
    <w:rsid w:val="00925CEC"/>
    <w:rsid w:val="00925D2E"/>
    <w:rsid w:val="00926A3F"/>
    <w:rsid w:val="00927016"/>
    <w:rsid w:val="0092794E"/>
    <w:rsid w:val="009302D0"/>
    <w:rsid w:val="00930D30"/>
    <w:rsid w:val="00932A47"/>
    <w:rsid w:val="009332A2"/>
    <w:rsid w:val="00933E23"/>
    <w:rsid w:val="009344E1"/>
    <w:rsid w:val="00934AA4"/>
    <w:rsid w:val="00935CC3"/>
    <w:rsid w:val="00936722"/>
    <w:rsid w:val="00936C4F"/>
    <w:rsid w:val="00937598"/>
    <w:rsid w:val="0093790B"/>
    <w:rsid w:val="00940F1A"/>
    <w:rsid w:val="00943751"/>
    <w:rsid w:val="009459B9"/>
    <w:rsid w:val="00946DD0"/>
    <w:rsid w:val="0095030D"/>
    <w:rsid w:val="00950531"/>
    <w:rsid w:val="009509E6"/>
    <w:rsid w:val="00952018"/>
    <w:rsid w:val="00952800"/>
    <w:rsid w:val="0095300D"/>
    <w:rsid w:val="00956812"/>
    <w:rsid w:val="00957101"/>
    <w:rsid w:val="00957131"/>
    <w:rsid w:val="00957166"/>
    <w:rsid w:val="0095719A"/>
    <w:rsid w:val="00957675"/>
    <w:rsid w:val="00957D9C"/>
    <w:rsid w:val="0096143D"/>
    <w:rsid w:val="009623E9"/>
    <w:rsid w:val="00963EEB"/>
    <w:rsid w:val="009648BC"/>
    <w:rsid w:val="00964C2F"/>
    <w:rsid w:val="00965F88"/>
    <w:rsid w:val="009676C8"/>
    <w:rsid w:val="00975DD6"/>
    <w:rsid w:val="009765BB"/>
    <w:rsid w:val="009802E3"/>
    <w:rsid w:val="00981937"/>
    <w:rsid w:val="00982367"/>
    <w:rsid w:val="00984CDF"/>
    <w:rsid w:val="00984E03"/>
    <w:rsid w:val="00987E85"/>
    <w:rsid w:val="00990044"/>
    <w:rsid w:val="009909BA"/>
    <w:rsid w:val="00991026"/>
    <w:rsid w:val="00991E76"/>
    <w:rsid w:val="00995D83"/>
    <w:rsid w:val="00997C00"/>
    <w:rsid w:val="009A0D12"/>
    <w:rsid w:val="009A1987"/>
    <w:rsid w:val="009A2038"/>
    <w:rsid w:val="009A2BEE"/>
    <w:rsid w:val="009A346A"/>
    <w:rsid w:val="009A5289"/>
    <w:rsid w:val="009A6350"/>
    <w:rsid w:val="009A7A53"/>
    <w:rsid w:val="009B0402"/>
    <w:rsid w:val="009B0B75"/>
    <w:rsid w:val="009B16DF"/>
    <w:rsid w:val="009B2174"/>
    <w:rsid w:val="009B4CB2"/>
    <w:rsid w:val="009B58DB"/>
    <w:rsid w:val="009B6701"/>
    <w:rsid w:val="009B6EF7"/>
    <w:rsid w:val="009B7000"/>
    <w:rsid w:val="009B739C"/>
    <w:rsid w:val="009C04EC"/>
    <w:rsid w:val="009C0AA0"/>
    <w:rsid w:val="009C328C"/>
    <w:rsid w:val="009C428A"/>
    <w:rsid w:val="009C4444"/>
    <w:rsid w:val="009C5DD8"/>
    <w:rsid w:val="009C6386"/>
    <w:rsid w:val="009C6B20"/>
    <w:rsid w:val="009C79AD"/>
    <w:rsid w:val="009C7CA6"/>
    <w:rsid w:val="009D0685"/>
    <w:rsid w:val="009D11BF"/>
    <w:rsid w:val="009D3316"/>
    <w:rsid w:val="009D3BEC"/>
    <w:rsid w:val="009D55AA"/>
    <w:rsid w:val="009D6131"/>
    <w:rsid w:val="009E3E77"/>
    <w:rsid w:val="009E3FAB"/>
    <w:rsid w:val="009E5B3F"/>
    <w:rsid w:val="009E6038"/>
    <w:rsid w:val="009E7D90"/>
    <w:rsid w:val="009F1AB0"/>
    <w:rsid w:val="009F501D"/>
    <w:rsid w:val="00A02822"/>
    <w:rsid w:val="00A02EC6"/>
    <w:rsid w:val="00A03602"/>
    <w:rsid w:val="00A039D5"/>
    <w:rsid w:val="00A046AD"/>
    <w:rsid w:val="00A060ED"/>
    <w:rsid w:val="00A079C1"/>
    <w:rsid w:val="00A12520"/>
    <w:rsid w:val="00A130FD"/>
    <w:rsid w:val="00A13D6D"/>
    <w:rsid w:val="00A14769"/>
    <w:rsid w:val="00A15907"/>
    <w:rsid w:val="00A15E70"/>
    <w:rsid w:val="00A16151"/>
    <w:rsid w:val="00A16EC6"/>
    <w:rsid w:val="00A17686"/>
    <w:rsid w:val="00A17C06"/>
    <w:rsid w:val="00A17F33"/>
    <w:rsid w:val="00A2126E"/>
    <w:rsid w:val="00A21706"/>
    <w:rsid w:val="00A236C6"/>
    <w:rsid w:val="00A24C6C"/>
    <w:rsid w:val="00A24FCC"/>
    <w:rsid w:val="00A26A90"/>
    <w:rsid w:val="00A26B27"/>
    <w:rsid w:val="00A2736A"/>
    <w:rsid w:val="00A3005B"/>
    <w:rsid w:val="00A30D0D"/>
    <w:rsid w:val="00A30E4F"/>
    <w:rsid w:val="00A32085"/>
    <w:rsid w:val="00A32253"/>
    <w:rsid w:val="00A32EC7"/>
    <w:rsid w:val="00A3310E"/>
    <w:rsid w:val="00A333A0"/>
    <w:rsid w:val="00A37E70"/>
    <w:rsid w:val="00A400EE"/>
    <w:rsid w:val="00A4121A"/>
    <w:rsid w:val="00A41242"/>
    <w:rsid w:val="00A42B19"/>
    <w:rsid w:val="00A437E1"/>
    <w:rsid w:val="00A4685E"/>
    <w:rsid w:val="00A5031D"/>
    <w:rsid w:val="00A50CD4"/>
    <w:rsid w:val="00A51191"/>
    <w:rsid w:val="00A5305F"/>
    <w:rsid w:val="00A5326C"/>
    <w:rsid w:val="00A53E1C"/>
    <w:rsid w:val="00A54A21"/>
    <w:rsid w:val="00A56D62"/>
    <w:rsid w:val="00A56F07"/>
    <w:rsid w:val="00A573BB"/>
    <w:rsid w:val="00A5762C"/>
    <w:rsid w:val="00A600FC"/>
    <w:rsid w:val="00A60BCA"/>
    <w:rsid w:val="00A610F4"/>
    <w:rsid w:val="00A62691"/>
    <w:rsid w:val="00A638DA"/>
    <w:rsid w:val="00A63BE3"/>
    <w:rsid w:val="00A65971"/>
    <w:rsid w:val="00A65B41"/>
    <w:rsid w:val="00A65E00"/>
    <w:rsid w:val="00A66A78"/>
    <w:rsid w:val="00A66F0F"/>
    <w:rsid w:val="00A703D6"/>
    <w:rsid w:val="00A7436E"/>
    <w:rsid w:val="00A743E4"/>
    <w:rsid w:val="00A74E96"/>
    <w:rsid w:val="00A75A8E"/>
    <w:rsid w:val="00A81A32"/>
    <w:rsid w:val="00A824DD"/>
    <w:rsid w:val="00A83676"/>
    <w:rsid w:val="00A83B7B"/>
    <w:rsid w:val="00A841D1"/>
    <w:rsid w:val="00A84274"/>
    <w:rsid w:val="00A850F3"/>
    <w:rsid w:val="00A864E3"/>
    <w:rsid w:val="00A86FBA"/>
    <w:rsid w:val="00A90F6B"/>
    <w:rsid w:val="00A94574"/>
    <w:rsid w:val="00A95936"/>
    <w:rsid w:val="00A96265"/>
    <w:rsid w:val="00A96299"/>
    <w:rsid w:val="00A96E30"/>
    <w:rsid w:val="00A96F52"/>
    <w:rsid w:val="00A97084"/>
    <w:rsid w:val="00AA1C2C"/>
    <w:rsid w:val="00AA200A"/>
    <w:rsid w:val="00AA25F8"/>
    <w:rsid w:val="00AA2B9F"/>
    <w:rsid w:val="00AA2D1C"/>
    <w:rsid w:val="00AA35F6"/>
    <w:rsid w:val="00AA56F1"/>
    <w:rsid w:val="00AA63DA"/>
    <w:rsid w:val="00AA667C"/>
    <w:rsid w:val="00AA6E91"/>
    <w:rsid w:val="00AA7439"/>
    <w:rsid w:val="00AA7E64"/>
    <w:rsid w:val="00AB047E"/>
    <w:rsid w:val="00AB0B0A"/>
    <w:rsid w:val="00AB0BB7"/>
    <w:rsid w:val="00AB22C6"/>
    <w:rsid w:val="00AB2AD0"/>
    <w:rsid w:val="00AB4B2B"/>
    <w:rsid w:val="00AB67FC"/>
    <w:rsid w:val="00AC00F2"/>
    <w:rsid w:val="00AC31B5"/>
    <w:rsid w:val="00AC4EA1"/>
    <w:rsid w:val="00AC5381"/>
    <w:rsid w:val="00AC5770"/>
    <w:rsid w:val="00AC5920"/>
    <w:rsid w:val="00AC5F19"/>
    <w:rsid w:val="00AD0991"/>
    <w:rsid w:val="00AD0E65"/>
    <w:rsid w:val="00AD1449"/>
    <w:rsid w:val="00AD2B08"/>
    <w:rsid w:val="00AD2BF2"/>
    <w:rsid w:val="00AD46A6"/>
    <w:rsid w:val="00AD4E90"/>
    <w:rsid w:val="00AD5422"/>
    <w:rsid w:val="00AD7D3B"/>
    <w:rsid w:val="00AE0EBF"/>
    <w:rsid w:val="00AE36EB"/>
    <w:rsid w:val="00AE4179"/>
    <w:rsid w:val="00AE4425"/>
    <w:rsid w:val="00AE4FBE"/>
    <w:rsid w:val="00AE56F7"/>
    <w:rsid w:val="00AE650F"/>
    <w:rsid w:val="00AE6555"/>
    <w:rsid w:val="00AE7416"/>
    <w:rsid w:val="00AE7D16"/>
    <w:rsid w:val="00AF3D64"/>
    <w:rsid w:val="00AF4CAA"/>
    <w:rsid w:val="00AF571A"/>
    <w:rsid w:val="00AF60A0"/>
    <w:rsid w:val="00AF67FC"/>
    <w:rsid w:val="00AF7DF5"/>
    <w:rsid w:val="00B006E5"/>
    <w:rsid w:val="00B024C2"/>
    <w:rsid w:val="00B02971"/>
    <w:rsid w:val="00B036BB"/>
    <w:rsid w:val="00B04CDA"/>
    <w:rsid w:val="00B04DBB"/>
    <w:rsid w:val="00B05DC9"/>
    <w:rsid w:val="00B07700"/>
    <w:rsid w:val="00B0792A"/>
    <w:rsid w:val="00B111E7"/>
    <w:rsid w:val="00B11533"/>
    <w:rsid w:val="00B1229E"/>
    <w:rsid w:val="00B12AC1"/>
    <w:rsid w:val="00B13921"/>
    <w:rsid w:val="00B14450"/>
    <w:rsid w:val="00B1528C"/>
    <w:rsid w:val="00B15978"/>
    <w:rsid w:val="00B16ACD"/>
    <w:rsid w:val="00B174FF"/>
    <w:rsid w:val="00B17DFA"/>
    <w:rsid w:val="00B20812"/>
    <w:rsid w:val="00B212A1"/>
    <w:rsid w:val="00B21487"/>
    <w:rsid w:val="00B232D1"/>
    <w:rsid w:val="00B24DB5"/>
    <w:rsid w:val="00B24E1E"/>
    <w:rsid w:val="00B25A0F"/>
    <w:rsid w:val="00B27AF2"/>
    <w:rsid w:val="00B31F9E"/>
    <w:rsid w:val="00B32517"/>
    <w:rsid w:val="00B32527"/>
    <w:rsid w:val="00B3268F"/>
    <w:rsid w:val="00B32C2C"/>
    <w:rsid w:val="00B33A1A"/>
    <w:rsid w:val="00B33E6C"/>
    <w:rsid w:val="00B367E2"/>
    <w:rsid w:val="00B371CC"/>
    <w:rsid w:val="00B37641"/>
    <w:rsid w:val="00B41CD9"/>
    <w:rsid w:val="00B427E6"/>
    <w:rsid w:val="00B428A6"/>
    <w:rsid w:val="00B43E1F"/>
    <w:rsid w:val="00B441B1"/>
    <w:rsid w:val="00B45FBC"/>
    <w:rsid w:val="00B46B83"/>
    <w:rsid w:val="00B47A30"/>
    <w:rsid w:val="00B5171F"/>
    <w:rsid w:val="00B51A7D"/>
    <w:rsid w:val="00B535C2"/>
    <w:rsid w:val="00B55544"/>
    <w:rsid w:val="00B55631"/>
    <w:rsid w:val="00B55E05"/>
    <w:rsid w:val="00B60F61"/>
    <w:rsid w:val="00B617BB"/>
    <w:rsid w:val="00B624C7"/>
    <w:rsid w:val="00B642FC"/>
    <w:rsid w:val="00B64D26"/>
    <w:rsid w:val="00B64FBB"/>
    <w:rsid w:val="00B661A7"/>
    <w:rsid w:val="00B67A1D"/>
    <w:rsid w:val="00B708DC"/>
    <w:rsid w:val="00B70E22"/>
    <w:rsid w:val="00B71BAF"/>
    <w:rsid w:val="00B7203B"/>
    <w:rsid w:val="00B74808"/>
    <w:rsid w:val="00B774CB"/>
    <w:rsid w:val="00B77D55"/>
    <w:rsid w:val="00B80402"/>
    <w:rsid w:val="00B80B9A"/>
    <w:rsid w:val="00B830B7"/>
    <w:rsid w:val="00B8421E"/>
    <w:rsid w:val="00B848EA"/>
    <w:rsid w:val="00B84B2B"/>
    <w:rsid w:val="00B8664D"/>
    <w:rsid w:val="00B903C9"/>
    <w:rsid w:val="00B90500"/>
    <w:rsid w:val="00B9176C"/>
    <w:rsid w:val="00B91A26"/>
    <w:rsid w:val="00B91F3E"/>
    <w:rsid w:val="00B935A4"/>
    <w:rsid w:val="00B94AC3"/>
    <w:rsid w:val="00B94E37"/>
    <w:rsid w:val="00B961AD"/>
    <w:rsid w:val="00B96BD3"/>
    <w:rsid w:val="00BA561A"/>
    <w:rsid w:val="00BA6E5B"/>
    <w:rsid w:val="00BA7315"/>
    <w:rsid w:val="00BB0DC6"/>
    <w:rsid w:val="00BB15E4"/>
    <w:rsid w:val="00BB1E19"/>
    <w:rsid w:val="00BB21D1"/>
    <w:rsid w:val="00BB32F2"/>
    <w:rsid w:val="00BB3F1E"/>
    <w:rsid w:val="00BB4338"/>
    <w:rsid w:val="00BB443E"/>
    <w:rsid w:val="00BB4D27"/>
    <w:rsid w:val="00BB5A0D"/>
    <w:rsid w:val="00BB5F70"/>
    <w:rsid w:val="00BB6345"/>
    <w:rsid w:val="00BB6B9C"/>
    <w:rsid w:val="00BB6C0E"/>
    <w:rsid w:val="00BB7B38"/>
    <w:rsid w:val="00BC018B"/>
    <w:rsid w:val="00BC11E5"/>
    <w:rsid w:val="00BC3AE8"/>
    <w:rsid w:val="00BC3AFA"/>
    <w:rsid w:val="00BC4BC6"/>
    <w:rsid w:val="00BC52FD"/>
    <w:rsid w:val="00BC6DCA"/>
    <w:rsid w:val="00BC6E62"/>
    <w:rsid w:val="00BC7443"/>
    <w:rsid w:val="00BC7690"/>
    <w:rsid w:val="00BD0648"/>
    <w:rsid w:val="00BD1040"/>
    <w:rsid w:val="00BD207A"/>
    <w:rsid w:val="00BD34AA"/>
    <w:rsid w:val="00BD3F8E"/>
    <w:rsid w:val="00BD65EA"/>
    <w:rsid w:val="00BE0C44"/>
    <w:rsid w:val="00BE1B8B"/>
    <w:rsid w:val="00BE2A18"/>
    <w:rsid w:val="00BE2C01"/>
    <w:rsid w:val="00BE41EC"/>
    <w:rsid w:val="00BE56FB"/>
    <w:rsid w:val="00BE67FF"/>
    <w:rsid w:val="00BF1C6E"/>
    <w:rsid w:val="00BF3DDE"/>
    <w:rsid w:val="00BF6589"/>
    <w:rsid w:val="00BF6F7F"/>
    <w:rsid w:val="00C001E7"/>
    <w:rsid w:val="00C00452"/>
    <w:rsid w:val="00C00647"/>
    <w:rsid w:val="00C00902"/>
    <w:rsid w:val="00C02764"/>
    <w:rsid w:val="00C03CC7"/>
    <w:rsid w:val="00C04CEF"/>
    <w:rsid w:val="00C0662F"/>
    <w:rsid w:val="00C114AB"/>
    <w:rsid w:val="00C11943"/>
    <w:rsid w:val="00C12E96"/>
    <w:rsid w:val="00C13EB7"/>
    <w:rsid w:val="00C14763"/>
    <w:rsid w:val="00C16141"/>
    <w:rsid w:val="00C22975"/>
    <w:rsid w:val="00C2363F"/>
    <w:rsid w:val="00C236C8"/>
    <w:rsid w:val="00C260B1"/>
    <w:rsid w:val="00C268F8"/>
    <w:rsid w:val="00C26E56"/>
    <w:rsid w:val="00C278FE"/>
    <w:rsid w:val="00C31406"/>
    <w:rsid w:val="00C33F13"/>
    <w:rsid w:val="00C37194"/>
    <w:rsid w:val="00C40637"/>
    <w:rsid w:val="00C40C6F"/>
    <w:rsid w:val="00C40F6C"/>
    <w:rsid w:val="00C41551"/>
    <w:rsid w:val="00C42BA9"/>
    <w:rsid w:val="00C436C5"/>
    <w:rsid w:val="00C44426"/>
    <w:rsid w:val="00C445F3"/>
    <w:rsid w:val="00C451F4"/>
    <w:rsid w:val="00C45EB1"/>
    <w:rsid w:val="00C468B0"/>
    <w:rsid w:val="00C51E2C"/>
    <w:rsid w:val="00C53322"/>
    <w:rsid w:val="00C54A3A"/>
    <w:rsid w:val="00C55566"/>
    <w:rsid w:val="00C56448"/>
    <w:rsid w:val="00C57D02"/>
    <w:rsid w:val="00C667BE"/>
    <w:rsid w:val="00C6766B"/>
    <w:rsid w:val="00C7174E"/>
    <w:rsid w:val="00C71811"/>
    <w:rsid w:val="00C72223"/>
    <w:rsid w:val="00C72AA5"/>
    <w:rsid w:val="00C73792"/>
    <w:rsid w:val="00C7532E"/>
    <w:rsid w:val="00C7640D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4E7"/>
    <w:rsid w:val="00C92E23"/>
    <w:rsid w:val="00C931A6"/>
    <w:rsid w:val="00C937D1"/>
    <w:rsid w:val="00C953FE"/>
    <w:rsid w:val="00C97DBE"/>
    <w:rsid w:val="00CB17A9"/>
    <w:rsid w:val="00CB18D0"/>
    <w:rsid w:val="00CB1C8A"/>
    <w:rsid w:val="00CB24F5"/>
    <w:rsid w:val="00CB2663"/>
    <w:rsid w:val="00CB3BBE"/>
    <w:rsid w:val="00CB59E9"/>
    <w:rsid w:val="00CB779A"/>
    <w:rsid w:val="00CB789E"/>
    <w:rsid w:val="00CC0D6A"/>
    <w:rsid w:val="00CC3831"/>
    <w:rsid w:val="00CC39E4"/>
    <w:rsid w:val="00CC3E3D"/>
    <w:rsid w:val="00CC519B"/>
    <w:rsid w:val="00CC6A80"/>
    <w:rsid w:val="00CD0177"/>
    <w:rsid w:val="00CD12C1"/>
    <w:rsid w:val="00CD1950"/>
    <w:rsid w:val="00CD214E"/>
    <w:rsid w:val="00CD39CB"/>
    <w:rsid w:val="00CD46FA"/>
    <w:rsid w:val="00CD5500"/>
    <w:rsid w:val="00CD5973"/>
    <w:rsid w:val="00CD63FC"/>
    <w:rsid w:val="00CD785B"/>
    <w:rsid w:val="00CE2A51"/>
    <w:rsid w:val="00CE2F5B"/>
    <w:rsid w:val="00CE31A6"/>
    <w:rsid w:val="00CE4180"/>
    <w:rsid w:val="00CF058C"/>
    <w:rsid w:val="00CF09AA"/>
    <w:rsid w:val="00CF2378"/>
    <w:rsid w:val="00CF4813"/>
    <w:rsid w:val="00CF5233"/>
    <w:rsid w:val="00D00866"/>
    <w:rsid w:val="00D029B8"/>
    <w:rsid w:val="00D02F60"/>
    <w:rsid w:val="00D03625"/>
    <w:rsid w:val="00D03E6D"/>
    <w:rsid w:val="00D04429"/>
    <w:rsid w:val="00D0464E"/>
    <w:rsid w:val="00D04A96"/>
    <w:rsid w:val="00D06240"/>
    <w:rsid w:val="00D07A7B"/>
    <w:rsid w:val="00D07EAE"/>
    <w:rsid w:val="00D10E06"/>
    <w:rsid w:val="00D146C2"/>
    <w:rsid w:val="00D14AAA"/>
    <w:rsid w:val="00D15197"/>
    <w:rsid w:val="00D1642A"/>
    <w:rsid w:val="00D1667E"/>
    <w:rsid w:val="00D16820"/>
    <w:rsid w:val="00D169C8"/>
    <w:rsid w:val="00D1793F"/>
    <w:rsid w:val="00D22755"/>
    <w:rsid w:val="00D22AF5"/>
    <w:rsid w:val="00D23331"/>
    <w:rsid w:val="00D235EA"/>
    <w:rsid w:val="00D247A9"/>
    <w:rsid w:val="00D31B4A"/>
    <w:rsid w:val="00D32149"/>
    <w:rsid w:val="00D32721"/>
    <w:rsid w:val="00D328DC"/>
    <w:rsid w:val="00D33387"/>
    <w:rsid w:val="00D3713D"/>
    <w:rsid w:val="00D402FB"/>
    <w:rsid w:val="00D420BC"/>
    <w:rsid w:val="00D47D7A"/>
    <w:rsid w:val="00D501F7"/>
    <w:rsid w:val="00D50ABD"/>
    <w:rsid w:val="00D5227A"/>
    <w:rsid w:val="00D528EA"/>
    <w:rsid w:val="00D55290"/>
    <w:rsid w:val="00D56487"/>
    <w:rsid w:val="00D57791"/>
    <w:rsid w:val="00D6046A"/>
    <w:rsid w:val="00D62870"/>
    <w:rsid w:val="00D63A25"/>
    <w:rsid w:val="00D63DF7"/>
    <w:rsid w:val="00D655D9"/>
    <w:rsid w:val="00D65872"/>
    <w:rsid w:val="00D66506"/>
    <w:rsid w:val="00D674A4"/>
    <w:rsid w:val="00D676F3"/>
    <w:rsid w:val="00D70EF5"/>
    <w:rsid w:val="00D71024"/>
    <w:rsid w:val="00D71A25"/>
    <w:rsid w:val="00D71FCF"/>
    <w:rsid w:val="00D721AC"/>
    <w:rsid w:val="00D72A54"/>
    <w:rsid w:val="00D72CC1"/>
    <w:rsid w:val="00D748B3"/>
    <w:rsid w:val="00D759DF"/>
    <w:rsid w:val="00D76EC9"/>
    <w:rsid w:val="00D80E7D"/>
    <w:rsid w:val="00D81397"/>
    <w:rsid w:val="00D848B9"/>
    <w:rsid w:val="00D85C08"/>
    <w:rsid w:val="00D87B30"/>
    <w:rsid w:val="00D90E69"/>
    <w:rsid w:val="00D91368"/>
    <w:rsid w:val="00D92D34"/>
    <w:rsid w:val="00D93106"/>
    <w:rsid w:val="00D93265"/>
    <w:rsid w:val="00D933E9"/>
    <w:rsid w:val="00D94CC0"/>
    <w:rsid w:val="00D9505D"/>
    <w:rsid w:val="00D953D0"/>
    <w:rsid w:val="00D95620"/>
    <w:rsid w:val="00D959F5"/>
    <w:rsid w:val="00D96884"/>
    <w:rsid w:val="00D970A6"/>
    <w:rsid w:val="00DA1AD9"/>
    <w:rsid w:val="00DA249F"/>
    <w:rsid w:val="00DA3330"/>
    <w:rsid w:val="00DA3FDD"/>
    <w:rsid w:val="00DA576B"/>
    <w:rsid w:val="00DA7017"/>
    <w:rsid w:val="00DA7028"/>
    <w:rsid w:val="00DB070D"/>
    <w:rsid w:val="00DB09A1"/>
    <w:rsid w:val="00DB1AD2"/>
    <w:rsid w:val="00DB2B58"/>
    <w:rsid w:val="00DB3A4E"/>
    <w:rsid w:val="00DB3C58"/>
    <w:rsid w:val="00DB44A7"/>
    <w:rsid w:val="00DB5206"/>
    <w:rsid w:val="00DB6276"/>
    <w:rsid w:val="00DB63F5"/>
    <w:rsid w:val="00DB7A4F"/>
    <w:rsid w:val="00DC1BC0"/>
    <w:rsid w:val="00DC1C6B"/>
    <w:rsid w:val="00DC2C2E"/>
    <w:rsid w:val="00DC2DE6"/>
    <w:rsid w:val="00DC33CF"/>
    <w:rsid w:val="00DC3E5E"/>
    <w:rsid w:val="00DC4AF0"/>
    <w:rsid w:val="00DC7886"/>
    <w:rsid w:val="00DD0CF2"/>
    <w:rsid w:val="00DD1CB4"/>
    <w:rsid w:val="00DD3345"/>
    <w:rsid w:val="00DD3F63"/>
    <w:rsid w:val="00DD4C09"/>
    <w:rsid w:val="00DD4F10"/>
    <w:rsid w:val="00DE003A"/>
    <w:rsid w:val="00DE0C93"/>
    <w:rsid w:val="00DE1554"/>
    <w:rsid w:val="00DE232D"/>
    <w:rsid w:val="00DE2901"/>
    <w:rsid w:val="00DE590F"/>
    <w:rsid w:val="00DE5D83"/>
    <w:rsid w:val="00DE5F68"/>
    <w:rsid w:val="00DE79C3"/>
    <w:rsid w:val="00DE7DC1"/>
    <w:rsid w:val="00DF1557"/>
    <w:rsid w:val="00DF3F7E"/>
    <w:rsid w:val="00DF4B8D"/>
    <w:rsid w:val="00DF5C89"/>
    <w:rsid w:val="00DF7648"/>
    <w:rsid w:val="00DF773B"/>
    <w:rsid w:val="00E00E29"/>
    <w:rsid w:val="00E01B4B"/>
    <w:rsid w:val="00E02AD0"/>
    <w:rsid w:val="00E02BAB"/>
    <w:rsid w:val="00E04CEB"/>
    <w:rsid w:val="00E0531C"/>
    <w:rsid w:val="00E060BC"/>
    <w:rsid w:val="00E0642D"/>
    <w:rsid w:val="00E11420"/>
    <w:rsid w:val="00E12077"/>
    <w:rsid w:val="00E132FB"/>
    <w:rsid w:val="00E135E0"/>
    <w:rsid w:val="00E15222"/>
    <w:rsid w:val="00E16A8A"/>
    <w:rsid w:val="00E170B7"/>
    <w:rsid w:val="00E177DD"/>
    <w:rsid w:val="00E20900"/>
    <w:rsid w:val="00E20C7F"/>
    <w:rsid w:val="00E2396E"/>
    <w:rsid w:val="00E23A31"/>
    <w:rsid w:val="00E24728"/>
    <w:rsid w:val="00E26634"/>
    <w:rsid w:val="00E276AC"/>
    <w:rsid w:val="00E304D4"/>
    <w:rsid w:val="00E3124C"/>
    <w:rsid w:val="00E33C62"/>
    <w:rsid w:val="00E34A35"/>
    <w:rsid w:val="00E37C2F"/>
    <w:rsid w:val="00E37CAA"/>
    <w:rsid w:val="00E41C28"/>
    <w:rsid w:val="00E42B96"/>
    <w:rsid w:val="00E4300E"/>
    <w:rsid w:val="00E45209"/>
    <w:rsid w:val="00E46308"/>
    <w:rsid w:val="00E46D82"/>
    <w:rsid w:val="00E51E17"/>
    <w:rsid w:val="00E52A74"/>
    <w:rsid w:val="00E52DAB"/>
    <w:rsid w:val="00E53323"/>
    <w:rsid w:val="00E539B0"/>
    <w:rsid w:val="00E55994"/>
    <w:rsid w:val="00E57464"/>
    <w:rsid w:val="00E60606"/>
    <w:rsid w:val="00E60C66"/>
    <w:rsid w:val="00E6164D"/>
    <w:rsid w:val="00E618C9"/>
    <w:rsid w:val="00E62774"/>
    <w:rsid w:val="00E628B0"/>
    <w:rsid w:val="00E6307C"/>
    <w:rsid w:val="00E636FA"/>
    <w:rsid w:val="00E63A27"/>
    <w:rsid w:val="00E64455"/>
    <w:rsid w:val="00E65518"/>
    <w:rsid w:val="00E66C50"/>
    <w:rsid w:val="00E672F4"/>
    <w:rsid w:val="00E679D3"/>
    <w:rsid w:val="00E709FF"/>
    <w:rsid w:val="00E71208"/>
    <w:rsid w:val="00E71444"/>
    <w:rsid w:val="00E71C91"/>
    <w:rsid w:val="00E720A1"/>
    <w:rsid w:val="00E7379E"/>
    <w:rsid w:val="00E752D6"/>
    <w:rsid w:val="00E7590C"/>
    <w:rsid w:val="00E75DDA"/>
    <w:rsid w:val="00E773E8"/>
    <w:rsid w:val="00E80294"/>
    <w:rsid w:val="00E80EE3"/>
    <w:rsid w:val="00E83ADD"/>
    <w:rsid w:val="00E84F38"/>
    <w:rsid w:val="00E85623"/>
    <w:rsid w:val="00E87441"/>
    <w:rsid w:val="00E91FAE"/>
    <w:rsid w:val="00E9225F"/>
    <w:rsid w:val="00E9441A"/>
    <w:rsid w:val="00E95B11"/>
    <w:rsid w:val="00E96E3F"/>
    <w:rsid w:val="00E96F8A"/>
    <w:rsid w:val="00EA0D4F"/>
    <w:rsid w:val="00EA2256"/>
    <w:rsid w:val="00EA270C"/>
    <w:rsid w:val="00EA4974"/>
    <w:rsid w:val="00EA532E"/>
    <w:rsid w:val="00EA63C8"/>
    <w:rsid w:val="00EB000D"/>
    <w:rsid w:val="00EB06D9"/>
    <w:rsid w:val="00EB192B"/>
    <w:rsid w:val="00EB19ED"/>
    <w:rsid w:val="00EB1CAB"/>
    <w:rsid w:val="00EB3293"/>
    <w:rsid w:val="00EB39D3"/>
    <w:rsid w:val="00EB4960"/>
    <w:rsid w:val="00EB7CD1"/>
    <w:rsid w:val="00EB7EB0"/>
    <w:rsid w:val="00EC03F4"/>
    <w:rsid w:val="00EC0B8E"/>
    <w:rsid w:val="00EC0F5A"/>
    <w:rsid w:val="00EC4265"/>
    <w:rsid w:val="00EC44F7"/>
    <w:rsid w:val="00EC4CEB"/>
    <w:rsid w:val="00EC5ABD"/>
    <w:rsid w:val="00EC659E"/>
    <w:rsid w:val="00ED0941"/>
    <w:rsid w:val="00ED0AA6"/>
    <w:rsid w:val="00ED2072"/>
    <w:rsid w:val="00ED2AE0"/>
    <w:rsid w:val="00ED413E"/>
    <w:rsid w:val="00ED5553"/>
    <w:rsid w:val="00ED5E36"/>
    <w:rsid w:val="00ED6961"/>
    <w:rsid w:val="00EE3FC9"/>
    <w:rsid w:val="00EE6113"/>
    <w:rsid w:val="00EE6B07"/>
    <w:rsid w:val="00EF0B96"/>
    <w:rsid w:val="00EF23DD"/>
    <w:rsid w:val="00EF25E0"/>
    <w:rsid w:val="00EF3486"/>
    <w:rsid w:val="00EF47AF"/>
    <w:rsid w:val="00EF4E96"/>
    <w:rsid w:val="00EF53B6"/>
    <w:rsid w:val="00EF68B9"/>
    <w:rsid w:val="00EF6BF0"/>
    <w:rsid w:val="00F00B73"/>
    <w:rsid w:val="00F05D1D"/>
    <w:rsid w:val="00F05ED7"/>
    <w:rsid w:val="00F063EC"/>
    <w:rsid w:val="00F115CA"/>
    <w:rsid w:val="00F13CCF"/>
    <w:rsid w:val="00F14817"/>
    <w:rsid w:val="00F14EBA"/>
    <w:rsid w:val="00F1510F"/>
    <w:rsid w:val="00F15139"/>
    <w:rsid w:val="00F151D9"/>
    <w:rsid w:val="00F1533A"/>
    <w:rsid w:val="00F15E51"/>
    <w:rsid w:val="00F15E5A"/>
    <w:rsid w:val="00F173C4"/>
    <w:rsid w:val="00F17F0A"/>
    <w:rsid w:val="00F20261"/>
    <w:rsid w:val="00F219B4"/>
    <w:rsid w:val="00F23191"/>
    <w:rsid w:val="00F2668F"/>
    <w:rsid w:val="00F2742F"/>
    <w:rsid w:val="00F2753B"/>
    <w:rsid w:val="00F27B67"/>
    <w:rsid w:val="00F33F8B"/>
    <w:rsid w:val="00F340B2"/>
    <w:rsid w:val="00F3525D"/>
    <w:rsid w:val="00F379B4"/>
    <w:rsid w:val="00F41364"/>
    <w:rsid w:val="00F43390"/>
    <w:rsid w:val="00F443B2"/>
    <w:rsid w:val="00F458D8"/>
    <w:rsid w:val="00F45DB1"/>
    <w:rsid w:val="00F46D70"/>
    <w:rsid w:val="00F47D86"/>
    <w:rsid w:val="00F50237"/>
    <w:rsid w:val="00F52BF6"/>
    <w:rsid w:val="00F53596"/>
    <w:rsid w:val="00F5540C"/>
    <w:rsid w:val="00F55BA8"/>
    <w:rsid w:val="00F55D13"/>
    <w:rsid w:val="00F55DB1"/>
    <w:rsid w:val="00F56ACA"/>
    <w:rsid w:val="00F600FE"/>
    <w:rsid w:val="00F62E4D"/>
    <w:rsid w:val="00F65590"/>
    <w:rsid w:val="00F66B34"/>
    <w:rsid w:val="00F675B9"/>
    <w:rsid w:val="00F711C9"/>
    <w:rsid w:val="00F7287E"/>
    <w:rsid w:val="00F74C59"/>
    <w:rsid w:val="00F75994"/>
    <w:rsid w:val="00F75C3A"/>
    <w:rsid w:val="00F76738"/>
    <w:rsid w:val="00F80769"/>
    <w:rsid w:val="00F81AC3"/>
    <w:rsid w:val="00F82E30"/>
    <w:rsid w:val="00F831CB"/>
    <w:rsid w:val="00F848A3"/>
    <w:rsid w:val="00F84ACF"/>
    <w:rsid w:val="00F85476"/>
    <w:rsid w:val="00F85659"/>
    <w:rsid w:val="00F85742"/>
    <w:rsid w:val="00F85BF8"/>
    <w:rsid w:val="00F86046"/>
    <w:rsid w:val="00F86B20"/>
    <w:rsid w:val="00F871CE"/>
    <w:rsid w:val="00F87802"/>
    <w:rsid w:val="00F9288F"/>
    <w:rsid w:val="00F92C0A"/>
    <w:rsid w:val="00F92C4A"/>
    <w:rsid w:val="00F93F3D"/>
    <w:rsid w:val="00F9415B"/>
    <w:rsid w:val="00FA13C2"/>
    <w:rsid w:val="00FA1C56"/>
    <w:rsid w:val="00FA470B"/>
    <w:rsid w:val="00FA7CF6"/>
    <w:rsid w:val="00FA7F91"/>
    <w:rsid w:val="00FB121C"/>
    <w:rsid w:val="00FB1CDD"/>
    <w:rsid w:val="00FB1FBF"/>
    <w:rsid w:val="00FB2C2F"/>
    <w:rsid w:val="00FB2D74"/>
    <w:rsid w:val="00FB305C"/>
    <w:rsid w:val="00FB35F6"/>
    <w:rsid w:val="00FB5CF1"/>
    <w:rsid w:val="00FB6978"/>
    <w:rsid w:val="00FC22B5"/>
    <w:rsid w:val="00FC2E3D"/>
    <w:rsid w:val="00FC3BDE"/>
    <w:rsid w:val="00FC42AE"/>
    <w:rsid w:val="00FC45FD"/>
    <w:rsid w:val="00FC74EB"/>
    <w:rsid w:val="00FC7CDE"/>
    <w:rsid w:val="00FD0995"/>
    <w:rsid w:val="00FD151E"/>
    <w:rsid w:val="00FD1DBE"/>
    <w:rsid w:val="00FD25A7"/>
    <w:rsid w:val="00FD27B6"/>
    <w:rsid w:val="00FD3689"/>
    <w:rsid w:val="00FD42A3"/>
    <w:rsid w:val="00FD7468"/>
    <w:rsid w:val="00FD7C5C"/>
    <w:rsid w:val="00FD7CE0"/>
    <w:rsid w:val="00FE0B3B"/>
    <w:rsid w:val="00FE1BE2"/>
    <w:rsid w:val="00FE2BBD"/>
    <w:rsid w:val="00FE7042"/>
    <w:rsid w:val="00FE730A"/>
    <w:rsid w:val="00FE7EAA"/>
    <w:rsid w:val="00FF1DD7"/>
    <w:rsid w:val="00FF3490"/>
    <w:rsid w:val="00FF4026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C77BA9D"/>
  <w15:docId w15:val="{9B3AC4C0-9FB0-4AB2-9406-13357C65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semiHidden/>
    <w:qFormat/>
    <w:locked/>
    <w:rsid w:val="00295A6F"/>
    <w:pPr>
      <w:spacing w:after="200" w:line="276" w:lineRule="auto"/>
    </w:pPr>
    <w:rPr>
      <w:rFonts w:ascii="Times New Roman" w:hAnsi="Times New Roman"/>
      <w:szCs w:val="22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B17DF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Style 49,fr,o,Style 18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aliases w:val="Wyliczanie,BulletC,A_wyliczenie,K-P_odwolanie,Akapit z listą5,maz_wyliczenie,opis dzialania,Table of contents numbered,Numerowanie,Tytuły tabel i wykresów,Akapit z listą 1,L1,T_SZ_List Paragraph,Dot pt,F5 List Paragraph,lp1"/>
    <w:basedOn w:val="Normalny"/>
    <w:uiPriority w:val="34"/>
    <w:qFormat/>
    <w:rsid w:val="00426E9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B17DFA"/>
    <w:rPr>
      <w:rFonts w:ascii="Arial" w:hAnsi="Arial" w:cs="Arial"/>
      <w:b/>
      <w:bCs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7DFA"/>
    <w:pPr>
      <w:spacing w:after="0" w:line="240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7DFA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B17DFA"/>
    <w:rPr>
      <w:vertAlign w:val="superscript"/>
    </w:rPr>
  </w:style>
  <w:style w:type="character" w:styleId="Hipercze">
    <w:name w:val="Hyperlink"/>
    <w:uiPriority w:val="99"/>
    <w:unhideWhenUsed/>
    <w:rsid w:val="00B17DF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17DFA"/>
    <w:rPr>
      <w:color w:val="800080"/>
      <w:u w:val="single"/>
    </w:rPr>
  </w:style>
  <w:style w:type="paragraph" w:styleId="Poprawka">
    <w:name w:val="Revision"/>
    <w:hidden/>
    <w:uiPriority w:val="99"/>
    <w:semiHidden/>
    <w:rsid w:val="00B17DFA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2143AD"/>
    <w:rPr>
      <w:i/>
      <w:iCs/>
    </w:rPr>
  </w:style>
  <w:style w:type="character" w:styleId="Pogrubienie">
    <w:name w:val="Strong"/>
    <w:basedOn w:val="Domylnaczcionkaakapitu"/>
    <w:uiPriority w:val="99"/>
    <w:qFormat/>
    <w:rsid w:val="00872E2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A3330"/>
    <w:pPr>
      <w:spacing w:before="100" w:beforeAutospacing="1" w:after="100" w:afterAutospacing="1" w:line="240" w:lineRule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75029B-F323-4744-8C83-7F8C3374E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14</Pages>
  <Words>3926</Words>
  <Characters>21345</Characters>
  <Application>Microsoft Office Word</Application>
  <DocSecurity>0</DocSecurity>
  <Lines>177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Akt prawny</vt:lpstr>
    </vt:vector>
  </TitlesOfParts>
  <Company>&lt;nazwa organu&gt;</Company>
  <LinksUpToDate>false</LinksUpToDate>
  <CharactersWithSpaces>25221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Agnieszka Boniewicz</dc:creator>
  <cp:lastModifiedBy>Kołakowska Iwona</cp:lastModifiedBy>
  <cp:revision>3</cp:revision>
  <cp:lastPrinted>2021-12-15T12:30:00Z</cp:lastPrinted>
  <dcterms:created xsi:type="dcterms:W3CDTF">2022-02-02T11:24:00Z</dcterms:created>
  <dcterms:modified xsi:type="dcterms:W3CDTF">2022-02-02T12:18:00Z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