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77BF8" w14:textId="2FBC2786" w:rsidR="008E5FB0" w:rsidRPr="0072662B" w:rsidRDefault="008E5FB0" w:rsidP="008E5FB0">
      <w:pPr>
        <w:pStyle w:val="OZNPROJEKTUwskazaniedatylubwersjiprojektu"/>
      </w:pPr>
      <w:bookmarkStart w:id="0" w:name="_GoBack"/>
      <w:bookmarkEnd w:id="0"/>
      <w:r w:rsidRPr="0072662B">
        <w:t>Projekt</w:t>
      </w:r>
    </w:p>
    <w:p w14:paraId="3BBBC8E3" w14:textId="77777777" w:rsidR="008E5FB0" w:rsidRPr="0072662B" w:rsidRDefault="008E5FB0" w:rsidP="008E5FB0">
      <w:pPr>
        <w:pStyle w:val="OZNRODZAKTUtznustawalubrozporzdzenieiorganwydajcy"/>
      </w:pPr>
      <w:r w:rsidRPr="0072662B">
        <w:t>Ustawa</w:t>
      </w:r>
    </w:p>
    <w:p w14:paraId="2E16869B" w14:textId="1834665E" w:rsidR="008E5FB0" w:rsidRPr="0072662B" w:rsidRDefault="008E5FB0" w:rsidP="008E5FB0">
      <w:pPr>
        <w:pStyle w:val="DATAAKTUdatauchwalenialubwydaniaaktu"/>
      </w:pPr>
      <w:r w:rsidRPr="0072662B">
        <w:t>z dnia ……………………..  r.</w:t>
      </w:r>
    </w:p>
    <w:p w14:paraId="3136AF7E" w14:textId="77777777" w:rsidR="008E5FB0" w:rsidRPr="0072662B" w:rsidRDefault="008E5FB0" w:rsidP="008E5FB0">
      <w:pPr>
        <w:pStyle w:val="TYTUAKTUprzedmiotregulacjiustawylubrozporzdzenia"/>
      </w:pPr>
      <w:r w:rsidRPr="0072662B">
        <w:t>o zmianie ustawy – Prawo energetyczne</w:t>
      </w:r>
    </w:p>
    <w:p w14:paraId="19F73DAE" w14:textId="0096C35D" w:rsidR="008E5FB0" w:rsidRPr="0072662B" w:rsidRDefault="008E5FB0" w:rsidP="008E5FB0">
      <w:pPr>
        <w:pStyle w:val="ARTartustawynprozporzdzenia"/>
      </w:pPr>
      <w:r w:rsidRPr="0072662B">
        <w:rPr>
          <w:rStyle w:val="Ppogrubienie"/>
        </w:rPr>
        <w:t>Art. 1.</w:t>
      </w:r>
      <w:r w:rsidRPr="0072662B">
        <w:t> W ustawie z dnia 10 kwietnia 1997 r. – Prawo energetyczne (Dz. U. z 2021 r. poz. 716</w:t>
      </w:r>
      <w:r w:rsidR="00B2310A" w:rsidRPr="0072662B">
        <w:t xml:space="preserve">, </w:t>
      </w:r>
      <w:r w:rsidR="00D32DCB">
        <w:t>z późn. zm</w:t>
      </w:r>
      <w:r w:rsidR="00D32DCB">
        <w:rPr>
          <w:rStyle w:val="Odwoanieprzypisudolnego"/>
        </w:rPr>
        <w:footnoteReference w:id="2"/>
      </w:r>
      <w:r w:rsidR="00D75F92" w:rsidRPr="00BA205B">
        <w:rPr>
          <w:vertAlign w:val="superscript"/>
        </w:rPr>
        <w:t>)</w:t>
      </w:r>
      <w:r w:rsidRPr="0072662B">
        <w:t>) wprowadza się następujące zmiany:</w:t>
      </w:r>
    </w:p>
    <w:p w14:paraId="3D060BEF" w14:textId="77777777" w:rsidR="003B60D8" w:rsidRPr="001C4395" w:rsidRDefault="007D43C2" w:rsidP="007D43C2">
      <w:pPr>
        <w:pStyle w:val="PKTpunkt"/>
      </w:pPr>
      <w:r w:rsidRPr="001C4395">
        <w:t>1)</w:t>
      </w:r>
      <w:r w:rsidRPr="001C4395">
        <w:tab/>
        <w:t>w art. 7</w:t>
      </w:r>
      <w:r w:rsidR="003B60D8" w:rsidRPr="001C4395">
        <w:t>:</w:t>
      </w:r>
    </w:p>
    <w:p w14:paraId="2C04B3DB" w14:textId="1E5F3957" w:rsidR="007D43C2" w:rsidRPr="001C4395" w:rsidRDefault="003B60D8" w:rsidP="00D75163">
      <w:pPr>
        <w:pStyle w:val="LITlitera"/>
        <w:ind w:left="993" w:hanging="483"/>
      </w:pPr>
      <w:r w:rsidRPr="001C4395">
        <w:t>a)</w:t>
      </w:r>
      <w:r w:rsidR="007D43C2" w:rsidRPr="001C4395">
        <w:t xml:space="preserve"> </w:t>
      </w:r>
      <w:r w:rsidR="00D75163" w:rsidRPr="001C4395">
        <w:tab/>
      </w:r>
      <w:r w:rsidR="007D43C2" w:rsidRPr="001C4395">
        <w:t xml:space="preserve">po ust. </w:t>
      </w:r>
      <w:r w:rsidR="00D32DCB" w:rsidRPr="001C4395">
        <w:t>1</w:t>
      </w:r>
      <w:r w:rsidR="00D32DCB">
        <w:t>c</w:t>
      </w:r>
      <w:r w:rsidR="00D32DCB" w:rsidRPr="001C4395">
        <w:t xml:space="preserve"> </w:t>
      </w:r>
      <w:r w:rsidR="007D43C2" w:rsidRPr="001C4395">
        <w:t xml:space="preserve">dodaje się ust. </w:t>
      </w:r>
      <w:r w:rsidR="00D32DCB" w:rsidRPr="001C4395">
        <w:t>1</w:t>
      </w:r>
      <w:r w:rsidR="00D32DCB">
        <w:t>d</w:t>
      </w:r>
      <w:r w:rsidR="00D32DCB" w:rsidRPr="001C4395">
        <w:t xml:space="preserve"> </w:t>
      </w:r>
      <w:r w:rsidR="007D43C2" w:rsidRPr="001C4395">
        <w:t>w brzmieniu:</w:t>
      </w:r>
    </w:p>
    <w:p w14:paraId="4B749ED7" w14:textId="555E0017" w:rsidR="003B60D8" w:rsidRPr="001C4395" w:rsidRDefault="00AE77F5" w:rsidP="000738CF">
      <w:pPr>
        <w:pStyle w:val="ZLITUSTzmustliter"/>
      </w:pPr>
      <w:r w:rsidRPr="001C4395">
        <w:t>„</w:t>
      </w:r>
      <w:r w:rsidR="00D32DCB" w:rsidRPr="001C4395">
        <w:t>1</w:t>
      </w:r>
      <w:r w:rsidR="00D32DCB">
        <w:t>d</w:t>
      </w:r>
      <w:r w:rsidR="007D43C2" w:rsidRPr="001C4395">
        <w:t xml:space="preserve">. Umowy o przyłączenie </w:t>
      </w:r>
      <w:r w:rsidR="008211BE">
        <w:t xml:space="preserve">do sieci </w:t>
      </w:r>
      <w:r w:rsidR="007D43C2" w:rsidRPr="001C4395">
        <w:t>nie zawiera się w przypadku, gdy do sieci</w:t>
      </w:r>
      <w:r w:rsidR="003F15A9" w:rsidRPr="001C4395">
        <w:t xml:space="preserve"> </w:t>
      </w:r>
      <w:r w:rsidR="0025367B" w:rsidRPr="001C4395">
        <w:t xml:space="preserve">przesyłowej gazowej </w:t>
      </w:r>
      <w:r w:rsidR="003F15A9" w:rsidRPr="001C4395">
        <w:t>ma być </w:t>
      </w:r>
      <w:r w:rsidR="007D43C2" w:rsidRPr="001C4395">
        <w:t>przyłączona inna sieć</w:t>
      </w:r>
      <w:r w:rsidR="00EE32EA" w:rsidRPr="001C4395">
        <w:t xml:space="preserve"> przesyłowa gazowa</w:t>
      </w:r>
      <w:r w:rsidR="007D43C2" w:rsidRPr="001C4395">
        <w:t>, a operatorem systemu dla obu sieci wyznaczono to samo przedsiębiorstwo energetyczne zajmujące się przesyłaniem paliw gazowych.</w:t>
      </w:r>
      <w:r w:rsidRPr="001C4395">
        <w:t>”</w:t>
      </w:r>
      <w:r w:rsidR="003B60D8" w:rsidRPr="001C4395">
        <w:t>,</w:t>
      </w:r>
    </w:p>
    <w:p w14:paraId="53FE867B" w14:textId="77777777" w:rsidR="003B60D8" w:rsidRPr="001C4395" w:rsidRDefault="003B60D8" w:rsidP="001F1F25">
      <w:pPr>
        <w:pStyle w:val="LITlitera"/>
      </w:pPr>
      <w:r w:rsidRPr="001C4395">
        <w:t xml:space="preserve">b) </w:t>
      </w:r>
      <w:r w:rsidR="00D75163" w:rsidRPr="001C4395">
        <w:tab/>
      </w:r>
      <w:r w:rsidRPr="001C4395">
        <w:t>w ust. 8:</w:t>
      </w:r>
    </w:p>
    <w:p w14:paraId="6679F77F" w14:textId="77777777" w:rsidR="003B60D8" w:rsidRPr="001C4395" w:rsidRDefault="003B60D8" w:rsidP="001F1F25">
      <w:pPr>
        <w:pStyle w:val="TIRtiret"/>
        <w:ind w:left="1134" w:hanging="147"/>
      </w:pPr>
      <w:r w:rsidRPr="001C4395">
        <w:t>- w pkt 1 po wyrazach „za przyłączenie do sieci przesyłowej” dodaje się wyraz „elektroenergetycznej”,</w:t>
      </w:r>
    </w:p>
    <w:p w14:paraId="7018A2AB" w14:textId="77777777" w:rsidR="003B60D8" w:rsidRPr="001C4395" w:rsidRDefault="003B60D8" w:rsidP="001F1F25">
      <w:pPr>
        <w:pStyle w:val="TIRtiret"/>
      </w:pPr>
      <w:r w:rsidRPr="001C4395">
        <w:t>- po pkt 1 dodaje się pkt 1a w brzmieniu:</w:t>
      </w:r>
    </w:p>
    <w:p w14:paraId="7C256AA9" w14:textId="77777777" w:rsidR="007D43C2" w:rsidRPr="0072662B" w:rsidRDefault="003B60D8" w:rsidP="001F1F25">
      <w:pPr>
        <w:pStyle w:val="ZTIRPKTzmpkttiret"/>
        <w:ind w:left="1843" w:hanging="709"/>
      </w:pPr>
      <w:r w:rsidRPr="001C4395">
        <w:t xml:space="preserve">„1a) </w:t>
      </w:r>
      <w:r w:rsidRPr="001C4395">
        <w:tab/>
        <w:t>za przyłączenie do sieci przesyłowej gazowej pobiera się opłatę ustaloną na podstawie rzeczywistych nakładów poniesionych na realizację przyłączenia</w:t>
      </w:r>
      <w:r w:rsidR="00BA4A96" w:rsidRPr="001C4395">
        <w:t>;”</w:t>
      </w:r>
      <w:r w:rsidR="007D43C2" w:rsidRPr="001C4395">
        <w:t>;</w:t>
      </w:r>
    </w:p>
    <w:p w14:paraId="4279CF01" w14:textId="77777777" w:rsidR="007D43C2" w:rsidRPr="0072662B" w:rsidRDefault="007D43C2" w:rsidP="001F1F25">
      <w:pPr>
        <w:pStyle w:val="PKTpunkt"/>
      </w:pPr>
      <w:r w:rsidRPr="0072662B">
        <w:t>2)</w:t>
      </w:r>
      <w:r w:rsidRPr="0072662B">
        <w:tab/>
        <w:t>w art. 9c</w:t>
      </w:r>
      <w:r w:rsidR="00867C75" w:rsidRPr="0072662B">
        <w:t xml:space="preserve"> </w:t>
      </w:r>
      <w:r w:rsidRPr="0072662B">
        <w:t xml:space="preserve">ust. 6b </w:t>
      </w:r>
      <w:r w:rsidR="005E2868" w:rsidRPr="0072662B">
        <w:t>otrzymuje brzmienie</w:t>
      </w:r>
      <w:r w:rsidRPr="0072662B">
        <w:t>:</w:t>
      </w:r>
    </w:p>
    <w:p w14:paraId="56072BB5" w14:textId="416B416A" w:rsidR="007D43C2" w:rsidRPr="0072662B" w:rsidRDefault="00AE77F5" w:rsidP="001F1F25">
      <w:pPr>
        <w:pStyle w:val="ZUSTzmustartykuempunktem"/>
      </w:pPr>
      <w:r w:rsidRPr="0072662B">
        <w:t>„</w:t>
      </w:r>
      <w:r w:rsidR="006F347F" w:rsidRPr="0072662B">
        <w:t>6b.</w:t>
      </w:r>
      <w:r w:rsidR="00487427" w:rsidRPr="0072662B">
        <w:t xml:space="preserve"> </w:t>
      </w:r>
      <w:r w:rsidR="0039371F">
        <w:t>W przypadku wyznaczenia o</w:t>
      </w:r>
      <w:r w:rsidR="00487427" w:rsidRPr="0072662B">
        <w:t>perator</w:t>
      </w:r>
      <w:r w:rsidR="0039371F">
        <w:t>a</w:t>
      </w:r>
      <w:r w:rsidR="00487427" w:rsidRPr="0072662B">
        <w:t xml:space="preserve"> systemu przesyłowego gazowego, operator</w:t>
      </w:r>
      <w:r w:rsidR="0039371F">
        <w:t>a</w:t>
      </w:r>
      <w:r w:rsidR="00487427" w:rsidRPr="0072662B">
        <w:t xml:space="preserve"> systemu dystrybucyjnego gazowego albo operator</w:t>
      </w:r>
      <w:r w:rsidR="0039371F">
        <w:t>a</w:t>
      </w:r>
      <w:r w:rsidR="00487427" w:rsidRPr="0072662B">
        <w:t xml:space="preserve"> systemu połączonego gazowego na sieci </w:t>
      </w:r>
      <w:r w:rsidR="00736845">
        <w:t>niebędącej jego własnością</w:t>
      </w:r>
      <w:r w:rsidR="00487427" w:rsidRPr="0072662B">
        <w:t xml:space="preserve">, </w:t>
      </w:r>
      <w:r w:rsidR="0039371F">
        <w:t xml:space="preserve">operator ten, </w:t>
      </w:r>
      <w:r w:rsidR="00487427" w:rsidRPr="0072662B">
        <w:t>w obszarze swojego działania, jest odpowiedzialny za wydawanie warunków przyłączenia oraz za zawarcie i realizację umowy o przyłączenie do sieci.</w:t>
      </w:r>
      <w:r w:rsidR="00343C59" w:rsidRPr="0072662B">
        <w:t xml:space="preserve"> </w:t>
      </w:r>
      <w:r w:rsidR="0043510F" w:rsidRPr="0072662B">
        <w:t>Operator systemu przesyłowego gazowego</w:t>
      </w:r>
      <w:r w:rsidR="00A82886" w:rsidRPr="0072662B">
        <w:t xml:space="preserve"> </w:t>
      </w:r>
      <w:r w:rsidR="005E2868" w:rsidRPr="0072662B">
        <w:t>albo</w:t>
      </w:r>
      <w:r w:rsidR="00A82886" w:rsidRPr="0072662B">
        <w:t xml:space="preserve"> operator systemu połączonego gazowego</w:t>
      </w:r>
      <w:r w:rsidR="0043510F" w:rsidRPr="0072662B">
        <w:t>, o który</w:t>
      </w:r>
      <w:r w:rsidR="005E2868" w:rsidRPr="0072662B">
        <w:t>m</w:t>
      </w:r>
      <w:r w:rsidR="0043510F" w:rsidRPr="0072662B">
        <w:t xml:space="preserve"> mowa w zdaniu pierwszym, </w:t>
      </w:r>
      <w:r w:rsidR="005E2868" w:rsidRPr="0072662B">
        <w:t xml:space="preserve">jest </w:t>
      </w:r>
      <w:r w:rsidR="0043510F" w:rsidRPr="0072662B">
        <w:t>odpowiedzialn</w:t>
      </w:r>
      <w:r w:rsidR="005E2868" w:rsidRPr="0072662B">
        <w:t>y</w:t>
      </w:r>
      <w:r w:rsidR="0043510F" w:rsidRPr="0072662B">
        <w:t xml:space="preserve"> </w:t>
      </w:r>
      <w:r w:rsidR="001D5CBC" w:rsidRPr="0072662B">
        <w:t>również</w:t>
      </w:r>
      <w:r w:rsidR="0043510F" w:rsidRPr="0072662B">
        <w:t xml:space="preserve"> za </w:t>
      </w:r>
      <w:r w:rsidR="008C274F" w:rsidRPr="008C274F">
        <w:t xml:space="preserve">sporządzanie planu rozwoju w zakresie zaspokojenia obecnego i przyszłego zapotrzebowania na paliwa gazowe oraz </w:t>
      </w:r>
      <w:r w:rsidR="007D43C2" w:rsidRPr="0072662B">
        <w:t xml:space="preserve">ustalanie </w:t>
      </w:r>
      <w:r w:rsidR="003F15A9" w:rsidRPr="0072662B">
        <w:t>taryfy dla </w:t>
      </w:r>
      <w:r w:rsidR="007D43C2" w:rsidRPr="0072662B">
        <w:t>paliw gazowych i jej przedkładanie Prezesowi Urzędu Regulacji Energetyki.</w:t>
      </w:r>
      <w:r w:rsidRPr="0072662B">
        <w:t>”</w:t>
      </w:r>
      <w:r w:rsidR="007D43C2" w:rsidRPr="0072662B">
        <w:t>;</w:t>
      </w:r>
    </w:p>
    <w:p w14:paraId="6C24B07E" w14:textId="77777777" w:rsidR="007D43C2" w:rsidRPr="0072662B" w:rsidRDefault="007D43C2" w:rsidP="007D43C2">
      <w:pPr>
        <w:pStyle w:val="PKTpunkt"/>
      </w:pPr>
      <w:r w:rsidRPr="0072662B">
        <w:lastRenderedPageBreak/>
        <w:t>3)</w:t>
      </w:r>
      <w:r w:rsidRPr="0072662B">
        <w:tab/>
        <w:t>w art. 9h:</w:t>
      </w:r>
    </w:p>
    <w:p w14:paraId="5693C7A2" w14:textId="77777777" w:rsidR="002A2B56" w:rsidRPr="0072662B" w:rsidRDefault="007D43C2" w:rsidP="00EE2CA0">
      <w:pPr>
        <w:pStyle w:val="LITlitera"/>
      </w:pPr>
      <w:r w:rsidRPr="0072662B">
        <w:t>a)</w:t>
      </w:r>
      <w:r w:rsidRPr="0072662B">
        <w:tab/>
      </w:r>
      <w:r w:rsidR="00902572" w:rsidRPr="0072662B">
        <w:t xml:space="preserve">ust. 2a </w:t>
      </w:r>
      <w:r w:rsidR="00867C75" w:rsidRPr="0072662B">
        <w:t>otrzymuje brzmienie:</w:t>
      </w:r>
    </w:p>
    <w:p w14:paraId="7E5E8769" w14:textId="77777777" w:rsidR="00902572" w:rsidRPr="0072662B" w:rsidRDefault="002A2B56" w:rsidP="00010C15">
      <w:pPr>
        <w:pStyle w:val="ZLITUSTzmustliter"/>
        <w:rPr>
          <w:rFonts w:ascii="Times New Roman" w:hAnsi="Times New Roman"/>
          <w:bCs w:val="0"/>
        </w:rPr>
      </w:pPr>
      <w:r w:rsidRPr="0072662B">
        <w:rPr>
          <w:rFonts w:ascii="Times New Roman" w:hAnsi="Times New Roman"/>
          <w:bCs w:val="0"/>
        </w:rPr>
        <w:t xml:space="preserve">„2a. Obszar wykonywania działalności gospodarczej przez operatorów, o których </w:t>
      </w:r>
      <w:r w:rsidR="002B122A" w:rsidRPr="0072662B">
        <w:rPr>
          <w:rFonts w:ascii="Times New Roman" w:hAnsi="Times New Roman"/>
          <w:bCs w:val="0"/>
        </w:rPr>
        <w:t xml:space="preserve">mowa </w:t>
      </w:r>
      <w:r w:rsidRPr="0072662B">
        <w:rPr>
          <w:rFonts w:ascii="Times New Roman" w:hAnsi="Times New Roman"/>
          <w:bCs w:val="0"/>
        </w:rPr>
        <w:t>ust. 2, obejmuje również wyłączną strefę ekonomiczną, o której mowa w art. 15 ustawy z dnia 21 marca 1991 r. o obszarach morskich Rzeczypospolitej Polskiej i administracji morskiej.”</w:t>
      </w:r>
      <w:r w:rsidR="00902572" w:rsidRPr="0072662B">
        <w:rPr>
          <w:rFonts w:ascii="Times New Roman" w:hAnsi="Times New Roman"/>
          <w:bCs w:val="0"/>
        </w:rPr>
        <w:t>,</w:t>
      </w:r>
    </w:p>
    <w:p w14:paraId="0B7DC720" w14:textId="77777777" w:rsidR="00627792" w:rsidRPr="0072662B" w:rsidRDefault="00A16A03" w:rsidP="001F1F25">
      <w:pPr>
        <w:pStyle w:val="LITlitera"/>
      </w:pPr>
      <w:r w:rsidRPr="0072662B">
        <w:t>b</w:t>
      </w:r>
      <w:r w:rsidR="00736845">
        <w:t>)</w:t>
      </w:r>
      <w:r w:rsidR="00736845">
        <w:tab/>
      </w:r>
      <w:r w:rsidR="00627792" w:rsidRPr="0072662B">
        <w:t>w ust. 3 pkt 2 otrzymuje brzmienie:</w:t>
      </w:r>
    </w:p>
    <w:p w14:paraId="734CD364" w14:textId="77777777" w:rsidR="00736845" w:rsidRPr="00736845" w:rsidRDefault="00627792">
      <w:pPr>
        <w:pStyle w:val="ZLITUSTzmustliter"/>
        <w:rPr>
          <w:rFonts w:ascii="Times New Roman" w:hAnsi="Times New Roman"/>
          <w:bCs w:val="0"/>
        </w:rPr>
      </w:pPr>
      <w:r w:rsidRPr="0072662B">
        <w:rPr>
          <w:rFonts w:ascii="Times New Roman" w:hAnsi="Times New Roman"/>
          <w:bCs w:val="0"/>
        </w:rPr>
        <w:t>„2) przedsiębiorstwo energetyczne posiadające koncesję na wykonywanie działalności gospodarczej w zakresie przesyłania lub dystrybucji paliw gazowych lub energii elektrycznej, magazynowania paliw gazowych, skraplania gazu ziemnego i regazyfikacji skroplonego gazu ziemnego, z którym właściciela sieci przesyłowej, sieci dystrybucyjnej, instalacji magazynowej lub instalacji skroplonego gazu ziemnego łączy umowa powierzająca temu przedsiębiorstwu pełnienie obowiązków operatora z wykorzystaniem tej sieci lub instalacji.”,</w:t>
      </w:r>
    </w:p>
    <w:p w14:paraId="65568914" w14:textId="77777777" w:rsidR="00A16A03" w:rsidRPr="00736845" w:rsidRDefault="00736845" w:rsidP="001F1F25">
      <w:pPr>
        <w:pStyle w:val="LITlitera"/>
      </w:pPr>
      <w:r>
        <w:t>c)</w:t>
      </w:r>
      <w:r>
        <w:tab/>
      </w:r>
      <w:r w:rsidR="00A16A03" w:rsidRPr="00736845">
        <w:t>po ust. 3a dodaje się ust. 3aa w brzmieniu:</w:t>
      </w:r>
    </w:p>
    <w:p w14:paraId="43D5B7E1" w14:textId="77777777" w:rsidR="00FE7266" w:rsidRPr="0072662B" w:rsidRDefault="00A16A03">
      <w:pPr>
        <w:pStyle w:val="ZLITUSTzmustliter"/>
        <w:rPr>
          <w:rFonts w:ascii="Times New Roman" w:hAnsi="Times New Roman"/>
          <w:bCs w:val="0"/>
        </w:rPr>
      </w:pPr>
      <w:r w:rsidRPr="0072662B">
        <w:rPr>
          <w:rFonts w:ascii="Times New Roman" w:hAnsi="Times New Roman"/>
          <w:bCs w:val="0"/>
        </w:rPr>
        <w:t xml:space="preserve"> „3aa. </w:t>
      </w:r>
      <w:r w:rsidR="0025401E" w:rsidRPr="0072662B">
        <w:t>Operator systemu przesyłowego gazowego albo operator systemu połączonego gazowego wyznaczony na sieci przesyłowej gazowej wchodzącej w skład systemu przesyłowego, który w dniu 3 września 2009 r. należał do przedsiębiorstwa zintegrowanego pionowo,</w:t>
      </w:r>
      <w:r w:rsidRPr="0072662B">
        <w:rPr>
          <w:rFonts w:ascii="Times New Roman" w:hAnsi="Times New Roman"/>
          <w:bCs w:val="0"/>
        </w:rPr>
        <w:t xml:space="preserve"> ma prawo do wyłącznego korzystania z majątku właściciela </w:t>
      </w:r>
      <w:r w:rsidR="001E6A60" w:rsidRPr="0072662B">
        <w:rPr>
          <w:rFonts w:ascii="Times New Roman" w:hAnsi="Times New Roman"/>
          <w:bCs w:val="0"/>
        </w:rPr>
        <w:t xml:space="preserve">tej </w:t>
      </w:r>
      <w:r w:rsidRPr="0072662B">
        <w:rPr>
          <w:rFonts w:ascii="Times New Roman" w:hAnsi="Times New Roman"/>
          <w:bCs w:val="0"/>
        </w:rPr>
        <w:t xml:space="preserve">sieci niezbędnego do </w:t>
      </w:r>
      <w:r w:rsidR="009763D6" w:rsidRPr="0072662B">
        <w:t xml:space="preserve">pełnienia obowiązków operatora </w:t>
      </w:r>
      <w:r w:rsidR="00DF6722" w:rsidRPr="0072662B">
        <w:t>z jej wykorzystaniem</w:t>
      </w:r>
      <w:r w:rsidR="009763D6" w:rsidRPr="0072662B">
        <w:t>, w tym wykonywania działalności gospodarczej w zakresie przesyłania paliw gazowych</w:t>
      </w:r>
      <w:r w:rsidRPr="0072662B">
        <w:rPr>
          <w:rFonts w:ascii="Times New Roman" w:hAnsi="Times New Roman"/>
          <w:bCs w:val="0"/>
        </w:rPr>
        <w:t>.”,</w:t>
      </w:r>
    </w:p>
    <w:p w14:paraId="78FC16FD" w14:textId="77777777" w:rsidR="003C5951" w:rsidRPr="0072662B" w:rsidRDefault="00050CAD">
      <w:pPr>
        <w:pStyle w:val="LITlitera"/>
      </w:pPr>
      <w:r w:rsidRPr="0072662B">
        <w:t>d</w:t>
      </w:r>
      <w:r w:rsidR="00A16A03" w:rsidRPr="0072662B">
        <w:t>)</w:t>
      </w:r>
      <w:r w:rsidR="00A16A03" w:rsidRPr="0072662B">
        <w:tab/>
      </w:r>
      <w:r w:rsidR="00FE7266" w:rsidRPr="0072662B">
        <w:tab/>
      </w:r>
      <w:r w:rsidR="003C5951" w:rsidRPr="0072662B">
        <w:t>ust. 3b</w:t>
      </w:r>
      <w:r w:rsidR="00A16A03" w:rsidRPr="0072662B">
        <w:t>-3d</w:t>
      </w:r>
      <w:r w:rsidR="003C5951" w:rsidRPr="0072662B">
        <w:t xml:space="preserve"> otrzymuj</w:t>
      </w:r>
      <w:r w:rsidR="00A16A03" w:rsidRPr="0072662B">
        <w:t>ą</w:t>
      </w:r>
      <w:r w:rsidR="003C5951" w:rsidRPr="0072662B">
        <w:t xml:space="preserve"> brzmienie:</w:t>
      </w:r>
    </w:p>
    <w:p w14:paraId="7A0AE975" w14:textId="08966D71" w:rsidR="007D43C2" w:rsidRPr="0072662B" w:rsidRDefault="003C5951" w:rsidP="001F1F25">
      <w:pPr>
        <w:pStyle w:val="ZLITUSTzmustliter"/>
        <w:rPr>
          <w:rFonts w:ascii="Times New Roman" w:hAnsi="Times New Roman"/>
          <w:bCs w:val="0"/>
        </w:rPr>
      </w:pPr>
      <w:r w:rsidRPr="0072662B">
        <w:rPr>
          <w:rFonts w:ascii="Times New Roman" w:hAnsi="Times New Roman"/>
          <w:bCs w:val="0"/>
        </w:rPr>
        <w:t xml:space="preserve">„3b. W przypadku wyznaczenia przedsiębiorstwa energetycznego operatorem systemu przesyłowego gazowego na sieci przesyłowej gazowej wchodzącej w skład systemu przesyłowego, który w dniu 3 września 2009 r. należał do przedsiębiorstwa zintegrowanego pionowo, na </w:t>
      </w:r>
      <w:r w:rsidR="009763D6" w:rsidRPr="0072662B">
        <w:rPr>
          <w:rFonts w:ascii="Times New Roman" w:hAnsi="Times New Roman"/>
          <w:bCs w:val="0"/>
        </w:rPr>
        <w:t>okres dłuższy niż okres obowiązywania umowy powierzającej pełnienie obowiązków operatora systemu przesyłowego gazowego z wykorzystaniem tej sieci, zwanej dalej „umową powierzającą pełnienie obowiązków operatora systemu przesyłowego gazowego”, jej właściciel</w:t>
      </w:r>
      <w:r w:rsidRPr="0072662B">
        <w:rPr>
          <w:rFonts w:ascii="Times New Roman" w:hAnsi="Times New Roman"/>
          <w:bCs w:val="0"/>
        </w:rPr>
        <w:t xml:space="preserve">, w terminie </w:t>
      </w:r>
      <w:r w:rsidR="00C72A12">
        <w:rPr>
          <w:rFonts w:ascii="Times New Roman" w:hAnsi="Times New Roman"/>
          <w:bCs w:val="0"/>
        </w:rPr>
        <w:t>8</w:t>
      </w:r>
      <w:r w:rsidR="00C72A12" w:rsidRPr="0072662B">
        <w:rPr>
          <w:rFonts w:ascii="Times New Roman" w:hAnsi="Times New Roman"/>
          <w:bCs w:val="0"/>
        </w:rPr>
        <w:t xml:space="preserve"> </w:t>
      </w:r>
      <w:r w:rsidRPr="0072662B">
        <w:rPr>
          <w:rFonts w:ascii="Times New Roman" w:hAnsi="Times New Roman"/>
          <w:bCs w:val="0"/>
        </w:rPr>
        <w:t>miesięcy przed dniem wygaśnięcia dotychczasowej umowy</w:t>
      </w:r>
      <w:r w:rsidR="00B53EE4" w:rsidRPr="0072662B">
        <w:rPr>
          <w:rFonts w:ascii="Times New Roman" w:hAnsi="Times New Roman"/>
          <w:bCs w:val="0"/>
        </w:rPr>
        <w:t xml:space="preserve"> powierzającej</w:t>
      </w:r>
      <w:r w:rsidR="009763D6" w:rsidRPr="0072662B">
        <w:rPr>
          <w:rFonts w:ascii="Times New Roman" w:hAnsi="Times New Roman"/>
          <w:bCs w:val="0"/>
        </w:rPr>
        <w:t xml:space="preserve"> pełnienie obowiązków operatora systemu przesyłowego gazowego</w:t>
      </w:r>
      <w:r w:rsidR="009E34F6" w:rsidRPr="0072662B">
        <w:rPr>
          <w:rFonts w:ascii="Times New Roman" w:hAnsi="Times New Roman"/>
          <w:bCs w:val="0"/>
        </w:rPr>
        <w:t>, która została</w:t>
      </w:r>
      <w:r w:rsidRPr="0072662B">
        <w:rPr>
          <w:rFonts w:ascii="Times New Roman" w:hAnsi="Times New Roman"/>
          <w:bCs w:val="0"/>
        </w:rPr>
        <w:t xml:space="preserve"> zawart</w:t>
      </w:r>
      <w:r w:rsidR="009E34F6" w:rsidRPr="0072662B">
        <w:rPr>
          <w:rFonts w:ascii="Times New Roman" w:hAnsi="Times New Roman"/>
          <w:bCs w:val="0"/>
        </w:rPr>
        <w:t>a</w:t>
      </w:r>
      <w:r w:rsidRPr="0072662B">
        <w:rPr>
          <w:rFonts w:ascii="Times New Roman" w:hAnsi="Times New Roman"/>
          <w:bCs w:val="0"/>
        </w:rPr>
        <w:t xml:space="preserve"> między </w:t>
      </w:r>
      <w:r w:rsidR="003443CC" w:rsidRPr="0072662B">
        <w:rPr>
          <w:rFonts w:ascii="Times New Roman" w:hAnsi="Times New Roman"/>
          <w:bCs w:val="0"/>
        </w:rPr>
        <w:t>nim</w:t>
      </w:r>
      <w:r w:rsidRPr="0072662B">
        <w:rPr>
          <w:rFonts w:ascii="Times New Roman" w:hAnsi="Times New Roman"/>
          <w:bCs w:val="0"/>
        </w:rPr>
        <w:t xml:space="preserve"> a operatorem systemu przesyłowego gazowego albo operatorem </w:t>
      </w:r>
      <w:r w:rsidRPr="0072662B">
        <w:rPr>
          <w:rFonts w:ascii="Times New Roman" w:hAnsi="Times New Roman"/>
          <w:bCs w:val="0"/>
        </w:rPr>
        <w:lastRenderedPageBreak/>
        <w:t>systemu połączonego gazowego, albo której treść została ustalona w</w:t>
      </w:r>
      <w:r w:rsidR="006A482E" w:rsidRPr="0072662B">
        <w:rPr>
          <w:rFonts w:ascii="Times New Roman" w:hAnsi="Times New Roman"/>
          <w:bCs w:val="0"/>
        </w:rPr>
        <w:t xml:space="preserve"> drodze</w:t>
      </w:r>
      <w:r w:rsidRPr="0072662B">
        <w:rPr>
          <w:rFonts w:ascii="Times New Roman" w:hAnsi="Times New Roman"/>
          <w:bCs w:val="0"/>
        </w:rPr>
        <w:t xml:space="preserve"> decyzj</w:t>
      </w:r>
      <w:r w:rsidR="00E8201F" w:rsidRPr="0072662B">
        <w:rPr>
          <w:rFonts w:ascii="Times New Roman" w:hAnsi="Times New Roman"/>
          <w:bCs w:val="0"/>
        </w:rPr>
        <w:t>i</w:t>
      </w:r>
      <w:r w:rsidRPr="0072662B">
        <w:rPr>
          <w:rFonts w:ascii="Times New Roman" w:hAnsi="Times New Roman"/>
          <w:bCs w:val="0"/>
        </w:rPr>
        <w:t xml:space="preserve">, o której mowa w ust. 3e, zawiera z </w:t>
      </w:r>
      <w:r w:rsidR="003D4B46" w:rsidRPr="0072662B">
        <w:rPr>
          <w:rFonts w:ascii="Times New Roman" w:hAnsi="Times New Roman"/>
          <w:bCs w:val="0"/>
        </w:rPr>
        <w:t xml:space="preserve">tym </w:t>
      </w:r>
      <w:r w:rsidRPr="0072662B">
        <w:rPr>
          <w:rFonts w:ascii="Times New Roman" w:hAnsi="Times New Roman"/>
          <w:bCs w:val="0"/>
        </w:rPr>
        <w:t>operatorem kolejną umowę powierzającą</w:t>
      </w:r>
      <w:r w:rsidR="003D4B46" w:rsidRPr="0072662B">
        <w:rPr>
          <w:rFonts w:ascii="Times New Roman" w:hAnsi="Times New Roman"/>
          <w:bCs w:val="0"/>
        </w:rPr>
        <w:t xml:space="preserve"> pełnienie obowiązków operatora systemu przesyłowego gazowego</w:t>
      </w:r>
      <w:r w:rsidRPr="0072662B">
        <w:rPr>
          <w:rFonts w:ascii="Times New Roman" w:hAnsi="Times New Roman"/>
          <w:bCs w:val="0"/>
        </w:rPr>
        <w:t>.</w:t>
      </w:r>
    </w:p>
    <w:p w14:paraId="0FAB2FF5" w14:textId="77777777" w:rsidR="009B1F66" w:rsidRPr="0072662B" w:rsidRDefault="00A16A03" w:rsidP="00322E35">
      <w:pPr>
        <w:pStyle w:val="ZLITUSTzmustliter"/>
        <w:rPr>
          <w:rStyle w:val="Odwoaniedokomentarza"/>
          <w:rFonts w:ascii="Times New Roman" w:hAnsi="Times New Roman" w:cs="Times New Roman"/>
          <w:bCs w:val="0"/>
          <w:sz w:val="24"/>
        </w:rPr>
      </w:pPr>
      <w:r w:rsidRPr="0072662B">
        <w:t xml:space="preserve"> </w:t>
      </w:r>
      <w:r w:rsidR="00A25266" w:rsidRPr="0072662B">
        <w:rPr>
          <w:rFonts w:ascii="Times New Roman" w:hAnsi="Times New Roman"/>
        </w:rPr>
        <w:t>3c</w:t>
      </w:r>
      <w:r w:rsidR="00A25266" w:rsidRPr="0072662B">
        <w:rPr>
          <w:rFonts w:ascii="Times New Roman" w:hAnsi="Times New Roman"/>
          <w:bCs w:val="0"/>
        </w:rPr>
        <w:t>. Kolejna umowa powierzająca</w:t>
      </w:r>
      <w:r w:rsidR="00E06B80" w:rsidRPr="0072662B">
        <w:rPr>
          <w:rFonts w:ascii="Times New Roman" w:hAnsi="Times New Roman"/>
          <w:bCs w:val="0"/>
        </w:rPr>
        <w:t xml:space="preserve"> pełnienie obowiązków operatora systemu przesyłowego gazowego</w:t>
      </w:r>
      <w:r w:rsidR="00A25266" w:rsidRPr="0072662B">
        <w:rPr>
          <w:rFonts w:ascii="Times New Roman" w:hAnsi="Times New Roman"/>
          <w:bCs w:val="0"/>
        </w:rPr>
        <w:t xml:space="preserve"> zawierana </w:t>
      </w:r>
      <w:r w:rsidR="002B122A" w:rsidRPr="0072662B">
        <w:rPr>
          <w:rFonts w:ascii="Times New Roman" w:hAnsi="Times New Roman"/>
          <w:bCs w:val="0"/>
        </w:rPr>
        <w:t xml:space="preserve">jest na </w:t>
      </w:r>
      <w:r w:rsidR="00A25266" w:rsidRPr="0072662B">
        <w:rPr>
          <w:rFonts w:ascii="Times New Roman" w:hAnsi="Times New Roman"/>
          <w:bCs w:val="0"/>
        </w:rPr>
        <w:t>czas oznaczony, równy okresowi wyznaczenia, o którym mowa w ust. 3b, i rozpoczynający się od dnia następującego po dniu wygaśnięcia dotychczasowej umowy powierzającej</w:t>
      </w:r>
      <w:r w:rsidR="00B45AB2" w:rsidRPr="0072662B">
        <w:rPr>
          <w:rFonts w:ascii="Times New Roman" w:hAnsi="Times New Roman"/>
          <w:bCs w:val="0"/>
        </w:rPr>
        <w:t xml:space="preserve"> pełnienie obowiązków operatora systemu przesyłowego gazowego</w:t>
      </w:r>
      <w:r w:rsidR="00A25266" w:rsidRPr="0072662B">
        <w:rPr>
          <w:rFonts w:ascii="Times New Roman" w:hAnsi="Times New Roman"/>
          <w:bCs w:val="0"/>
        </w:rPr>
        <w:t>, o której mowa w ust. 3b.</w:t>
      </w:r>
      <w:r w:rsidR="00A25266" w:rsidRPr="0072662B">
        <w:rPr>
          <w:rStyle w:val="Odwoaniedokomentarza"/>
          <w:rFonts w:ascii="Times New Roman" w:hAnsi="Times New Roman" w:cs="Times New Roman"/>
          <w:bCs w:val="0"/>
          <w:sz w:val="24"/>
        </w:rPr>
        <w:t xml:space="preserve"> </w:t>
      </w:r>
    </w:p>
    <w:p w14:paraId="355B869F" w14:textId="77777777" w:rsidR="00F02C10" w:rsidRPr="0072662B" w:rsidRDefault="00A16A03" w:rsidP="00F02C10">
      <w:pPr>
        <w:pStyle w:val="ZLITUSTzmustliter"/>
        <w:rPr>
          <w:rFonts w:ascii="Times New Roman" w:hAnsi="Times New Roman"/>
          <w:bCs w:val="0"/>
        </w:rPr>
      </w:pPr>
      <w:r w:rsidRPr="0072662B">
        <w:rPr>
          <w:rStyle w:val="Odwoaniedokomentarza"/>
          <w:rFonts w:ascii="Times New Roman" w:hAnsi="Times New Roman" w:cs="Times New Roman"/>
          <w:bCs w:val="0"/>
          <w:sz w:val="24"/>
        </w:rPr>
        <w:t xml:space="preserve"> </w:t>
      </w:r>
      <w:r w:rsidR="00F02C10" w:rsidRPr="0072662B">
        <w:rPr>
          <w:rStyle w:val="Odwoaniedokomentarza"/>
          <w:rFonts w:ascii="Times New Roman" w:hAnsi="Times New Roman" w:cs="Times New Roman"/>
          <w:bCs w:val="0"/>
          <w:sz w:val="24"/>
        </w:rPr>
        <w:t xml:space="preserve">3d. </w:t>
      </w:r>
      <w:r w:rsidR="00F02C10" w:rsidRPr="0072662B">
        <w:rPr>
          <w:rFonts w:ascii="Times New Roman" w:hAnsi="Times New Roman"/>
          <w:bCs w:val="0"/>
        </w:rPr>
        <w:t xml:space="preserve">Operator systemu przesyłowego gazowego albo operator systemu połączonego gazowego niezwłocznie przekazuje Prezesowi Urzędu Regulacji Energetyki informację o zawarciu umowy </w:t>
      </w:r>
      <w:r w:rsidR="00E06B80" w:rsidRPr="0072662B">
        <w:rPr>
          <w:rFonts w:ascii="Times New Roman" w:hAnsi="Times New Roman"/>
          <w:bCs w:val="0"/>
        </w:rPr>
        <w:t>powierzającej pełnienie obowiązków operatora systemu przesyłowego gazowego</w:t>
      </w:r>
      <w:r w:rsidR="00E06B80" w:rsidRPr="0072662B">
        <w:rPr>
          <w:rStyle w:val="Odwoaniedokomentarza"/>
          <w:rFonts w:cs="Times New Roman"/>
          <w:bCs w:val="0"/>
        </w:rPr>
        <w:t xml:space="preserve"> </w:t>
      </w:r>
      <w:r w:rsidR="00F02C10" w:rsidRPr="0072662B">
        <w:rPr>
          <w:rFonts w:ascii="Times New Roman" w:hAnsi="Times New Roman"/>
          <w:bCs w:val="0"/>
        </w:rPr>
        <w:t xml:space="preserve">lub o jej zmianie oraz przesyła Prezesowi Urzędu Regulacji Energetyki kopię </w:t>
      </w:r>
      <w:r w:rsidR="00743E5B" w:rsidRPr="0072662B">
        <w:rPr>
          <w:rFonts w:ascii="Times New Roman" w:hAnsi="Times New Roman"/>
          <w:bCs w:val="0"/>
        </w:rPr>
        <w:t xml:space="preserve">aktualnej </w:t>
      </w:r>
      <w:r w:rsidR="00F02C10" w:rsidRPr="0072662B">
        <w:rPr>
          <w:rFonts w:ascii="Times New Roman" w:hAnsi="Times New Roman"/>
          <w:bCs w:val="0"/>
        </w:rPr>
        <w:t>umowy.”,</w:t>
      </w:r>
    </w:p>
    <w:p w14:paraId="13485995" w14:textId="77777777" w:rsidR="00F67692" w:rsidRPr="0072662B" w:rsidRDefault="00050CAD" w:rsidP="00A27213">
      <w:pPr>
        <w:pStyle w:val="LITlitera"/>
      </w:pPr>
      <w:r w:rsidRPr="0072662B">
        <w:t>e</w:t>
      </w:r>
      <w:r w:rsidR="009B1F66" w:rsidRPr="0072662B">
        <w:t>)</w:t>
      </w:r>
      <w:r w:rsidR="009B1F66" w:rsidRPr="0072662B">
        <w:tab/>
      </w:r>
      <w:r w:rsidR="00F67692" w:rsidRPr="0072662B">
        <w:t>po ust. 3d dodaje się ust. 3da:</w:t>
      </w:r>
    </w:p>
    <w:p w14:paraId="59A1581C" w14:textId="5B8B1EEF" w:rsidR="00F67692" w:rsidRPr="0072662B" w:rsidRDefault="00F67692" w:rsidP="00F67692">
      <w:pPr>
        <w:pStyle w:val="LITlitera"/>
        <w:ind w:firstLine="574"/>
      </w:pPr>
      <w:r w:rsidRPr="0072662B">
        <w:t>„3da. W przypadku</w:t>
      </w:r>
      <w:r w:rsidR="00EE7FCB">
        <w:t>, o którym mowa w ust. 3b, na miesiąc przed upływem terminu, o którym mowa w tym przepisie</w:t>
      </w:r>
      <w:r w:rsidRPr="0072662B">
        <w:t xml:space="preserve">, </w:t>
      </w:r>
      <w:r w:rsidR="00284C15" w:rsidRPr="0072662B">
        <w:t>operator</w:t>
      </w:r>
      <w:r w:rsidR="00EE7FCB">
        <w:t xml:space="preserve"> systemu przesyłowego gazowego albo operator systemu połączonego gazowego</w:t>
      </w:r>
      <w:r w:rsidR="00DD4C62" w:rsidRPr="0072662B">
        <w:t xml:space="preserve"> </w:t>
      </w:r>
      <w:r w:rsidRPr="0072662B">
        <w:t xml:space="preserve">ma prawo do udzielania zamówień lub zawierania umów związanych z </w:t>
      </w:r>
      <w:r w:rsidR="005E446D" w:rsidRPr="0072662B">
        <w:t>pełnieniem</w:t>
      </w:r>
      <w:r w:rsidRPr="0072662B">
        <w:t xml:space="preserve"> obowiązków operatora</w:t>
      </w:r>
      <w:r w:rsidR="00DC39A7" w:rsidRPr="0072662B">
        <w:t xml:space="preserve"> z wykorzystaniem</w:t>
      </w:r>
      <w:r w:rsidR="00360B6C">
        <w:t xml:space="preserve"> </w:t>
      </w:r>
      <w:r w:rsidR="00DC39A7" w:rsidRPr="0072662B">
        <w:t>sieci</w:t>
      </w:r>
      <w:r w:rsidR="00CD48ED" w:rsidRPr="00CD48ED">
        <w:rPr>
          <w:rFonts w:ascii="Times New Roman" w:hAnsi="Times New Roman"/>
          <w:bCs w:val="0"/>
        </w:rPr>
        <w:t xml:space="preserve"> </w:t>
      </w:r>
      <w:bookmarkStart w:id="1" w:name="_Hlk94011307"/>
      <w:r w:rsidR="00CD48ED" w:rsidRPr="0072662B">
        <w:rPr>
          <w:rFonts w:ascii="Times New Roman" w:hAnsi="Times New Roman"/>
          <w:bCs w:val="0"/>
        </w:rPr>
        <w:t>przesyłowej gazowej wchodzącej w skład systemu przesyłowego, który w dniu 3 września 2009 r. należał do przedsiębiorstwa zintegrowanego pionowo</w:t>
      </w:r>
      <w:bookmarkEnd w:id="1"/>
      <w:r w:rsidRPr="0072662B">
        <w:t xml:space="preserve">, </w:t>
      </w:r>
      <w:r w:rsidR="00050CAD" w:rsidRPr="0072662B">
        <w:t xml:space="preserve">w tym wykonywaniem działalności gospodarczej w zakresie przesyłania paliw gazowych, </w:t>
      </w:r>
      <w:r w:rsidRPr="0072662B">
        <w:t>na okres po wygaśnięciu dotychczasowej umowy powierzającej</w:t>
      </w:r>
      <w:r w:rsidR="00B45AB2" w:rsidRPr="0072662B">
        <w:t xml:space="preserve"> </w:t>
      </w:r>
      <w:r w:rsidR="00B45AB2" w:rsidRPr="0072662B">
        <w:rPr>
          <w:rFonts w:ascii="Times New Roman" w:hAnsi="Times New Roman"/>
          <w:bCs w:val="0"/>
        </w:rPr>
        <w:t>pełnienie obowiązków operatora systemu przesyłowego gazowego</w:t>
      </w:r>
      <w:r w:rsidR="003A72D9">
        <w:rPr>
          <w:rFonts w:ascii="Times New Roman" w:hAnsi="Times New Roman"/>
          <w:bCs w:val="0"/>
        </w:rPr>
        <w:t>, o której mowa w ust. 3b</w:t>
      </w:r>
      <w:r w:rsidRPr="0072662B">
        <w:t>.”,</w:t>
      </w:r>
    </w:p>
    <w:p w14:paraId="1DBDFFBE" w14:textId="77777777" w:rsidR="00B27DE2" w:rsidRPr="0072662B" w:rsidRDefault="00050CAD" w:rsidP="007D43C2">
      <w:pPr>
        <w:pStyle w:val="LITlitera"/>
      </w:pPr>
      <w:r w:rsidRPr="0072662B">
        <w:t>f</w:t>
      </w:r>
      <w:r w:rsidR="00B27DE2" w:rsidRPr="0072662B">
        <w:t>)</w:t>
      </w:r>
      <w:r w:rsidR="00B27DE2" w:rsidRPr="0072662B">
        <w:tab/>
        <w:t>ust. 3e otrzymuje brzmienie:</w:t>
      </w:r>
    </w:p>
    <w:p w14:paraId="1D08E023" w14:textId="16D53447" w:rsidR="00B27DE2" w:rsidRPr="0072662B" w:rsidRDefault="00AE77F5" w:rsidP="00B27DE2">
      <w:pPr>
        <w:pStyle w:val="ZLITUSTzmustliter"/>
      </w:pPr>
      <w:r w:rsidRPr="0072662B">
        <w:t>„</w:t>
      </w:r>
      <w:r w:rsidR="00B27DE2" w:rsidRPr="0072662B">
        <w:t xml:space="preserve">3e. W przypadku nieotrzymania, w terminie </w:t>
      </w:r>
      <w:r w:rsidR="00F60D9F">
        <w:t>8</w:t>
      </w:r>
      <w:r w:rsidR="00F60D9F" w:rsidRPr="0072662B">
        <w:t xml:space="preserve"> </w:t>
      </w:r>
      <w:r w:rsidR="00B27DE2" w:rsidRPr="0072662B">
        <w:t>miesięcy przed dniem wygaśnięcia dotychczasowej umowy</w:t>
      </w:r>
      <w:r w:rsidR="00AC5C63" w:rsidRPr="0072662B">
        <w:t xml:space="preserve"> powierzającej</w:t>
      </w:r>
      <w:r w:rsidR="00B45AB2" w:rsidRPr="0072662B">
        <w:t xml:space="preserve"> </w:t>
      </w:r>
      <w:r w:rsidR="00B45AB2" w:rsidRPr="0072662B">
        <w:rPr>
          <w:rFonts w:ascii="Times New Roman" w:hAnsi="Times New Roman"/>
          <w:bCs w:val="0"/>
        </w:rPr>
        <w:t>pełnienie obowiązków operatora systemu przesyłowego gazowego</w:t>
      </w:r>
      <w:r w:rsidR="00B27DE2" w:rsidRPr="0072662B">
        <w:t>,</w:t>
      </w:r>
      <w:r w:rsidR="00F5554B" w:rsidRPr="0072662B">
        <w:t xml:space="preserve"> o której mowa w ust. 3b,</w:t>
      </w:r>
      <w:r w:rsidR="00B27DE2" w:rsidRPr="0072662B">
        <w:t xml:space="preserve"> informacji o zawarciu kolejnej </w:t>
      </w:r>
      <w:r w:rsidR="000E07E0" w:rsidRPr="0072662B">
        <w:t>umowy</w:t>
      </w:r>
      <w:r w:rsidR="00F860CE" w:rsidRPr="0072662B">
        <w:t xml:space="preserve"> </w:t>
      </w:r>
      <w:r w:rsidR="00476900" w:rsidRPr="0072662B">
        <w:rPr>
          <w:rFonts w:ascii="Times New Roman" w:hAnsi="Times New Roman"/>
          <w:bCs w:val="0"/>
        </w:rPr>
        <w:t>powierzającej pełnienie obowiązków operatora systemu przesyłowego gazowego</w:t>
      </w:r>
      <w:r w:rsidR="00476900" w:rsidRPr="0072662B">
        <w:t xml:space="preserve">, </w:t>
      </w:r>
      <w:r w:rsidR="00B27DE2" w:rsidRPr="0072662B">
        <w:t>Prez</w:t>
      </w:r>
      <w:r w:rsidR="00F860CE" w:rsidRPr="0072662B">
        <w:t>es Urzędu Regulacji Energetyki ustala treść</w:t>
      </w:r>
      <w:r w:rsidR="00360B6C">
        <w:t xml:space="preserve"> tej umowy</w:t>
      </w:r>
      <w:r w:rsidR="00F860CE" w:rsidRPr="0072662B">
        <w:t xml:space="preserve"> w drodze decyzji</w:t>
      </w:r>
      <w:r w:rsidR="00B27DE2" w:rsidRPr="0072662B">
        <w:t>. Prezes Urzędu Regulacji Energetyki wydaje decyzję</w:t>
      </w:r>
      <w:r w:rsidR="003F15A9" w:rsidRPr="0072662B">
        <w:t>, o </w:t>
      </w:r>
      <w:r w:rsidR="00B27DE2" w:rsidRPr="0072662B">
        <w:t xml:space="preserve">której mowa w zdaniu pierwszym, w terminie </w:t>
      </w:r>
      <w:r w:rsidR="00F60D9F">
        <w:t>4</w:t>
      </w:r>
      <w:r w:rsidR="00F60D9F" w:rsidRPr="0072662B">
        <w:t xml:space="preserve"> </w:t>
      </w:r>
      <w:r w:rsidR="00B27DE2" w:rsidRPr="0072662B">
        <w:t xml:space="preserve">miesięcy od dnia upływu terminu, o którym mowa w </w:t>
      </w:r>
      <w:r w:rsidR="002208C1" w:rsidRPr="0072662B">
        <w:t>tym zdaniu</w:t>
      </w:r>
      <w:r w:rsidR="00B27DE2" w:rsidRPr="0072662B">
        <w:t>.</w:t>
      </w:r>
      <w:r w:rsidRPr="0072662B">
        <w:t>”</w:t>
      </w:r>
      <w:r w:rsidR="00B27DE2" w:rsidRPr="0072662B">
        <w:t>,</w:t>
      </w:r>
    </w:p>
    <w:p w14:paraId="788B5675" w14:textId="77777777" w:rsidR="00750906" w:rsidRPr="0072662B" w:rsidRDefault="00050CAD" w:rsidP="00B27DE2">
      <w:pPr>
        <w:pStyle w:val="LITlitera"/>
      </w:pPr>
      <w:r w:rsidRPr="0072662B">
        <w:lastRenderedPageBreak/>
        <w:t>g</w:t>
      </w:r>
      <w:r w:rsidR="00B27DE2" w:rsidRPr="0072662B">
        <w:t>)</w:t>
      </w:r>
      <w:r w:rsidR="00B27DE2" w:rsidRPr="0072662B">
        <w:tab/>
      </w:r>
      <w:r w:rsidR="00750906" w:rsidRPr="0072662B">
        <w:t xml:space="preserve">w ust. 3g </w:t>
      </w:r>
      <w:r w:rsidR="00E10CB3" w:rsidRPr="0072662B">
        <w:t>po wyrazach</w:t>
      </w:r>
      <w:r w:rsidR="00750906" w:rsidRPr="0072662B">
        <w:t xml:space="preserve"> „pełnienie obowiązków operatora systemu przesyłowego gazowego” </w:t>
      </w:r>
      <w:r w:rsidR="00E10CB3" w:rsidRPr="0072662B">
        <w:t>dodaje się</w:t>
      </w:r>
      <w:r w:rsidR="00750906" w:rsidRPr="0072662B">
        <w:t xml:space="preserve"> wyraz</w:t>
      </w:r>
      <w:r w:rsidR="00E10CB3" w:rsidRPr="0072662B">
        <w:t xml:space="preserve">y „, </w:t>
      </w:r>
      <w:r w:rsidR="008B51E4" w:rsidRPr="0072662B">
        <w:t>o której mowa w ust. 3b”,</w:t>
      </w:r>
    </w:p>
    <w:p w14:paraId="1480CC1B" w14:textId="77777777" w:rsidR="00A31E5C" w:rsidRPr="0072662B" w:rsidRDefault="00050CAD" w:rsidP="00426AB2">
      <w:pPr>
        <w:pStyle w:val="LITlitera"/>
      </w:pPr>
      <w:r w:rsidRPr="0072662B">
        <w:t>h</w:t>
      </w:r>
      <w:r w:rsidR="000671CD" w:rsidRPr="0072662B">
        <w:t>)</w:t>
      </w:r>
      <w:r w:rsidR="00B27DE2" w:rsidRPr="0072662B">
        <w:tab/>
      </w:r>
      <w:r w:rsidR="00AC5A94" w:rsidRPr="0072662B">
        <w:t>w ust. 3i skreśla się wyraz „kolejną”,</w:t>
      </w:r>
    </w:p>
    <w:p w14:paraId="2C22D631" w14:textId="77777777" w:rsidR="00B27DE2" w:rsidRPr="0072662B" w:rsidRDefault="00050CAD" w:rsidP="00B27DE2">
      <w:pPr>
        <w:pStyle w:val="LITlitera"/>
      </w:pPr>
      <w:r w:rsidRPr="0072662B">
        <w:t>i</w:t>
      </w:r>
      <w:r w:rsidR="00D9363B" w:rsidRPr="0072662B">
        <w:t>)</w:t>
      </w:r>
      <w:r w:rsidR="00D9363B" w:rsidRPr="0072662B">
        <w:tab/>
      </w:r>
      <w:r w:rsidR="0058511D" w:rsidRPr="0072662B">
        <w:t xml:space="preserve">w </w:t>
      </w:r>
      <w:r w:rsidR="00B27DE2" w:rsidRPr="0072662B">
        <w:t xml:space="preserve">ust. 3j </w:t>
      </w:r>
      <w:r w:rsidR="0058511D" w:rsidRPr="0072662B">
        <w:t xml:space="preserve">zdanie pierwsze </w:t>
      </w:r>
      <w:r w:rsidR="00B27DE2" w:rsidRPr="0072662B">
        <w:t>otrzymuje brzmienie:</w:t>
      </w:r>
    </w:p>
    <w:p w14:paraId="4F7FD9FC" w14:textId="77777777" w:rsidR="00B27DE2" w:rsidRPr="0072662B" w:rsidRDefault="00AE77F5" w:rsidP="00B27DE2">
      <w:pPr>
        <w:pStyle w:val="ZLITUSTzmustliter"/>
      </w:pPr>
      <w:r w:rsidRPr="0072662B">
        <w:t>„</w:t>
      </w:r>
      <w:r w:rsidR="00B27DE2" w:rsidRPr="0072662B">
        <w:t>Decyzja, o której mowa w ust. 3e, może zostać zmieniona przez Prezesa Urzędu Regulacji Energetyki na wniosek operatora systemu przesyłowego gazowego albo operatora systemu połączonego gazowego w przypadkach uzasadnionych potrzebą zapewnienia bezpieczeństwa funkcjonowania systemu przesyłowego gazowego albo możliwości korzystania z tego systemu</w:t>
      </w:r>
      <w:r w:rsidR="003F15A9" w:rsidRPr="0072662B">
        <w:t>, a także ze </w:t>
      </w:r>
      <w:r w:rsidR="00B27DE2" w:rsidRPr="0072662B">
        <w:t xml:space="preserve">względu na </w:t>
      </w:r>
      <w:r w:rsidR="003C3D07" w:rsidRPr="0072662B">
        <w:t xml:space="preserve">wynikającą z przepisów prawa </w:t>
      </w:r>
      <w:r w:rsidR="00B27DE2" w:rsidRPr="0072662B">
        <w:t>zmianę obowiązków operatora systemu przesyłowego gazowego</w:t>
      </w:r>
      <w:r w:rsidR="006F64E5" w:rsidRPr="0072662B">
        <w:t xml:space="preserve"> albo operatora systemu połączonego gazowego</w:t>
      </w:r>
      <w:r w:rsidR="00B27DE2" w:rsidRPr="0072662B">
        <w:t xml:space="preserve"> </w:t>
      </w:r>
      <w:r w:rsidR="0058511D" w:rsidRPr="0072662B">
        <w:t>lub</w:t>
      </w:r>
      <w:r w:rsidR="00B27DE2" w:rsidRPr="0072662B">
        <w:t xml:space="preserve"> zasad lub sposobów ich wykonywania</w:t>
      </w:r>
      <w:r w:rsidR="006F64E5" w:rsidRPr="0072662B">
        <w:t>, które wpływają na realizację przez operatora systemu przesyłowego albo operatora systemu połączonego gazowego praw lub obowiązków określonych tą decyzją</w:t>
      </w:r>
      <w:r w:rsidR="00B27DE2" w:rsidRPr="0072662B">
        <w:t>.</w:t>
      </w:r>
      <w:r w:rsidRPr="0072662B">
        <w:t>”</w:t>
      </w:r>
      <w:r w:rsidR="00B27DE2" w:rsidRPr="0072662B">
        <w:t>,</w:t>
      </w:r>
    </w:p>
    <w:p w14:paraId="76DA7D9F" w14:textId="77777777" w:rsidR="00B36D26" w:rsidRPr="0072662B" w:rsidRDefault="00050CAD" w:rsidP="00E83570">
      <w:pPr>
        <w:pStyle w:val="LITlitera"/>
      </w:pPr>
      <w:r w:rsidRPr="0072662B">
        <w:t>j</w:t>
      </w:r>
      <w:r w:rsidR="00E83570" w:rsidRPr="0072662B">
        <w:t>)</w:t>
      </w:r>
      <w:r w:rsidR="00E83570" w:rsidRPr="0072662B">
        <w:tab/>
      </w:r>
      <w:r w:rsidR="00516955" w:rsidRPr="0072662B">
        <w:t xml:space="preserve">ust. 3k </w:t>
      </w:r>
      <w:r w:rsidR="00B36D26" w:rsidRPr="0072662B">
        <w:t>otrzymuje brzmienie:</w:t>
      </w:r>
    </w:p>
    <w:p w14:paraId="37123E3D" w14:textId="789DE95E" w:rsidR="00A27213" w:rsidRPr="0072662B" w:rsidRDefault="00B36D26" w:rsidP="002B122A">
      <w:pPr>
        <w:pStyle w:val="ZLITUSTzmustliter"/>
      </w:pPr>
      <w:r w:rsidRPr="0072662B">
        <w:t xml:space="preserve">„3k. W przypadku zawarcia przez </w:t>
      </w:r>
      <w:r w:rsidR="002B122A" w:rsidRPr="0072662B">
        <w:t xml:space="preserve">właściciela sieci przesyłowej gazowej oraz operatora systemu przesyłowego gazowego albo operatora systemu połączonego gazowego </w:t>
      </w:r>
      <w:r w:rsidRPr="0072662B">
        <w:t>umowy powierzającej pełnienie obowiązków operatora systemu przesyłowego gazowego</w:t>
      </w:r>
      <w:r w:rsidR="004F5CD2">
        <w:t>,</w:t>
      </w:r>
      <w:r w:rsidR="00426AB2" w:rsidRPr="0072662B">
        <w:t xml:space="preserve"> </w:t>
      </w:r>
      <w:r w:rsidRPr="0072662B">
        <w:t>decyzja, o której mowa w ust. 3e, wygasa z mocy prawa w części objętej tą umową.”</w:t>
      </w:r>
      <w:r w:rsidR="00A27213" w:rsidRPr="0072662B">
        <w:t>,</w:t>
      </w:r>
    </w:p>
    <w:p w14:paraId="51EA7F34" w14:textId="77777777" w:rsidR="007D1D86" w:rsidRPr="0072662B" w:rsidRDefault="00050CAD" w:rsidP="00E83570">
      <w:pPr>
        <w:pStyle w:val="LITlitera"/>
      </w:pPr>
      <w:r w:rsidRPr="0072662B">
        <w:t>k</w:t>
      </w:r>
      <w:r w:rsidR="003E6AA8" w:rsidRPr="0072662B">
        <w:t>)</w:t>
      </w:r>
      <w:r w:rsidR="003E6AA8" w:rsidRPr="0072662B">
        <w:tab/>
      </w:r>
      <w:r w:rsidR="007D1D86" w:rsidRPr="0072662B">
        <w:t>w ust. 3n wyrazy „przepisy ust. 3c, 5 i 5a” zastępuje się wyrazami „przepisy ust. 3c</w:t>
      </w:r>
      <w:r w:rsidR="006F42F0" w:rsidRPr="0072662B">
        <w:t xml:space="preserve"> i</w:t>
      </w:r>
      <w:r w:rsidR="007D1D86" w:rsidRPr="0072662B">
        <w:t xml:space="preserve"> 5-5b”,</w:t>
      </w:r>
    </w:p>
    <w:p w14:paraId="2C1ECDF3" w14:textId="77777777" w:rsidR="00E83570" w:rsidRPr="0072662B" w:rsidRDefault="00050CAD" w:rsidP="00E83570">
      <w:pPr>
        <w:pStyle w:val="LITlitera"/>
      </w:pPr>
      <w:r w:rsidRPr="0072662B">
        <w:t>l</w:t>
      </w:r>
      <w:r w:rsidR="007D1D86" w:rsidRPr="0072662B">
        <w:t>)</w:t>
      </w:r>
      <w:r w:rsidR="007D1D86" w:rsidRPr="0072662B">
        <w:tab/>
      </w:r>
      <w:r w:rsidR="00E83570" w:rsidRPr="0072662B">
        <w:t>uchyla się ust. 3o,</w:t>
      </w:r>
    </w:p>
    <w:p w14:paraId="34CFB7DF" w14:textId="77777777" w:rsidR="00E83570" w:rsidRPr="0072662B" w:rsidRDefault="00050CAD" w:rsidP="00E83570">
      <w:pPr>
        <w:pStyle w:val="LITlitera"/>
      </w:pPr>
      <w:r w:rsidRPr="0072662B">
        <w:t>m</w:t>
      </w:r>
      <w:r w:rsidR="00E83570" w:rsidRPr="0072662B">
        <w:t>)</w:t>
      </w:r>
      <w:r w:rsidR="00E83570" w:rsidRPr="0072662B">
        <w:tab/>
      </w:r>
      <w:r w:rsidR="00CC5422" w:rsidRPr="0072662B">
        <w:t>ust. 5a</w:t>
      </w:r>
      <w:r w:rsidR="003A6960" w:rsidRPr="0072662B">
        <w:t xml:space="preserve"> otrzymuje brzmienie</w:t>
      </w:r>
      <w:r w:rsidR="00CC5422" w:rsidRPr="0072662B">
        <w:t>:</w:t>
      </w:r>
      <w:r w:rsidR="00E83570" w:rsidRPr="0072662B">
        <w:t xml:space="preserve"> </w:t>
      </w:r>
    </w:p>
    <w:p w14:paraId="1FCDC2A0" w14:textId="77777777" w:rsidR="003A6960" w:rsidRPr="0072662B" w:rsidRDefault="003C43E0" w:rsidP="003A6960">
      <w:pPr>
        <w:pStyle w:val="TIRtiret"/>
        <w:ind w:left="993" w:firstLine="425"/>
      </w:pPr>
      <w:r w:rsidRPr="0072662B">
        <w:t>„</w:t>
      </w:r>
      <w:r w:rsidR="003A6960" w:rsidRPr="0072662B">
        <w:t xml:space="preserve">5a. </w:t>
      </w:r>
      <w:r w:rsidR="00226F9E" w:rsidRPr="0072662B">
        <w:t>U</w:t>
      </w:r>
      <w:r w:rsidR="003A6960" w:rsidRPr="0072662B">
        <w:t>mowa powierzająca</w:t>
      </w:r>
      <w:r w:rsidR="002B122A" w:rsidRPr="0072662B">
        <w:t xml:space="preserve"> pełnienie obowiązków operatora systemu przesyłowego gazowego</w:t>
      </w:r>
      <w:r w:rsidR="002B122A" w:rsidRPr="0072662B" w:rsidDel="00E52438">
        <w:t xml:space="preserve"> </w:t>
      </w:r>
      <w:r w:rsidR="003A6960" w:rsidRPr="0072662B">
        <w:t>powinna określać także:</w:t>
      </w:r>
    </w:p>
    <w:p w14:paraId="33B03B15" w14:textId="77777777" w:rsidR="0060542C" w:rsidRPr="0072662B" w:rsidRDefault="003A6960" w:rsidP="0060542C">
      <w:pPr>
        <w:pStyle w:val="TIRtiret"/>
        <w:ind w:left="1418" w:hanging="425"/>
      </w:pPr>
      <w:r w:rsidRPr="0072662B">
        <w:t>1)</w:t>
      </w:r>
      <w:r w:rsidRPr="0072662B">
        <w:tab/>
      </w:r>
      <w:r w:rsidR="00157C35" w:rsidRPr="0072662B">
        <w:t xml:space="preserve">majątek </w:t>
      </w:r>
      <w:r w:rsidR="00555FA4" w:rsidRPr="0072662B">
        <w:t xml:space="preserve">właściciela sieci przesyłowej gazowej </w:t>
      </w:r>
      <w:r w:rsidR="00157C35" w:rsidRPr="0072662B">
        <w:t>niezbędny do</w:t>
      </w:r>
      <w:r w:rsidR="00555FA4" w:rsidRPr="0072662B">
        <w:t xml:space="preserve"> pełnienia przez operatora systemu przesyłowego gazowego albo operatora systemu połączonego gazowego obowiązków </w:t>
      </w:r>
      <w:r w:rsidR="000A0C1C" w:rsidRPr="0072662B">
        <w:t xml:space="preserve">operatora </w:t>
      </w:r>
      <w:r w:rsidR="00DF6722" w:rsidRPr="0072662B">
        <w:t>z jej wykorzystaniem</w:t>
      </w:r>
      <w:r w:rsidR="00555FA4" w:rsidRPr="0072662B">
        <w:t>, w tym wykonywania działalności gospodarczej w</w:t>
      </w:r>
      <w:r w:rsidR="00B4439D" w:rsidRPr="0072662B">
        <w:t> </w:t>
      </w:r>
      <w:r w:rsidR="00555FA4" w:rsidRPr="0072662B">
        <w:t>zakresie przesyłania paliw gazowych</w:t>
      </w:r>
      <w:r w:rsidRPr="0072662B">
        <w:t>;</w:t>
      </w:r>
    </w:p>
    <w:p w14:paraId="0AD76EFF" w14:textId="77777777" w:rsidR="00D22400" w:rsidRPr="0072662B" w:rsidRDefault="00D22400" w:rsidP="00D22400">
      <w:pPr>
        <w:pStyle w:val="TIRtiret"/>
        <w:ind w:left="1418" w:hanging="425"/>
      </w:pPr>
      <w:r w:rsidRPr="0072662B">
        <w:t>2)</w:t>
      </w:r>
      <w:r w:rsidRPr="0072662B">
        <w:tab/>
        <w:t>zasady korzystania przez operatora systemu przesyłowego gazowego albo operatora systemu połączonego gazowego z majątku, o którym mowa w pkt 1;</w:t>
      </w:r>
    </w:p>
    <w:p w14:paraId="05C9E25D" w14:textId="77777777" w:rsidR="003A6960" w:rsidRPr="0072662B" w:rsidRDefault="00D22400" w:rsidP="003A6960">
      <w:pPr>
        <w:pStyle w:val="TIRtiret"/>
        <w:ind w:left="1418" w:hanging="425"/>
      </w:pPr>
      <w:r w:rsidRPr="0072662B">
        <w:lastRenderedPageBreak/>
        <w:t>3</w:t>
      </w:r>
      <w:r w:rsidR="003A6960" w:rsidRPr="0072662B">
        <w:t>)</w:t>
      </w:r>
      <w:r w:rsidR="003A6960" w:rsidRPr="0072662B">
        <w:tab/>
      </w:r>
      <w:r w:rsidR="00145B95" w:rsidRPr="0072662B">
        <w:t>sposób ustal</w:t>
      </w:r>
      <w:r w:rsidR="00BA4784" w:rsidRPr="0072662B">
        <w:t>e</w:t>
      </w:r>
      <w:r w:rsidR="00145B95" w:rsidRPr="0072662B">
        <w:t>nia</w:t>
      </w:r>
      <w:r w:rsidR="009154B2" w:rsidRPr="0072662B">
        <w:t xml:space="preserve"> </w:t>
      </w:r>
      <w:r w:rsidR="003A6960" w:rsidRPr="0072662B">
        <w:t>wynagrodzeni</w:t>
      </w:r>
      <w:r w:rsidR="00145B95" w:rsidRPr="0072662B">
        <w:t>a</w:t>
      </w:r>
      <w:r w:rsidR="003A6960" w:rsidRPr="0072662B">
        <w:t xml:space="preserve"> należne</w:t>
      </w:r>
      <w:r w:rsidR="00145B95" w:rsidRPr="0072662B">
        <w:t>go</w:t>
      </w:r>
      <w:r w:rsidR="003A6960" w:rsidRPr="0072662B">
        <w:t xml:space="preserve"> właścicielowi sieci przesyłowej gazowej za korzystanie przez operatora systemu przesyłowego gazowego albo operatora systemu połączonego gazowego z majątku, o którym mowa w pkt 1;</w:t>
      </w:r>
    </w:p>
    <w:p w14:paraId="2CFDC654" w14:textId="77777777" w:rsidR="003A6960" w:rsidRPr="0072662B" w:rsidRDefault="00D22400" w:rsidP="003A6960">
      <w:pPr>
        <w:pStyle w:val="TIRtiret"/>
        <w:ind w:left="1418" w:hanging="425"/>
      </w:pPr>
      <w:r w:rsidRPr="0072662B">
        <w:t>4</w:t>
      </w:r>
      <w:r w:rsidR="003A6960" w:rsidRPr="0072662B">
        <w:t>)</w:t>
      </w:r>
      <w:r w:rsidR="003A6960" w:rsidRPr="0072662B">
        <w:tab/>
      </w:r>
      <w:r w:rsidR="00E52438" w:rsidRPr="0072662B">
        <w:t xml:space="preserve">zobowiązanie do </w:t>
      </w:r>
      <w:r w:rsidR="003A6960" w:rsidRPr="0072662B">
        <w:t xml:space="preserve">składania operatorowi systemu przesyłowego gazowego </w:t>
      </w:r>
      <w:r w:rsidR="008D26AA" w:rsidRPr="0072662B">
        <w:t xml:space="preserve">albo </w:t>
      </w:r>
      <w:r w:rsidR="003A6960" w:rsidRPr="0072662B">
        <w:t>operatorowi systemu połączonego gazowego przez właściciela sieci przesyłowej gazowej zabezpieczenia majątkowego, o którym mowa w ust. 5</w:t>
      </w:r>
      <w:r w:rsidR="00453713" w:rsidRPr="0072662B">
        <w:t>e</w:t>
      </w:r>
      <w:r w:rsidR="003A6960" w:rsidRPr="0072662B">
        <w:t>, i zaspokajania z tego zabezpieczenia roszczeń o zwrot kosztów, o których mowa w ust. 5c;</w:t>
      </w:r>
    </w:p>
    <w:p w14:paraId="1EAE555E" w14:textId="0C434B9B" w:rsidR="003A6960" w:rsidRPr="0072662B" w:rsidRDefault="00D75F92" w:rsidP="003A6960">
      <w:pPr>
        <w:pStyle w:val="TIRtiret"/>
        <w:ind w:left="1418" w:hanging="425"/>
      </w:pPr>
      <w:r>
        <w:t>5</w:t>
      </w:r>
      <w:r w:rsidR="003A6960" w:rsidRPr="0072662B">
        <w:t>)</w:t>
      </w:r>
      <w:r w:rsidR="003A6960" w:rsidRPr="0072662B">
        <w:tab/>
        <w:t>zasady realizacji obowiązków, o których mowa w ust. 11 i 12;</w:t>
      </w:r>
    </w:p>
    <w:p w14:paraId="210DAA40" w14:textId="0CB83B8C" w:rsidR="00C3086F" w:rsidRPr="0072662B" w:rsidRDefault="00D75F92" w:rsidP="00BE45CE">
      <w:pPr>
        <w:pStyle w:val="TIRtiret"/>
        <w:ind w:left="1418" w:hanging="425"/>
      </w:pPr>
      <w:r>
        <w:t>6</w:t>
      </w:r>
      <w:r w:rsidR="003A6960" w:rsidRPr="0072662B">
        <w:t>)</w:t>
      </w:r>
      <w:r w:rsidR="003A6960" w:rsidRPr="0072662B">
        <w:tab/>
        <w:t xml:space="preserve">zasady odpowiedzialności stron z tytułu niewykonania lub nienależytego wykonania zobowiązań wynikających z </w:t>
      </w:r>
      <w:r w:rsidR="00E4358F" w:rsidRPr="0072662B">
        <w:t xml:space="preserve">tej </w:t>
      </w:r>
      <w:r w:rsidR="003A6960" w:rsidRPr="0072662B">
        <w:t>umowy, w tym kary umowne.”</w:t>
      </w:r>
      <w:r w:rsidR="00257BB9" w:rsidRPr="0072662B">
        <w:t>,</w:t>
      </w:r>
    </w:p>
    <w:p w14:paraId="24492E72" w14:textId="77777777" w:rsidR="003F15A9" w:rsidRPr="0072662B" w:rsidRDefault="00050CAD" w:rsidP="003F15A9">
      <w:pPr>
        <w:pStyle w:val="LITlitera"/>
      </w:pPr>
      <w:r w:rsidRPr="0072662B">
        <w:t>n</w:t>
      </w:r>
      <w:r w:rsidR="00C3086F" w:rsidRPr="0072662B">
        <w:t>)</w:t>
      </w:r>
      <w:r w:rsidR="00C3086F" w:rsidRPr="0072662B">
        <w:tab/>
      </w:r>
      <w:r w:rsidR="003F15A9" w:rsidRPr="0072662B">
        <w:t>ust. 5b otrzymuje brzmienie:</w:t>
      </w:r>
    </w:p>
    <w:p w14:paraId="2687930C" w14:textId="77777777" w:rsidR="006503D4" w:rsidRPr="0072662B" w:rsidRDefault="001D62EE" w:rsidP="0061253F">
      <w:pPr>
        <w:pStyle w:val="ZLITUSTzmustliter"/>
        <w:tabs>
          <w:tab w:val="left" w:pos="567"/>
        </w:tabs>
        <w:ind w:left="993" w:firstLine="425"/>
      </w:pPr>
      <w:r w:rsidRPr="0072662B">
        <w:t xml:space="preserve">„5b. </w:t>
      </w:r>
      <w:r w:rsidR="005207CC" w:rsidRPr="0072662B">
        <w:rPr>
          <w:rFonts w:ascii="Times New Roman" w:hAnsi="Times New Roman" w:cs="Times New Roman"/>
        </w:rPr>
        <w:t>S</w:t>
      </w:r>
      <w:r w:rsidR="00E0292B" w:rsidRPr="0072662B">
        <w:rPr>
          <w:rFonts w:ascii="Times New Roman" w:hAnsi="Times New Roman" w:cs="Times New Roman"/>
          <w:color w:val="333333"/>
          <w:shd w:val="clear" w:color="auto" w:fill="FFFFFF"/>
        </w:rPr>
        <w:t xml:space="preserve">posób ustalenia </w:t>
      </w:r>
      <w:r w:rsidR="00226F9E" w:rsidRPr="0072662B">
        <w:t>w</w:t>
      </w:r>
      <w:r w:rsidR="00E0292B" w:rsidRPr="0072662B">
        <w:t>ynagrodzenia</w:t>
      </w:r>
      <w:r w:rsidRPr="0072662B">
        <w:t xml:space="preserve">, o którym mowa w ust. 5a pkt </w:t>
      </w:r>
      <w:r w:rsidR="00345374" w:rsidRPr="0072662B">
        <w:t>3</w:t>
      </w:r>
      <w:r w:rsidRPr="0072662B">
        <w:t xml:space="preserve">, </w:t>
      </w:r>
      <w:r w:rsidR="008B6DF9" w:rsidRPr="0072662B">
        <w:t>określa</w:t>
      </w:r>
      <w:r w:rsidRPr="0072662B">
        <w:t xml:space="preserve"> się </w:t>
      </w:r>
      <w:r w:rsidR="00E0292B" w:rsidRPr="0072662B">
        <w:t xml:space="preserve">tak, aby wysokość </w:t>
      </w:r>
      <w:r w:rsidR="0049439F" w:rsidRPr="0072662B">
        <w:t xml:space="preserve">tego </w:t>
      </w:r>
      <w:r w:rsidR="00E0292B" w:rsidRPr="0072662B">
        <w:t>wynagrodzenia odpowiadała</w:t>
      </w:r>
      <w:r w:rsidRPr="0072662B">
        <w:t xml:space="preserve"> </w:t>
      </w:r>
      <w:r w:rsidR="009B1140" w:rsidRPr="0072662B">
        <w:t xml:space="preserve">kosztom działalności operatora systemu przesyłowego albo operatora systemu połączonego, o których mowa w art. 45 ust. 1k, </w:t>
      </w:r>
      <w:r w:rsidR="001E75C0" w:rsidRPr="0072662B">
        <w:t xml:space="preserve">zweryfikowanym przez Prezesa Urzędu Regulacji Energetyki </w:t>
      </w:r>
      <w:r w:rsidR="009B1140" w:rsidRPr="0072662B">
        <w:t>w postępowaniu w sprawie zatwierdzenia taryfy dla paliw gazowych przedłożonej przez tego operatora</w:t>
      </w:r>
      <w:r w:rsidR="006503D4" w:rsidRPr="0072662B">
        <w:t>.</w:t>
      </w:r>
      <w:r w:rsidR="0061253F" w:rsidRPr="0072662B">
        <w:rPr>
          <w:rFonts w:ascii="Times New Roman" w:hAnsi="Times New Roman" w:cs="Times New Roman"/>
        </w:rPr>
        <w:t>”</w:t>
      </w:r>
      <w:r w:rsidR="003F47F5" w:rsidRPr="0072662B">
        <w:rPr>
          <w:rFonts w:ascii="Times New Roman" w:hAnsi="Times New Roman" w:cs="Times New Roman"/>
        </w:rPr>
        <w:t>,</w:t>
      </w:r>
    </w:p>
    <w:p w14:paraId="3A20FFB6" w14:textId="77777777" w:rsidR="001D62EE" w:rsidRPr="0072662B" w:rsidRDefault="00050CAD" w:rsidP="009F010E">
      <w:pPr>
        <w:pStyle w:val="LITlitera"/>
      </w:pPr>
      <w:r w:rsidRPr="0072662B">
        <w:t>o</w:t>
      </w:r>
      <w:r w:rsidR="00E051A8">
        <w:t>)</w:t>
      </w:r>
      <w:r w:rsidR="00E051A8">
        <w:tab/>
      </w:r>
      <w:r w:rsidR="001D62EE" w:rsidRPr="0072662B">
        <w:t>po ust. 5b dodaje się ust. 5c</w:t>
      </w:r>
      <w:r w:rsidR="00342DD5" w:rsidRPr="0072662B">
        <w:t>-</w:t>
      </w:r>
      <w:r w:rsidR="001D62EE" w:rsidRPr="0072662B">
        <w:t xml:space="preserve">5g w brzmieniu: </w:t>
      </w:r>
    </w:p>
    <w:p w14:paraId="1EFEC67B" w14:textId="77777777" w:rsidR="001D62EE" w:rsidRPr="0072662B" w:rsidRDefault="001D62EE" w:rsidP="0061253F">
      <w:pPr>
        <w:pStyle w:val="LITlitera"/>
        <w:ind w:left="993" w:firstLine="425"/>
      </w:pPr>
      <w:r w:rsidRPr="0072662B">
        <w:t xml:space="preserve">„5c. Właściciel sieci przesyłowej gazowej jest obowiązany pokrywać koszty poniesione przez operatora systemu przesyłowego gazowego albo operatora systemu połączonego gazowego w związku </w:t>
      </w:r>
      <w:r w:rsidR="003007B9" w:rsidRPr="0072662B">
        <w:t>pełnieniem</w:t>
      </w:r>
      <w:r w:rsidRPr="0072662B">
        <w:t xml:space="preserve"> obowiązków </w:t>
      </w:r>
      <w:r w:rsidR="000A0C1C" w:rsidRPr="0072662B">
        <w:t xml:space="preserve">operatora </w:t>
      </w:r>
      <w:r w:rsidRPr="0072662B">
        <w:t xml:space="preserve">z </w:t>
      </w:r>
      <w:r w:rsidR="00D85200" w:rsidRPr="0072662B">
        <w:t xml:space="preserve">jej </w:t>
      </w:r>
      <w:r w:rsidRPr="0072662B">
        <w:t xml:space="preserve">wykorzystaniem, </w:t>
      </w:r>
      <w:r w:rsidR="005E7CAE" w:rsidRPr="0072662B">
        <w:t xml:space="preserve">w tym wykonywaniem działalności gospodarczej w zakresie przesyłania paliw gazowych, </w:t>
      </w:r>
      <w:r w:rsidRPr="0072662B">
        <w:t xml:space="preserve">w </w:t>
      </w:r>
      <w:r w:rsidR="000035EB" w:rsidRPr="0072662B">
        <w:t>części</w:t>
      </w:r>
      <w:r w:rsidRPr="0072662B">
        <w:t xml:space="preserve"> </w:t>
      </w:r>
      <w:r w:rsidR="000035EB" w:rsidRPr="0072662B">
        <w:t>w jakiej</w:t>
      </w:r>
      <w:r w:rsidRPr="0072662B">
        <w:t xml:space="preserve"> nie zostały one pokryte przychodami z </w:t>
      </w:r>
      <w:r w:rsidR="000035EB" w:rsidRPr="0072662B">
        <w:t xml:space="preserve">świadczonych przez tego operatora </w:t>
      </w:r>
      <w:r w:rsidRPr="0072662B">
        <w:t>usług przesył</w:t>
      </w:r>
      <w:r w:rsidR="000035EB" w:rsidRPr="0072662B">
        <w:t>ania paliw gazowych</w:t>
      </w:r>
      <w:r w:rsidR="00D85200" w:rsidRPr="0072662B">
        <w:t xml:space="preserve"> tą siecią</w:t>
      </w:r>
      <w:r w:rsidRPr="0072662B">
        <w:t>.</w:t>
      </w:r>
    </w:p>
    <w:p w14:paraId="2F111C99" w14:textId="77777777" w:rsidR="001D62EE" w:rsidRPr="0072662B" w:rsidRDefault="001D62EE" w:rsidP="0061253F">
      <w:pPr>
        <w:pStyle w:val="LITlitera"/>
        <w:ind w:left="993" w:firstLine="425"/>
      </w:pPr>
      <w:r w:rsidRPr="0072662B">
        <w:t xml:space="preserve">5d. Z wynagrodzenia, o którym mowa w ust. 5a pkt </w:t>
      </w:r>
      <w:r w:rsidR="00254698" w:rsidRPr="0072662B">
        <w:t>3</w:t>
      </w:r>
      <w:r w:rsidRPr="0072662B">
        <w:t>, operator systemu przesyłowego gazowego albo operator systemu połączonego gazowego może potrącić wartość kosztów, o których mowa w ust. 5c.</w:t>
      </w:r>
    </w:p>
    <w:p w14:paraId="3E82F119" w14:textId="77777777" w:rsidR="001D62EE" w:rsidRPr="0072662B" w:rsidRDefault="001D62EE" w:rsidP="0061253F">
      <w:pPr>
        <w:pStyle w:val="LITlitera"/>
        <w:ind w:left="993" w:firstLine="425"/>
      </w:pPr>
      <w:r w:rsidRPr="0072662B">
        <w:t>5e.</w:t>
      </w:r>
      <w:r w:rsidR="00F2772C" w:rsidRPr="0072662B">
        <w:t xml:space="preserve"> </w:t>
      </w:r>
      <w:r w:rsidRPr="0072662B">
        <w:t xml:space="preserve">Właściciel sieci przesyłowej gazowej jest obowiązany złożyć operatorowi systemu przesyłowego gazowego </w:t>
      </w:r>
      <w:r w:rsidR="00471A5A" w:rsidRPr="0072662B">
        <w:t xml:space="preserve">albo </w:t>
      </w:r>
      <w:r w:rsidRPr="0072662B">
        <w:t xml:space="preserve">operatorowi systemu połączonego gazowego zabezpieczenie majątkowe w wysokości nie niższej niż 25% kosztów </w:t>
      </w:r>
      <w:r w:rsidR="005E7CAE" w:rsidRPr="0072662B">
        <w:t xml:space="preserve">tego </w:t>
      </w:r>
      <w:r w:rsidRPr="0072662B">
        <w:t>operatora</w:t>
      </w:r>
      <w:r w:rsidR="00D80ADC" w:rsidRPr="0072662B">
        <w:t xml:space="preserve"> związanych </w:t>
      </w:r>
      <w:r w:rsidR="00057C79" w:rsidRPr="0072662B">
        <w:t xml:space="preserve">z </w:t>
      </w:r>
      <w:r w:rsidR="003007B9" w:rsidRPr="0072662B">
        <w:t xml:space="preserve">pełnieniem obowiązków </w:t>
      </w:r>
      <w:r w:rsidR="000A0C1C" w:rsidRPr="0072662B">
        <w:t xml:space="preserve">operatora </w:t>
      </w:r>
      <w:r w:rsidR="003B4CA2" w:rsidRPr="0072662B">
        <w:t xml:space="preserve">z </w:t>
      </w:r>
      <w:r w:rsidR="00D85200" w:rsidRPr="0072662B">
        <w:t>jej wyk</w:t>
      </w:r>
      <w:r w:rsidR="003B4CA2" w:rsidRPr="0072662B">
        <w:t>orzystaniem</w:t>
      </w:r>
      <w:r w:rsidRPr="0072662B">
        <w:t xml:space="preserve">, </w:t>
      </w:r>
      <w:r w:rsidR="005E7CAE" w:rsidRPr="0072662B">
        <w:t xml:space="preserve">w tym wykonywaniem działalności gospodarczej w zakresie przesyłania paliw gazowych, </w:t>
      </w:r>
      <w:r w:rsidR="007B00BB" w:rsidRPr="0072662B">
        <w:t>pomniejszonych o koszt</w:t>
      </w:r>
      <w:r w:rsidR="005E3737" w:rsidRPr="0072662B">
        <w:t xml:space="preserve"> </w:t>
      </w:r>
      <w:r w:rsidR="007B00BB" w:rsidRPr="0072662B">
        <w:t>wynagrodzenia</w:t>
      </w:r>
      <w:r w:rsidR="007F74F5" w:rsidRPr="0072662B">
        <w:t xml:space="preserve">, o którym mowa w ust. 5a pkt </w:t>
      </w:r>
      <w:r w:rsidR="00254698" w:rsidRPr="0072662B">
        <w:t>3</w:t>
      </w:r>
      <w:r w:rsidR="007F74F5" w:rsidRPr="0072662B">
        <w:t>,</w:t>
      </w:r>
      <w:r w:rsidR="007B00BB" w:rsidRPr="0072662B">
        <w:t xml:space="preserve"> </w:t>
      </w:r>
      <w:r w:rsidRPr="0072662B">
        <w:lastRenderedPageBreak/>
        <w:t xml:space="preserve">uwzględnionych przy kalkulacji stawek opłat za </w:t>
      </w:r>
      <w:r w:rsidR="005E7CAE" w:rsidRPr="0072662B">
        <w:t xml:space="preserve">świadczone przez niego </w:t>
      </w:r>
      <w:r w:rsidRPr="0072662B">
        <w:t xml:space="preserve">usługi przesyłania </w:t>
      </w:r>
      <w:r w:rsidR="000035EB" w:rsidRPr="0072662B">
        <w:t>paliw gazowych tą siecią</w:t>
      </w:r>
      <w:r w:rsidRPr="0072662B">
        <w:t xml:space="preserve">, obowiązujących w danym roku kalendarzowym, w celu zaspokojenia </w:t>
      </w:r>
      <w:r w:rsidR="005D7316" w:rsidRPr="0072662B">
        <w:t xml:space="preserve">jego </w:t>
      </w:r>
      <w:r w:rsidRPr="0072662B">
        <w:t>roszczeń o zwrot kosztów, o których mowa w ust. 5c.</w:t>
      </w:r>
    </w:p>
    <w:p w14:paraId="40682BEA" w14:textId="77777777" w:rsidR="001D62EE" w:rsidRPr="0072662B" w:rsidRDefault="001D62EE" w:rsidP="0061253F">
      <w:pPr>
        <w:pStyle w:val="LITlitera"/>
        <w:ind w:left="993" w:firstLine="425"/>
      </w:pPr>
      <w:r w:rsidRPr="0072662B">
        <w:t>5f. Zabezpieczenie majątkowe, o którym mowa w ust. 5e, ustanawia się na okres 12 miesięcy. Właściciel sieci przesyłowej gazowej obowiązany jest do każdorazowego przedstawienia zabezpieczenia majątkowego na kolejny okres, nie później niż na miesiąc przed upływem terminu wygaśnięcia zabezpieczenia.</w:t>
      </w:r>
    </w:p>
    <w:p w14:paraId="7769960F" w14:textId="77777777" w:rsidR="00C32EA4" w:rsidRPr="0072662B" w:rsidRDefault="001D62EE" w:rsidP="0061253F">
      <w:pPr>
        <w:pStyle w:val="PKTpunkt"/>
        <w:ind w:left="993" w:firstLine="425"/>
      </w:pPr>
      <w:r w:rsidRPr="0072662B">
        <w:t xml:space="preserve">5g. Zabezpieczenie majątkowe, o którym mowa w ust. 5e, ustanawia się w formie </w:t>
      </w:r>
      <w:r w:rsidR="00A90444" w:rsidRPr="0072662B">
        <w:t>depozytu pieniężnego</w:t>
      </w:r>
      <w:r w:rsidR="00471A5A" w:rsidRPr="0072662B">
        <w:t xml:space="preserve"> </w:t>
      </w:r>
      <w:r w:rsidR="000E5D8B" w:rsidRPr="0072662B">
        <w:t xml:space="preserve">lub </w:t>
      </w:r>
      <w:r w:rsidRPr="0072662B">
        <w:t xml:space="preserve">gwarancji bankowej lub ubezpieczeniowej, w której gwarant wpisany do wykazu gwarantów, o którym mowa w art. 52 ustawy z dnia 19 marca 2004 r. - Prawo celne (Dz. U. z </w:t>
      </w:r>
      <w:r w:rsidR="00E205F0" w:rsidRPr="0072662B">
        <w:t>2021 r. poz. 1856</w:t>
      </w:r>
      <w:r w:rsidRPr="0072662B">
        <w:t>), zobowiązuje się na piśmie do zapłacenia, bezwarunkowo i nieodwołalnie, na każde wezwanie operatora systemu przesyłowego gazowego albo operatora systemu połączonego gazowego, zabezpieczonej kwoty należności wraz z odsetkami za zwłokę, jeżeli jej zapłacenie stanie się wymagalne.”</w:t>
      </w:r>
      <w:r w:rsidR="00BE45CE" w:rsidRPr="0072662B">
        <w:t>,</w:t>
      </w:r>
    </w:p>
    <w:p w14:paraId="28AEA66D" w14:textId="77777777" w:rsidR="00C32EA4" w:rsidRPr="0072662B" w:rsidRDefault="00050CAD" w:rsidP="00C74DB1">
      <w:pPr>
        <w:pStyle w:val="LITlitera"/>
      </w:pPr>
      <w:r w:rsidRPr="0072662B">
        <w:t>p</w:t>
      </w:r>
      <w:r w:rsidR="00E051A8">
        <w:t>)</w:t>
      </w:r>
      <w:r w:rsidR="00E051A8">
        <w:tab/>
      </w:r>
      <w:r w:rsidR="00C32EA4" w:rsidRPr="0072662B">
        <w:t>po ust. 10 dodaje się ust. 10a w brzmieniu:</w:t>
      </w:r>
    </w:p>
    <w:p w14:paraId="4F336981" w14:textId="5827DB78" w:rsidR="00C32EA4" w:rsidRPr="0072662B" w:rsidRDefault="00C32EA4" w:rsidP="00131D49">
      <w:pPr>
        <w:pStyle w:val="ZLITUSTzmustliter"/>
        <w:ind w:left="993" w:firstLine="425"/>
        <w:rPr>
          <w:bCs w:val="0"/>
        </w:rPr>
      </w:pPr>
      <w:r w:rsidRPr="0072662B">
        <w:rPr>
          <w:bCs w:val="0"/>
        </w:rPr>
        <w:t xml:space="preserve">„10a. </w:t>
      </w:r>
      <w:r w:rsidRPr="0072662B">
        <w:rPr>
          <w:bCs w:val="0"/>
        </w:rPr>
        <w:tab/>
        <w:t>W przypadku gdy po wyznaczeniu operator</w:t>
      </w:r>
      <w:r w:rsidR="001A62AA">
        <w:rPr>
          <w:bCs w:val="0"/>
        </w:rPr>
        <w:t>a</w:t>
      </w:r>
      <w:r w:rsidRPr="0072662B">
        <w:rPr>
          <w:bCs w:val="0"/>
        </w:rPr>
        <w:t xml:space="preserve"> systemu przesyłowego gazowego</w:t>
      </w:r>
      <w:r w:rsidR="001A62AA">
        <w:rPr>
          <w:bCs w:val="0"/>
        </w:rPr>
        <w:t xml:space="preserve"> albo o</w:t>
      </w:r>
      <w:r w:rsidR="001A62AA" w:rsidRPr="001A62AA">
        <w:rPr>
          <w:bCs w:val="0"/>
        </w:rPr>
        <w:t>peratora systemu połączonego</w:t>
      </w:r>
      <w:r w:rsidR="001A62AA">
        <w:rPr>
          <w:bCs w:val="0"/>
        </w:rPr>
        <w:t xml:space="preserve"> gazowego </w:t>
      </w:r>
      <w:r w:rsidR="00FA5A31" w:rsidRPr="0072662B">
        <w:rPr>
          <w:bCs w:val="0"/>
        </w:rPr>
        <w:t>na sieci przesyłowej gazowej wchodzącej w skład systemu przesyłowego, który w dniu 3 września 2009 r. należał do przedsiębiorstwa zintegrowanego pionowo,</w:t>
      </w:r>
      <w:r w:rsidR="003C0F73" w:rsidRPr="0072662B">
        <w:rPr>
          <w:bCs w:val="0"/>
        </w:rPr>
        <w:t xml:space="preserve"> </w:t>
      </w:r>
      <w:r w:rsidRPr="0072662B">
        <w:rPr>
          <w:bCs w:val="0"/>
        </w:rPr>
        <w:t>dojdzie do zmiany okresu</w:t>
      </w:r>
      <w:r w:rsidR="007A639D" w:rsidRPr="0072662B">
        <w:rPr>
          <w:bCs w:val="0"/>
        </w:rPr>
        <w:t xml:space="preserve"> ważności</w:t>
      </w:r>
      <w:r w:rsidR="00131D49" w:rsidRPr="0072662B">
        <w:rPr>
          <w:bCs w:val="0"/>
        </w:rPr>
        <w:t xml:space="preserve"> </w:t>
      </w:r>
      <w:r w:rsidR="0017697E">
        <w:rPr>
          <w:bCs w:val="0"/>
        </w:rPr>
        <w:t>udzielonej</w:t>
      </w:r>
      <w:r w:rsidR="0017697E" w:rsidRPr="0072662B">
        <w:rPr>
          <w:bCs w:val="0"/>
        </w:rPr>
        <w:t xml:space="preserve"> </w:t>
      </w:r>
      <w:r w:rsidR="00726E89">
        <w:rPr>
          <w:bCs w:val="0"/>
        </w:rPr>
        <w:t>temu</w:t>
      </w:r>
      <w:r w:rsidR="0017697E">
        <w:rPr>
          <w:bCs w:val="0"/>
        </w:rPr>
        <w:t xml:space="preserve"> operatorowi</w:t>
      </w:r>
      <w:r w:rsidR="0017697E" w:rsidRPr="0072662B">
        <w:rPr>
          <w:bCs w:val="0"/>
        </w:rPr>
        <w:t xml:space="preserve"> </w:t>
      </w:r>
      <w:r w:rsidRPr="0072662B">
        <w:rPr>
          <w:bCs w:val="0"/>
        </w:rPr>
        <w:t>koncesj</w:t>
      </w:r>
      <w:r w:rsidR="00131D49" w:rsidRPr="0072662B">
        <w:rPr>
          <w:bCs w:val="0"/>
        </w:rPr>
        <w:t>i</w:t>
      </w:r>
      <w:r w:rsidRPr="0072662B">
        <w:rPr>
          <w:bCs w:val="0"/>
        </w:rPr>
        <w:t xml:space="preserve"> na wykonywanie działalności gospodarczej w zakresie przesyłania paliw gazowych, </w:t>
      </w:r>
      <w:r w:rsidR="00FA5A31" w:rsidRPr="0072662B">
        <w:rPr>
          <w:bCs w:val="0"/>
        </w:rPr>
        <w:t xml:space="preserve">z dniem </w:t>
      </w:r>
      <w:r w:rsidRPr="00AC3FD9">
        <w:rPr>
          <w:bCs w:val="0"/>
        </w:rPr>
        <w:t>uprawomocnienia się decyzji o udzieleniu</w:t>
      </w:r>
      <w:r w:rsidR="008C408E">
        <w:rPr>
          <w:bCs w:val="0"/>
        </w:rPr>
        <w:t xml:space="preserve"> koncesji</w:t>
      </w:r>
      <w:r w:rsidRPr="00AC3FD9">
        <w:rPr>
          <w:bCs w:val="0"/>
        </w:rPr>
        <w:t xml:space="preserve"> albo o zmianie decyzji o udzieleniu koncesji</w:t>
      </w:r>
      <w:r w:rsidR="00736845">
        <w:rPr>
          <w:bCs w:val="0"/>
        </w:rPr>
        <w:t xml:space="preserve"> </w:t>
      </w:r>
      <w:r w:rsidRPr="0072662B">
        <w:rPr>
          <w:bCs w:val="0"/>
        </w:rPr>
        <w:t>okres wyznaczenia operator</w:t>
      </w:r>
      <w:r w:rsidR="00726E89">
        <w:rPr>
          <w:bCs w:val="0"/>
        </w:rPr>
        <w:t>a</w:t>
      </w:r>
      <w:r w:rsidRPr="0072662B">
        <w:rPr>
          <w:bCs w:val="0"/>
        </w:rPr>
        <w:t xml:space="preserve"> </w:t>
      </w:r>
      <w:r w:rsidR="00733F57" w:rsidRPr="0072662B">
        <w:rPr>
          <w:bCs w:val="0"/>
        </w:rPr>
        <w:t xml:space="preserve">na </w:t>
      </w:r>
      <w:r w:rsidR="009B1140" w:rsidRPr="0072662B">
        <w:rPr>
          <w:bCs w:val="0"/>
        </w:rPr>
        <w:t xml:space="preserve">tej </w:t>
      </w:r>
      <w:r w:rsidR="00733F57" w:rsidRPr="0072662B">
        <w:rPr>
          <w:bCs w:val="0"/>
        </w:rPr>
        <w:t xml:space="preserve">sieci </w:t>
      </w:r>
      <w:r w:rsidR="005430BD" w:rsidRPr="0072662B">
        <w:rPr>
          <w:bCs w:val="0"/>
        </w:rPr>
        <w:t xml:space="preserve">z mocy prawa </w:t>
      </w:r>
      <w:r w:rsidR="00FA5A31" w:rsidRPr="0072662B">
        <w:rPr>
          <w:bCs w:val="0"/>
        </w:rPr>
        <w:t xml:space="preserve">ulega zrównaniu </w:t>
      </w:r>
      <w:r w:rsidRPr="0072662B">
        <w:rPr>
          <w:bCs w:val="0"/>
        </w:rPr>
        <w:t>z okresem</w:t>
      </w:r>
      <w:r w:rsidR="00131D49" w:rsidRPr="0072662B">
        <w:rPr>
          <w:bCs w:val="0"/>
        </w:rPr>
        <w:t xml:space="preserve"> ważności </w:t>
      </w:r>
      <w:r w:rsidR="0017697E">
        <w:rPr>
          <w:bCs w:val="0"/>
        </w:rPr>
        <w:t xml:space="preserve">udzielonej mu </w:t>
      </w:r>
      <w:r w:rsidR="00131D49" w:rsidRPr="0072662B">
        <w:rPr>
          <w:bCs w:val="0"/>
        </w:rPr>
        <w:t>koncesji na wykonywanie działalności gospodarczej w zakresie przesyłania paliw gazowych</w:t>
      </w:r>
      <w:r w:rsidRPr="0072662B">
        <w:rPr>
          <w:bCs w:val="0"/>
        </w:rPr>
        <w:t>.”,</w:t>
      </w:r>
    </w:p>
    <w:p w14:paraId="026365C4" w14:textId="77777777" w:rsidR="008D628C" w:rsidRPr="0072662B" w:rsidRDefault="00050CAD" w:rsidP="00C74DB1">
      <w:pPr>
        <w:pStyle w:val="LITlitera"/>
      </w:pPr>
      <w:r w:rsidRPr="0072662B">
        <w:t>r</w:t>
      </w:r>
      <w:r w:rsidR="00C32EA4" w:rsidRPr="0072662B">
        <w:t>)</w:t>
      </w:r>
      <w:r w:rsidR="00C32EA4" w:rsidRPr="0072662B">
        <w:tab/>
      </w:r>
      <w:r w:rsidR="008D628C" w:rsidRPr="0072662B">
        <w:t>w ust. 13 zdanie pierwsze otrzymuje brzmienie:</w:t>
      </w:r>
    </w:p>
    <w:p w14:paraId="3A43B2E5" w14:textId="77777777" w:rsidR="00836253" w:rsidRPr="0072662B" w:rsidRDefault="008D628C" w:rsidP="00C74DB1">
      <w:pPr>
        <w:pStyle w:val="ZLITUSTzmustliter"/>
        <w:ind w:left="993" w:firstLine="425"/>
        <w:rPr>
          <w:bCs w:val="0"/>
        </w:rPr>
      </w:pPr>
      <w:r w:rsidRPr="0072662B">
        <w:rPr>
          <w:bCs w:val="0"/>
        </w:rPr>
        <w:t>„W przypadku wyznaczenia operatora systemu przesyłowego, Prezes Urzędu Regulacji Energetyki jest uprawniony do przeprowadzenia kontroli w zakresie wypełniania przez właściciela sieci przesyłowej lub operatora systemu przesyłowego obowiązków, o których mowa w ust. 11 i 12</w:t>
      </w:r>
      <w:r w:rsidR="00855305" w:rsidRPr="0072662B">
        <w:rPr>
          <w:bCs w:val="0"/>
        </w:rPr>
        <w:t xml:space="preserve"> oraz</w:t>
      </w:r>
      <w:r w:rsidRPr="0072662B">
        <w:rPr>
          <w:bCs w:val="0"/>
        </w:rPr>
        <w:t xml:space="preserve"> w art. 9c</w:t>
      </w:r>
      <w:r w:rsidR="00855305" w:rsidRPr="0072662B">
        <w:rPr>
          <w:bCs w:val="0"/>
        </w:rPr>
        <w:t xml:space="preserve">, a także w zakresie </w:t>
      </w:r>
      <w:r w:rsidR="00855305" w:rsidRPr="0072662B">
        <w:rPr>
          <w:bCs w:val="0"/>
        </w:rPr>
        <w:lastRenderedPageBreak/>
        <w:t xml:space="preserve">wypełniania przez operatora systemu przesyłowego obowiązków, o których mowa </w:t>
      </w:r>
      <w:r w:rsidRPr="0072662B">
        <w:rPr>
          <w:bCs w:val="0"/>
        </w:rPr>
        <w:t>w art. 16</w:t>
      </w:r>
      <w:r w:rsidR="00BD4E31" w:rsidRPr="0072662B">
        <w:rPr>
          <w:bCs w:val="0"/>
        </w:rPr>
        <w:t xml:space="preserve"> i art. 47</w:t>
      </w:r>
      <w:r w:rsidRPr="0072662B">
        <w:rPr>
          <w:bCs w:val="0"/>
        </w:rPr>
        <w:t>.”</w:t>
      </w:r>
      <w:r w:rsidR="001D62EE" w:rsidRPr="0072662B">
        <w:rPr>
          <w:bCs w:val="0"/>
        </w:rPr>
        <w:t>;</w:t>
      </w:r>
    </w:p>
    <w:p w14:paraId="5232D8DA" w14:textId="77777777" w:rsidR="00AE77F5" w:rsidRPr="0072662B" w:rsidRDefault="00954A26" w:rsidP="00AE77F5">
      <w:pPr>
        <w:pStyle w:val="PKTpunkt"/>
      </w:pPr>
      <w:r w:rsidRPr="0072662B">
        <w:t>4</w:t>
      </w:r>
      <w:r w:rsidR="00AE77F5" w:rsidRPr="0072662B">
        <w:t>)</w:t>
      </w:r>
      <w:r w:rsidR="00AE77F5" w:rsidRPr="0072662B">
        <w:tab/>
        <w:t xml:space="preserve">w art. </w:t>
      </w:r>
      <w:r w:rsidRPr="0072662B">
        <w:t>16</w:t>
      </w:r>
      <w:r w:rsidR="00AE77F5" w:rsidRPr="0072662B">
        <w:t xml:space="preserve"> </w:t>
      </w:r>
      <w:r w:rsidRPr="0072662B">
        <w:t>ust. 3</w:t>
      </w:r>
      <w:r w:rsidR="00AE77F5" w:rsidRPr="0072662B">
        <w:t xml:space="preserve"> </w:t>
      </w:r>
      <w:r w:rsidRPr="0072662B">
        <w:t>otrzymuje brzmienie</w:t>
      </w:r>
      <w:r w:rsidR="00AE77F5" w:rsidRPr="0072662B">
        <w:t>:</w:t>
      </w:r>
    </w:p>
    <w:p w14:paraId="03B615FD" w14:textId="77777777" w:rsidR="002725CC" w:rsidRPr="0072662B" w:rsidRDefault="00954A26" w:rsidP="00D90BF0">
      <w:pPr>
        <w:pStyle w:val="ZUSTzmustartykuempunktem"/>
      </w:pPr>
      <w:r w:rsidRPr="0072662B">
        <w:t>„3</w:t>
      </w:r>
      <w:r w:rsidR="00AE77F5" w:rsidRPr="0072662B">
        <w:t xml:space="preserve">. </w:t>
      </w:r>
      <w:r w:rsidR="00282CF6">
        <w:t>O</w:t>
      </w:r>
      <w:r w:rsidR="00282CF6" w:rsidRPr="0072662B">
        <w:t>perator systemu przesyłowego gazowego albo operator systemu połączonego gazowego</w:t>
      </w:r>
      <w:r w:rsidR="00282CF6">
        <w:t xml:space="preserve"> w</w:t>
      </w:r>
      <w:r w:rsidR="008C274F">
        <w:t>yznaczony na sieci przesyłowej gazowej niebędącej jego własnością</w:t>
      </w:r>
      <w:r w:rsidR="00E051A8">
        <w:t xml:space="preserve"> </w:t>
      </w:r>
      <w:r w:rsidR="00E2221C" w:rsidRPr="0072662B">
        <w:t xml:space="preserve">sporządza i corocznie aktualizuje </w:t>
      </w:r>
      <w:r w:rsidR="00F02540">
        <w:t>p</w:t>
      </w:r>
      <w:r w:rsidRPr="0072662B">
        <w:t>lan rozwoju w zakresie zaspokojenia obecnego i</w:t>
      </w:r>
      <w:r w:rsidR="00E2221C">
        <w:t> </w:t>
      </w:r>
      <w:r w:rsidRPr="0072662B">
        <w:t>przyszłego zapo</w:t>
      </w:r>
      <w:r w:rsidR="00F02540">
        <w:t xml:space="preserve">trzebowania na paliwa gazowe </w:t>
      </w:r>
      <w:r w:rsidRPr="0072662B">
        <w:t xml:space="preserve">dla </w:t>
      </w:r>
      <w:r w:rsidR="00F02540">
        <w:t xml:space="preserve">tej </w:t>
      </w:r>
      <w:r w:rsidR="00F02540">
        <w:rPr>
          <w:rFonts w:ascii="Times New Roman" w:hAnsi="Times New Roman"/>
        </w:rPr>
        <w:t>sieci</w:t>
      </w:r>
      <w:r w:rsidR="00AE77F5" w:rsidRPr="0072662B">
        <w:t>.”</w:t>
      </w:r>
      <w:r w:rsidR="002725CC" w:rsidRPr="0072662B">
        <w:t>;</w:t>
      </w:r>
    </w:p>
    <w:p w14:paraId="7B7648DF" w14:textId="77777777" w:rsidR="00954A26" w:rsidRPr="0072662B" w:rsidRDefault="00954A26" w:rsidP="00954A26">
      <w:pPr>
        <w:pStyle w:val="PKTpunkt"/>
      </w:pPr>
      <w:r w:rsidRPr="0072662B">
        <w:t>5)</w:t>
      </w:r>
      <w:r w:rsidRPr="0072662B">
        <w:tab/>
        <w:t>w art. 28 po ust. 1 dodaje się ust. 1a w brzmieniu:</w:t>
      </w:r>
    </w:p>
    <w:p w14:paraId="03D69B89" w14:textId="15136387" w:rsidR="00954A26" w:rsidRPr="0072662B" w:rsidRDefault="00954A26" w:rsidP="00954A26">
      <w:pPr>
        <w:pStyle w:val="ZUSTzmustartykuempunktem"/>
      </w:pPr>
      <w:r w:rsidRPr="0072662B">
        <w:t>„1a. Prezes URE ma prawo wglądu do dokumentów</w:t>
      </w:r>
      <w:r w:rsidR="00D4072C">
        <w:t xml:space="preserve"> oraz</w:t>
      </w:r>
      <w:r w:rsidRPr="0072662B">
        <w:t xml:space="preserve"> żądania przedstawienia dokumentów lub informacji mających znaczenie w postępowaniu w sprawie wydania decyzji, o której mowa w art. 9h ust. 3e, lub dla wykonywania umowy powierzającej pełnienie obowiązków operatora sytemu przesyłowego gazowego, z zachowaniem przepisów o ochronie informacji niejawnych i innych informacji prawnie chronionych.”;</w:t>
      </w:r>
    </w:p>
    <w:p w14:paraId="5B198872" w14:textId="77777777" w:rsidR="00F47312" w:rsidRPr="0072662B" w:rsidRDefault="00954A26" w:rsidP="005B78CE">
      <w:pPr>
        <w:pStyle w:val="PKTpunkt"/>
      </w:pPr>
      <w:r w:rsidRPr="0072662B">
        <w:t>6</w:t>
      </w:r>
      <w:r w:rsidR="003F1A69" w:rsidRPr="0072662B">
        <w:t>)</w:t>
      </w:r>
      <w:r w:rsidR="003F1A69" w:rsidRPr="0072662B">
        <w:tab/>
        <w:t>w art. 33</w:t>
      </w:r>
      <w:r w:rsidR="00F47312" w:rsidRPr="0072662B">
        <w:t>:</w:t>
      </w:r>
    </w:p>
    <w:p w14:paraId="7D9467A9" w14:textId="77777777" w:rsidR="003F1A69" w:rsidRPr="0072662B" w:rsidRDefault="00F47312" w:rsidP="00F47312">
      <w:pPr>
        <w:pStyle w:val="LITlitera"/>
      </w:pPr>
      <w:r w:rsidRPr="0072662B">
        <w:t>a)</w:t>
      </w:r>
      <w:r w:rsidRPr="0072662B">
        <w:tab/>
      </w:r>
      <w:r w:rsidR="003F1A69" w:rsidRPr="0072662B">
        <w:t xml:space="preserve">po ust. </w:t>
      </w:r>
      <w:r w:rsidR="00053885" w:rsidRPr="0072662B">
        <w:t xml:space="preserve">1a </w:t>
      </w:r>
      <w:r w:rsidR="003F1A69" w:rsidRPr="0072662B">
        <w:t xml:space="preserve">dodaje się ust. </w:t>
      </w:r>
      <w:r w:rsidR="00053885" w:rsidRPr="0072662B">
        <w:t xml:space="preserve">1aa </w:t>
      </w:r>
      <w:r w:rsidR="003F1A69" w:rsidRPr="0072662B">
        <w:t>w brzmieniu:</w:t>
      </w:r>
    </w:p>
    <w:p w14:paraId="4159ADF7" w14:textId="77777777" w:rsidR="00F47312" w:rsidRPr="0072662B" w:rsidRDefault="003F1A69" w:rsidP="00F47312">
      <w:pPr>
        <w:pStyle w:val="ZLITUSTzmustliter"/>
        <w:rPr>
          <w:rFonts w:ascii="Times New Roman" w:hAnsi="Times New Roman"/>
          <w:bCs w:val="0"/>
        </w:rPr>
      </w:pPr>
      <w:r w:rsidRPr="0072662B">
        <w:rPr>
          <w:rFonts w:ascii="Times New Roman" w:hAnsi="Times New Roman"/>
          <w:bCs w:val="0"/>
        </w:rPr>
        <w:t>„</w:t>
      </w:r>
      <w:r w:rsidR="00053885" w:rsidRPr="0072662B">
        <w:rPr>
          <w:rFonts w:ascii="Times New Roman" w:hAnsi="Times New Roman"/>
          <w:bCs w:val="0"/>
        </w:rPr>
        <w:t>1aa</w:t>
      </w:r>
      <w:r w:rsidRPr="0072662B">
        <w:rPr>
          <w:rFonts w:ascii="Times New Roman" w:hAnsi="Times New Roman"/>
          <w:bCs w:val="0"/>
        </w:rPr>
        <w:t xml:space="preserve">. </w:t>
      </w:r>
      <w:r w:rsidR="002A7B8B" w:rsidRPr="0072662B">
        <w:rPr>
          <w:rFonts w:ascii="Times New Roman" w:hAnsi="Times New Roman"/>
          <w:bCs w:val="0"/>
        </w:rPr>
        <w:t xml:space="preserve">Prezes URE udziela koncesji </w:t>
      </w:r>
      <w:r w:rsidRPr="0072662B">
        <w:rPr>
          <w:rFonts w:ascii="Times New Roman" w:hAnsi="Times New Roman"/>
          <w:bCs w:val="0"/>
        </w:rPr>
        <w:t xml:space="preserve">na przesyłanie paliw gazowych wnioskodawcy, który </w:t>
      </w:r>
      <w:r w:rsidR="002A7B8B" w:rsidRPr="0072662B">
        <w:rPr>
          <w:rFonts w:ascii="Times New Roman" w:hAnsi="Times New Roman"/>
          <w:bCs w:val="0"/>
        </w:rPr>
        <w:t>działa w formie spółki akcyjnej, której jedynym akcjonariuszem jest Skarb Państwa</w:t>
      </w:r>
      <w:r w:rsidRPr="0072662B">
        <w:rPr>
          <w:rFonts w:ascii="Times New Roman" w:hAnsi="Times New Roman"/>
          <w:bCs w:val="0"/>
        </w:rPr>
        <w:t>.”</w:t>
      </w:r>
      <w:r w:rsidR="00F47312" w:rsidRPr="0072662B">
        <w:rPr>
          <w:rFonts w:ascii="Times New Roman" w:hAnsi="Times New Roman"/>
          <w:bCs w:val="0"/>
        </w:rPr>
        <w:t>,</w:t>
      </w:r>
    </w:p>
    <w:p w14:paraId="2873A20A" w14:textId="77777777" w:rsidR="00F47312" w:rsidRPr="0072662B" w:rsidRDefault="00F47312" w:rsidP="00F47312">
      <w:pPr>
        <w:pStyle w:val="LITlitera"/>
      </w:pPr>
      <w:r w:rsidRPr="0072662B">
        <w:t>b)</w:t>
      </w:r>
      <w:r w:rsidRPr="0072662B">
        <w:tab/>
        <w:t>po ust. 3a dodaje się ust. 3aa w brzmieniu:</w:t>
      </w:r>
    </w:p>
    <w:p w14:paraId="771C3425" w14:textId="77777777" w:rsidR="003F1A69" w:rsidRPr="0072662B" w:rsidRDefault="00F47312" w:rsidP="00F95B2E">
      <w:pPr>
        <w:pStyle w:val="ZLITUSTzmustliter"/>
      </w:pPr>
      <w:r w:rsidRPr="0072662B">
        <w:t>„3aa. W przypadku gdy operator systemu przesyłowego gazowego albo operator systemu połączonego gazowego</w:t>
      </w:r>
      <w:r w:rsidR="00F95B2E" w:rsidRPr="0072662B">
        <w:t xml:space="preserve"> wyznaczony na sieci przesyłowej gazowej wchodzącej w skład systemu przesyłowego, który w dniu 3 września 2009 r. należał do przedsiębiorstwa zintegrowanego pionowo</w:t>
      </w:r>
      <w:r w:rsidR="00102351" w:rsidRPr="0072662B">
        <w:t>,</w:t>
      </w:r>
      <w:r w:rsidR="00F95B2E" w:rsidRPr="0072662B">
        <w:t xml:space="preserve"> </w:t>
      </w:r>
      <w:r w:rsidRPr="0072662B">
        <w:t xml:space="preserve">ma prawo do korzystania z majątku właściciela </w:t>
      </w:r>
      <w:r w:rsidR="00F95B2E" w:rsidRPr="0072662B">
        <w:t xml:space="preserve">tej </w:t>
      </w:r>
      <w:r w:rsidR="003308C3" w:rsidRPr="0072662B">
        <w:t>sieci</w:t>
      </w:r>
      <w:r w:rsidR="00F95B2E" w:rsidRPr="0072662B">
        <w:t xml:space="preserve"> </w:t>
      </w:r>
      <w:r w:rsidR="005F762F" w:rsidRPr="0072662B">
        <w:rPr>
          <w:rFonts w:ascii="Times New Roman" w:hAnsi="Times New Roman"/>
        </w:rPr>
        <w:t xml:space="preserve">niezbędnego do </w:t>
      </w:r>
      <w:r w:rsidR="005F762F" w:rsidRPr="0072662B">
        <w:t>pełnienia obowiązków operatora z jej wykorzystaniem, w tym wykonywania działalności gospodarczej w zakresie przesyłania paliw gazowych</w:t>
      </w:r>
      <w:r w:rsidRPr="0072662B">
        <w:t xml:space="preserve">, </w:t>
      </w:r>
      <w:r w:rsidR="002E7513" w:rsidRPr="0072662B">
        <w:t>posiadana</w:t>
      </w:r>
      <w:r w:rsidRPr="0072662B">
        <w:t xml:space="preserve"> </w:t>
      </w:r>
      <w:r w:rsidR="002E7513" w:rsidRPr="0072662B">
        <w:t xml:space="preserve">przez tego </w:t>
      </w:r>
      <w:r w:rsidRPr="0072662B">
        <w:t>operator</w:t>
      </w:r>
      <w:r w:rsidR="002E7513" w:rsidRPr="0072662B">
        <w:t xml:space="preserve">a </w:t>
      </w:r>
      <w:r w:rsidRPr="0072662B">
        <w:t xml:space="preserve">koncesja na przesyłanie paliw gazowych </w:t>
      </w:r>
      <w:r w:rsidR="005D7316" w:rsidRPr="0072662B">
        <w:t xml:space="preserve">z mocy prawa </w:t>
      </w:r>
      <w:r w:rsidRPr="0072662B">
        <w:t xml:space="preserve">obejmuje </w:t>
      </w:r>
      <w:r w:rsidR="00E05A66" w:rsidRPr="0072662B">
        <w:t xml:space="preserve">również </w:t>
      </w:r>
      <w:r w:rsidR="000835A9" w:rsidRPr="0072662B">
        <w:t xml:space="preserve">wykonywanie </w:t>
      </w:r>
      <w:r w:rsidR="007322CD" w:rsidRPr="0072662B">
        <w:t xml:space="preserve">działalności </w:t>
      </w:r>
      <w:r w:rsidR="000835A9" w:rsidRPr="0072662B">
        <w:t xml:space="preserve">gospodarczej polegającej na </w:t>
      </w:r>
      <w:r w:rsidRPr="0072662B">
        <w:t>przesyłani</w:t>
      </w:r>
      <w:r w:rsidR="000835A9" w:rsidRPr="0072662B">
        <w:t>u</w:t>
      </w:r>
      <w:r w:rsidRPr="0072662B">
        <w:t xml:space="preserve"> paliw gazowych </w:t>
      </w:r>
      <w:r w:rsidR="009801D6" w:rsidRPr="0072662B">
        <w:t>tą siecią</w:t>
      </w:r>
      <w:r w:rsidRPr="0072662B">
        <w:t>.”</w:t>
      </w:r>
      <w:r w:rsidR="003F1A69" w:rsidRPr="0072662B">
        <w:t>;</w:t>
      </w:r>
    </w:p>
    <w:p w14:paraId="10095978" w14:textId="77777777" w:rsidR="00A56011" w:rsidRPr="0072662B" w:rsidRDefault="00954A26" w:rsidP="00A56011">
      <w:pPr>
        <w:pStyle w:val="PKTpunkt"/>
      </w:pPr>
      <w:r w:rsidRPr="0072662B">
        <w:t>7</w:t>
      </w:r>
      <w:r w:rsidR="003F1A69" w:rsidRPr="0072662B">
        <w:t>)</w:t>
      </w:r>
      <w:r w:rsidR="00A56011" w:rsidRPr="0072662B">
        <w:tab/>
        <w:t>w art. 45 po ust. 1j dodaje się ust. 1k w brzmieniu:</w:t>
      </w:r>
    </w:p>
    <w:p w14:paraId="51BA04F8" w14:textId="77777777" w:rsidR="00FC2EF6" w:rsidRPr="0072662B" w:rsidRDefault="00A56011" w:rsidP="001F6C90">
      <w:pPr>
        <w:pStyle w:val="ZUSTzmustartykuempunktem"/>
      </w:pPr>
      <w:r w:rsidRPr="0072662B">
        <w:tab/>
        <w:t>„1k. W kosztach działalności operatora systemu przesyłowego gazowego albo operatora systemu połączonego gazowego wyznaczonego na sieci przesyłowej gazowej wchodzącej w skład systemu przesyłowego, który w dniu 3 września 2009 r</w:t>
      </w:r>
      <w:r w:rsidR="004E0A91" w:rsidRPr="0072662B">
        <w:t>.</w:t>
      </w:r>
      <w:r w:rsidRPr="0072662B">
        <w:t xml:space="preserve"> należał do </w:t>
      </w:r>
      <w:r w:rsidRPr="0072662B">
        <w:lastRenderedPageBreak/>
        <w:t xml:space="preserve">przedsiębiorstwa zintegrowanego pionowo, uwzględnia </w:t>
      </w:r>
      <w:r w:rsidR="005207CC" w:rsidRPr="0072662B">
        <w:t>się</w:t>
      </w:r>
      <w:r w:rsidR="00D25BBF" w:rsidRPr="0072662B">
        <w:t xml:space="preserve"> </w:t>
      </w:r>
      <w:r w:rsidR="00DC0EAC" w:rsidRPr="0072662B">
        <w:t xml:space="preserve">planowane do </w:t>
      </w:r>
      <w:r w:rsidR="00D70B5A" w:rsidRPr="0072662B">
        <w:rPr>
          <w:rFonts w:ascii="Times New Roman" w:hAnsi="Times New Roman" w:cs="Times New Roman"/>
        </w:rPr>
        <w:t>pon</w:t>
      </w:r>
      <w:r w:rsidR="00DC0EAC" w:rsidRPr="0072662B">
        <w:rPr>
          <w:rFonts w:ascii="Times New Roman" w:hAnsi="Times New Roman" w:cs="Times New Roman"/>
        </w:rPr>
        <w:t>iesienia</w:t>
      </w:r>
      <w:r w:rsidR="00D70B5A" w:rsidRPr="0072662B">
        <w:rPr>
          <w:rFonts w:ascii="Times New Roman" w:hAnsi="Times New Roman" w:cs="Times New Roman"/>
        </w:rPr>
        <w:t xml:space="preserve"> przez właściciela</w:t>
      </w:r>
      <w:r w:rsidR="00E317FA" w:rsidRPr="0072662B">
        <w:rPr>
          <w:rFonts w:ascii="Times New Roman" w:hAnsi="Times New Roman" w:cs="Times New Roman"/>
        </w:rPr>
        <w:t xml:space="preserve"> </w:t>
      </w:r>
      <w:r w:rsidR="005F762F" w:rsidRPr="0072662B">
        <w:rPr>
          <w:rFonts w:ascii="Times New Roman" w:hAnsi="Times New Roman" w:cs="Times New Roman"/>
        </w:rPr>
        <w:t xml:space="preserve">tej sieci </w:t>
      </w:r>
      <w:r w:rsidR="00D70B5A" w:rsidRPr="0072662B">
        <w:rPr>
          <w:rFonts w:ascii="Times New Roman" w:hAnsi="Times New Roman" w:cs="Times New Roman"/>
        </w:rPr>
        <w:t>koszt</w:t>
      </w:r>
      <w:r w:rsidR="005207CC" w:rsidRPr="0072662B">
        <w:rPr>
          <w:rFonts w:ascii="Times New Roman" w:hAnsi="Times New Roman" w:cs="Times New Roman"/>
        </w:rPr>
        <w:t>y</w:t>
      </w:r>
      <w:r w:rsidR="00FC2EF6" w:rsidRPr="0072662B">
        <w:rPr>
          <w:rFonts w:ascii="Times New Roman" w:hAnsi="Times New Roman" w:cs="Times New Roman"/>
        </w:rPr>
        <w:t>:</w:t>
      </w:r>
    </w:p>
    <w:p w14:paraId="685D76A8" w14:textId="77777777" w:rsidR="00D70B5A" w:rsidRPr="0072662B" w:rsidRDefault="00FC2EF6" w:rsidP="001F6C90">
      <w:pPr>
        <w:pStyle w:val="ZPKTzmpktartykuempunktem"/>
      </w:pPr>
      <w:r w:rsidRPr="0072662B">
        <w:t>1)</w:t>
      </w:r>
      <w:r w:rsidR="001F6C90" w:rsidRPr="0072662B">
        <w:tab/>
      </w:r>
      <w:r w:rsidR="00D70B5A" w:rsidRPr="0072662B">
        <w:t>ogólnego zarządu</w:t>
      </w:r>
      <w:r w:rsidRPr="0072662B">
        <w:t xml:space="preserve">, </w:t>
      </w:r>
    </w:p>
    <w:p w14:paraId="649DFFB1" w14:textId="77777777" w:rsidR="00D32099" w:rsidRPr="0072662B" w:rsidRDefault="00CA7049" w:rsidP="001E6A60">
      <w:pPr>
        <w:pStyle w:val="ZPKTzmpktartykuempunktem"/>
      </w:pPr>
      <w:r w:rsidRPr="0072662B">
        <w:t>2)</w:t>
      </w:r>
      <w:r w:rsidR="001F6C90" w:rsidRPr="0072662B">
        <w:tab/>
      </w:r>
      <w:r w:rsidR="00D70B5A" w:rsidRPr="0072662B">
        <w:t xml:space="preserve">amortyzacji </w:t>
      </w:r>
      <w:r w:rsidR="008F2B1C" w:rsidRPr="0072662B">
        <w:t xml:space="preserve">jego </w:t>
      </w:r>
      <w:r w:rsidR="00D70B5A" w:rsidRPr="0072662B">
        <w:rPr>
          <w:shd w:val="clear" w:color="auto" w:fill="FFFFFF"/>
        </w:rPr>
        <w:t xml:space="preserve">majątku </w:t>
      </w:r>
      <w:r w:rsidR="008455AF" w:rsidRPr="0072662B">
        <w:rPr>
          <w:shd w:val="clear" w:color="auto" w:fill="FFFFFF"/>
        </w:rPr>
        <w:t>niezbędnego do</w:t>
      </w:r>
      <w:r w:rsidR="005E2370" w:rsidRPr="0072662B">
        <w:rPr>
          <w:shd w:val="clear" w:color="auto" w:fill="FFFFFF"/>
        </w:rPr>
        <w:t xml:space="preserve"> </w:t>
      </w:r>
      <w:r w:rsidR="005E2370" w:rsidRPr="0072662B">
        <w:t xml:space="preserve">pełnienia </w:t>
      </w:r>
      <w:r w:rsidR="008F2B1C" w:rsidRPr="0072662B">
        <w:t xml:space="preserve">przez </w:t>
      </w:r>
      <w:r w:rsidR="00D22400" w:rsidRPr="0072662B">
        <w:t>operatora</w:t>
      </w:r>
      <w:r w:rsidR="008F2B1C" w:rsidRPr="0072662B">
        <w:t xml:space="preserve"> systemu przesyłowego gazowego albo operatora systemu połączonego gazowego</w:t>
      </w:r>
      <w:r w:rsidR="005E2370" w:rsidRPr="0072662B">
        <w:t xml:space="preserve"> </w:t>
      </w:r>
      <w:r w:rsidR="008F2B1C" w:rsidRPr="0072662B">
        <w:t xml:space="preserve">obowiązków z wykorzystaniem </w:t>
      </w:r>
      <w:r w:rsidR="008F2B1C" w:rsidRPr="0072662B">
        <w:rPr>
          <w:rFonts w:ascii="Times New Roman" w:hAnsi="Times New Roman" w:cs="Times New Roman"/>
        </w:rPr>
        <w:t xml:space="preserve">tej sieci, </w:t>
      </w:r>
      <w:r w:rsidR="005E2370" w:rsidRPr="0072662B">
        <w:t>w tym wykonywania działalności gospodarczej w zakresie przesyłania paliw gazowych</w:t>
      </w:r>
      <w:r w:rsidR="001E6A60" w:rsidRPr="0072662B">
        <w:rPr>
          <w:shd w:val="clear" w:color="auto" w:fill="FFFFFF"/>
        </w:rPr>
        <w:t>,</w:t>
      </w:r>
    </w:p>
    <w:p w14:paraId="1C672263" w14:textId="77777777" w:rsidR="00D70B5A" w:rsidRPr="0072662B" w:rsidRDefault="00E37B8D" w:rsidP="00156657">
      <w:pPr>
        <w:pStyle w:val="ZPKTzmpktartykuempunktem"/>
      </w:pPr>
      <w:r w:rsidRPr="0072662B">
        <w:t>3)</w:t>
      </w:r>
      <w:r w:rsidR="001F6C90" w:rsidRPr="0072662B">
        <w:tab/>
      </w:r>
      <w:r w:rsidR="00D70B5A" w:rsidRPr="0072662B">
        <w:t xml:space="preserve">danin publicznoprawnych związanych bezpośrednio z majątkiem, o którym mowa w pkt </w:t>
      </w:r>
      <w:r w:rsidR="001F6C90" w:rsidRPr="0072662B">
        <w:t>2,</w:t>
      </w:r>
    </w:p>
    <w:p w14:paraId="3B9EF7D2" w14:textId="77777777" w:rsidR="00D70B5A" w:rsidRPr="0072662B" w:rsidRDefault="001F6C90" w:rsidP="00156657">
      <w:pPr>
        <w:pStyle w:val="PKTpunkt"/>
        <w:tabs>
          <w:tab w:val="left" w:pos="993"/>
        </w:tabs>
        <w:ind w:left="568" w:firstLine="0"/>
        <w:rPr>
          <w:rFonts w:ascii="Times New Roman" w:hAnsi="Times New Roman" w:cs="Times New Roman"/>
        </w:rPr>
      </w:pPr>
      <w:r w:rsidRPr="0072662B">
        <w:rPr>
          <w:rFonts w:ascii="Times New Roman" w:hAnsi="Times New Roman" w:cs="Times New Roman"/>
        </w:rPr>
        <w:t>4)</w:t>
      </w:r>
      <w:r w:rsidRPr="0072662B">
        <w:rPr>
          <w:rFonts w:ascii="Times New Roman" w:hAnsi="Times New Roman" w:cs="Times New Roman"/>
        </w:rPr>
        <w:tab/>
      </w:r>
      <w:r w:rsidR="00D70B5A" w:rsidRPr="0072662B">
        <w:rPr>
          <w:rFonts w:ascii="Times New Roman" w:hAnsi="Times New Roman" w:cs="Times New Roman"/>
        </w:rPr>
        <w:t xml:space="preserve">ustanowienia zabezpieczenia, </w:t>
      </w:r>
      <w:r w:rsidR="00141C42" w:rsidRPr="0072662B">
        <w:rPr>
          <w:rFonts w:ascii="Times New Roman" w:hAnsi="Times New Roman" w:cs="Times New Roman"/>
        </w:rPr>
        <w:t>o którym mowa w art. 9h ust. 5e</w:t>
      </w:r>
    </w:p>
    <w:p w14:paraId="5C96148B" w14:textId="77777777" w:rsidR="00D70B5A" w:rsidRPr="0072662B" w:rsidRDefault="00D70B5A" w:rsidP="00EB1164">
      <w:pPr>
        <w:pStyle w:val="PKTpunkt"/>
        <w:tabs>
          <w:tab w:val="left" w:pos="993"/>
        </w:tabs>
        <w:ind w:firstLine="57"/>
        <w:rPr>
          <w:rFonts w:ascii="Times New Roman" w:hAnsi="Times New Roman" w:cs="Times New Roman"/>
        </w:rPr>
      </w:pPr>
      <w:r w:rsidRPr="0072662B">
        <w:rPr>
          <w:rFonts w:ascii="Times New Roman" w:hAnsi="Times New Roman" w:cs="Times New Roman"/>
        </w:rPr>
        <w:t>-</w:t>
      </w:r>
      <w:r w:rsidR="00EB1164" w:rsidRPr="0072662B">
        <w:rPr>
          <w:rFonts w:ascii="Times New Roman" w:hAnsi="Times New Roman" w:cs="Times New Roman"/>
        </w:rPr>
        <w:t xml:space="preserve"> wraz z przysługującym właścicielowi</w:t>
      </w:r>
      <w:r w:rsidRPr="0072662B">
        <w:rPr>
          <w:rFonts w:ascii="Times New Roman" w:hAnsi="Times New Roman" w:cs="Times New Roman"/>
        </w:rPr>
        <w:t xml:space="preserve"> zwrotem </w:t>
      </w:r>
      <w:r w:rsidR="00EB1164" w:rsidRPr="0072662B">
        <w:rPr>
          <w:rFonts w:ascii="Times New Roman" w:hAnsi="Times New Roman" w:cs="Times New Roman"/>
        </w:rPr>
        <w:t xml:space="preserve">z kapitału zaangażowanego przez </w:t>
      </w:r>
      <w:r w:rsidR="005E2370" w:rsidRPr="0072662B">
        <w:rPr>
          <w:rFonts w:ascii="Times New Roman" w:hAnsi="Times New Roman" w:cs="Times New Roman"/>
        </w:rPr>
        <w:t>niego</w:t>
      </w:r>
      <w:r w:rsidR="00EB1164" w:rsidRPr="0072662B">
        <w:rPr>
          <w:rFonts w:ascii="Times New Roman" w:hAnsi="Times New Roman" w:cs="Times New Roman"/>
        </w:rPr>
        <w:t xml:space="preserve"> w majątek, o którym mowa w pkt </w:t>
      </w:r>
      <w:r w:rsidR="00E37B8D" w:rsidRPr="0072662B">
        <w:rPr>
          <w:rFonts w:ascii="Times New Roman" w:hAnsi="Times New Roman" w:cs="Times New Roman"/>
        </w:rPr>
        <w:t>2</w:t>
      </w:r>
      <w:r w:rsidR="00EB1164" w:rsidRPr="0072662B">
        <w:rPr>
          <w:rFonts w:ascii="Times New Roman" w:hAnsi="Times New Roman" w:cs="Times New Roman"/>
        </w:rPr>
        <w:t xml:space="preserve">. Do </w:t>
      </w:r>
      <w:r w:rsidR="005F22A0" w:rsidRPr="0072662B">
        <w:rPr>
          <w:rFonts w:ascii="Times New Roman" w:hAnsi="Times New Roman" w:cs="Times New Roman"/>
        </w:rPr>
        <w:t xml:space="preserve">ustalenia </w:t>
      </w:r>
      <w:r w:rsidR="00EB1164" w:rsidRPr="0072662B">
        <w:rPr>
          <w:rFonts w:ascii="Times New Roman" w:hAnsi="Times New Roman" w:cs="Times New Roman"/>
        </w:rPr>
        <w:t>kosztów właściciela sieci przesyłowej gazowej art. 3 pkt 21</w:t>
      </w:r>
      <w:r w:rsidR="005F22A0" w:rsidRPr="0072662B">
        <w:rPr>
          <w:rFonts w:ascii="Times New Roman" w:hAnsi="Times New Roman" w:cs="Times New Roman"/>
        </w:rPr>
        <w:t xml:space="preserve"> stosuje się odpowiednio</w:t>
      </w:r>
      <w:r w:rsidR="00EB1164" w:rsidRPr="0072662B">
        <w:rPr>
          <w:rFonts w:ascii="Times New Roman" w:hAnsi="Times New Roman" w:cs="Times New Roman"/>
        </w:rPr>
        <w:t>.”;</w:t>
      </w:r>
    </w:p>
    <w:p w14:paraId="049F0FDC" w14:textId="77777777" w:rsidR="002725CC" w:rsidRPr="0072662B" w:rsidRDefault="00954A26" w:rsidP="00836253">
      <w:pPr>
        <w:pStyle w:val="PKTpunkt"/>
        <w:ind w:left="0" w:firstLine="0"/>
      </w:pPr>
      <w:r w:rsidRPr="0072662B">
        <w:t>8</w:t>
      </w:r>
      <w:r w:rsidR="00A56011" w:rsidRPr="0072662B">
        <w:t>)</w:t>
      </w:r>
      <w:r w:rsidR="002725CC" w:rsidRPr="0072662B">
        <w:tab/>
        <w:t>w art. 47 po ust. 1a dodaje się ust. 1aa</w:t>
      </w:r>
      <w:r w:rsidR="00244B1A" w:rsidRPr="0072662B">
        <w:t xml:space="preserve"> </w:t>
      </w:r>
      <w:r w:rsidR="002725CC" w:rsidRPr="0072662B">
        <w:t>w brzmieniu:</w:t>
      </w:r>
    </w:p>
    <w:p w14:paraId="65302BF5" w14:textId="76415AA1" w:rsidR="00AE77F5" w:rsidRPr="0072662B" w:rsidRDefault="002725CC" w:rsidP="00580364">
      <w:pPr>
        <w:pStyle w:val="ZUSTzmustartykuempunktem"/>
      </w:pPr>
      <w:r w:rsidRPr="0072662B">
        <w:t xml:space="preserve">„1aa. </w:t>
      </w:r>
      <w:r w:rsidR="00282CF6">
        <w:rPr>
          <w:rFonts w:ascii="Times New Roman" w:hAnsi="Times New Roman"/>
        </w:rPr>
        <w:t>O</w:t>
      </w:r>
      <w:r w:rsidR="00282CF6" w:rsidRPr="0072662B">
        <w:rPr>
          <w:rFonts w:ascii="Times New Roman" w:hAnsi="Times New Roman"/>
        </w:rPr>
        <w:t xml:space="preserve">perator systemu przesyłowego gazowego </w:t>
      </w:r>
      <w:r w:rsidR="00282CF6" w:rsidRPr="0072662B">
        <w:t>albo operator systemu połączonego gazowego</w:t>
      </w:r>
      <w:r w:rsidR="00282CF6">
        <w:t xml:space="preserve"> w</w:t>
      </w:r>
      <w:r w:rsidR="005E2370" w:rsidRPr="00DC39A7">
        <w:rPr>
          <w:rFonts w:ascii="Times New Roman" w:hAnsi="Times New Roman"/>
        </w:rPr>
        <w:t>yznacz</w:t>
      </w:r>
      <w:r w:rsidR="00E2221C">
        <w:rPr>
          <w:rFonts w:ascii="Times New Roman" w:hAnsi="Times New Roman"/>
        </w:rPr>
        <w:t>o</w:t>
      </w:r>
      <w:r w:rsidR="005E2370" w:rsidRPr="00DC39A7">
        <w:rPr>
          <w:rFonts w:ascii="Times New Roman" w:hAnsi="Times New Roman"/>
        </w:rPr>
        <w:t>n</w:t>
      </w:r>
      <w:r w:rsidR="00E2221C">
        <w:rPr>
          <w:rFonts w:ascii="Times New Roman" w:hAnsi="Times New Roman"/>
        </w:rPr>
        <w:t xml:space="preserve">y na sieci </w:t>
      </w:r>
      <w:r w:rsidR="001A62AA" w:rsidRPr="0072662B">
        <w:rPr>
          <w:rFonts w:ascii="Times New Roman" w:hAnsi="Times New Roman"/>
        </w:rPr>
        <w:t>przesyłow</w:t>
      </w:r>
      <w:r w:rsidR="001A62AA">
        <w:rPr>
          <w:rFonts w:ascii="Times New Roman" w:hAnsi="Times New Roman"/>
        </w:rPr>
        <w:t>ej</w:t>
      </w:r>
      <w:r w:rsidR="001A62AA" w:rsidRPr="0072662B">
        <w:rPr>
          <w:rFonts w:ascii="Times New Roman" w:hAnsi="Times New Roman"/>
        </w:rPr>
        <w:t xml:space="preserve"> gazowe</w:t>
      </w:r>
      <w:r w:rsidR="001A62AA">
        <w:rPr>
          <w:rFonts w:ascii="Times New Roman" w:hAnsi="Times New Roman"/>
        </w:rPr>
        <w:t>j</w:t>
      </w:r>
      <w:r w:rsidR="001A62AA" w:rsidRPr="0072662B">
        <w:rPr>
          <w:rFonts w:ascii="Times New Roman" w:hAnsi="Times New Roman"/>
        </w:rPr>
        <w:t xml:space="preserve"> </w:t>
      </w:r>
      <w:r w:rsidR="00E2221C">
        <w:rPr>
          <w:rFonts w:ascii="Times New Roman" w:hAnsi="Times New Roman"/>
        </w:rPr>
        <w:t>niebędącej jego własnością</w:t>
      </w:r>
      <w:r w:rsidR="005E2370" w:rsidRPr="00DC39A7">
        <w:rPr>
          <w:rFonts w:ascii="Times New Roman" w:hAnsi="Times New Roman"/>
        </w:rPr>
        <w:t xml:space="preserve"> </w:t>
      </w:r>
      <w:r w:rsidR="00E2221C">
        <w:t>dokonuje</w:t>
      </w:r>
      <w:r w:rsidR="00E2221C" w:rsidRPr="0072662B">
        <w:t xml:space="preserve"> </w:t>
      </w:r>
      <w:r w:rsidR="00E548DC" w:rsidRPr="0072662B">
        <w:t>ustalenia taryf dla paliw gazowych</w:t>
      </w:r>
      <w:r w:rsidR="007A0CFA">
        <w:t xml:space="preserve"> dla tej sieci</w:t>
      </w:r>
      <w:r w:rsidR="00E548DC" w:rsidRPr="0072662B">
        <w:t xml:space="preserve">, </w:t>
      </w:r>
      <w:r w:rsidR="0065141E" w:rsidRPr="0072662B">
        <w:t xml:space="preserve">które </w:t>
      </w:r>
      <w:r w:rsidR="00E548DC" w:rsidRPr="0072662B">
        <w:t>podlega</w:t>
      </w:r>
      <w:r w:rsidR="0065141E" w:rsidRPr="0072662B">
        <w:t>ją</w:t>
      </w:r>
      <w:r w:rsidR="00E548DC" w:rsidRPr="0072662B">
        <w:t xml:space="preserve"> zatwierdzeniu </w:t>
      </w:r>
      <w:r w:rsidR="00631576">
        <w:t xml:space="preserve">przez </w:t>
      </w:r>
      <w:r w:rsidR="00E548DC" w:rsidRPr="0072662B">
        <w:t xml:space="preserve">Prezesa URE, oraz zaproponowania okresu </w:t>
      </w:r>
      <w:r w:rsidR="0065141E" w:rsidRPr="0072662B">
        <w:t xml:space="preserve">ich </w:t>
      </w:r>
      <w:r w:rsidR="00E548DC" w:rsidRPr="0072662B">
        <w:t>obowiązywania</w:t>
      </w:r>
      <w:r w:rsidR="00FD3241">
        <w:t>.</w:t>
      </w:r>
      <w:r w:rsidR="00FD3241" w:rsidRPr="0072662B">
        <w:t xml:space="preserve"> Operator, o którym mowa w zdaniu pierwszym, </w:t>
      </w:r>
      <w:r w:rsidR="003F47F5" w:rsidRPr="0072662B">
        <w:t xml:space="preserve">przedkłada Prezesowi URE taryfy </w:t>
      </w:r>
      <w:r w:rsidR="007A0CFA">
        <w:t xml:space="preserve">dla tej sieci </w:t>
      </w:r>
      <w:r w:rsidR="003F47F5" w:rsidRPr="0072662B">
        <w:t xml:space="preserve">oraz ich zmiany z własnej inicjatywy nie później niż w terminie </w:t>
      </w:r>
      <w:r w:rsidR="001A7764" w:rsidRPr="0072662B">
        <w:t xml:space="preserve">dziewięciu </w:t>
      </w:r>
      <w:r w:rsidR="003F47F5" w:rsidRPr="0072662B">
        <w:t>miesięcy przed upływem okresu obowiązywania taryfy poprzedniej lub na żądanie Prezesa URE</w:t>
      </w:r>
      <w:r w:rsidR="00575AE3" w:rsidRPr="0072662B">
        <w:t>.</w:t>
      </w:r>
      <w:r w:rsidR="00793C27" w:rsidRPr="0072662B">
        <w:t>”</w:t>
      </w:r>
      <w:r w:rsidR="00D75163" w:rsidRPr="0072662B">
        <w:t>;</w:t>
      </w:r>
    </w:p>
    <w:p w14:paraId="04134953" w14:textId="77777777" w:rsidR="004A2025" w:rsidRPr="0072662B" w:rsidRDefault="00954A26" w:rsidP="00226F9E">
      <w:pPr>
        <w:pStyle w:val="PKTpunkt"/>
      </w:pPr>
      <w:r w:rsidRPr="0072662B">
        <w:t>9</w:t>
      </w:r>
      <w:r w:rsidR="000B5418" w:rsidRPr="0072662B">
        <w:t>)</w:t>
      </w:r>
      <w:r w:rsidR="000B5418" w:rsidRPr="0072662B">
        <w:tab/>
        <w:t xml:space="preserve">w art. 56 </w:t>
      </w:r>
      <w:r w:rsidR="002B122A" w:rsidRPr="0072662B">
        <w:t>w ust. 1</w:t>
      </w:r>
      <w:r w:rsidR="004A2025" w:rsidRPr="0072662B">
        <w:t>:</w:t>
      </w:r>
    </w:p>
    <w:p w14:paraId="72F0972B" w14:textId="77777777" w:rsidR="00B540E4" w:rsidRPr="0072662B" w:rsidRDefault="004A2025" w:rsidP="004A2025">
      <w:pPr>
        <w:pStyle w:val="LITlitera"/>
      </w:pPr>
      <w:r w:rsidRPr="0072662B">
        <w:t xml:space="preserve">a) </w:t>
      </w:r>
      <w:r w:rsidR="00B540E4" w:rsidRPr="0072662B">
        <w:t>pkt 5a otrzymuje brzmienie:</w:t>
      </w:r>
    </w:p>
    <w:p w14:paraId="12E4384C" w14:textId="77777777" w:rsidR="00B540E4" w:rsidRPr="0072662B" w:rsidRDefault="00B540E4" w:rsidP="004A2025">
      <w:pPr>
        <w:pStyle w:val="LITlitera"/>
      </w:pPr>
      <w:r w:rsidRPr="0072662B">
        <w:t>„5a)</w:t>
      </w:r>
      <w:r w:rsidRPr="0072662B">
        <w:tab/>
        <w:t>nie przedkłada do zatwierdzenia taryfy lub jej zmiany w terminie, o którym mowa w art. 47 ust. 1 zdanie drugie albo ust. 1aa zdanie drugie, lub wbrew żądaniu Prezesa URE, o którym mowa w tych przepisach;</w:t>
      </w:r>
      <w:r w:rsidR="00BE0033" w:rsidRPr="0072662B">
        <w:t>”,</w:t>
      </w:r>
    </w:p>
    <w:p w14:paraId="58506FD5" w14:textId="16BA42F3" w:rsidR="000B5418" w:rsidRPr="0072662B" w:rsidRDefault="004A2025" w:rsidP="004A2025">
      <w:pPr>
        <w:pStyle w:val="LITlitera"/>
      </w:pPr>
      <w:r w:rsidRPr="0072662B">
        <w:t>b)</w:t>
      </w:r>
      <w:r w:rsidR="002B122A" w:rsidRPr="0072662B">
        <w:t xml:space="preserve"> </w:t>
      </w:r>
      <w:r w:rsidR="000B5418" w:rsidRPr="0072662B">
        <w:t>po pkt 24a dodaje się pkt 24b w brzmieniu:</w:t>
      </w:r>
    </w:p>
    <w:p w14:paraId="20DF2F5F" w14:textId="02A73461" w:rsidR="002824BA" w:rsidRPr="0072662B" w:rsidRDefault="00774647" w:rsidP="004A2025">
      <w:pPr>
        <w:pStyle w:val="ZLITPKTzmpktliter"/>
      </w:pPr>
      <w:r w:rsidRPr="0072662B">
        <w:t>„24b) wbrew obowiązkowi, o którym mowa w art. 9h ust. 5e</w:t>
      </w:r>
      <w:r w:rsidR="00B5400B" w:rsidRPr="0072662B">
        <w:t>-</w:t>
      </w:r>
      <w:r w:rsidRPr="0072662B">
        <w:t>5g, nie składa operatorowi systemu przesyłowego gazowego lub operatorowi systemu połączonego gazowego zabezpieczenia majątkowego zgodnego z wymaganiami określonymi w tych przepisach</w:t>
      </w:r>
      <w:r w:rsidR="002E6A45">
        <w:t>;</w:t>
      </w:r>
      <w:r w:rsidRPr="0072662B">
        <w:t>”.</w:t>
      </w:r>
    </w:p>
    <w:p w14:paraId="2D29260E" w14:textId="72311358" w:rsidR="002567B4" w:rsidRPr="0072662B" w:rsidRDefault="003F28AC" w:rsidP="004F03EF">
      <w:pPr>
        <w:pStyle w:val="ARTartustawynprozporzdzenia"/>
      </w:pPr>
      <w:r w:rsidRPr="00433F0F">
        <w:rPr>
          <w:rStyle w:val="Ppogrubienie"/>
        </w:rPr>
        <w:t>Art. 2</w:t>
      </w:r>
      <w:r w:rsidRPr="00433F0F">
        <w:t>.</w:t>
      </w:r>
      <w:r w:rsidR="004F03EF" w:rsidRPr="00433F0F">
        <w:t xml:space="preserve"> Do umów o przyłączenie do sieci przesyłowej gazowej zawartych przed dniem wejścia w życie niniejszej ustawy stosuje się </w:t>
      </w:r>
      <w:r w:rsidR="00D4072C">
        <w:t>przepisy</w:t>
      </w:r>
      <w:r w:rsidR="00D4072C" w:rsidRPr="00433F0F">
        <w:t xml:space="preserve"> </w:t>
      </w:r>
      <w:r w:rsidR="004F03EF" w:rsidRPr="00433F0F">
        <w:t>dotychczasow</w:t>
      </w:r>
      <w:r w:rsidR="00D4072C">
        <w:t>e</w:t>
      </w:r>
      <w:r w:rsidR="004F03EF" w:rsidRPr="00433F0F">
        <w:t>.</w:t>
      </w:r>
    </w:p>
    <w:p w14:paraId="1EA5B90F" w14:textId="77777777" w:rsidR="000C3204" w:rsidRPr="0072662B" w:rsidRDefault="002567B4" w:rsidP="00260C4B">
      <w:pPr>
        <w:pStyle w:val="ARTartustawynprozporzdzenia"/>
      </w:pPr>
      <w:r w:rsidRPr="0072662B">
        <w:rPr>
          <w:rStyle w:val="Ppogrubienie"/>
        </w:rPr>
        <w:lastRenderedPageBreak/>
        <w:t>Art. 3</w:t>
      </w:r>
      <w:r w:rsidRPr="0072662B">
        <w:t>.</w:t>
      </w:r>
      <w:r w:rsidR="00921D8A" w:rsidRPr="0072662B">
        <w:t xml:space="preserve"> </w:t>
      </w:r>
      <w:r w:rsidR="00CB7F75" w:rsidRPr="0072662B">
        <w:t>1.</w:t>
      </w:r>
      <w:r w:rsidR="005F3811" w:rsidRPr="005F3811">
        <w:t xml:space="preserve"> </w:t>
      </w:r>
      <w:r w:rsidR="005F3811">
        <w:t xml:space="preserve">Do </w:t>
      </w:r>
      <w:r w:rsidR="005F3811" w:rsidRPr="0072662B">
        <w:t>taryfy dla paliw gazowych dla sieci przesyłowej gazowej</w:t>
      </w:r>
      <w:r w:rsidR="005F3811">
        <w:t>,</w:t>
      </w:r>
      <w:r w:rsidR="005F3811" w:rsidRPr="0072662B">
        <w:t xml:space="preserve"> na której wyznaczono operatora systemu przesyłowego gazowego albo operatora systemu połączonego gazowego niebędącego właścicielem tej siec</w:t>
      </w:r>
      <w:r w:rsidR="005F3811">
        <w:t>i,</w:t>
      </w:r>
      <w:r w:rsidR="00CB7F75" w:rsidRPr="0072662B">
        <w:t xml:space="preserve"> </w:t>
      </w:r>
      <w:r w:rsidR="009B299D" w:rsidRPr="0072662B">
        <w:t>zatwierdzonej przez Prezesa Urzędu Regulacji Energetyki przed dniem wejścia w życie niniejszej ustawy</w:t>
      </w:r>
      <w:r w:rsidR="005F3811">
        <w:t>,</w:t>
      </w:r>
      <w:r w:rsidR="003F28AC" w:rsidRPr="0072662B">
        <w:t xml:space="preserve"> </w:t>
      </w:r>
      <w:r w:rsidRPr="0072662B">
        <w:t>stosuje się przepisy dotychczasowe.</w:t>
      </w:r>
    </w:p>
    <w:p w14:paraId="56B94359" w14:textId="179A7609" w:rsidR="008C0A6A" w:rsidRPr="0072662B" w:rsidRDefault="008C0A6A" w:rsidP="008C0A6A">
      <w:pPr>
        <w:widowControl/>
        <w:spacing w:before="120"/>
        <w:ind w:firstLine="510"/>
        <w:jc w:val="both"/>
        <w:rPr>
          <w:rFonts w:ascii="Times" w:hAnsi="Times" w:cs="Times"/>
          <w:color w:val="000000"/>
          <w:szCs w:val="24"/>
        </w:rPr>
      </w:pPr>
      <w:r w:rsidRPr="0072662B">
        <w:rPr>
          <w:rFonts w:ascii="Times" w:hAnsi="Times" w:cs="Times"/>
          <w:color w:val="000000"/>
          <w:szCs w:val="24"/>
        </w:rPr>
        <w:t>2. Do ustalenia, zaproponowania okresu obowiązywania oraz przedłożenia Prezesowi Urzędu Regulacji Energetyki taryfy dla paliw gazowych dla sieci przesyłowej gazowej, o której mowa w ust. 1, na rok następujący po roku wejścia w życie niniejszej ustawy stosuje się przepisy ustawy zmienianej w art. 1 w brzmieniu nadanym niniejsza ustawą.</w:t>
      </w:r>
    </w:p>
    <w:p w14:paraId="1C599170" w14:textId="77777777" w:rsidR="008C0A6A" w:rsidRPr="0072662B" w:rsidRDefault="008C0A6A" w:rsidP="008C0A6A">
      <w:pPr>
        <w:pStyle w:val="ARTartustawynprozporzdzenia"/>
      </w:pPr>
      <w:r w:rsidRPr="0072662B">
        <w:rPr>
          <w:rFonts w:cs="Times"/>
          <w:color w:val="000000"/>
          <w:szCs w:val="24"/>
        </w:rPr>
        <w:t xml:space="preserve">3. </w:t>
      </w:r>
      <w:r w:rsidR="003B4CA2" w:rsidRPr="0072662B">
        <w:t>O</w:t>
      </w:r>
      <w:r w:rsidR="003B4CA2" w:rsidRPr="0072662B">
        <w:rPr>
          <w:rFonts w:ascii="Times New Roman" w:hAnsi="Times New Roman"/>
        </w:rPr>
        <w:t xml:space="preserve">perator systemu przesyłowego gazowego </w:t>
      </w:r>
      <w:r w:rsidR="003B4CA2" w:rsidRPr="0072662B">
        <w:t xml:space="preserve">albo operator systemu połączonego gazowego </w:t>
      </w:r>
      <w:r w:rsidR="003B4CA2" w:rsidRPr="0072662B">
        <w:rPr>
          <w:rFonts w:ascii="Times New Roman" w:hAnsi="Times New Roman"/>
        </w:rPr>
        <w:t xml:space="preserve">wyznaczony na </w:t>
      </w:r>
      <w:r w:rsidRPr="0072662B">
        <w:rPr>
          <w:rFonts w:cs="Times"/>
          <w:color w:val="000000"/>
          <w:szCs w:val="24"/>
        </w:rPr>
        <w:t>sieci przesyłowej gazowej, o której mowa w ust. 1, przedkłada Prezesowi Urzędu Regulacji Energetyki taryfę, o której mowa w ust. 2, niezwłocznie po zawarciu</w:t>
      </w:r>
      <w:r w:rsidR="00A6227F" w:rsidRPr="0072662B">
        <w:rPr>
          <w:rFonts w:cs="Times"/>
          <w:color w:val="000000"/>
          <w:szCs w:val="24"/>
        </w:rPr>
        <w:t xml:space="preserve"> pierwszej</w:t>
      </w:r>
      <w:r w:rsidRPr="0072662B">
        <w:rPr>
          <w:rFonts w:cs="Times"/>
          <w:color w:val="000000"/>
          <w:szCs w:val="24"/>
        </w:rPr>
        <w:t xml:space="preserve"> </w:t>
      </w:r>
      <w:r w:rsidR="00A6227F" w:rsidRPr="0072662B">
        <w:rPr>
          <w:rFonts w:cs="Times"/>
          <w:color w:val="000000"/>
          <w:szCs w:val="24"/>
        </w:rPr>
        <w:t xml:space="preserve">po dniu wejścia w życie niniejszej ustawy </w:t>
      </w:r>
      <w:r w:rsidRPr="0072662B">
        <w:rPr>
          <w:rFonts w:cs="Times"/>
          <w:color w:val="000000"/>
          <w:szCs w:val="24"/>
        </w:rPr>
        <w:t>kolejnej umowy powierzającej pełnienie obowiązków operatora systemu przesyłowego gazowego</w:t>
      </w:r>
      <w:r w:rsidR="00050CAD" w:rsidRPr="0072662B">
        <w:t xml:space="preserve">, o której mowa w art. 9h ust. 3b ustawy zmienianej w art. 1, </w:t>
      </w:r>
      <w:r w:rsidRPr="0072662B">
        <w:rPr>
          <w:rFonts w:cs="Times"/>
          <w:color w:val="000000"/>
          <w:szCs w:val="24"/>
        </w:rPr>
        <w:t>albo po otrzymaniu</w:t>
      </w:r>
      <w:r w:rsidR="00A6227F" w:rsidRPr="0072662B">
        <w:rPr>
          <w:rFonts w:cs="Times"/>
          <w:color w:val="000000"/>
          <w:szCs w:val="24"/>
        </w:rPr>
        <w:t xml:space="preserve"> pierwszej po tym dniu </w:t>
      </w:r>
      <w:r w:rsidRPr="0072662B">
        <w:rPr>
          <w:rFonts w:cs="Times"/>
          <w:color w:val="000000"/>
          <w:szCs w:val="24"/>
        </w:rPr>
        <w:t>decyzji Prezesa Urzędu Regulacji Energetyki, o której mowa w art. 9h ust</w:t>
      </w:r>
      <w:r w:rsidR="00A6227F" w:rsidRPr="0072662B">
        <w:rPr>
          <w:rFonts w:cs="Times"/>
          <w:color w:val="000000"/>
          <w:szCs w:val="24"/>
        </w:rPr>
        <w:t>. 3e ustawy zmienianej w art. 1</w:t>
      </w:r>
      <w:r w:rsidRPr="0072662B">
        <w:rPr>
          <w:rFonts w:cs="Times"/>
          <w:color w:val="000000"/>
          <w:szCs w:val="24"/>
        </w:rPr>
        <w:t>. Art. 47 ust. 1aa zdanie drugie ustawy zmienianej w art. 1 nie stosuje się.</w:t>
      </w:r>
    </w:p>
    <w:p w14:paraId="332D42F1" w14:textId="2122AB0B" w:rsidR="00EF3036" w:rsidRPr="0072662B" w:rsidRDefault="00364E51" w:rsidP="006A1D31">
      <w:pPr>
        <w:pStyle w:val="ARTartustawynprozporzdzenia"/>
      </w:pPr>
      <w:r w:rsidRPr="0072662B">
        <w:rPr>
          <w:rStyle w:val="Ppogrubienie"/>
        </w:rPr>
        <w:t>Art. 4</w:t>
      </w:r>
      <w:r w:rsidR="00EF3036" w:rsidRPr="0072662B">
        <w:t xml:space="preserve">. </w:t>
      </w:r>
      <w:r w:rsidR="005E3BA5" w:rsidRPr="0072662B">
        <w:t xml:space="preserve">1. </w:t>
      </w:r>
      <w:r w:rsidR="00850EB4" w:rsidRPr="0072662B">
        <w:t>Do umowy</w:t>
      </w:r>
      <w:r w:rsidR="002567B4" w:rsidRPr="0072662B">
        <w:t xml:space="preserve"> powierzającej pełnienie obowiązków operatora systemu przesyłowego gazowego</w:t>
      </w:r>
      <w:r w:rsidR="006A1D31" w:rsidRPr="0072662B">
        <w:t xml:space="preserve">, </w:t>
      </w:r>
      <w:r w:rsidR="001B533A" w:rsidRPr="0072662B">
        <w:t xml:space="preserve">o której mowa w art. 9h ust. 3b ustawy zmienianej w art. 1, </w:t>
      </w:r>
      <w:r w:rsidR="006A1D31" w:rsidRPr="0072662B">
        <w:t>która przed dniem wejścia w życie niniejszej ustawy została zawarta pomiędzy właścicielem sieci przesyłowej gazowej wchodzącej w skład systemu przesyłowego, który w dniu 3 września 2009 r. należał do przedsiębiorstwa zintegrowanego pionowo</w:t>
      </w:r>
      <w:r w:rsidR="00102351" w:rsidRPr="0072662B">
        <w:t>,</w:t>
      </w:r>
      <w:r w:rsidR="006A1D31" w:rsidRPr="0072662B">
        <w:t xml:space="preserve"> a operatorem systemu przesyłowego gazowego albo operatorem systemu połączonego gazowego</w:t>
      </w:r>
      <w:r w:rsidR="00F64848" w:rsidRPr="0072662B">
        <w:t>,</w:t>
      </w:r>
      <w:r w:rsidR="006A1D31" w:rsidRPr="0072662B">
        <w:t xml:space="preserve"> </w:t>
      </w:r>
      <w:r w:rsidR="00083209" w:rsidRPr="0072662B">
        <w:t xml:space="preserve">albo </w:t>
      </w:r>
      <w:r w:rsidR="006A1D31" w:rsidRPr="0072662B">
        <w:t xml:space="preserve">której treść </w:t>
      </w:r>
      <w:r w:rsidR="00F64848" w:rsidRPr="0072662B">
        <w:t xml:space="preserve">przed dniem wejścia w życie niniejszej </w:t>
      </w:r>
      <w:r w:rsidR="00A158A0" w:rsidRPr="0072662B">
        <w:t xml:space="preserve">ustawy </w:t>
      </w:r>
      <w:r w:rsidR="006A1D31" w:rsidRPr="0072662B">
        <w:t xml:space="preserve">została </w:t>
      </w:r>
      <w:r w:rsidR="00F64848" w:rsidRPr="0072662B">
        <w:t xml:space="preserve">ustalona </w:t>
      </w:r>
      <w:r w:rsidR="006A482E" w:rsidRPr="0072662B">
        <w:t xml:space="preserve">pomiędzy tymi podmiotami </w:t>
      </w:r>
      <w:r w:rsidR="00783343" w:rsidRPr="0072662B">
        <w:t xml:space="preserve">w drodze </w:t>
      </w:r>
      <w:r w:rsidR="006A482E" w:rsidRPr="0072662B">
        <w:t>decyzj</w:t>
      </w:r>
      <w:r w:rsidR="00783343" w:rsidRPr="0072662B">
        <w:t>i</w:t>
      </w:r>
      <w:r w:rsidR="006A482E" w:rsidRPr="0072662B">
        <w:t xml:space="preserve"> </w:t>
      </w:r>
      <w:r w:rsidR="006A1D31" w:rsidRPr="0072662B">
        <w:t>Prezesa Urzędu Regulacji Energetyki</w:t>
      </w:r>
      <w:r w:rsidR="00850EB4" w:rsidRPr="0072662B">
        <w:t>, stosuje się przepis</w:t>
      </w:r>
      <w:r w:rsidR="006F64E5" w:rsidRPr="0072662B">
        <w:t xml:space="preserve">y </w:t>
      </w:r>
      <w:r w:rsidR="00850EB4" w:rsidRPr="0072662B">
        <w:t>do</w:t>
      </w:r>
      <w:r w:rsidR="00EF3036" w:rsidRPr="0072662B">
        <w:t>tychczasowe</w:t>
      </w:r>
      <w:r w:rsidR="005E3BA5" w:rsidRPr="0072662B">
        <w:t>.</w:t>
      </w:r>
    </w:p>
    <w:p w14:paraId="6A6DD570" w14:textId="77777777" w:rsidR="00793C27" w:rsidRPr="0072662B" w:rsidRDefault="005E3BA5" w:rsidP="00850EB4">
      <w:pPr>
        <w:pStyle w:val="ARTartustawynprozporzdzenia"/>
        <w:rPr>
          <w:rStyle w:val="Ppogrubienie"/>
        </w:rPr>
      </w:pPr>
      <w:r w:rsidRPr="0072662B">
        <w:t xml:space="preserve">2. </w:t>
      </w:r>
      <w:r w:rsidR="00B878AD" w:rsidRPr="0072662B">
        <w:t>Do zawierania kolejnej umowy</w:t>
      </w:r>
      <w:r w:rsidR="00A46CBD" w:rsidRPr="0072662B">
        <w:t xml:space="preserve"> powierzającej pełnienie obowiązków operatora systemu przesyłowego gazowego</w:t>
      </w:r>
      <w:r w:rsidR="00B878AD" w:rsidRPr="0072662B">
        <w:t xml:space="preserve">, o której mowa w art. 9h ust. 3b ustawy zmienianej w art. 1, </w:t>
      </w:r>
      <w:r w:rsidR="00777F16" w:rsidRPr="0072662B">
        <w:t xml:space="preserve">skutków </w:t>
      </w:r>
      <w:r w:rsidR="00783343" w:rsidRPr="0072662B">
        <w:t xml:space="preserve">jej </w:t>
      </w:r>
      <w:r w:rsidR="00777F16" w:rsidRPr="0072662B">
        <w:t xml:space="preserve">niezawarcia </w:t>
      </w:r>
      <w:r w:rsidR="00A46CBD" w:rsidRPr="0072662B">
        <w:t xml:space="preserve">oraz ustalania treści umowy powierzającej pełnienie obowiązków operatora systemu przesyłowego gazowego w drodze decyzji, o której mowa </w:t>
      </w:r>
      <w:r w:rsidRPr="0072662B">
        <w:t>w art. 9h ust. 3e ustawy zmienianej w art. 1,</w:t>
      </w:r>
      <w:r w:rsidR="00A46CBD" w:rsidRPr="0072662B">
        <w:t xml:space="preserve"> </w:t>
      </w:r>
      <w:r w:rsidR="00B878AD" w:rsidRPr="0072662B">
        <w:t xml:space="preserve">stosuje się </w:t>
      </w:r>
      <w:r w:rsidRPr="0072662B">
        <w:t xml:space="preserve">przepisy </w:t>
      </w:r>
      <w:r w:rsidR="00793C27" w:rsidRPr="0072662B">
        <w:t>ustawy zmienianej w art. 1 w brzmieniu nadanym niniejszą ustawą.</w:t>
      </w:r>
    </w:p>
    <w:p w14:paraId="12A22B3E" w14:textId="77777777" w:rsidR="00850EB4" w:rsidRPr="0072662B" w:rsidRDefault="00EA04C4" w:rsidP="00850EB4">
      <w:pPr>
        <w:pStyle w:val="ARTartustawynprozporzdzenia"/>
      </w:pPr>
      <w:r w:rsidRPr="0072662B">
        <w:rPr>
          <w:rStyle w:val="Ppogrubienie"/>
        </w:rPr>
        <w:t>Art.</w:t>
      </w:r>
      <w:r w:rsidR="005E3BA5" w:rsidRPr="0072662B">
        <w:rPr>
          <w:rStyle w:val="Ppogrubienie"/>
        </w:rPr>
        <w:t xml:space="preserve"> </w:t>
      </w:r>
      <w:r w:rsidR="003F6919" w:rsidRPr="0072662B">
        <w:rPr>
          <w:rStyle w:val="Ppogrubienie"/>
        </w:rPr>
        <w:t>5</w:t>
      </w:r>
      <w:r w:rsidRPr="0072662B">
        <w:rPr>
          <w:rStyle w:val="Ppogrubienie"/>
        </w:rPr>
        <w:t>.</w:t>
      </w:r>
      <w:r w:rsidRPr="0072662B">
        <w:t xml:space="preserve"> </w:t>
      </w:r>
      <w:r w:rsidR="00850EB4" w:rsidRPr="0072662B">
        <w:t xml:space="preserve">Do decyzji, o której mowa w art. 9h ust. 3e ustawy zmienianej w art. 1, </w:t>
      </w:r>
      <w:r w:rsidR="00A07134" w:rsidRPr="0072662B">
        <w:t xml:space="preserve">wydanej przed dniem wejścia w życie niniejszej ustawy, </w:t>
      </w:r>
      <w:r w:rsidR="00850EB4" w:rsidRPr="0072662B">
        <w:t>stosuje się przepis</w:t>
      </w:r>
      <w:r w:rsidR="006F64E5" w:rsidRPr="0072662B">
        <w:t xml:space="preserve">y </w:t>
      </w:r>
      <w:r w:rsidR="00850EB4" w:rsidRPr="0072662B">
        <w:t xml:space="preserve">dotychczasowe. </w:t>
      </w:r>
    </w:p>
    <w:p w14:paraId="72619F2B" w14:textId="1333232D" w:rsidR="00364E51" w:rsidRPr="0072662B" w:rsidRDefault="00364E51" w:rsidP="00364E51">
      <w:pPr>
        <w:pStyle w:val="ARTartustawynprozporzdzenia"/>
      </w:pPr>
      <w:r w:rsidRPr="0072662B">
        <w:rPr>
          <w:rStyle w:val="Ppogrubienie"/>
        </w:rPr>
        <w:lastRenderedPageBreak/>
        <w:t xml:space="preserve">Art. </w:t>
      </w:r>
      <w:r w:rsidR="003F6919" w:rsidRPr="0072662B">
        <w:rPr>
          <w:rStyle w:val="Ppogrubienie"/>
        </w:rPr>
        <w:t>6</w:t>
      </w:r>
      <w:r w:rsidRPr="0072662B">
        <w:rPr>
          <w:rStyle w:val="Ppogrubienie"/>
        </w:rPr>
        <w:t>.</w:t>
      </w:r>
      <w:r w:rsidRPr="0072662B">
        <w:t xml:space="preserve"> </w:t>
      </w:r>
      <w:r w:rsidR="008B7CAD" w:rsidRPr="0072662B">
        <w:t xml:space="preserve">1. </w:t>
      </w:r>
      <w:r w:rsidRPr="0072662B">
        <w:t xml:space="preserve">Właściciel sieci przesyłowej gazowej </w:t>
      </w:r>
      <w:r w:rsidR="007E61F5" w:rsidRPr="0072662B">
        <w:t xml:space="preserve">po raz pierwszy </w:t>
      </w:r>
      <w:r w:rsidRPr="0072662B">
        <w:t>składa</w:t>
      </w:r>
      <w:r w:rsidR="00783343" w:rsidRPr="0072662B">
        <w:t xml:space="preserve"> zabezpieczenie majątkowe</w:t>
      </w:r>
      <w:r w:rsidRPr="0072662B">
        <w:t xml:space="preserve"> </w:t>
      </w:r>
      <w:r w:rsidR="00FF3757" w:rsidRPr="0072662B">
        <w:t xml:space="preserve">na zasadach określonych w </w:t>
      </w:r>
      <w:r w:rsidR="00777F16" w:rsidRPr="0072662B">
        <w:t xml:space="preserve">art. 9h </w:t>
      </w:r>
      <w:r w:rsidR="00FF3757" w:rsidRPr="0072662B">
        <w:t xml:space="preserve">ust. 5e-5g </w:t>
      </w:r>
      <w:r w:rsidR="00777F16" w:rsidRPr="0072662B">
        <w:t>ustawy zmienianej w art. 1</w:t>
      </w:r>
      <w:r w:rsidR="00FF3757" w:rsidRPr="0072662B">
        <w:t xml:space="preserve"> </w:t>
      </w:r>
      <w:r w:rsidR="00DB2710" w:rsidRPr="0072662B">
        <w:t xml:space="preserve">w terminie </w:t>
      </w:r>
      <w:r w:rsidR="00FA697C" w:rsidRPr="0072662B">
        <w:t>miesiąca przed dniem wygaśnięcia dotychczasowej umowy</w:t>
      </w:r>
      <w:r w:rsidR="007E61F5" w:rsidRPr="0072662B">
        <w:t xml:space="preserve"> powierzającej</w:t>
      </w:r>
      <w:r w:rsidR="003B4CA2" w:rsidRPr="0072662B">
        <w:t xml:space="preserve"> pełnienie obowiązków operatora systemu przesyłowego gazowego</w:t>
      </w:r>
      <w:r w:rsidR="00FA697C" w:rsidRPr="0072662B">
        <w:t xml:space="preserve">, o której mowa w </w:t>
      </w:r>
      <w:r w:rsidR="00FF3757" w:rsidRPr="0072662B">
        <w:t xml:space="preserve">art. 9h </w:t>
      </w:r>
      <w:r w:rsidR="00FA697C" w:rsidRPr="0072662B">
        <w:t xml:space="preserve">ust. 3b </w:t>
      </w:r>
      <w:r w:rsidR="00777F16" w:rsidRPr="0072662B">
        <w:t xml:space="preserve">tej </w:t>
      </w:r>
      <w:r w:rsidR="00FA697C" w:rsidRPr="0072662B">
        <w:t>ustawy</w:t>
      </w:r>
      <w:r w:rsidR="00DB2710" w:rsidRPr="0072662B">
        <w:t>.</w:t>
      </w:r>
    </w:p>
    <w:p w14:paraId="262436EC" w14:textId="77777777" w:rsidR="008B7CAD" w:rsidRPr="0072662B" w:rsidRDefault="008B7CAD" w:rsidP="00364E51">
      <w:pPr>
        <w:pStyle w:val="ARTartustawynprozporzdzenia"/>
      </w:pPr>
      <w:r w:rsidRPr="0072662B">
        <w:t xml:space="preserve">2. </w:t>
      </w:r>
      <w:r w:rsidR="00E90F97" w:rsidRPr="0072662B">
        <w:t xml:space="preserve">Operator systemu przesyłowego gazowego albo operator systemu połączonego gazowego informuje właściciela sieci przesyłowej gazowej o wysokości kosztów, </w:t>
      </w:r>
      <w:r w:rsidR="00A3339B" w:rsidRPr="0072662B">
        <w:t>o których</w:t>
      </w:r>
      <w:r w:rsidR="00E90F97" w:rsidRPr="0072662B">
        <w:t xml:space="preserve"> mowa w </w:t>
      </w:r>
      <w:r w:rsidR="00863B1C" w:rsidRPr="0072662B">
        <w:t xml:space="preserve">art. 9h </w:t>
      </w:r>
      <w:r w:rsidR="00A3339B" w:rsidRPr="0072662B">
        <w:t xml:space="preserve">ust. 5e </w:t>
      </w:r>
      <w:r w:rsidR="00863B1C" w:rsidRPr="0072662B">
        <w:t>ustawy zmienianej w art. 1</w:t>
      </w:r>
      <w:r w:rsidR="00E90F97" w:rsidRPr="0072662B">
        <w:t xml:space="preserve">, uwzględnionych przy kalkulacji stawek opłat za </w:t>
      </w:r>
      <w:r w:rsidR="000035EB" w:rsidRPr="0072662B">
        <w:t xml:space="preserve">świadczone przez tego operatora </w:t>
      </w:r>
      <w:r w:rsidR="00E90F97" w:rsidRPr="0072662B">
        <w:t xml:space="preserve">usługi przesyłania </w:t>
      </w:r>
      <w:r w:rsidR="000035EB" w:rsidRPr="0072662B">
        <w:t>paliw gazowych tą siecią</w:t>
      </w:r>
      <w:r w:rsidR="00E90F97" w:rsidRPr="0072662B">
        <w:t>, obowiązujących w kolejnym roku kalendarzowym, w</w:t>
      </w:r>
      <w:r w:rsidRPr="0072662B">
        <w:t xml:space="preserve"> terminie </w:t>
      </w:r>
      <w:r w:rsidR="00F22152" w:rsidRPr="0072662B">
        <w:t>14</w:t>
      </w:r>
      <w:r w:rsidR="00CB7F75" w:rsidRPr="0072662B">
        <w:t xml:space="preserve"> </w:t>
      </w:r>
      <w:r w:rsidR="00086A82" w:rsidRPr="0072662B">
        <w:t>dni od dnia zatwierdzenia taryfy przez Prezesa Urzędu Regulacji Energetyki.</w:t>
      </w:r>
    </w:p>
    <w:p w14:paraId="565BD0C7" w14:textId="77777777" w:rsidR="0061615B" w:rsidRDefault="003F1A69" w:rsidP="001C4395">
      <w:pPr>
        <w:pStyle w:val="ARTartustawynprozporzdzenia"/>
      </w:pPr>
      <w:r w:rsidRPr="0072662B">
        <w:rPr>
          <w:rStyle w:val="Ppogrubienie"/>
        </w:rPr>
        <w:t>Art. 7.</w:t>
      </w:r>
      <w:r w:rsidR="00F269E1" w:rsidRPr="0072662B">
        <w:t xml:space="preserve"> </w:t>
      </w:r>
      <w:r w:rsidR="008D628C" w:rsidRPr="0072662B">
        <w:t xml:space="preserve">W przypadku gdy przed dniem wejścia w życie niniejszej ustawy, </w:t>
      </w:r>
      <w:r w:rsidR="0061615B" w:rsidRPr="0072662B">
        <w:t xml:space="preserve">a </w:t>
      </w:r>
      <w:r w:rsidR="008D628C" w:rsidRPr="0072662B">
        <w:t xml:space="preserve">po </w:t>
      </w:r>
      <w:r w:rsidR="00726E89" w:rsidRPr="0072662B">
        <w:rPr>
          <w:bCs/>
        </w:rPr>
        <w:t>wyznaczeniu operator</w:t>
      </w:r>
      <w:r w:rsidR="00726E89">
        <w:rPr>
          <w:bCs/>
        </w:rPr>
        <w:t>a</w:t>
      </w:r>
      <w:r w:rsidR="00726E89" w:rsidRPr="0072662B">
        <w:rPr>
          <w:bCs/>
        </w:rPr>
        <w:t xml:space="preserve"> systemu przesyłowego gazowego</w:t>
      </w:r>
      <w:r w:rsidR="00726E89">
        <w:rPr>
          <w:bCs/>
        </w:rPr>
        <w:t xml:space="preserve"> albo o</w:t>
      </w:r>
      <w:r w:rsidR="00726E89" w:rsidRPr="001A62AA">
        <w:t>peratora systemu połączonego</w:t>
      </w:r>
      <w:r w:rsidR="00726E89">
        <w:rPr>
          <w:bCs/>
        </w:rPr>
        <w:t xml:space="preserve"> gazowego</w:t>
      </w:r>
      <w:r w:rsidR="001C4395">
        <w:t xml:space="preserve"> </w:t>
      </w:r>
      <w:r w:rsidR="00D85200" w:rsidRPr="0072662B">
        <w:t xml:space="preserve">na sieci przesyłowej gazowej wchodzącej w skład systemu przesyłowego, który w dniu 3 września 2009 r. należał do przedsiębiorstwa zintegrowanego pionowo, </w:t>
      </w:r>
      <w:r w:rsidR="008D628C" w:rsidRPr="0072662B">
        <w:t>doszło do zmiany okresu</w:t>
      </w:r>
      <w:r w:rsidR="001C4395">
        <w:t xml:space="preserve"> ważności </w:t>
      </w:r>
      <w:r w:rsidR="00726E89">
        <w:rPr>
          <w:bCs/>
        </w:rPr>
        <w:t>udzielonej</w:t>
      </w:r>
      <w:r w:rsidR="00726E89" w:rsidRPr="0072662B">
        <w:rPr>
          <w:bCs/>
        </w:rPr>
        <w:t xml:space="preserve"> </w:t>
      </w:r>
      <w:r w:rsidR="00726E89">
        <w:rPr>
          <w:bCs/>
        </w:rPr>
        <w:t>temu operatorowi</w:t>
      </w:r>
      <w:r w:rsidR="00726E89" w:rsidRPr="0072662B">
        <w:rPr>
          <w:bCs/>
        </w:rPr>
        <w:t xml:space="preserve"> </w:t>
      </w:r>
      <w:r w:rsidR="001A62AA" w:rsidRPr="001C4395">
        <w:t>koncesji na wykonywanie działalności gospodarczej w zakresie przesyłania paliw gazowych</w:t>
      </w:r>
      <w:r w:rsidR="001C4395" w:rsidRPr="001C4395">
        <w:t xml:space="preserve">, </w:t>
      </w:r>
      <w:r w:rsidR="001C4395" w:rsidRPr="0072662B">
        <w:t xml:space="preserve">z dniem wejścia w życie niniejszej ustawy </w:t>
      </w:r>
      <w:r w:rsidR="001C4395" w:rsidRPr="001C4395">
        <w:t xml:space="preserve">okres wyznaczenia </w:t>
      </w:r>
      <w:r w:rsidR="00726E89">
        <w:t>operatora</w:t>
      </w:r>
      <w:r w:rsidR="001C4395" w:rsidRPr="001C4395">
        <w:t xml:space="preserve"> na tej sieci z mocy prawa ulega zrównaniu z okresem ważności udzielonej mu koncesji na wykonywanie działalności gospodarczej w zakresie przesyłania paliw gazowych.</w:t>
      </w:r>
    </w:p>
    <w:p w14:paraId="1B65425B" w14:textId="569726CA" w:rsidR="00BE45CE" w:rsidRPr="0072662B" w:rsidRDefault="00BE45CE" w:rsidP="00B50182">
      <w:pPr>
        <w:pStyle w:val="ARTartustawynprozporzdzenia"/>
      </w:pPr>
      <w:r w:rsidRPr="0072662B">
        <w:rPr>
          <w:rStyle w:val="Ppogrubienie"/>
        </w:rPr>
        <w:t>Art. 8.</w:t>
      </w:r>
      <w:r w:rsidRPr="0072662B">
        <w:t xml:space="preserve"> W przypadku gdy w dniu wejścia w życie niniejszej ustawy właściciel sieci gazowej przesyłowej gazowej wchodzącej w skład systemu przesyłowego, który w dniu 3 września 2009 r. należał do przedsiębiorstwa zintegrowanego pionow</w:t>
      </w:r>
      <w:r w:rsidR="0061615B" w:rsidRPr="0072662B">
        <w:t>o</w:t>
      </w:r>
      <w:r w:rsidR="00102351" w:rsidRPr="0072662B">
        <w:t>,</w:t>
      </w:r>
      <w:r w:rsidRPr="0072662B">
        <w:t xml:space="preserve"> korzysta z majątku niezbędnego do </w:t>
      </w:r>
      <w:r w:rsidR="00CB4A4A" w:rsidRPr="0072662B">
        <w:t>realizacji umów, o których mowa w art. 22 ust. 1 ustawy z dnia 26 lipca 2013 r. o zmianie ustawy – Prawo energetyczne oraz niektórych innych ustaw (Dz. U. poz. 984), z</w:t>
      </w:r>
      <w:r w:rsidR="0083388E">
        <w:t> </w:t>
      </w:r>
      <w:r w:rsidR="00CB4A4A" w:rsidRPr="0072662B">
        <w:t>dniem wejścia w życie pierwszej kolejnej umowy powierzającej pełnienie obowiązków operatora systemu przesyłowego gazowego</w:t>
      </w:r>
      <w:r w:rsidR="00050CAD" w:rsidRPr="0072662B">
        <w:t>, o której mowa w art. 9h ust. 3b ustawy zmienianej w art. 1</w:t>
      </w:r>
      <w:r w:rsidR="00CB4A4A" w:rsidRPr="0072662B">
        <w:t xml:space="preserve">, </w:t>
      </w:r>
      <w:r w:rsidR="00CB4A4A" w:rsidRPr="0072662B">
        <w:rPr>
          <w:rFonts w:ascii="Times New Roman" w:hAnsi="Times New Roman"/>
        </w:rPr>
        <w:t xml:space="preserve">która </w:t>
      </w:r>
      <w:r w:rsidR="00B50182" w:rsidRPr="0072662B">
        <w:t xml:space="preserve">po dniu </w:t>
      </w:r>
      <w:r w:rsidR="00050CAD" w:rsidRPr="0072662B">
        <w:t>w</w:t>
      </w:r>
      <w:r w:rsidR="00B50182" w:rsidRPr="0072662B">
        <w:t>ejścia w życie niniejszej ustawy</w:t>
      </w:r>
      <w:r w:rsidR="00B50182" w:rsidRPr="0072662B">
        <w:rPr>
          <w:rFonts w:ascii="Times New Roman" w:hAnsi="Times New Roman"/>
        </w:rPr>
        <w:t xml:space="preserve"> </w:t>
      </w:r>
      <w:r w:rsidR="00CB4A4A" w:rsidRPr="0072662B">
        <w:rPr>
          <w:rFonts w:ascii="Times New Roman" w:hAnsi="Times New Roman"/>
        </w:rPr>
        <w:t xml:space="preserve">została zawarta między właścicielem </w:t>
      </w:r>
      <w:r w:rsidR="00860CD0" w:rsidRPr="0072662B">
        <w:rPr>
          <w:rFonts w:ascii="Times New Roman" w:hAnsi="Times New Roman"/>
        </w:rPr>
        <w:t>tej sieci</w:t>
      </w:r>
      <w:r w:rsidR="00CB4A4A" w:rsidRPr="0072662B">
        <w:rPr>
          <w:rFonts w:ascii="Times New Roman" w:hAnsi="Times New Roman"/>
        </w:rPr>
        <w:t xml:space="preserve"> a operatorem systemu przesyłowego gazowego albo operatorem systemu połączonego gazowego</w:t>
      </w:r>
      <w:r w:rsidR="00B50182" w:rsidRPr="0072662B">
        <w:rPr>
          <w:rFonts w:ascii="Times New Roman" w:hAnsi="Times New Roman"/>
        </w:rPr>
        <w:t>,</w:t>
      </w:r>
      <w:r w:rsidR="00CB4A4A" w:rsidRPr="0072662B">
        <w:rPr>
          <w:rFonts w:ascii="Times New Roman" w:hAnsi="Times New Roman"/>
        </w:rPr>
        <w:t xml:space="preserve"> albo której treść </w:t>
      </w:r>
      <w:r w:rsidR="00B50182" w:rsidRPr="0072662B">
        <w:rPr>
          <w:rFonts w:ascii="Times New Roman" w:hAnsi="Times New Roman"/>
        </w:rPr>
        <w:t xml:space="preserve">po </w:t>
      </w:r>
      <w:r w:rsidR="00A6227F" w:rsidRPr="0072662B">
        <w:t>tym dniu</w:t>
      </w:r>
      <w:r w:rsidR="00B50182" w:rsidRPr="0072662B">
        <w:rPr>
          <w:rFonts w:ascii="Times New Roman" w:hAnsi="Times New Roman"/>
        </w:rPr>
        <w:t xml:space="preserve"> </w:t>
      </w:r>
      <w:r w:rsidR="00CB4A4A" w:rsidRPr="0072662B">
        <w:rPr>
          <w:rFonts w:ascii="Times New Roman" w:hAnsi="Times New Roman"/>
        </w:rPr>
        <w:t xml:space="preserve">została ustalona w drodze decyzji, o której mowa w </w:t>
      </w:r>
      <w:r w:rsidR="0083388E">
        <w:rPr>
          <w:rFonts w:ascii="Times New Roman" w:hAnsi="Times New Roman"/>
        </w:rPr>
        <w:t xml:space="preserve">art. 9h </w:t>
      </w:r>
      <w:r w:rsidR="00CB4A4A" w:rsidRPr="0072662B">
        <w:rPr>
          <w:rFonts w:ascii="Times New Roman" w:hAnsi="Times New Roman"/>
        </w:rPr>
        <w:t>ust. 3e</w:t>
      </w:r>
      <w:r w:rsidR="00B50182" w:rsidRPr="0072662B">
        <w:rPr>
          <w:rFonts w:ascii="Times New Roman" w:hAnsi="Times New Roman"/>
        </w:rPr>
        <w:t xml:space="preserve"> ustawy zmienianej w art. 1</w:t>
      </w:r>
      <w:r w:rsidR="00CB4A4A" w:rsidRPr="0072662B">
        <w:rPr>
          <w:rFonts w:ascii="Times New Roman" w:hAnsi="Times New Roman"/>
        </w:rPr>
        <w:t xml:space="preserve">, </w:t>
      </w:r>
      <w:r w:rsidR="00CB4A4A" w:rsidRPr="0072662B">
        <w:t xml:space="preserve">dochodzi do przejścia na </w:t>
      </w:r>
      <w:r w:rsidR="00860CD0" w:rsidRPr="0072662B">
        <w:t xml:space="preserve">tego </w:t>
      </w:r>
      <w:r w:rsidR="00CB4A4A" w:rsidRPr="0072662B">
        <w:t>operatora części zakładu pracy w rozumieniu art. 23</w:t>
      </w:r>
      <w:r w:rsidR="00CB4A4A" w:rsidRPr="0072662B">
        <w:rPr>
          <w:vertAlign w:val="superscript"/>
        </w:rPr>
        <w:t>1</w:t>
      </w:r>
      <w:r w:rsidR="00CB4A4A" w:rsidRPr="0072662B">
        <w:t xml:space="preserve"> ust. 1 ustawy z dnia 26 czerwca 1974 r. – Kodeks pracy </w:t>
      </w:r>
      <w:r w:rsidR="00CB4A4A" w:rsidRPr="0072662B">
        <w:lastRenderedPageBreak/>
        <w:t xml:space="preserve">(Dz. U. z 2020 r. poz. 1320 oraz z 2021 r. poz. 1162) w zakresie w jakim </w:t>
      </w:r>
      <w:r w:rsidR="00860CD0" w:rsidRPr="0072662B">
        <w:t>jest on</w:t>
      </w:r>
      <w:r w:rsidR="00CB4A4A" w:rsidRPr="0072662B">
        <w:t xml:space="preserve"> uprawniony do wyłącznego korzystania z tego majątku zgodnie z art. 9h ust. 3aa ustawy zmienianej w art. 1</w:t>
      </w:r>
      <w:r w:rsidR="008013D1" w:rsidRPr="0072662B">
        <w:t>.</w:t>
      </w:r>
    </w:p>
    <w:p w14:paraId="16AF4B4B" w14:textId="4A08850F" w:rsidR="008F3C03" w:rsidRPr="0072662B" w:rsidRDefault="003F1A69" w:rsidP="00A3339B">
      <w:pPr>
        <w:pStyle w:val="ARTartustawynprozporzdzenia"/>
      </w:pPr>
      <w:r w:rsidRPr="0072662B">
        <w:rPr>
          <w:rStyle w:val="Ppogrubienie"/>
        </w:rPr>
        <w:t xml:space="preserve">Art. </w:t>
      </w:r>
      <w:r w:rsidR="00BE45CE" w:rsidRPr="0072662B">
        <w:rPr>
          <w:rStyle w:val="Ppogrubienie"/>
        </w:rPr>
        <w:t>9</w:t>
      </w:r>
      <w:r w:rsidRPr="0072662B">
        <w:rPr>
          <w:rStyle w:val="Ppogrubienie"/>
        </w:rPr>
        <w:t>.</w:t>
      </w:r>
      <w:r w:rsidR="008F3C03" w:rsidRPr="0072662B">
        <w:t xml:space="preserve"> </w:t>
      </w:r>
      <w:r w:rsidR="00E75FF4" w:rsidRPr="0072662B">
        <w:t xml:space="preserve">1. </w:t>
      </w:r>
      <w:r w:rsidR="008F3C03" w:rsidRPr="0072662B">
        <w:t>Koncesj</w:t>
      </w:r>
      <w:r w:rsidR="000D328F" w:rsidRPr="0072662B">
        <w:t xml:space="preserve">a </w:t>
      </w:r>
      <w:r w:rsidR="008F3C03" w:rsidRPr="0072662B">
        <w:t>na przesyłanie paliw gazowych uzyskan</w:t>
      </w:r>
      <w:r w:rsidR="000D328F" w:rsidRPr="0072662B">
        <w:t>a</w:t>
      </w:r>
      <w:r w:rsidR="008F3C03" w:rsidRPr="0072662B">
        <w:t xml:space="preserve"> </w:t>
      </w:r>
      <w:r w:rsidR="0078450E" w:rsidRPr="0072662B">
        <w:t xml:space="preserve">przed dniem wejścia w życie niniejszej ustawy </w:t>
      </w:r>
      <w:r w:rsidR="008F3C03" w:rsidRPr="0072662B">
        <w:t>przez właściciela sieci przesyłowej gazowej wchodzącej w skład systemu przesyłowego, który w dniu 3 września 2009 r. należał do przedsiębiorstwa zinte</w:t>
      </w:r>
      <w:r w:rsidR="000D328F" w:rsidRPr="0072662B">
        <w:t>growanego pionowo, i pozostająca</w:t>
      </w:r>
      <w:r w:rsidR="008F3C03" w:rsidRPr="0072662B">
        <w:t xml:space="preserve"> w mocy w dniu jej </w:t>
      </w:r>
      <w:r w:rsidR="000D328F" w:rsidRPr="0072662B">
        <w:t>wejścia w życie, wygasa</w:t>
      </w:r>
      <w:r w:rsidR="008F3C03" w:rsidRPr="0072662B">
        <w:t xml:space="preserve"> </w:t>
      </w:r>
      <w:r w:rsidR="0078450E" w:rsidRPr="0072662B">
        <w:t xml:space="preserve">z mocy prawa </w:t>
      </w:r>
      <w:r w:rsidR="008F3C03" w:rsidRPr="0072662B">
        <w:t>z dniem wygaśnięcia ostatniej z umów, o który</w:t>
      </w:r>
      <w:r w:rsidR="0078450E" w:rsidRPr="0072662B">
        <w:t xml:space="preserve">ch </w:t>
      </w:r>
      <w:r w:rsidR="008F3C03" w:rsidRPr="0072662B">
        <w:t>mowa w art. 22 ust. 1 ustawy z dnia 26 lipca 2013 r. o zmianie ustawy – Prawo energetyczne oraz niektórych innych ustaw.</w:t>
      </w:r>
      <w:r w:rsidR="00727148" w:rsidRPr="0072662B">
        <w:t xml:space="preserve"> </w:t>
      </w:r>
    </w:p>
    <w:p w14:paraId="5DE8327E" w14:textId="5023DBF5" w:rsidR="002C2F28" w:rsidRPr="0072662B" w:rsidRDefault="00E75FF4" w:rsidP="00DF6722">
      <w:pPr>
        <w:pStyle w:val="ARTartustawynprozporzdzenia"/>
      </w:pPr>
      <w:r w:rsidRPr="0072662B">
        <w:t xml:space="preserve">2. </w:t>
      </w:r>
      <w:r w:rsidR="00E91FCB" w:rsidRPr="0072662B">
        <w:t xml:space="preserve">Do dnia wygaśnięcia koncesji na przesyłanie paliw gazowych, o której mowa w ust. 1, </w:t>
      </w:r>
      <w:r w:rsidR="00A10CCF" w:rsidRPr="0072662B">
        <w:t>do tej koncesji</w:t>
      </w:r>
      <w:r w:rsidR="00B5611B" w:rsidRPr="0072662B">
        <w:t xml:space="preserve"> </w:t>
      </w:r>
      <w:r w:rsidR="00A10CCF" w:rsidRPr="0072662B">
        <w:t xml:space="preserve">oraz </w:t>
      </w:r>
      <w:r w:rsidR="00E91FCB" w:rsidRPr="0072662B">
        <w:t xml:space="preserve">do korzystania z majątku właściciela sieci przesyłowej gazowej wchodzącej w skład systemu przesyłowego, który w dniu 3 września 2009 r. należał do przedsiębiorstwa zintegrowanego pionowo, niezbędnego </w:t>
      </w:r>
      <w:r w:rsidR="00DF6722" w:rsidRPr="0072662B">
        <w:rPr>
          <w:rFonts w:ascii="Times New Roman" w:hAnsi="Times New Roman"/>
        </w:rPr>
        <w:t xml:space="preserve">do </w:t>
      </w:r>
      <w:r w:rsidR="00DF6722" w:rsidRPr="0072662B">
        <w:t>pełnienia obowiązków operatora systemu przesyłowego gazowego</w:t>
      </w:r>
      <w:r w:rsidR="00D22400" w:rsidRPr="0072662B">
        <w:t xml:space="preserve"> albo operatora systemu połączonego gazowego z jej wykorzystaniem</w:t>
      </w:r>
      <w:r w:rsidR="00DF6722" w:rsidRPr="0072662B">
        <w:t>, w tym wykonywania działalności gospodarczej w zakresie przesyłania paliw gazowych</w:t>
      </w:r>
      <w:r w:rsidR="00E91FCB" w:rsidRPr="0072662B">
        <w:t xml:space="preserve">, </w:t>
      </w:r>
      <w:r w:rsidR="00D001E2" w:rsidRPr="0072662B">
        <w:t xml:space="preserve">nie stosuje się </w:t>
      </w:r>
      <w:r w:rsidR="00E91FCB" w:rsidRPr="0072662B">
        <w:t>przepis</w:t>
      </w:r>
      <w:r w:rsidR="00A10CCF" w:rsidRPr="0072662B">
        <w:t>ów</w:t>
      </w:r>
      <w:r w:rsidR="008211BE" w:rsidRPr="008211BE">
        <w:t xml:space="preserve"> </w:t>
      </w:r>
      <w:r w:rsidR="008211BE" w:rsidRPr="0072662B">
        <w:t xml:space="preserve">art. 9h ust. 3aa </w:t>
      </w:r>
      <w:r w:rsidR="008211BE">
        <w:t>oraz</w:t>
      </w:r>
      <w:r w:rsidR="00D25289" w:rsidRPr="0072662B">
        <w:t xml:space="preserve"> art. 33 ust. 1</w:t>
      </w:r>
      <w:r w:rsidR="00F22980" w:rsidRPr="0072662B">
        <w:t>a</w:t>
      </w:r>
      <w:r w:rsidR="00D25289" w:rsidRPr="0072662B">
        <w:t>a</w:t>
      </w:r>
      <w:r w:rsidR="00E91FCB" w:rsidRPr="0072662B">
        <w:t xml:space="preserve"> ustawy zmienianej w art. 1.</w:t>
      </w:r>
    </w:p>
    <w:p w14:paraId="2FE5F918" w14:textId="7642049F" w:rsidR="001A47DD" w:rsidRPr="001A47DD" w:rsidRDefault="00364E51" w:rsidP="002C2F28">
      <w:pPr>
        <w:pStyle w:val="ARTartustawynprozporzdzenia"/>
      </w:pPr>
      <w:r w:rsidRPr="0072662B">
        <w:rPr>
          <w:rStyle w:val="Ppogrubienie"/>
        </w:rPr>
        <w:t>Art. </w:t>
      </w:r>
      <w:r w:rsidR="00BE45CE" w:rsidRPr="0072662B">
        <w:rPr>
          <w:rStyle w:val="Ppogrubienie"/>
        </w:rPr>
        <w:t>1</w:t>
      </w:r>
      <w:r w:rsidR="00E91FCB" w:rsidRPr="0072662B">
        <w:rPr>
          <w:rStyle w:val="Ppogrubienie"/>
        </w:rPr>
        <w:t>0</w:t>
      </w:r>
      <w:r w:rsidRPr="0072662B">
        <w:rPr>
          <w:rStyle w:val="Ppogrubienie"/>
        </w:rPr>
        <w:t xml:space="preserve">. </w:t>
      </w:r>
      <w:r w:rsidRPr="0072662B">
        <w:t xml:space="preserve">Ustawa wchodzi w życie po upływie </w:t>
      </w:r>
      <w:r w:rsidR="00EB3253" w:rsidRPr="0072662B">
        <w:t>7</w:t>
      </w:r>
      <w:r w:rsidRPr="0072662B">
        <w:t xml:space="preserve"> dni od dnia ogłoszenia.</w:t>
      </w:r>
    </w:p>
    <w:sectPr w:rsidR="001A47DD" w:rsidRPr="001A47DD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EAED10" w14:textId="77777777" w:rsidR="002C71FE" w:rsidRDefault="002C71FE">
      <w:r>
        <w:separator/>
      </w:r>
    </w:p>
  </w:endnote>
  <w:endnote w:type="continuationSeparator" w:id="0">
    <w:p w14:paraId="3901A3AF" w14:textId="77777777" w:rsidR="002C71FE" w:rsidRDefault="002C71FE">
      <w:r>
        <w:continuationSeparator/>
      </w:r>
    </w:p>
  </w:endnote>
  <w:endnote w:type="continuationNotice" w:id="1">
    <w:p w14:paraId="57A70E5D" w14:textId="77777777" w:rsidR="002C71FE" w:rsidRDefault="002C71F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32FB4B" w14:textId="77777777" w:rsidR="002C71FE" w:rsidRDefault="002C71FE">
      <w:r>
        <w:separator/>
      </w:r>
    </w:p>
  </w:footnote>
  <w:footnote w:type="continuationSeparator" w:id="0">
    <w:p w14:paraId="409B5D2F" w14:textId="77777777" w:rsidR="002C71FE" w:rsidRDefault="002C71FE">
      <w:r>
        <w:continuationSeparator/>
      </w:r>
    </w:p>
  </w:footnote>
  <w:footnote w:type="continuationNotice" w:id="1">
    <w:p w14:paraId="3303FCEB" w14:textId="77777777" w:rsidR="002C71FE" w:rsidRDefault="002C71FE">
      <w:pPr>
        <w:spacing w:line="240" w:lineRule="auto"/>
      </w:pPr>
    </w:p>
  </w:footnote>
  <w:footnote w:id="2">
    <w:p w14:paraId="461FC1A8" w14:textId="5FB6F0A3" w:rsidR="00D32DCB" w:rsidRDefault="00D32DCB" w:rsidP="00D32DCB">
      <w:pPr>
        <w:pStyle w:val="ODNONIKtreodnonika"/>
      </w:pPr>
      <w:r>
        <w:rPr>
          <w:rStyle w:val="Odwoanieprzypisudolnego"/>
        </w:rPr>
        <w:footnoteRef/>
      </w:r>
      <w:r>
        <w:t xml:space="preserve"> </w:t>
      </w:r>
      <w:r w:rsidRPr="00D32DCB">
        <w:t>Zmiany tekstu jednolitego wymienionej ustawy zostały ogłoszone w Dz. U. z</w:t>
      </w:r>
      <w:r>
        <w:t xml:space="preserve"> 2021 r. poz. 868, 1093, 1505, 1642, 1873, 2269, 2271, 2376 i 2490 oraz z 2022 r. poz. 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092B27" w14:textId="36BB9DDA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37221">
      <w:rPr>
        <w:noProof/>
      </w:rPr>
      <w:t>11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A12F0F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66B468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FEAE0A0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845886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C741960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C26098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18A8CA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5BE16D6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564383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A4ADF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4245DE1"/>
    <w:multiLevelType w:val="hybridMultilevel"/>
    <w:tmpl w:val="8C3C715C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60518BD"/>
    <w:multiLevelType w:val="hybridMultilevel"/>
    <w:tmpl w:val="4246E25A"/>
    <w:lvl w:ilvl="0" w:tplc="87AE9748">
      <w:start w:val="1"/>
      <w:numFmt w:val="decimal"/>
      <w:lvlText w:val="%1)"/>
      <w:lvlJc w:val="left"/>
      <w:pPr>
        <w:ind w:left="1040" w:hanging="51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34" w15:restartNumberingAfterBreak="0">
    <w:nsid w:val="683501EF"/>
    <w:multiLevelType w:val="hybridMultilevel"/>
    <w:tmpl w:val="DC0C720A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8"/>
  </w:num>
  <w:num w:numId="6">
    <w:abstractNumId w:val="32"/>
  </w:num>
  <w:num w:numId="7">
    <w:abstractNumId w:val="38"/>
  </w:num>
  <w:num w:numId="8">
    <w:abstractNumId w:val="32"/>
  </w:num>
  <w:num w:numId="9">
    <w:abstractNumId w:val="38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6"/>
  </w:num>
  <w:num w:numId="28">
    <w:abstractNumId w:val="25"/>
  </w:num>
  <w:num w:numId="29">
    <w:abstractNumId w:val="39"/>
  </w:num>
  <w:num w:numId="30">
    <w:abstractNumId w:val="35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2"/>
  </w:num>
  <w:num w:numId="37">
    <w:abstractNumId w:val="28"/>
  </w:num>
  <w:num w:numId="38">
    <w:abstractNumId w:val="24"/>
  </w:num>
  <w:num w:numId="39">
    <w:abstractNumId w:val="13"/>
  </w:num>
  <w:num w:numId="40">
    <w:abstractNumId w:val="30"/>
  </w:num>
  <w:num w:numId="41">
    <w:abstractNumId w:val="29"/>
  </w:num>
  <w:num w:numId="42">
    <w:abstractNumId w:val="21"/>
  </w:num>
  <w:num w:numId="43">
    <w:abstractNumId w:val="37"/>
  </w:num>
  <w:num w:numId="44">
    <w:abstractNumId w:val="12"/>
  </w:num>
  <w:num w:numId="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4"/>
  </w:num>
  <w:num w:numId="4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FB0"/>
    <w:rsid w:val="000012DA"/>
    <w:rsid w:val="0000246E"/>
    <w:rsid w:val="000024C2"/>
    <w:rsid w:val="0000269A"/>
    <w:rsid w:val="0000339B"/>
    <w:rsid w:val="000035EB"/>
    <w:rsid w:val="00003862"/>
    <w:rsid w:val="00004D8B"/>
    <w:rsid w:val="00005CA1"/>
    <w:rsid w:val="00006B05"/>
    <w:rsid w:val="00007775"/>
    <w:rsid w:val="00007D61"/>
    <w:rsid w:val="00010C15"/>
    <w:rsid w:val="00011D70"/>
    <w:rsid w:val="000127C4"/>
    <w:rsid w:val="0001281E"/>
    <w:rsid w:val="00012A35"/>
    <w:rsid w:val="00015759"/>
    <w:rsid w:val="00016099"/>
    <w:rsid w:val="00016848"/>
    <w:rsid w:val="00016E62"/>
    <w:rsid w:val="00017374"/>
    <w:rsid w:val="00017DC2"/>
    <w:rsid w:val="00021522"/>
    <w:rsid w:val="00023471"/>
    <w:rsid w:val="00023F11"/>
    <w:rsid w:val="00023F13"/>
    <w:rsid w:val="00024EF5"/>
    <w:rsid w:val="000259D5"/>
    <w:rsid w:val="00026BB5"/>
    <w:rsid w:val="0002705B"/>
    <w:rsid w:val="00030634"/>
    <w:rsid w:val="0003175C"/>
    <w:rsid w:val="000319C1"/>
    <w:rsid w:val="00031A8B"/>
    <w:rsid w:val="00031BCA"/>
    <w:rsid w:val="00032339"/>
    <w:rsid w:val="000330FA"/>
    <w:rsid w:val="000331F0"/>
    <w:rsid w:val="000332A6"/>
    <w:rsid w:val="0003362F"/>
    <w:rsid w:val="00036B63"/>
    <w:rsid w:val="000370BB"/>
    <w:rsid w:val="00037221"/>
    <w:rsid w:val="00037E1A"/>
    <w:rsid w:val="000400AD"/>
    <w:rsid w:val="00041C5B"/>
    <w:rsid w:val="00041FD3"/>
    <w:rsid w:val="0004284F"/>
    <w:rsid w:val="00043495"/>
    <w:rsid w:val="00045F01"/>
    <w:rsid w:val="00046A75"/>
    <w:rsid w:val="00047312"/>
    <w:rsid w:val="000508BD"/>
    <w:rsid w:val="00050CAD"/>
    <w:rsid w:val="000517AB"/>
    <w:rsid w:val="0005239A"/>
    <w:rsid w:val="000525CB"/>
    <w:rsid w:val="0005339C"/>
    <w:rsid w:val="00053885"/>
    <w:rsid w:val="0005571B"/>
    <w:rsid w:val="00055A48"/>
    <w:rsid w:val="00055DE4"/>
    <w:rsid w:val="00056E78"/>
    <w:rsid w:val="00057AB3"/>
    <w:rsid w:val="00057C79"/>
    <w:rsid w:val="00060076"/>
    <w:rsid w:val="0006036A"/>
    <w:rsid w:val="00060432"/>
    <w:rsid w:val="00060D87"/>
    <w:rsid w:val="000615A5"/>
    <w:rsid w:val="00061889"/>
    <w:rsid w:val="00061CE0"/>
    <w:rsid w:val="0006264D"/>
    <w:rsid w:val="00063384"/>
    <w:rsid w:val="0006496B"/>
    <w:rsid w:val="00064BC4"/>
    <w:rsid w:val="00064E4C"/>
    <w:rsid w:val="00066901"/>
    <w:rsid w:val="000671CD"/>
    <w:rsid w:val="00070D6C"/>
    <w:rsid w:val="00071BEE"/>
    <w:rsid w:val="000721FB"/>
    <w:rsid w:val="000736CD"/>
    <w:rsid w:val="000738CF"/>
    <w:rsid w:val="00074624"/>
    <w:rsid w:val="0007533B"/>
    <w:rsid w:val="0007545D"/>
    <w:rsid w:val="000760BF"/>
    <w:rsid w:val="0007613E"/>
    <w:rsid w:val="00076BFC"/>
    <w:rsid w:val="000814A7"/>
    <w:rsid w:val="00081B56"/>
    <w:rsid w:val="00083209"/>
    <w:rsid w:val="000835A9"/>
    <w:rsid w:val="00083F0F"/>
    <w:rsid w:val="0008495B"/>
    <w:rsid w:val="00084DEA"/>
    <w:rsid w:val="0008557B"/>
    <w:rsid w:val="00085CE7"/>
    <w:rsid w:val="00086581"/>
    <w:rsid w:val="00086A82"/>
    <w:rsid w:val="00086E2E"/>
    <w:rsid w:val="00087606"/>
    <w:rsid w:val="000904BB"/>
    <w:rsid w:val="000906EE"/>
    <w:rsid w:val="00090C52"/>
    <w:rsid w:val="000912D7"/>
    <w:rsid w:val="000919D0"/>
    <w:rsid w:val="00091BA2"/>
    <w:rsid w:val="00093DCE"/>
    <w:rsid w:val="000944EF"/>
    <w:rsid w:val="00094D29"/>
    <w:rsid w:val="000964F3"/>
    <w:rsid w:val="0009732D"/>
    <w:rsid w:val="000973F0"/>
    <w:rsid w:val="00097A45"/>
    <w:rsid w:val="000A0C1C"/>
    <w:rsid w:val="000A1108"/>
    <w:rsid w:val="000A1296"/>
    <w:rsid w:val="000A1C27"/>
    <w:rsid w:val="000A1DAD"/>
    <w:rsid w:val="000A2649"/>
    <w:rsid w:val="000A323B"/>
    <w:rsid w:val="000A3936"/>
    <w:rsid w:val="000A5329"/>
    <w:rsid w:val="000A5591"/>
    <w:rsid w:val="000A7746"/>
    <w:rsid w:val="000B0B99"/>
    <w:rsid w:val="000B1891"/>
    <w:rsid w:val="000B298D"/>
    <w:rsid w:val="000B4269"/>
    <w:rsid w:val="000B5418"/>
    <w:rsid w:val="000B5626"/>
    <w:rsid w:val="000B5B2D"/>
    <w:rsid w:val="000B5DCE"/>
    <w:rsid w:val="000B6358"/>
    <w:rsid w:val="000B6418"/>
    <w:rsid w:val="000B7727"/>
    <w:rsid w:val="000C05BA"/>
    <w:rsid w:val="000C0E8F"/>
    <w:rsid w:val="000C112D"/>
    <w:rsid w:val="000C29BA"/>
    <w:rsid w:val="000C2BC0"/>
    <w:rsid w:val="000C3204"/>
    <w:rsid w:val="000C4BC4"/>
    <w:rsid w:val="000C54D3"/>
    <w:rsid w:val="000C55FD"/>
    <w:rsid w:val="000C76FA"/>
    <w:rsid w:val="000D00E7"/>
    <w:rsid w:val="000D0110"/>
    <w:rsid w:val="000D02A7"/>
    <w:rsid w:val="000D0AB0"/>
    <w:rsid w:val="000D227C"/>
    <w:rsid w:val="000D2468"/>
    <w:rsid w:val="000D2928"/>
    <w:rsid w:val="000D2A23"/>
    <w:rsid w:val="000D318A"/>
    <w:rsid w:val="000D328F"/>
    <w:rsid w:val="000D4815"/>
    <w:rsid w:val="000D615F"/>
    <w:rsid w:val="000D6173"/>
    <w:rsid w:val="000D6F83"/>
    <w:rsid w:val="000D72C7"/>
    <w:rsid w:val="000E07E0"/>
    <w:rsid w:val="000E25CC"/>
    <w:rsid w:val="000E3694"/>
    <w:rsid w:val="000E490F"/>
    <w:rsid w:val="000E5543"/>
    <w:rsid w:val="000E5D77"/>
    <w:rsid w:val="000E5D8B"/>
    <w:rsid w:val="000E5EF4"/>
    <w:rsid w:val="000E6241"/>
    <w:rsid w:val="000E74EB"/>
    <w:rsid w:val="000F2BE3"/>
    <w:rsid w:val="000F3D0D"/>
    <w:rsid w:val="000F6764"/>
    <w:rsid w:val="000F6ED4"/>
    <w:rsid w:val="000F7627"/>
    <w:rsid w:val="000F7925"/>
    <w:rsid w:val="000F7A6E"/>
    <w:rsid w:val="001006A3"/>
    <w:rsid w:val="00101236"/>
    <w:rsid w:val="001014E1"/>
    <w:rsid w:val="00102351"/>
    <w:rsid w:val="001023A4"/>
    <w:rsid w:val="001042BA"/>
    <w:rsid w:val="001045D2"/>
    <w:rsid w:val="00106CEA"/>
    <w:rsid w:val="00106D03"/>
    <w:rsid w:val="00110465"/>
    <w:rsid w:val="00110628"/>
    <w:rsid w:val="00110B6A"/>
    <w:rsid w:val="00110CC7"/>
    <w:rsid w:val="00111F4F"/>
    <w:rsid w:val="0011245A"/>
    <w:rsid w:val="00112977"/>
    <w:rsid w:val="00114904"/>
    <w:rsid w:val="0011493E"/>
    <w:rsid w:val="00115A31"/>
    <w:rsid w:val="00115B72"/>
    <w:rsid w:val="00117172"/>
    <w:rsid w:val="00120031"/>
    <w:rsid w:val="001209EC"/>
    <w:rsid w:val="00120A9E"/>
    <w:rsid w:val="00121320"/>
    <w:rsid w:val="00121B3E"/>
    <w:rsid w:val="00121F43"/>
    <w:rsid w:val="00124E70"/>
    <w:rsid w:val="00125A9C"/>
    <w:rsid w:val="00126B38"/>
    <w:rsid w:val="001270A2"/>
    <w:rsid w:val="00127805"/>
    <w:rsid w:val="00131237"/>
    <w:rsid w:val="0013133B"/>
    <w:rsid w:val="001319B0"/>
    <w:rsid w:val="00131D49"/>
    <w:rsid w:val="001329AC"/>
    <w:rsid w:val="001330DC"/>
    <w:rsid w:val="00133498"/>
    <w:rsid w:val="00134CA0"/>
    <w:rsid w:val="001357BA"/>
    <w:rsid w:val="00136C5F"/>
    <w:rsid w:val="00137D21"/>
    <w:rsid w:val="0014026F"/>
    <w:rsid w:val="00140588"/>
    <w:rsid w:val="00141C42"/>
    <w:rsid w:val="00142236"/>
    <w:rsid w:val="0014420C"/>
    <w:rsid w:val="00145B95"/>
    <w:rsid w:val="00146267"/>
    <w:rsid w:val="0014730A"/>
    <w:rsid w:val="00147A47"/>
    <w:rsid w:val="00147AA1"/>
    <w:rsid w:val="0015047D"/>
    <w:rsid w:val="00150ACA"/>
    <w:rsid w:val="001520CF"/>
    <w:rsid w:val="00152A09"/>
    <w:rsid w:val="00152F84"/>
    <w:rsid w:val="00153BEC"/>
    <w:rsid w:val="00156657"/>
    <w:rsid w:val="0015667C"/>
    <w:rsid w:val="0015687A"/>
    <w:rsid w:val="00157110"/>
    <w:rsid w:val="0015742A"/>
    <w:rsid w:val="00157C35"/>
    <w:rsid w:val="00157DA1"/>
    <w:rsid w:val="00160743"/>
    <w:rsid w:val="001610FB"/>
    <w:rsid w:val="00161B3D"/>
    <w:rsid w:val="001620A7"/>
    <w:rsid w:val="00163038"/>
    <w:rsid w:val="00163147"/>
    <w:rsid w:val="0016331D"/>
    <w:rsid w:val="00163543"/>
    <w:rsid w:val="00164C57"/>
    <w:rsid w:val="00164C9D"/>
    <w:rsid w:val="00164FC6"/>
    <w:rsid w:val="00170B8C"/>
    <w:rsid w:val="00170CC4"/>
    <w:rsid w:val="00170FE7"/>
    <w:rsid w:val="00172F7A"/>
    <w:rsid w:val="00173150"/>
    <w:rsid w:val="001732A4"/>
    <w:rsid w:val="00173390"/>
    <w:rsid w:val="001736F0"/>
    <w:rsid w:val="00173BB3"/>
    <w:rsid w:val="001740D0"/>
    <w:rsid w:val="00174F2C"/>
    <w:rsid w:val="00175F10"/>
    <w:rsid w:val="001766A4"/>
    <w:rsid w:val="0017697E"/>
    <w:rsid w:val="00177A07"/>
    <w:rsid w:val="00177E7D"/>
    <w:rsid w:val="001805D2"/>
    <w:rsid w:val="00180F2A"/>
    <w:rsid w:val="00184B91"/>
    <w:rsid w:val="00184D4A"/>
    <w:rsid w:val="00185AC5"/>
    <w:rsid w:val="00185E94"/>
    <w:rsid w:val="00185EAB"/>
    <w:rsid w:val="00186548"/>
    <w:rsid w:val="0018685A"/>
    <w:rsid w:val="00186EC1"/>
    <w:rsid w:val="0018769D"/>
    <w:rsid w:val="001906DE"/>
    <w:rsid w:val="00191D47"/>
    <w:rsid w:val="00191E1F"/>
    <w:rsid w:val="0019253C"/>
    <w:rsid w:val="00192EFE"/>
    <w:rsid w:val="0019473B"/>
    <w:rsid w:val="001952B1"/>
    <w:rsid w:val="0019543F"/>
    <w:rsid w:val="0019620B"/>
    <w:rsid w:val="00196E39"/>
    <w:rsid w:val="00197649"/>
    <w:rsid w:val="0019787F"/>
    <w:rsid w:val="001A01FB"/>
    <w:rsid w:val="001A06F4"/>
    <w:rsid w:val="001A07A9"/>
    <w:rsid w:val="001A10E9"/>
    <w:rsid w:val="001A183D"/>
    <w:rsid w:val="001A1A28"/>
    <w:rsid w:val="001A2B65"/>
    <w:rsid w:val="001A3CD3"/>
    <w:rsid w:val="001A47DD"/>
    <w:rsid w:val="001A4DA5"/>
    <w:rsid w:val="001A56DD"/>
    <w:rsid w:val="001A5BEF"/>
    <w:rsid w:val="001A62AA"/>
    <w:rsid w:val="001A7764"/>
    <w:rsid w:val="001A7CB0"/>
    <w:rsid w:val="001A7F15"/>
    <w:rsid w:val="001B0AB3"/>
    <w:rsid w:val="001B342E"/>
    <w:rsid w:val="001B404B"/>
    <w:rsid w:val="001B533A"/>
    <w:rsid w:val="001B5894"/>
    <w:rsid w:val="001B6C94"/>
    <w:rsid w:val="001C0B6C"/>
    <w:rsid w:val="001C0FA3"/>
    <w:rsid w:val="001C1760"/>
    <w:rsid w:val="001C1832"/>
    <w:rsid w:val="001C188C"/>
    <w:rsid w:val="001C4395"/>
    <w:rsid w:val="001C6595"/>
    <w:rsid w:val="001C761E"/>
    <w:rsid w:val="001D02FA"/>
    <w:rsid w:val="001D141A"/>
    <w:rsid w:val="001D162D"/>
    <w:rsid w:val="001D1783"/>
    <w:rsid w:val="001D3150"/>
    <w:rsid w:val="001D3366"/>
    <w:rsid w:val="001D38D7"/>
    <w:rsid w:val="001D3FDA"/>
    <w:rsid w:val="001D53CD"/>
    <w:rsid w:val="001D55A3"/>
    <w:rsid w:val="001D5952"/>
    <w:rsid w:val="001D5AF5"/>
    <w:rsid w:val="001D5CBC"/>
    <w:rsid w:val="001D62EE"/>
    <w:rsid w:val="001E0384"/>
    <w:rsid w:val="001E1E73"/>
    <w:rsid w:val="001E2816"/>
    <w:rsid w:val="001E2DE4"/>
    <w:rsid w:val="001E32BB"/>
    <w:rsid w:val="001E49B1"/>
    <w:rsid w:val="001E4E0C"/>
    <w:rsid w:val="001E526D"/>
    <w:rsid w:val="001E5655"/>
    <w:rsid w:val="001E5C84"/>
    <w:rsid w:val="001E60B1"/>
    <w:rsid w:val="001E618F"/>
    <w:rsid w:val="001E69C5"/>
    <w:rsid w:val="001E6A60"/>
    <w:rsid w:val="001E702D"/>
    <w:rsid w:val="001E75C0"/>
    <w:rsid w:val="001F023F"/>
    <w:rsid w:val="001F040A"/>
    <w:rsid w:val="001F1832"/>
    <w:rsid w:val="001F1F25"/>
    <w:rsid w:val="001F220F"/>
    <w:rsid w:val="001F25B3"/>
    <w:rsid w:val="001F5365"/>
    <w:rsid w:val="001F6616"/>
    <w:rsid w:val="001F6C90"/>
    <w:rsid w:val="001F75AA"/>
    <w:rsid w:val="001F7ED8"/>
    <w:rsid w:val="00201752"/>
    <w:rsid w:val="00201ECA"/>
    <w:rsid w:val="00202646"/>
    <w:rsid w:val="002029F6"/>
    <w:rsid w:val="00202BD4"/>
    <w:rsid w:val="0020326A"/>
    <w:rsid w:val="0020441B"/>
    <w:rsid w:val="00204A97"/>
    <w:rsid w:val="00204E82"/>
    <w:rsid w:val="002057CE"/>
    <w:rsid w:val="00207015"/>
    <w:rsid w:val="0021019F"/>
    <w:rsid w:val="00211476"/>
    <w:rsid w:val="002114EF"/>
    <w:rsid w:val="0021269D"/>
    <w:rsid w:val="0021293E"/>
    <w:rsid w:val="00214275"/>
    <w:rsid w:val="0021450B"/>
    <w:rsid w:val="00214B6B"/>
    <w:rsid w:val="00214BB8"/>
    <w:rsid w:val="002163AA"/>
    <w:rsid w:val="002166AD"/>
    <w:rsid w:val="00216851"/>
    <w:rsid w:val="00216D11"/>
    <w:rsid w:val="00217871"/>
    <w:rsid w:val="002205B4"/>
    <w:rsid w:val="002208C1"/>
    <w:rsid w:val="00220F06"/>
    <w:rsid w:val="00221ED8"/>
    <w:rsid w:val="002231EA"/>
    <w:rsid w:val="00223377"/>
    <w:rsid w:val="002234BF"/>
    <w:rsid w:val="00223FDF"/>
    <w:rsid w:val="0022542A"/>
    <w:rsid w:val="002255E4"/>
    <w:rsid w:val="00226232"/>
    <w:rsid w:val="00226607"/>
    <w:rsid w:val="00226F9E"/>
    <w:rsid w:val="00227583"/>
    <w:rsid w:val="002279C0"/>
    <w:rsid w:val="002323B1"/>
    <w:rsid w:val="00233C1B"/>
    <w:rsid w:val="00233CA2"/>
    <w:rsid w:val="00234403"/>
    <w:rsid w:val="00234B97"/>
    <w:rsid w:val="0023727E"/>
    <w:rsid w:val="0024045F"/>
    <w:rsid w:val="00240981"/>
    <w:rsid w:val="00240FD4"/>
    <w:rsid w:val="0024138F"/>
    <w:rsid w:val="0024177F"/>
    <w:rsid w:val="00242081"/>
    <w:rsid w:val="00243777"/>
    <w:rsid w:val="002441CD"/>
    <w:rsid w:val="00244B1A"/>
    <w:rsid w:val="00244EF6"/>
    <w:rsid w:val="00245984"/>
    <w:rsid w:val="00245ACB"/>
    <w:rsid w:val="00247306"/>
    <w:rsid w:val="002501A3"/>
    <w:rsid w:val="0025166C"/>
    <w:rsid w:val="002528B7"/>
    <w:rsid w:val="0025367B"/>
    <w:rsid w:val="002537CA"/>
    <w:rsid w:val="00253F07"/>
    <w:rsid w:val="0025401E"/>
    <w:rsid w:val="0025433E"/>
    <w:rsid w:val="00254698"/>
    <w:rsid w:val="002555D4"/>
    <w:rsid w:val="002567B4"/>
    <w:rsid w:val="00257527"/>
    <w:rsid w:val="00257BB9"/>
    <w:rsid w:val="00260168"/>
    <w:rsid w:val="00260C4B"/>
    <w:rsid w:val="00261A16"/>
    <w:rsid w:val="00262DC9"/>
    <w:rsid w:val="00263522"/>
    <w:rsid w:val="002643C5"/>
    <w:rsid w:val="00264EC6"/>
    <w:rsid w:val="002661EF"/>
    <w:rsid w:val="0026676B"/>
    <w:rsid w:val="00267AC3"/>
    <w:rsid w:val="00271013"/>
    <w:rsid w:val="002720E5"/>
    <w:rsid w:val="002725CC"/>
    <w:rsid w:val="002725D8"/>
    <w:rsid w:val="00273FE4"/>
    <w:rsid w:val="00275AF5"/>
    <w:rsid w:val="002765B4"/>
    <w:rsid w:val="00276A94"/>
    <w:rsid w:val="00280C2A"/>
    <w:rsid w:val="00281774"/>
    <w:rsid w:val="00282021"/>
    <w:rsid w:val="002824BA"/>
    <w:rsid w:val="00282CF6"/>
    <w:rsid w:val="00282E94"/>
    <w:rsid w:val="002847DB"/>
    <w:rsid w:val="0028493C"/>
    <w:rsid w:val="00284C15"/>
    <w:rsid w:val="00285DD8"/>
    <w:rsid w:val="00287048"/>
    <w:rsid w:val="00287FB1"/>
    <w:rsid w:val="00290AFC"/>
    <w:rsid w:val="0029405D"/>
    <w:rsid w:val="0029460E"/>
    <w:rsid w:val="00294FA6"/>
    <w:rsid w:val="00295072"/>
    <w:rsid w:val="00295A6F"/>
    <w:rsid w:val="0029731D"/>
    <w:rsid w:val="002974D2"/>
    <w:rsid w:val="00297B30"/>
    <w:rsid w:val="002A1385"/>
    <w:rsid w:val="002A20C4"/>
    <w:rsid w:val="002A2B56"/>
    <w:rsid w:val="002A4241"/>
    <w:rsid w:val="002A570F"/>
    <w:rsid w:val="002A64D8"/>
    <w:rsid w:val="002A7292"/>
    <w:rsid w:val="002A7358"/>
    <w:rsid w:val="002A7902"/>
    <w:rsid w:val="002A7B8B"/>
    <w:rsid w:val="002B0F6B"/>
    <w:rsid w:val="002B122A"/>
    <w:rsid w:val="002B127B"/>
    <w:rsid w:val="002B23B8"/>
    <w:rsid w:val="002B2785"/>
    <w:rsid w:val="002B4429"/>
    <w:rsid w:val="002B56E5"/>
    <w:rsid w:val="002B5D3F"/>
    <w:rsid w:val="002B68A6"/>
    <w:rsid w:val="002B7FAF"/>
    <w:rsid w:val="002C2F28"/>
    <w:rsid w:val="002C3239"/>
    <w:rsid w:val="002C6ACF"/>
    <w:rsid w:val="002C71FE"/>
    <w:rsid w:val="002D049C"/>
    <w:rsid w:val="002D0C4F"/>
    <w:rsid w:val="002D0EA8"/>
    <w:rsid w:val="002D0F47"/>
    <w:rsid w:val="002D12C5"/>
    <w:rsid w:val="002D1364"/>
    <w:rsid w:val="002D1B44"/>
    <w:rsid w:val="002D36DC"/>
    <w:rsid w:val="002D42A2"/>
    <w:rsid w:val="002D4A05"/>
    <w:rsid w:val="002D4D30"/>
    <w:rsid w:val="002D5000"/>
    <w:rsid w:val="002D598D"/>
    <w:rsid w:val="002D7188"/>
    <w:rsid w:val="002D7492"/>
    <w:rsid w:val="002E01AB"/>
    <w:rsid w:val="002E0204"/>
    <w:rsid w:val="002E0729"/>
    <w:rsid w:val="002E09D1"/>
    <w:rsid w:val="002E188C"/>
    <w:rsid w:val="002E1DE3"/>
    <w:rsid w:val="002E2AB6"/>
    <w:rsid w:val="002E3A58"/>
    <w:rsid w:val="002E3F34"/>
    <w:rsid w:val="002E5F79"/>
    <w:rsid w:val="002E64CE"/>
    <w:rsid w:val="002E64FA"/>
    <w:rsid w:val="002E6A45"/>
    <w:rsid w:val="002E6ADC"/>
    <w:rsid w:val="002E7513"/>
    <w:rsid w:val="002E7D29"/>
    <w:rsid w:val="002E7D85"/>
    <w:rsid w:val="002F0A00"/>
    <w:rsid w:val="002F0CFA"/>
    <w:rsid w:val="002F1790"/>
    <w:rsid w:val="002F218F"/>
    <w:rsid w:val="002F3C0D"/>
    <w:rsid w:val="002F669F"/>
    <w:rsid w:val="002F68FA"/>
    <w:rsid w:val="002F76C0"/>
    <w:rsid w:val="003007B9"/>
    <w:rsid w:val="003016A0"/>
    <w:rsid w:val="00301C97"/>
    <w:rsid w:val="00301F1A"/>
    <w:rsid w:val="00303A87"/>
    <w:rsid w:val="00304461"/>
    <w:rsid w:val="00304A34"/>
    <w:rsid w:val="00305125"/>
    <w:rsid w:val="00307AE8"/>
    <w:rsid w:val="0031004C"/>
    <w:rsid w:val="003105F6"/>
    <w:rsid w:val="00311297"/>
    <w:rsid w:val="003113BE"/>
    <w:rsid w:val="003118FF"/>
    <w:rsid w:val="00311DEC"/>
    <w:rsid w:val="003122CA"/>
    <w:rsid w:val="0031379C"/>
    <w:rsid w:val="003148FD"/>
    <w:rsid w:val="00314912"/>
    <w:rsid w:val="00315BC1"/>
    <w:rsid w:val="003160D9"/>
    <w:rsid w:val="003169CD"/>
    <w:rsid w:val="00321080"/>
    <w:rsid w:val="0032227A"/>
    <w:rsid w:val="00322D45"/>
    <w:rsid w:val="00322E35"/>
    <w:rsid w:val="003238BF"/>
    <w:rsid w:val="00324B44"/>
    <w:rsid w:val="0032569A"/>
    <w:rsid w:val="00325A1F"/>
    <w:rsid w:val="003268F9"/>
    <w:rsid w:val="003301C7"/>
    <w:rsid w:val="003308C3"/>
    <w:rsid w:val="00330BAF"/>
    <w:rsid w:val="0033124D"/>
    <w:rsid w:val="003318F4"/>
    <w:rsid w:val="0033394C"/>
    <w:rsid w:val="003339D4"/>
    <w:rsid w:val="00334DCA"/>
    <w:rsid w:val="00334E3A"/>
    <w:rsid w:val="003361DD"/>
    <w:rsid w:val="0033749A"/>
    <w:rsid w:val="00341A6A"/>
    <w:rsid w:val="003420AD"/>
    <w:rsid w:val="00342DD5"/>
    <w:rsid w:val="00343C59"/>
    <w:rsid w:val="003443CC"/>
    <w:rsid w:val="0034510A"/>
    <w:rsid w:val="00345374"/>
    <w:rsid w:val="00345AF4"/>
    <w:rsid w:val="00345B9C"/>
    <w:rsid w:val="00346472"/>
    <w:rsid w:val="00350004"/>
    <w:rsid w:val="00350130"/>
    <w:rsid w:val="00350AA3"/>
    <w:rsid w:val="00351DBD"/>
    <w:rsid w:val="00352DAE"/>
    <w:rsid w:val="003531A0"/>
    <w:rsid w:val="00354EB9"/>
    <w:rsid w:val="00355176"/>
    <w:rsid w:val="00355628"/>
    <w:rsid w:val="00355E1B"/>
    <w:rsid w:val="00356A65"/>
    <w:rsid w:val="003602AE"/>
    <w:rsid w:val="00360929"/>
    <w:rsid w:val="00360B6C"/>
    <w:rsid w:val="00363937"/>
    <w:rsid w:val="0036421B"/>
    <w:rsid w:val="003647D5"/>
    <w:rsid w:val="0036488A"/>
    <w:rsid w:val="00364E51"/>
    <w:rsid w:val="00365088"/>
    <w:rsid w:val="003653EB"/>
    <w:rsid w:val="0036583F"/>
    <w:rsid w:val="00367417"/>
    <w:rsid w:val="003674B0"/>
    <w:rsid w:val="0037196C"/>
    <w:rsid w:val="00371EEE"/>
    <w:rsid w:val="00371EEF"/>
    <w:rsid w:val="00372685"/>
    <w:rsid w:val="003736EA"/>
    <w:rsid w:val="003747D7"/>
    <w:rsid w:val="00375D8E"/>
    <w:rsid w:val="00376520"/>
    <w:rsid w:val="0037664F"/>
    <w:rsid w:val="0037727C"/>
    <w:rsid w:val="00377E70"/>
    <w:rsid w:val="00380904"/>
    <w:rsid w:val="00380F4F"/>
    <w:rsid w:val="003812C0"/>
    <w:rsid w:val="003823EE"/>
    <w:rsid w:val="00382660"/>
    <w:rsid w:val="00382960"/>
    <w:rsid w:val="0038338B"/>
    <w:rsid w:val="00383A3D"/>
    <w:rsid w:val="00383E29"/>
    <w:rsid w:val="003846F7"/>
    <w:rsid w:val="003851ED"/>
    <w:rsid w:val="0038593D"/>
    <w:rsid w:val="00385B39"/>
    <w:rsid w:val="00386785"/>
    <w:rsid w:val="00386B76"/>
    <w:rsid w:val="0039010D"/>
    <w:rsid w:val="00390E89"/>
    <w:rsid w:val="00391262"/>
    <w:rsid w:val="00391A19"/>
    <w:rsid w:val="00391B1A"/>
    <w:rsid w:val="00393644"/>
    <w:rsid w:val="0039371F"/>
    <w:rsid w:val="00393832"/>
    <w:rsid w:val="00394423"/>
    <w:rsid w:val="003944FE"/>
    <w:rsid w:val="00396942"/>
    <w:rsid w:val="00396B49"/>
    <w:rsid w:val="00396E3E"/>
    <w:rsid w:val="00397BC1"/>
    <w:rsid w:val="00397C21"/>
    <w:rsid w:val="003A0089"/>
    <w:rsid w:val="003A109F"/>
    <w:rsid w:val="003A238D"/>
    <w:rsid w:val="003A306E"/>
    <w:rsid w:val="003A4521"/>
    <w:rsid w:val="003A4D80"/>
    <w:rsid w:val="003A52DA"/>
    <w:rsid w:val="003A60DC"/>
    <w:rsid w:val="003A6960"/>
    <w:rsid w:val="003A6A46"/>
    <w:rsid w:val="003A7228"/>
    <w:rsid w:val="003A72D9"/>
    <w:rsid w:val="003A7A63"/>
    <w:rsid w:val="003B000C"/>
    <w:rsid w:val="003B0F1D"/>
    <w:rsid w:val="003B1391"/>
    <w:rsid w:val="003B36F1"/>
    <w:rsid w:val="003B3B30"/>
    <w:rsid w:val="003B410D"/>
    <w:rsid w:val="003B4A57"/>
    <w:rsid w:val="003B4CA2"/>
    <w:rsid w:val="003B60D8"/>
    <w:rsid w:val="003B68C5"/>
    <w:rsid w:val="003B6C01"/>
    <w:rsid w:val="003C06C6"/>
    <w:rsid w:val="003C0AD9"/>
    <w:rsid w:val="003C0BD6"/>
    <w:rsid w:val="003C0ED0"/>
    <w:rsid w:val="003C0F73"/>
    <w:rsid w:val="003C1A6D"/>
    <w:rsid w:val="003C1D16"/>
    <w:rsid w:val="003C1D49"/>
    <w:rsid w:val="003C2026"/>
    <w:rsid w:val="003C292C"/>
    <w:rsid w:val="003C3216"/>
    <w:rsid w:val="003C35C4"/>
    <w:rsid w:val="003C35F0"/>
    <w:rsid w:val="003C3D07"/>
    <w:rsid w:val="003C43E0"/>
    <w:rsid w:val="003C49DB"/>
    <w:rsid w:val="003C5951"/>
    <w:rsid w:val="003C6F2A"/>
    <w:rsid w:val="003C7AAD"/>
    <w:rsid w:val="003D12C2"/>
    <w:rsid w:val="003D1D0A"/>
    <w:rsid w:val="003D24C3"/>
    <w:rsid w:val="003D2AF0"/>
    <w:rsid w:val="003D31B9"/>
    <w:rsid w:val="003D3302"/>
    <w:rsid w:val="003D3867"/>
    <w:rsid w:val="003D4B46"/>
    <w:rsid w:val="003D6176"/>
    <w:rsid w:val="003E03CE"/>
    <w:rsid w:val="003E0C78"/>
    <w:rsid w:val="003E0D1A"/>
    <w:rsid w:val="003E2DA3"/>
    <w:rsid w:val="003E3256"/>
    <w:rsid w:val="003E4315"/>
    <w:rsid w:val="003E6919"/>
    <w:rsid w:val="003E6AA8"/>
    <w:rsid w:val="003E7B30"/>
    <w:rsid w:val="003F020D"/>
    <w:rsid w:val="003F03D9"/>
    <w:rsid w:val="003F15A9"/>
    <w:rsid w:val="003F1A69"/>
    <w:rsid w:val="003F28AC"/>
    <w:rsid w:val="003F2FBE"/>
    <w:rsid w:val="003F318D"/>
    <w:rsid w:val="003F47F5"/>
    <w:rsid w:val="003F5A49"/>
    <w:rsid w:val="003F5BAE"/>
    <w:rsid w:val="003F5D2D"/>
    <w:rsid w:val="003F6919"/>
    <w:rsid w:val="003F6ED7"/>
    <w:rsid w:val="003F70E2"/>
    <w:rsid w:val="004009CE"/>
    <w:rsid w:val="00401C84"/>
    <w:rsid w:val="00401CD2"/>
    <w:rsid w:val="00403210"/>
    <w:rsid w:val="004035BB"/>
    <w:rsid w:val="004035EB"/>
    <w:rsid w:val="00403CD1"/>
    <w:rsid w:val="00403EEE"/>
    <w:rsid w:val="004059A0"/>
    <w:rsid w:val="0040635A"/>
    <w:rsid w:val="00407137"/>
    <w:rsid w:val="00407332"/>
    <w:rsid w:val="00407713"/>
    <w:rsid w:val="00407828"/>
    <w:rsid w:val="00407C33"/>
    <w:rsid w:val="0041190E"/>
    <w:rsid w:val="0041224A"/>
    <w:rsid w:val="00413D8E"/>
    <w:rsid w:val="004140F2"/>
    <w:rsid w:val="0041694A"/>
    <w:rsid w:val="00417B22"/>
    <w:rsid w:val="00421085"/>
    <w:rsid w:val="00421255"/>
    <w:rsid w:val="0042465E"/>
    <w:rsid w:val="0042499B"/>
    <w:rsid w:val="004249F2"/>
    <w:rsid w:val="00424DF7"/>
    <w:rsid w:val="0042625F"/>
    <w:rsid w:val="0042665C"/>
    <w:rsid w:val="00426AB2"/>
    <w:rsid w:val="00430A27"/>
    <w:rsid w:val="004328FE"/>
    <w:rsid w:val="00432B76"/>
    <w:rsid w:val="00432C9D"/>
    <w:rsid w:val="004331F8"/>
    <w:rsid w:val="00433234"/>
    <w:rsid w:val="00433F0F"/>
    <w:rsid w:val="0043422A"/>
    <w:rsid w:val="00434D01"/>
    <w:rsid w:val="0043510F"/>
    <w:rsid w:val="0043565A"/>
    <w:rsid w:val="00435D26"/>
    <w:rsid w:val="00436D46"/>
    <w:rsid w:val="0043735C"/>
    <w:rsid w:val="00437F20"/>
    <w:rsid w:val="00440C99"/>
    <w:rsid w:val="0044153D"/>
    <w:rsid w:val="0044175C"/>
    <w:rsid w:val="00443304"/>
    <w:rsid w:val="004435DE"/>
    <w:rsid w:val="004436BE"/>
    <w:rsid w:val="00444477"/>
    <w:rsid w:val="00445F4D"/>
    <w:rsid w:val="00445FB7"/>
    <w:rsid w:val="00446C3E"/>
    <w:rsid w:val="00447330"/>
    <w:rsid w:val="00447A45"/>
    <w:rsid w:val="0045040F"/>
    <w:rsid w:val="004504C0"/>
    <w:rsid w:val="0045074A"/>
    <w:rsid w:val="00452522"/>
    <w:rsid w:val="00452E73"/>
    <w:rsid w:val="00453713"/>
    <w:rsid w:val="004550FB"/>
    <w:rsid w:val="004553B3"/>
    <w:rsid w:val="00460181"/>
    <w:rsid w:val="0046111A"/>
    <w:rsid w:val="00461CB0"/>
    <w:rsid w:val="00461DD3"/>
    <w:rsid w:val="00462106"/>
    <w:rsid w:val="00462946"/>
    <w:rsid w:val="00463445"/>
    <w:rsid w:val="00463F43"/>
    <w:rsid w:val="00463F54"/>
    <w:rsid w:val="00464B94"/>
    <w:rsid w:val="004653A8"/>
    <w:rsid w:val="004654CA"/>
    <w:rsid w:val="00465A0B"/>
    <w:rsid w:val="00466B66"/>
    <w:rsid w:val="00467F36"/>
    <w:rsid w:val="0047077C"/>
    <w:rsid w:val="00470B05"/>
    <w:rsid w:val="00470FC2"/>
    <w:rsid w:val="00471A5A"/>
    <w:rsid w:val="0047207C"/>
    <w:rsid w:val="00472B36"/>
    <w:rsid w:val="00472CD6"/>
    <w:rsid w:val="00473244"/>
    <w:rsid w:val="00473B5C"/>
    <w:rsid w:val="004744A2"/>
    <w:rsid w:val="004746B2"/>
    <w:rsid w:val="00474E3C"/>
    <w:rsid w:val="00475B19"/>
    <w:rsid w:val="00475CF6"/>
    <w:rsid w:val="004764EF"/>
    <w:rsid w:val="00476900"/>
    <w:rsid w:val="00476EB2"/>
    <w:rsid w:val="00480A58"/>
    <w:rsid w:val="00482151"/>
    <w:rsid w:val="00485FAD"/>
    <w:rsid w:val="004871EE"/>
    <w:rsid w:val="00487427"/>
    <w:rsid w:val="00487AED"/>
    <w:rsid w:val="004912AE"/>
    <w:rsid w:val="004914AB"/>
    <w:rsid w:val="00491EDF"/>
    <w:rsid w:val="00492324"/>
    <w:rsid w:val="00492A3F"/>
    <w:rsid w:val="00492EA1"/>
    <w:rsid w:val="00493A02"/>
    <w:rsid w:val="0049439F"/>
    <w:rsid w:val="00494F62"/>
    <w:rsid w:val="004A0615"/>
    <w:rsid w:val="004A06DE"/>
    <w:rsid w:val="004A097C"/>
    <w:rsid w:val="004A0DC9"/>
    <w:rsid w:val="004A17DE"/>
    <w:rsid w:val="004A2001"/>
    <w:rsid w:val="004A2025"/>
    <w:rsid w:val="004A2282"/>
    <w:rsid w:val="004A2311"/>
    <w:rsid w:val="004A3590"/>
    <w:rsid w:val="004A3CD6"/>
    <w:rsid w:val="004A3D77"/>
    <w:rsid w:val="004A3DB0"/>
    <w:rsid w:val="004A6A3C"/>
    <w:rsid w:val="004A6BAB"/>
    <w:rsid w:val="004A7AC1"/>
    <w:rsid w:val="004B00A7"/>
    <w:rsid w:val="004B12A4"/>
    <w:rsid w:val="004B135A"/>
    <w:rsid w:val="004B1733"/>
    <w:rsid w:val="004B18A0"/>
    <w:rsid w:val="004B1ABC"/>
    <w:rsid w:val="004B25E2"/>
    <w:rsid w:val="004B34D7"/>
    <w:rsid w:val="004B5037"/>
    <w:rsid w:val="004B5B2F"/>
    <w:rsid w:val="004B626A"/>
    <w:rsid w:val="004B660E"/>
    <w:rsid w:val="004B68AE"/>
    <w:rsid w:val="004B72EF"/>
    <w:rsid w:val="004C05BD"/>
    <w:rsid w:val="004C0699"/>
    <w:rsid w:val="004C10FE"/>
    <w:rsid w:val="004C3B06"/>
    <w:rsid w:val="004C3E79"/>
    <w:rsid w:val="004C3F97"/>
    <w:rsid w:val="004C4818"/>
    <w:rsid w:val="004C5AAA"/>
    <w:rsid w:val="004C7843"/>
    <w:rsid w:val="004C7EE7"/>
    <w:rsid w:val="004D0189"/>
    <w:rsid w:val="004D0351"/>
    <w:rsid w:val="004D04C2"/>
    <w:rsid w:val="004D13F9"/>
    <w:rsid w:val="004D28E1"/>
    <w:rsid w:val="004D2DEE"/>
    <w:rsid w:val="004D2E1F"/>
    <w:rsid w:val="004D4165"/>
    <w:rsid w:val="004D5D4F"/>
    <w:rsid w:val="004D7FD9"/>
    <w:rsid w:val="004E0781"/>
    <w:rsid w:val="004E0A91"/>
    <w:rsid w:val="004E0B74"/>
    <w:rsid w:val="004E1324"/>
    <w:rsid w:val="004E19A5"/>
    <w:rsid w:val="004E37E5"/>
    <w:rsid w:val="004E3FDB"/>
    <w:rsid w:val="004E4608"/>
    <w:rsid w:val="004F03EF"/>
    <w:rsid w:val="004F0B68"/>
    <w:rsid w:val="004F10E9"/>
    <w:rsid w:val="004F1F4A"/>
    <w:rsid w:val="004F296D"/>
    <w:rsid w:val="004F2D19"/>
    <w:rsid w:val="004F32C1"/>
    <w:rsid w:val="004F460A"/>
    <w:rsid w:val="004F508B"/>
    <w:rsid w:val="004F553E"/>
    <w:rsid w:val="004F5CD2"/>
    <w:rsid w:val="004F695F"/>
    <w:rsid w:val="004F6CA4"/>
    <w:rsid w:val="004F7139"/>
    <w:rsid w:val="00500752"/>
    <w:rsid w:val="00501299"/>
    <w:rsid w:val="005012B7"/>
    <w:rsid w:val="005017FC"/>
    <w:rsid w:val="00501A50"/>
    <w:rsid w:val="00501F20"/>
    <w:rsid w:val="0050222D"/>
    <w:rsid w:val="00503AF3"/>
    <w:rsid w:val="005063CF"/>
    <w:rsid w:val="0050696D"/>
    <w:rsid w:val="005078B0"/>
    <w:rsid w:val="00507D58"/>
    <w:rsid w:val="005100AF"/>
    <w:rsid w:val="0051094B"/>
    <w:rsid w:val="00510C8C"/>
    <w:rsid w:val="005110D7"/>
    <w:rsid w:val="00511D99"/>
    <w:rsid w:val="00512897"/>
    <w:rsid w:val="005128D3"/>
    <w:rsid w:val="005136C9"/>
    <w:rsid w:val="0051414F"/>
    <w:rsid w:val="005147E8"/>
    <w:rsid w:val="00514861"/>
    <w:rsid w:val="00515739"/>
    <w:rsid w:val="005158F2"/>
    <w:rsid w:val="00516955"/>
    <w:rsid w:val="00516A02"/>
    <w:rsid w:val="00517589"/>
    <w:rsid w:val="0051783D"/>
    <w:rsid w:val="005201B1"/>
    <w:rsid w:val="005207CC"/>
    <w:rsid w:val="00521C2E"/>
    <w:rsid w:val="005221D0"/>
    <w:rsid w:val="00523099"/>
    <w:rsid w:val="005249A3"/>
    <w:rsid w:val="00526DFC"/>
    <w:rsid w:val="00526F43"/>
    <w:rsid w:val="00527651"/>
    <w:rsid w:val="0053295A"/>
    <w:rsid w:val="00532E73"/>
    <w:rsid w:val="005339CF"/>
    <w:rsid w:val="005343CD"/>
    <w:rsid w:val="00535489"/>
    <w:rsid w:val="00535587"/>
    <w:rsid w:val="005363AB"/>
    <w:rsid w:val="00536D77"/>
    <w:rsid w:val="00537E1C"/>
    <w:rsid w:val="00540B97"/>
    <w:rsid w:val="00540F31"/>
    <w:rsid w:val="005430BD"/>
    <w:rsid w:val="00544EF4"/>
    <w:rsid w:val="00545CC8"/>
    <w:rsid w:val="00545E53"/>
    <w:rsid w:val="00546FFB"/>
    <w:rsid w:val="005475A4"/>
    <w:rsid w:val="005479D9"/>
    <w:rsid w:val="00547F05"/>
    <w:rsid w:val="00551138"/>
    <w:rsid w:val="00553FAA"/>
    <w:rsid w:val="00553FE9"/>
    <w:rsid w:val="00554080"/>
    <w:rsid w:val="00554D0B"/>
    <w:rsid w:val="00555FA4"/>
    <w:rsid w:val="005572BD"/>
    <w:rsid w:val="0055747D"/>
    <w:rsid w:val="00557A12"/>
    <w:rsid w:val="00557DE3"/>
    <w:rsid w:val="00560AC7"/>
    <w:rsid w:val="00560D0F"/>
    <w:rsid w:val="00561AFB"/>
    <w:rsid w:val="00561FA8"/>
    <w:rsid w:val="005635ED"/>
    <w:rsid w:val="0056490D"/>
    <w:rsid w:val="00565253"/>
    <w:rsid w:val="005653F1"/>
    <w:rsid w:val="005655DE"/>
    <w:rsid w:val="0056726A"/>
    <w:rsid w:val="00570191"/>
    <w:rsid w:val="0057045C"/>
    <w:rsid w:val="0057051B"/>
    <w:rsid w:val="00570570"/>
    <w:rsid w:val="00570B44"/>
    <w:rsid w:val="00571FBE"/>
    <w:rsid w:val="00572512"/>
    <w:rsid w:val="00573EE6"/>
    <w:rsid w:val="00573FCE"/>
    <w:rsid w:val="005743EB"/>
    <w:rsid w:val="00574648"/>
    <w:rsid w:val="00574B29"/>
    <w:rsid w:val="0057542F"/>
    <w:rsid w:val="0057547F"/>
    <w:rsid w:val="005754D8"/>
    <w:rsid w:val="005754EE"/>
    <w:rsid w:val="0057578B"/>
    <w:rsid w:val="00575AE3"/>
    <w:rsid w:val="0057617E"/>
    <w:rsid w:val="005762EB"/>
    <w:rsid w:val="00576497"/>
    <w:rsid w:val="00576D59"/>
    <w:rsid w:val="00576F40"/>
    <w:rsid w:val="00580364"/>
    <w:rsid w:val="005810B4"/>
    <w:rsid w:val="005820CC"/>
    <w:rsid w:val="005835E7"/>
    <w:rsid w:val="0058397F"/>
    <w:rsid w:val="00583BF8"/>
    <w:rsid w:val="0058511D"/>
    <w:rsid w:val="005851BF"/>
    <w:rsid w:val="00585F33"/>
    <w:rsid w:val="00586D36"/>
    <w:rsid w:val="00590532"/>
    <w:rsid w:val="00591124"/>
    <w:rsid w:val="00591D5D"/>
    <w:rsid w:val="00591E3F"/>
    <w:rsid w:val="00593EC4"/>
    <w:rsid w:val="00597024"/>
    <w:rsid w:val="005971E4"/>
    <w:rsid w:val="005A0274"/>
    <w:rsid w:val="005A095C"/>
    <w:rsid w:val="005A1F19"/>
    <w:rsid w:val="005A204C"/>
    <w:rsid w:val="005A3024"/>
    <w:rsid w:val="005A3757"/>
    <w:rsid w:val="005A669D"/>
    <w:rsid w:val="005A75D8"/>
    <w:rsid w:val="005A7A66"/>
    <w:rsid w:val="005A7E9C"/>
    <w:rsid w:val="005B0CF8"/>
    <w:rsid w:val="005B30C4"/>
    <w:rsid w:val="005B3F1D"/>
    <w:rsid w:val="005B5A1C"/>
    <w:rsid w:val="005B711F"/>
    <w:rsid w:val="005B713E"/>
    <w:rsid w:val="005B78CE"/>
    <w:rsid w:val="005B7A55"/>
    <w:rsid w:val="005C010F"/>
    <w:rsid w:val="005C03B6"/>
    <w:rsid w:val="005C0B69"/>
    <w:rsid w:val="005C1819"/>
    <w:rsid w:val="005C2DF3"/>
    <w:rsid w:val="005C348E"/>
    <w:rsid w:val="005C4ECD"/>
    <w:rsid w:val="005C5C80"/>
    <w:rsid w:val="005C5E25"/>
    <w:rsid w:val="005C64B8"/>
    <w:rsid w:val="005C65D6"/>
    <w:rsid w:val="005C68CF"/>
    <w:rsid w:val="005C68E1"/>
    <w:rsid w:val="005D1719"/>
    <w:rsid w:val="005D297C"/>
    <w:rsid w:val="005D373C"/>
    <w:rsid w:val="005D3763"/>
    <w:rsid w:val="005D4255"/>
    <w:rsid w:val="005D4DBA"/>
    <w:rsid w:val="005D55E1"/>
    <w:rsid w:val="005D7316"/>
    <w:rsid w:val="005D734A"/>
    <w:rsid w:val="005E19F7"/>
    <w:rsid w:val="005E2370"/>
    <w:rsid w:val="005E2868"/>
    <w:rsid w:val="005E2DF3"/>
    <w:rsid w:val="005E2E3B"/>
    <w:rsid w:val="005E3737"/>
    <w:rsid w:val="005E3BA5"/>
    <w:rsid w:val="005E446D"/>
    <w:rsid w:val="005E4F04"/>
    <w:rsid w:val="005E51FE"/>
    <w:rsid w:val="005E5FE2"/>
    <w:rsid w:val="005E62C2"/>
    <w:rsid w:val="005E6C71"/>
    <w:rsid w:val="005E7CAE"/>
    <w:rsid w:val="005F0963"/>
    <w:rsid w:val="005F1135"/>
    <w:rsid w:val="005F22A0"/>
    <w:rsid w:val="005F2824"/>
    <w:rsid w:val="005F2EBA"/>
    <w:rsid w:val="005F32F8"/>
    <w:rsid w:val="005F35ED"/>
    <w:rsid w:val="005F3811"/>
    <w:rsid w:val="005F3DE5"/>
    <w:rsid w:val="005F4BE1"/>
    <w:rsid w:val="005F6930"/>
    <w:rsid w:val="005F6DA1"/>
    <w:rsid w:val="005F6DEE"/>
    <w:rsid w:val="005F6F45"/>
    <w:rsid w:val="005F762F"/>
    <w:rsid w:val="005F7812"/>
    <w:rsid w:val="005F7A88"/>
    <w:rsid w:val="00603703"/>
    <w:rsid w:val="00603A1A"/>
    <w:rsid w:val="00603B13"/>
    <w:rsid w:val="006046D5"/>
    <w:rsid w:val="0060519D"/>
    <w:rsid w:val="0060542C"/>
    <w:rsid w:val="006060B7"/>
    <w:rsid w:val="00606367"/>
    <w:rsid w:val="0060684C"/>
    <w:rsid w:val="00607A93"/>
    <w:rsid w:val="00610C08"/>
    <w:rsid w:val="00611035"/>
    <w:rsid w:val="00611C0B"/>
    <w:rsid w:val="00611F74"/>
    <w:rsid w:val="0061253F"/>
    <w:rsid w:val="0061369A"/>
    <w:rsid w:val="00613B97"/>
    <w:rsid w:val="00613FAD"/>
    <w:rsid w:val="00615772"/>
    <w:rsid w:val="0061615B"/>
    <w:rsid w:val="00616D79"/>
    <w:rsid w:val="00616FCA"/>
    <w:rsid w:val="00617D22"/>
    <w:rsid w:val="00620F7B"/>
    <w:rsid w:val="00621256"/>
    <w:rsid w:val="00621FCC"/>
    <w:rsid w:val="00622E4B"/>
    <w:rsid w:val="00624692"/>
    <w:rsid w:val="0062576E"/>
    <w:rsid w:val="00627792"/>
    <w:rsid w:val="00627888"/>
    <w:rsid w:val="00631576"/>
    <w:rsid w:val="006333DA"/>
    <w:rsid w:val="00634FF0"/>
    <w:rsid w:val="00635134"/>
    <w:rsid w:val="006356E2"/>
    <w:rsid w:val="00635F11"/>
    <w:rsid w:val="00635FC1"/>
    <w:rsid w:val="0063709D"/>
    <w:rsid w:val="0063713E"/>
    <w:rsid w:val="00637806"/>
    <w:rsid w:val="00641B5F"/>
    <w:rsid w:val="00642A65"/>
    <w:rsid w:val="00643915"/>
    <w:rsid w:val="00644168"/>
    <w:rsid w:val="00644514"/>
    <w:rsid w:val="00644CA0"/>
    <w:rsid w:val="00644FFE"/>
    <w:rsid w:val="00645627"/>
    <w:rsid w:val="00645DCE"/>
    <w:rsid w:val="0064628A"/>
    <w:rsid w:val="006465AC"/>
    <w:rsid w:val="006465BF"/>
    <w:rsid w:val="00646DF1"/>
    <w:rsid w:val="006503D4"/>
    <w:rsid w:val="00651264"/>
    <w:rsid w:val="0065141E"/>
    <w:rsid w:val="00651D1B"/>
    <w:rsid w:val="00652972"/>
    <w:rsid w:val="0065375F"/>
    <w:rsid w:val="00653B22"/>
    <w:rsid w:val="00653F28"/>
    <w:rsid w:val="00657BF4"/>
    <w:rsid w:val="00657F75"/>
    <w:rsid w:val="006603FB"/>
    <w:rsid w:val="006608DF"/>
    <w:rsid w:val="00660DD9"/>
    <w:rsid w:val="006618BC"/>
    <w:rsid w:val="00661D83"/>
    <w:rsid w:val="00661E10"/>
    <w:rsid w:val="006623AC"/>
    <w:rsid w:val="006632CF"/>
    <w:rsid w:val="006632FE"/>
    <w:rsid w:val="006633F6"/>
    <w:rsid w:val="00664D64"/>
    <w:rsid w:val="006666B6"/>
    <w:rsid w:val="00666D45"/>
    <w:rsid w:val="006678AF"/>
    <w:rsid w:val="006701EF"/>
    <w:rsid w:val="00670AB9"/>
    <w:rsid w:val="0067135D"/>
    <w:rsid w:val="00671A05"/>
    <w:rsid w:val="00671F26"/>
    <w:rsid w:val="00673BA5"/>
    <w:rsid w:val="00673DD3"/>
    <w:rsid w:val="00674BAF"/>
    <w:rsid w:val="00675901"/>
    <w:rsid w:val="00680058"/>
    <w:rsid w:val="00681F9F"/>
    <w:rsid w:val="006821C8"/>
    <w:rsid w:val="00683575"/>
    <w:rsid w:val="006840EA"/>
    <w:rsid w:val="006844E2"/>
    <w:rsid w:val="00684FBD"/>
    <w:rsid w:val="00685267"/>
    <w:rsid w:val="006871B3"/>
    <w:rsid w:val="006872AE"/>
    <w:rsid w:val="0068759D"/>
    <w:rsid w:val="00690082"/>
    <w:rsid w:val="00690252"/>
    <w:rsid w:val="00690442"/>
    <w:rsid w:val="0069463F"/>
    <w:rsid w:val="006946BB"/>
    <w:rsid w:val="006969FA"/>
    <w:rsid w:val="006A0143"/>
    <w:rsid w:val="006A1D31"/>
    <w:rsid w:val="006A2A3B"/>
    <w:rsid w:val="006A30E6"/>
    <w:rsid w:val="006A35D5"/>
    <w:rsid w:val="006A3680"/>
    <w:rsid w:val="006A42E8"/>
    <w:rsid w:val="006A482E"/>
    <w:rsid w:val="006A4BAB"/>
    <w:rsid w:val="006A6BE3"/>
    <w:rsid w:val="006A72DC"/>
    <w:rsid w:val="006A748A"/>
    <w:rsid w:val="006B0108"/>
    <w:rsid w:val="006B073F"/>
    <w:rsid w:val="006B272B"/>
    <w:rsid w:val="006B3DD7"/>
    <w:rsid w:val="006B47A3"/>
    <w:rsid w:val="006B5F39"/>
    <w:rsid w:val="006B67E6"/>
    <w:rsid w:val="006C037F"/>
    <w:rsid w:val="006C29B4"/>
    <w:rsid w:val="006C419E"/>
    <w:rsid w:val="006C4A31"/>
    <w:rsid w:val="006C5AC2"/>
    <w:rsid w:val="006C6AFB"/>
    <w:rsid w:val="006C76A6"/>
    <w:rsid w:val="006C7AA6"/>
    <w:rsid w:val="006C7BBB"/>
    <w:rsid w:val="006D2735"/>
    <w:rsid w:val="006D27E6"/>
    <w:rsid w:val="006D304B"/>
    <w:rsid w:val="006D45B2"/>
    <w:rsid w:val="006D56B3"/>
    <w:rsid w:val="006D6E37"/>
    <w:rsid w:val="006E083F"/>
    <w:rsid w:val="006E0FCC"/>
    <w:rsid w:val="006E11B8"/>
    <w:rsid w:val="006E1E96"/>
    <w:rsid w:val="006E200C"/>
    <w:rsid w:val="006E27F7"/>
    <w:rsid w:val="006E3D56"/>
    <w:rsid w:val="006E5E21"/>
    <w:rsid w:val="006F03A2"/>
    <w:rsid w:val="006F0A22"/>
    <w:rsid w:val="006F19B0"/>
    <w:rsid w:val="006F2648"/>
    <w:rsid w:val="006F2C3B"/>
    <w:rsid w:val="006F2F10"/>
    <w:rsid w:val="006F347F"/>
    <w:rsid w:val="006F42F0"/>
    <w:rsid w:val="006F4805"/>
    <w:rsid w:val="006F482B"/>
    <w:rsid w:val="006F6311"/>
    <w:rsid w:val="006F64E5"/>
    <w:rsid w:val="006F6867"/>
    <w:rsid w:val="006F78CF"/>
    <w:rsid w:val="006F7B6C"/>
    <w:rsid w:val="00701952"/>
    <w:rsid w:val="00702556"/>
    <w:rsid w:val="0070277E"/>
    <w:rsid w:val="00702AB8"/>
    <w:rsid w:val="00704156"/>
    <w:rsid w:val="00705D86"/>
    <w:rsid w:val="00706556"/>
    <w:rsid w:val="007069FC"/>
    <w:rsid w:val="00711221"/>
    <w:rsid w:val="007114B9"/>
    <w:rsid w:val="0071171D"/>
    <w:rsid w:val="00712290"/>
    <w:rsid w:val="00712675"/>
    <w:rsid w:val="00713522"/>
    <w:rsid w:val="00713808"/>
    <w:rsid w:val="007151B6"/>
    <w:rsid w:val="0071520D"/>
    <w:rsid w:val="00715EDB"/>
    <w:rsid w:val="007160D5"/>
    <w:rsid w:val="007163FB"/>
    <w:rsid w:val="0071706E"/>
    <w:rsid w:val="007173B6"/>
    <w:rsid w:val="00717C2E"/>
    <w:rsid w:val="00717F55"/>
    <w:rsid w:val="00720333"/>
    <w:rsid w:val="00720414"/>
    <w:rsid w:val="007204FA"/>
    <w:rsid w:val="00720616"/>
    <w:rsid w:val="00720D4A"/>
    <w:rsid w:val="007213B3"/>
    <w:rsid w:val="007223C4"/>
    <w:rsid w:val="0072281A"/>
    <w:rsid w:val="00722A14"/>
    <w:rsid w:val="00723AFE"/>
    <w:rsid w:val="007240FF"/>
    <w:rsid w:val="0072457F"/>
    <w:rsid w:val="00724899"/>
    <w:rsid w:val="00724C1E"/>
    <w:rsid w:val="00725406"/>
    <w:rsid w:val="007255F0"/>
    <w:rsid w:val="007259F4"/>
    <w:rsid w:val="00725D8C"/>
    <w:rsid w:val="0072621B"/>
    <w:rsid w:val="0072662B"/>
    <w:rsid w:val="00726A1F"/>
    <w:rsid w:val="00726E89"/>
    <w:rsid w:val="00727148"/>
    <w:rsid w:val="00730555"/>
    <w:rsid w:val="0073117B"/>
    <w:rsid w:val="007312CC"/>
    <w:rsid w:val="007322CD"/>
    <w:rsid w:val="00733F57"/>
    <w:rsid w:val="0073502B"/>
    <w:rsid w:val="00736845"/>
    <w:rsid w:val="00736882"/>
    <w:rsid w:val="00736A64"/>
    <w:rsid w:val="00737F6A"/>
    <w:rsid w:val="007410B6"/>
    <w:rsid w:val="00743436"/>
    <w:rsid w:val="007439D1"/>
    <w:rsid w:val="00743E5B"/>
    <w:rsid w:val="00744C6F"/>
    <w:rsid w:val="0074528C"/>
    <w:rsid w:val="007457F6"/>
    <w:rsid w:val="00745ABB"/>
    <w:rsid w:val="007468FC"/>
    <w:rsid w:val="00746E38"/>
    <w:rsid w:val="007477C1"/>
    <w:rsid w:val="00747CD5"/>
    <w:rsid w:val="00750906"/>
    <w:rsid w:val="00750BA7"/>
    <w:rsid w:val="00751C4A"/>
    <w:rsid w:val="00752FB4"/>
    <w:rsid w:val="00753935"/>
    <w:rsid w:val="00753B51"/>
    <w:rsid w:val="007561D7"/>
    <w:rsid w:val="00756629"/>
    <w:rsid w:val="007575D2"/>
    <w:rsid w:val="00757ABD"/>
    <w:rsid w:val="00757B4F"/>
    <w:rsid w:val="00757B6A"/>
    <w:rsid w:val="007600D3"/>
    <w:rsid w:val="00760D0D"/>
    <w:rsid w:val="007610E0"/>
    <w:rsid w:val="007621AA"/>
    <w:rsid w:val="007622F1"/>
    <w:rsid w:val="0076260A"/>
    <w:rsid w:val="00762B7D"/>
    <w:rsid w:val="00762DB2"/>
    <w:rsid w:val="00764A67"/>
    <w:rsid w:val="00765CEC"/>
    <w:rsid w:val="007675BF"/>
    <w:rsid w:val="00770F6B"/>
    <w:rsid w:val="00771883"/>
    <w:rsid w:val="007721FA"/>
    <w:rsid w:val="007732EF"/>
    <w:rsid w:val="0077358D"/>
    <w:rsid w:val="007737AD"/>
    <w:rsid w:val="00773D7E"/>
    <w:rsid w:val="00774647"/>
    <w:rsid w:val="007751C8"/>
    <w:rsid w:val="00776DC2"/>
    <w:rsid w:val="00776F68"/>
    <w:rsid w:val="00777F16"/>
    <w:rsid w:val="00780122"/>
    <w:rsid w:val="00781BA7"/>
    <w:rsid w:val="0078214B"/>
    <w:rsid w:val="00782670"/>
    <w:rsid w:val="00783343"/>
    <w:rsid w:val="00783B9D"/>
    <w:rsid w:val="0078450E"/>
    <w:rsid w:val="0078498A"/>
    <w:rsid w:val="007878FE"/>
    <w:rsid w:val="00790BA7"/>
    <w:rsid w:val="007920BA"/>
    <w:rsid w:val="00792207"/>
    <w:rsid w:val="007924A2"/>
    <w:rsid w:val="00792B64"/>
    <w:rsid w:val="00792E29"/>
    <w:rsid w:val="0079379A"/>
    <w:rsid w:val="00793C27"/>
    <w:rsid w:val="00793D05"/>
    <w:rsid w:val="00793FCF"/>
    <w:rsid w:val="00794783"/>
    <w:rsid w:val="007948D1"/>
    <w:rsid w:val="00794953"/>
    <w:rsid w:val="007954BA"/>
    <w:rsid w:val="00796F44"/>
    <w:rsid w:val="00797296"/>
    <w:rsid w:val="007A0CFA"/>
    <w:rsid w:val="007A1F2F"/>
    <w:rsid w:val="007A2A5C"/>
    <w:rsid w:val="007A3E48"/>
    <w:rsid w:val="007A4545"/>
    <w:rsid w:val="007A4794"/>
    <w:rsid w:val="007A5150"/>
    <w:rsid w:val="007A5373"/>
    <w:rsid w:val="007A5887"/>
    <w:rsid w:val="007A639D"/>
    <w:rsid w:val="007A65A3"/>
    <w:rsid w:val="007A718F"/>
    <w:rsid w:val="007A789F"/>
    <w:rsid w:val="007B00BB"/>
    <w:rsid w:val="007B0208"/>
    <w:rsid w:val="007B0F89"/>
    <w:rsid w:val="007B4AA7"/>
    <w:rsid w:val="007B6ABD"/>
    <w:rsid w:val="007B75BC"/>
    <w:rsid w:val="007C05BC"/>
    <w:rsid w:val="007C0BD6"/>
    <w:rsid w:val="007C16BD"/>
    <w:rsid w:val="007C3806"/>
    <w:rsid w:val="007C5BB7"/>
    <w:rsid w:val="007D025D"/>
    <w:rsid w:val="007D07D5"/>
    <w:rsid w:val="007D0D68"/>
    <w:rsid w:val="007D1169"/>
    <w:rsid w:val="007D1571"/>
    <w:rsid w:val="007D1C64"/>
    <w:rsid w:val="007D1D86"/>
    <w:rsid w:val="007D262A"/>
    <w:rsid w:val="007D32DD"/>
    <w:rsid w:val="007D356A"/>
    <w:rsid w:val="007D43C2"/>
    <w:rsid w:val="007D6607"/>
    <w:rsid w:val="007D6BF7"/>
    <w:rsid w:val="007D6DCE"/>
    <w:rsid w:val="007D6FDC"/>
    <w:rsid w:val="007D72C4"/>
    <w:rsid w:val="007E2CFE"/>
    <w:rsid w:val="007E2E51"/>
    <w:rsid w:val="007E4906"/>
    <w:rsid w:val="007E59C9"/>
    <w:rsid w:val="007E61F5"/>
    <w:rsid w:val="007F0072"/>
    <w:rsid w:val="007F0183"/>
    <w:rsid w:val="007F24AA"/>
    <w:rsid w:val="007F2EB6"/>
    <w:rsid w:val="007F31E5"/>
    <w:rsid w:val="007F54C3"/>
    <w:rsid w:val="007F5862"/>
    <w:rsid w:val="007F5D90"/>
    <w:rsid w:val="007F6161"/>
    <w:rsid w:val="007F74F5"/>
    <w:rsid w:val="007F76D5"/>
    <w:rsid w:val="00800BFC"/>
    <w:rsid w:val="008013D1"/>
    <w:rsid w:val="00802949"/>
    <w:rsid w:val="0080301E"/>
    <w:rsid w:val="0080365F"/>
    <w:rsid w:val="00803F22"/>
    <w:rsid w:val="008040EC"/>
    <w:rsid w:val="00804915"/>
    <w:rsid w:val="00804BC7"/>
    <w:rsid w:val="00810523"/>
    <w:rsid w:val="008112DE"/>
    <w:rsid w:val="00811915"/>
    <w:rsid w:val="00812BE5"/>
    <w:rsid w:val="00813018"/>
    <w:rsid w:val="00814E6B"/>
    <w:rsid w:val="00817429"/>
    <w:rsid w:val="0082014B"/>
    <w:rsid w:val="0082077F"/>
    <w:rsid w:val="0082088A"/>
    <w:rsid w:val="008211BE"/>
    <w:rsid w:val="00821514"/>
    <w:rsid w:val="008217B0"/>
    <w:rsid w:val="00821814"/>
    <w:rsid w:val="00821E35"/>
    <w:rsid w:val="00821E72"/>
    <w:rsid w:val="00824591"/>
    <w:rsid w:val="00824AED"/>
    <w:rsid w:val="00824B66"/>
    <w:rsid w:val="008258A6"/>
    <w:rsid w:val="0082630A"/>
    <w:rsid w:val="0082681E"/>
    <w:rsid w:val="008274B6"/>
    <w:rsid w:val="00827820"/>
    <w:rsid w:val="00831317"/>
    <w:rsid w:val="008313F4"/>
    <w:rsid w:val="00831B8B"/>
    <w:rsid w:val="008327B1"/>
    <w:rsid w:val="00832CD7"/>
    <w:rsid w:val="00833394"/>
    <w:rsid w:val="0083388E"/>
    <w:rsid w:val="00833BE1"/>
    <w:rsid w:val="0083405D"/>
    <w:rsid w:val="008345BB"/>
    <w:rsid w:val="00834658"/>
    <w:rsid w:val="008348DD"/>
    <w:rsid w:val="008352D4"/>
    <w:rsid w:val="00835AB6"/>
    <w:rsid w:val="00836253"/>
    <w:rsid w:val="00836DB9"/>
    <w:rsid w:val="00837026"/>
    <w:rsid w:val="00837C67"/>
    <w:rsid w:val="008410E5"/>
    <w:rsid w:val="008415B0"/>
    <w:rsid w:val="00842028"/>
    <w:rsid w:val="0084294C"/>
    <w:rsid w:val="008429CF"/>
    <w:rsid w:val="00843457"/>
    <w:rsid w:val="008436B8"/>
    <w:rsid w:val="008441D6"/>
    <w:rsid w:val="008447BC"/>
    <w:rsid w:val="008455AF"/>
    <w:rsid w:val="008456FC"/>
    <w:rsid w:val="008460B6"/>
    <w:rsid w:val="00850C9D"/>
    <w:rsid w:val="00850D38"/>
    <w:rsid w:val="00850EB4"/>
    <w:rsid w:val="00852005"/>
    <w:rsid w:val="00852B59"/>
    <w:rsid w:val="00852CA0"/>
    <w:rsid w:val="00853D5A"/>
    <w:rsid w:val="00855305"/>
    <w:rsid w:val="00856272"/>
    <w:rsid w:val="008563FF"/>
    <w:rsid w:val="0086018B"/>
    <w:rsid w:val="0086018E"/>
    <w:rsid w:val="00860B26"/>
    <w:rsid w:val="00860CD0"/>
    <w:rsid w:val="008611DD"/>
    <w:rsid w:val="008620DE"/>
    <w:rsid w:val="008623F6"/>
    <w:rsid w:val="00862FED"/>
    <w:rsid w:val="00863B1C"/>
    <w:rsid w:val="00864A1E"/>
    <w:rsid w:val="00865FBF"/>
    <w:rsid w:val="00866867"/>
    <w:rsid w:val="00867364"/>
    <w:rsid w:val="00867C75"/>
    <w:rsid w:val="00872257"/>
    <w:rsid w:val="00872CB5"/>
    <w:rsid w:val="0087380B"/>
    <w:rsid w:val="0087409E"/>
    <w:rsid w:val="008753E6"/>
    <w:rsid w:val="008772C2"/>
    <w:rsid w:val="0087738C"/>
    <w:rsid w:val="008800CB"/>
    <w:rsid w:val="008802AF"/>
    <w:rsid w:val="00880B61"/>
    <w:rsid w:val="00881926"/>
    <w:rsid w:val="0088318F"/>
    <w:rsid w:val="0088331D"/>
    <w:rsid w:val="008843A4"/>
    <w:rsid w:val="008845A8"/>
    <w:rsid w:val="008852B0"/>
    <w:rsid w:val="00885AE7"/>
    <w:rsid w:val="00885BBB"/>
    <w:rsid w:val="00886B60"/>
    <w:rsid w:val="008873F8"/>
    <w:rsid w:val="00887889"/>
    <w:rsid w:val="008902BD"/>
    <w:rsid w:val="00890AA3"/>
    <w:rsid w:val="00890B3D"/>
    <w:rsid w:val="008920FF"/>
    <w:rsid w:val="008926E8"/>
    <w:rsid w:val="00894F19"/>
    <w:rsid w:val="00896377"/>
    <w:rsid w:val="00896A10"/>
    <w:rsid w:val="008971B5"/>
    <w:rsid w:val="008A1A0F"/>
    <w:rsid w:val="008A22BB"/>
    <w:rsid w:val="008A358E"/>
    <w:rsid w:val="008A4E28"/>
    <w:rsid w:val="008A4E9B"/>
    <w:rsid w:val="008A5D26"/>
    <w:rsid w:val="008A6B13"/>
    <w:rsid w:val="008A6ECB"/>
    <w:rsid w:val="008A70E6"/>
    <w:rsid w:val="008B044C"/>
    <w:rsid w:val="008B0BF9"/>
    <w:rsid w:val="008B15C8"/>
    <w:rsid w:val="008B26C9"/>
    <w:rsid w:val="008B2866"/>
    <w:rsid w:val="008B3859"/>
    <w:rsid w:val="008B436D"/>
    <w:rsid w:val="008B4DC8"/>
    <w:rsid w:val="008B4E49"/>
    <w:rsid w:val="008B51E4"/>
    <w:rsid w:val="008B6DF9"/>
    <w:rsid w:val="008B7712"/>
    <w:rsid w:val="008B7B26"/>
    <w:rsid w:val="008B7CAD"/>
    <w:rsid w:val="008C0A6A"/>
    <w:rsid w:val="008C114B"/>
    <w:rsid w:val="008C2627"/>
    <w:rsid w:val="008C274F"/>
    <w:rsid w:val="008C2B81"/>
    <w:rsid w:val="008C3524"/>
    <w:rsid w:val="008C4061"/>
    <w:rsid w:val="008C408E"/>
    <w:rsid w:val="008C4229"/>
    <w:rsid w:val="008C4691"/>
    <w:rsid w:val="008C518F"/>
    <w:rsid w:val="008C5BE0"/>
    <w:rsid w:val="008C6BA2"/>
    <w:rsid w:val="008C7233"/>
    <w:rsid w:val="008C723F"/>
    <w:rsid w:val="008C76CB"/>
    <w:rsid w:val="008D029A"/>
    <w:rsid w:val="008D0438"/>
    <w:rsid w:val="008D2434"/>
    <w:rsid w:val="008D26AA"/>
    <w:rsid w:val="008D5C1E"/>
    <w:rsid w:val="008D5E29"/>
    <w:rsid w:val="008D628C"/>
    <w:rsid w:val="008D6B5D"/>
    <w:rsid w:val="008E01E8"/>
    <w:rsid w:val="008E06F6"/>
    <w:rsid w:val="008E11D9"/>
    <w:rsid w:val="008E171D"/>
    <w:rsid w:val="008E2785"/>
    <w:rsid w:val="008E28B8"/>
    <w:rsid w:val="008E3B26"/>
    <w:rsid w:val="008E5FB0"/>
    <w:rsid w:val="008E7557"/>
    <w:rsid w:val="008E7623"/>
    <w:rsid w:val="008E78A3"/>
    <w:rsid w:val="008F0654"/>
    <w:rsid w:val="008F06CB"/>
    <w:rsid w:val="008F27B3"/>
    <w:rsid w:val="008F2B1C"/>
    <w:rsid w:val="008F2E83"/>
    <w:rsid w:val="008F3C03"/>
    <w:rsid w:val="008F612A"/>
    <w:rsid w:val="00900A01"/>
    <w:rsid w:val="00902572"/>
    <w:rsid w:val="0090293D"/>
    <w:rsid w:val="009034DE"/>
    <w:rsid w:val="0090489F"/>
    <w:rsid w:val="009050E0"/>
    <w:rsid w:val="00905396"/>
    <w:rsid w:val="00905657"/>
    <w:rsid w:val="0090605D"/>
    <w:rsid w:val="00906419"/>
    <w:rsid w:val="009070A9"/>
    <w:rsid w:val="00910A88"/>
    <w:rsid w:val="00911FAA"/>
    <w:rsid w:val="00912889"/>
    <w:rsid w:val="00913220"/>
    <w:rsid w:val="00913A42"/>
    <w:rsid w:val="00914167"/>
    <w:rsid w:val="009143DB"/>
    <w:rsid w:val="00915065"/>
    <w:rsid w:val="009154B2"/>
    <w:rsid w:val="00915F92"/>
    <w:rsid w:val="00916F32"/>
    <w:rsid w:val="00917202"/>
    <w:rsid w:val="00917CE5"/>
    <w:rsid w:val="009215ED"/>
    <w:rsid w:val="009217C0"/>
    <w:rsid w:val="00921D8A"/>
    <w:rsid w:val="0092386B"/>
    <w:rsid w:val="00925241"/>
    <w:rsid w:val="00925CEC"/>
    <w:rsid w:val="00926A3F"/>
    <w:rsid w:val="00926F79"/>
    <w:rsid w:val="0092794E"/>
    <w:rsid w:val="00930D30"/>
    <w:rsid w:val="009311D1"/>
    <w:rsid w:val="009315CD"/>
    <w:rsid w:val="00932048"/>
    <w:rsid w:val="00932784"/>
    <w:rsid w:val="0093316C"/>
    <w:rsid w:val="009332A2"/>
    <w:rsid w:val="0093361F"/>
    <w:rsid w:val="00933842"/>
    <w:rsid w:val="009360B8"/>
    <w:rsid w:val="0093614B"/>
    <w:rsid w:val="009362FD"/>
    <w:rsid w:val="00937063"/>
    <w:rsid w:val="00937598"/>
    <w:rsid w:val="0093790B"/>
    <w:rsid w:val="00937FA0"/>
    <w:rsid w:val="0094075D"/>
    <w:rsid w:val="00943751"/>
    <w:rsid w:val="00944DD1"/>
    <w:rsid w:val="009452A1"/>
    <w:rsid w:val="00946DD0"/>
    <w:rsid w:val="009509E6"/>
    <w:rsid w:val="00952018"/>
    <w:rsid w:val="00952358"/>
    <w:rsid w:val="00952800"/>
    <w:rsid w:val="0095300D"/>
    <w:rsid w:val="00954A26"/>
    <w:rsid w:val="0095646D"/>
    <w:rsid w:val="00956812"/>
    <w:rsid w:val="0095719A"/>
    <w:rsid w:val="009579BE"/>
    <w:rsid w:val="00957BB0"/>
    <w:rsid w:val="009621AC"/>
    <w:rsid w:val="009623E9"/>
    <w:rsid w:val="00962EF5"/>
    <w:rsid w:val="00963EEB"/>
    <w:rsid w:val="009648BC"/>
    <w:rsid w:val="00964C2F"/>
    <w:rsid w:val="009652ED"/>
    <w:rsid w:val="00965F88"/>
    <w:rsid w:val="00970C23"/>
    <w:rsid w:val="00970D36"/>
    <w:rsid w:val="00970F79"/>
    <w:rsid w:val="009713D4"/>
    <w:rsid w:val="00971713"/>
    <w:rsid w:val="009717E2"/>
    <w:rsid w:val="00971BFF"/>
    <w:rsid w:val="00972C19"/>
    <w:rsid w:val="0097425D"/>
    <w:rsid w:val="00975C41"/>
    <w:rsid w:val="00975D48"/>
    <w:rsid w:val="009763D6"/>
    <w:rsid w:val="00976696"/>
    <w:rsid w:val="00976EE0"/>
    <w:rsid w:val="009801D6"/>
    <w:rsid w:val="00980274"/>
    <w:rsid w:val="00981A28"/>
    <w:rsid w:val="009822E9"/>
    <w:rsid w:val="00982B8D"/>
    <w:rsid w:val="00984E03"/>
    <w:rsid w:val="00984E51"/>
    <w:rsid w:val="00987E85"/>
    <w:rsid w:val="0099141A"/>
    <w:rsid w:val="0099383A"/>
    <w:rsid w:val="0099419A"/>
    <w:rsid w:val="009964DA"/>
    <w:rsid w:val="009977D2"/>
    <w:rsid w:val="009A0D12"/>
    <w:rsid w:val="009A1987"/>
    <w:rsid w:val="009A22C6"/>
    <w:rsid w:val="009A2BEE"/>
    <w:rsid w:val="009A2D82"/>
    <w:rsid w:val="009A314F"/>
    <w:rsid w:val="009A320C"/>
    <w:rsid w:val="009A4016"/>
    <w:rsid w:val="009A5137"/>
    <w:rsid w:val="009A5289"/>
    <w:rsid w:val="009A5476"/>
    <w:rsid w:val="009A5B7C"/>
    <w:rsid w:val="009A63ED"/>
    <w:rsid w:val="009A7A53"/>
    <w:rsid w:val="009B03D0"/>
    <w:rsid w:val="009B0402"/>
    <w:rsid w:val="009B0B75"/>
    <w:rsid w:val="009B0EB4"/>
    <w:rsid w:val="009B1140"/>
    <w:rsid w:val="009B16DF"/>
    <w:rsid w:val="009B1BBA"/>
    <w:rsid w:val="009B1F66"/>
    <w:rsid w:val="009B299D"/>
    <w:rsid w:val="009B444F"/>
    <w:rsid w:val="009B4642"/>
    <w:rsid w:val="009B4CB2"/>
    <w:rsid w:val="009B6701"/>
    <w:rsid w:val="009B6D96"/>
    <w:rsid w:val="009B6ECE"/>
    <w:rsid w:val="009B6EF7"/>
    <w:rsid w:val="009B7000"/>
    <w:rsid w:val="009B739C"/>
    <w:rsid w:val="009B798F"/>
    <w:rsid w:val="009C04EC"/>
    <w:rsid w:val="009C328C"/>
    <w:rsid w:val="009C4444"/>
    <w:rsid w:val="009C5642"/>
    <w:rsid w:val="009C73ED"/>
    <w:rsid w:val="009C79AD"/>
    <w:rsid w:val="009C7CA6"/>
    <w:rsid w:val="009D328E"/>
    <w:rsid w:val="009D3316"/>
    <w:rsid w:val="009D4E24"/>
    <w:rsid w:val="009D4E72"/>
    <w:rsid w:val="009D55AA"/>
    <w:rsid w:val="009D55F6"/>
    <w:rsid w:val="009D59EE"/>
    <w:rsid w:val="009E08A8"/>
    <w:rsid w:val="009E0E43"/>
    <w:rsid w:val="009E2393"/>
    <w:rsid w:val="009E34F6"/>
    <w:rsid w:val="009E3CD2"/>
    <w:rsid w:val="009E3CE1"/>
    <w:rsid w:val="009E3E77"/>
    <w:rsid w:val="009E3FAB"/>
    <w:rsid w:val="009E5B3F"/>
    <w:rsid w:val="009E5E70"/>
    <w:rsid w:val="009E7D90"/>
    <w:rsid w:val="009F010E"/>
    <w:rsid w:val="009F1AB0"/>
    <w:rsid w:val="009F46E9"/>
    <w:rsid w:val="009F501D"/>
    <w:rsid w:val="009F6947"/>
    <w:rsid w:val="009F6E85"/>
    <w:rsid w:val="009F7A14"/>
    <w:rsid w:val="009F7FDB"/>
    <w:rsid w:val="00A01E90"/>
    <w:rsid w:val="00A0219D"/>
    <w:rsid w:val="00A039D5"/>
    <w:rsid w:val="00A046AD"/>
    <w:rsid w:val="00A0636C"/>
    <w:rsid w:val="00A07134"/>
    <w:rsid w:val="00A079C1"/>
    <w:rsid w:val="00A10704"/>
    <w:rsid w:val="00A10CCF"/>
    <w:rsid w:val="00A11FEB"/>
    <w:rsid w:val="00A12520"/>
    <w:rsid w:val="00A130FD"/>
    <w:rsid w:val="00A13787"/>
    <w:rsid w:val="00A13D6D"/>
    <w:rsid w:val="00A14769"/>
    <w:rsid w:val="00A15865"/>
    <w:rsid w:val="00A158A0"/>
    <w:rsid w:val="00A16151"/>
    <w:rsid w:val="00A16A03"/>
    <w:rsid w:val="00A16EC6"/>
    <w:rsid w:val="00A170A8"/>
    <w:rsid w:val="00A17C06"/>
    <w:rsid w:val="00A2126E"/>
    <w:rsid w:val="00A216C8"/>
    <w:rsid w:val="00A21706"/>
    <w:rsid w:val="00A24FCC"/>
    <w:rsid w:val="00A25266"/>
    <w:rsid w:val="00A26A90"/>
    <w:rsid w:val="00A26B27"/>
    <w:rsid w:val="00A27213"/>
    <w:rsid w:val="00A30585"/>
    <w:rsid w:val="00A30BA7"/>
    <w:rsid w:val="00A30C33"/>
    <w:rsid w:val="00A30E4F"/>
    <w:rsid w:val="00A31E5C"/>
    <w:rsid w:val="00A32253"/>
    <w:rsid w:val="00A3310E"/>
    <w:rsid w:val="00A3339B"/>
    <w:rsid w:val="00A333A0"/>
    <w:rsid w:val="00A356C1"/>
    <w:rsid w:val="00A37E70"/>
    <w:rsid w:val="00A40976"/>
    <w:rsid w:val="00A4234A"/>
    <w:rsid w:val="00A437E1"/>
    <w:rsid w:val="00A43941"/>
    <w:rsid w:val="00A44277"/>
    <w:rsid w:val="00A44C78"/>
    <w:rsid w:val="00A4685E"/>
    <w:rsid w:val="00A46C16"/>
    <w:rsid w:val="00A46CBD"/>
    <w:rsid w:val="00A506C8"/>
    <w:rsid w:val="00A50CD4"/>
    <w:rsid w:val="00A51191"/>
    <w:rsid w:val="00A517CD"/>
    <w:rsid w:val="00A51ABE"/>
    <w:rsid w:val="00A520C6"/>
    <w:rsid w:val="00A529DA"/>
    <w:rsid w:val="00A53495"/>
    <w:rsid w:val="00A551D3"/>
    <w:rsid w:val="00A56011"/>
    <w:rsid w:val="00A56D62"/>
    <w:rsid w:val="00A56F07"/>
    <w:rsid w:val="00A5762C"/>
    <w:rsid w:val="00A60087"/>
    <w:rsid w:val="00A600FC"/>
    <w:rsid w:val="00A60BCA"/>
    <w:rsid w:val="00A613B0"/>
    <w:rsid w:val="00A6227F"/>
    <w:rsid w:val="00A6229C"/>
    <w:rsid w:val="00A63330"/>
    <w:rsid w:val="00A638DA"/>
    <w:rsid w:val="00A641F2"/>
    <w:rsid w:val="00A64950"/>
    <w:rsid w:val="00A64A3B"/>
    <w:rsid w:val="00A65B41"/>
    <w:rsid w:val="00A65E00"/>
    <w:rsid w:val="00A66A78"/>
    <w:rsid w:val="00A66E24"/>
    <w:rsid w:val="00A67B4A"/>
    <w:rsid w:val="00A703B7"/>
    <w:rsid w:val="00A706B1"/>
    <w:rsid w:val="00A712E4"/>
    <w:rsid w:val="00A7141D"/>
    <w:rsid w:val="00A73BE4"/>
    <w:rsid w:val="00A7436E"/>
    <w:rsid w:val="00A74E96"/>
    <w:rsid w:val="00A75A8E"/>
    <w:rsid w:val="00A76955"/>
    <w:rsid w:val="00A80063"/>
    <w:rsid w:val="00A808FA"/>
    <w:rsid w:val="00A80A12"/>
    <w:rsid w:val="00A80FF1"/>
    <w:rsid w:val="00A81856"/>
    <w:rsid w:val="00A824DD"/>
    <w:rsid w:val="00A82886"/>
    <w:rsid w:val="00A82F4C"/>
    <w:rsid w:val="00A83676"/>
    <w:rsid w:val="00A83B7B"/>
    <w:rsid w:val="00A84274"/>
    <w:rsid w:val="00A850F3"/>
    <w:rsid w:val="00A864E3"/>
    <w:rsid w:val="00A8674D"/>
    <w:rsid w:val="00A867BD"/>
    <w:rsid w:val="00A90444"/>
    <w:rsid w:val="00A9361D"/>
    <w:rsid w:val="00A94574"/>
    <w:rsid w:val="00A95936"/>
    <w:rsid w:val="00A96265"/>
    <w:rsid w:val="00A96576"/>
    <w:rsid w:val="00A96D9F"/>
    <w:rsid w:val="00A97084"/>
    <w:rsid w:val="00AA1C2C"/>
    <w:rsid w:val="00AA2338"/>
    <w:rsid w:val="00AA35F6"/>
    <w:rsid w:val="00AA3FDA"/>
    <w:rsid w:val="00AA49B9"/>
    <w:rsid w:val="00AA4E9D"/>
    <w:rsid w:val="00AA667C"/>
    <w:rsid w:val="00AA6E91"/>
    <w:rsid w:val="00AA7386"/>
    <w:rsid w:val="00AA7439"/>
    <w:rsid w:val="00AB047E"/>
    <w:rsid w:val="00AB04CC"/>
    <w:rsid w:val="00AB06E2"/>
    <w:rsid w:val="00AB0B0A"/>
    <w:rsid w:val="00AB0BB7"/>
    <w:rsid w:val="00AB0FB2"/>
    <w:rsid w:val="00AB22C6"/>
    <w:rsid w:val="00AB2AD0"/>
    <w:rsid w:val="00AB493A"/>
    <w:rsid w:val="00AB573B"/>
    <w:rsid w:val="00AB61E8"/>
    <w:rsid w:val="00AB67FC"/>
    <w:rsid w:val="00AB69C7"/>
    <w:rsid w:val="00AB7B69"/>
    <w:rsid w:val="00AB7C7A"/>
    <w:rsid w:val="00AB7DF2"/>
    <w:rsid w:val="00AC00F2"/>
    <w:rsid w:val="00AC1291"/>
    <w:rsid w:val="00AC24C4"/>
    <w:rsid w:val="00AC2613"/>
    <w:rsid w:val="00AC31B5"/>
    <w:rsid w:val="00AC3FD9"/>
    <w:rsid w:val="00AC4E1A"/>
    <w:rsid w:val="00AC4E79"/>
    <w:rsid w:val="00AC4EA1"/>
    <w:rsid w:val="00AC5091"/>
    <w:rsid w:val="00AC5381"/>
    <w:rsid w:val="00AC5920"/>
    <w:rsid w:val="00AC59BF"/>
    <w:rsid w:val="00AC5A94"/>
    <w:rsid w:val="00AC5C63"/>
    <w:rsid w:val="00AC69FB"/>
    <w:rsid w:val="00AC7BAA"/>
    <w:rsid w:val="00AD0E65"/>
    <w:rsid w:val="00AD20F1"/>
    <w:rsid w:val="00AD29C8"/>
    <w:rsid w:val="00AD2BF2"/>
    <w:rsid w:val="00AD4E90"/>
    <w:rsid w:val="00AD5422"/>
    <w:rsid w:val="00AD66C3"/>
    <w:rsid w:val="00AE045E"/>
    <w:rsid w:val="00AE0863"/>
    <w:rsid w:val="00AE1035"/>
    <w:rsid w:val="00AE1618"/>
    <w:rsid w:val="00AE1D4A"/>
    <w:rsid w:val="00AE230C"/>
    <w:rsid w:val="00AE3496"/>
    <w:rsid w:val="00AE4179"/>
    <w:rsid w:val="00AE4425"/>
    <w:rsid w:val="00AE4FBE"/>
    <w:rsid w:val="00AE650F"/>
    <w:rsid w:val="00AE6555"/>
    <w:rsid w:val="00AE77F5"/>
    <w:rsid w:val="00AE7D16"/>
    <w:rsid w:val="00AF015E"/>
    <w:rsid w:val="00AF0A1F"/>
    <w:rsid w:val="00AF1050"/>
    <w:rsid w:val="00AF1B37"/>
    <w:rsid w:val="00AF2C66"/>
    <w:rsid w:val="00AF3C48"/>
    <w:rsid w:val="00AF4030"/>
    <w:rsid w:val="00AF4805"/>
    <w:rsid w:val="00AF4B80"/>
    <w:rsid w:val="00AF4CAA"/>
    <w:rsid w:val="00AF571A"/>
    <w:rsid w:val="00AF60A0"/>
    <w:rsid w:val="00AF627E"/>
    <w:rsid w:val="00AF67FC"/>
    <w:rsid w:val="00AF6DFF"/>
    <w:rsid w:val="00AF7DF5"/>
    <w:rsid w:val="00B006E5"/>
    <w:rsid w:val="00B019AB"/>
    <w:rsid w:val="00B024C2"/>
    <w:rsid w:val="00B04628"/>
    <w:rsid w:val="00B07700"/>
    <w:rsid w:val="00B1036F"/>
    <w:rsid w:val="00B11BB2"/>
    <w:rsid w:val="00B13921"/>
    <w:rsid w:val="00B13B63"/>
    <w:rsid w:val="00B14B9B"/>
    <w:rsid w:val="00B1528C"/>
    <w:rsid w:val="00B16ACD"/>
    <w:rsid w:val="00B17A57"/>
    <w:rsid w:val="00B21487"/>
    <w:rsid w:val="00B215FA"/>
    <w:rsid w:val="00B2310A"/>
    <w:rsid w:val="00B232D1"/>
    <w:rsid w:val="00B24DB5"/>
    <w:rsid w:val="00B27400"/>
    <w:rsid w:val="00B27DE2"/>
    <w:rsid w:val="00B30297"/>
    <w:rsid w:val="00B313D9"/>
    <w:rsid w:val="00B31F9E"/>
    <w:rsid w:val="00B3268F"/>
    <w:rsid w:val="00B32C2C"/>
    <w:rsid w:val="00B33A1A"/>
    <w:rsid w:val="00B33E6B"/>
    <w:rsid w:val="00B33E6C"/>
    <w:rsid w:val="00B35A38"/>
    <w:rsid w:val="00B35E36"/>
    <w:rsid w:val="00B368FD"/>
    <w:rsid w:val="00B36D26"/>
    <w:rsid w:val="00B371CC"/>
    <w:rsid w:val="00B40A8E"/>
    <w:rsid w:val="00B41038"/>
    <w:rsid w:val="00B41CD9"/>
    <w:rsid w:val="00B41FFC"/>
    <w:rsid w:val="00B42409"/>
    <w:rsid w:val="00B427E6"/>
    <w:rsid w:val="00B428A6"/>
    <w:rsid w:val="00B42BA8"/>
    <w:rsid w:val="00B438AB"/>
    <w:rsid w:val="00B43E1F"/>
    <w:rsid w:val="00B4439D"/>
    <w:rsid w:val="00B44F3C"/>
    <w:rsid w:val="00B459B7"/>
    <w:rsid w:val="00B45AB2"/>
    <w:rsid w:val="00B45FBC"/>
    <w:rsid w:val="00B466F1"/>
    <w:rsid w:val="00B46E02"/>
    <w:rsid w:val="00B47095"/>
    <w:rsid w:val="00B50182"/>
    <w:rsid w:val="00B51A7D"/>
    <w:rsid w:val="00B51FE9"/>
    <w:rsid w:val="00B52860"/>
    <w:rsid w:val="00B535C2"/>
    <w:rsid w:val="00B539E8"/>
    <w:rsid w:val="00B53B5B"/>
    <w:rsid w:val="00B53EE4"/>
    <w:rsid w:val="00B5400B"/>
    <w:rsid w:val="00B540E4"/>
    <w:rsid w:val="00B549B3"/>
    <w:rsid w:val="00B55544"/>
    <w:rsid w:val="00B5611B"/>
    <w:rsid w:val="00B606AE"/>
    <w:rsid w:val="00B6152B"/>
    <w:rsid w:val="00B63F85"/>
    <w:rsid w:val="00B642FC"/>
    <w:rsid w:val="00B64D26"/>
    <w:rsid w:val="00B64FBB"/>
    <w:rsid w:val="00B661F3"/>
    <w:rsid w:val="00B67E5B"/>
    <w:rsid w:val="00B70E22"/>
    <w:rsid w:val="00B72ACE"/>
    <w:rsid w:val="00B74607"/>
    <w:rsid w:val="00B75FA9"/>
    <w:rsid w:val="00B76028"/>
    <w:rsid w:val="00B774CB"/>
    <w:rsid w:val="00B775C6"/>
    <w:rsid w:val="00B77B29"/>
    <w:rsid w:val="00B77CE0"/>
    <w:rsid w:val="00B8026F"/>
    <w:rsid w:val="00B80402"/>
    <w:rsid w:val="00B8058A"/>
    <w:rsid w:val="00B80807"/>
    <w:rsid w:val="00B80B9A"/>
    <w:rsid w:val="00B830B7"/>
    <w:rsid w:val="00B848EA"/>
    <w:rsid w:val="00B84B2B"/>
    <w:rsid w:val="00B8506F"/>
    <w:rsid w:val="00B85154"/>
    <w:rsid w:val="00B86F10"/>
    <w:rsid w:val="00B87310"/>
    <w:rsid w:val="00B878AD"/>
    <w:rsid w:val="00B87F13"/>
    <w:rsid w:val="00B9014D"/>
    <w:rsid w:val="00B90500"/>
    <w:rsid w:val="00B9176C"/>
    <w:rsid w:val="00B935A4"/>
    <w:rsid w:val="00B93E1B"/>
    <w:rsid w:val="00B94346"/>
    <w:rsid w:val="00B9447E"/>
    <w:rsid w:val="00BA0EB2"/>
    <w:rsid w:val="00BA1363"/>
    <w:rsid w:val="00BA1CA8"/>
    <w:rsid w:val="00BA205B"/>
    <w:rsid w:val="00BA25F6"/>
    <w:rsid w:val="00BA287D"/>
    <w:rsid w:val="00BA2C33"/>
    <w:rsid w:val="00BA4784"/>
    <w:rsid w:val="00BA4A96"/>
    <w:rsid w:val="00BA561A"/>
    <w:rsid w:val="00BA5ADE"/>
    <w:rsid w:val="00BA65BE"/>
    <w:rsid w:val="00BA6CBC"/>
    <w:rsid w:val="00BA7CF3"/>
    <w:rsid w:val="00BB0DC6"/>
    <w:rsid w:val="00BB15E4"/>
    <w:rsid w:val="00BB1E19"/>
    <w:rsid w:val="00BB21D1"/>
    <w:rsid w:val="00BB32F2"/>
    <w:rsid w:val="00BB4338"/>
    <w:rsid w:val="00BB4D1D"/>
    <w:rsid w:val="00BB6C0E"/>
    <w:rsid w:val="00BB7B38"/>
    <w:rsid w:val="00BC11E5"/>
    <w:rsid w:val="00BC12B6"/>
    <w:rsid w:val="00BC1AA3"/>
    <w:rsid w:val="00BC2351"/>
    <w:rsid w:val="00BC4BC6"/>
    <w:rsid w:val="00BC52FD"/>
    <w:rsid w:val="00BC6E62"/>
    <w:rsid w:val="00BC7443"/>
    <w:rsid w:val="00BD0648"/>
    <w:rsid w:val="00BD0D9C"/>
    <w:rsid w:val="00BD1040"/>
    <w:rsid w:val="00BD3034"/>
    <w:rsid w:val="00BD34AA"/>
    <w:rsid w:val="00BD3842"/>
    <w:rsid w:val="00BD462B"/>
    <w:rsid w:val="00BD4E31"/>
    <w:rsid w:val="00BD6C9A"/>
    <w:rsid w:val="00BE0033"/>
    <w:rsid w:val="00BE05B6"/>
    <w:rsid w:val="00BE0C44"/>
    <w:rsid w:val="00BE0CDE"/>
    <w:rsid w:val="00BE1B8B"/>
    <w:rsid w:val="00BE279C"/>
    <w:rsid w:val="00BE2A18"/>
    <w:rsid w:val="00BE2BEA"/>
    <w:rsid w:val="00BE2C01"/>
    <w:rsid w:val="00BE30CE"/>
    <w:rsid w:val="00BE3C8A"/>
    <w:rsid w:val="00BE41EC"/>
    <w:rsid w:val="00BE45CE"/>
    <w:rsid w:val="00BE50A5"/>
    <w:rsid w:val="00BE56FB"/>
    <w:rsid w:val="00BE5DDF"/>
    <w:rsid w:val="00BF0DFE"/>
    <w:rsid w:val="00BF18A5"/>
    <w:rsid w:val="00BF1B69"/>
    <w:rsid w:val="00BF1C03"/>
    <w:rsid w:val="00BF3DDE"/>
    <w:rsid w:val="00BF4108"/>
    <w:rsid w:val="00BF47E3"/>
    <w:rsid w:val="00BF571D"/>
    <w:rsid w:val="00BF5C9F"/>
    <w:rsid w:val="00BF6589"/>
    <w:rsid w:val="00BF6F7F"/>
    <w:rsid w:val="00C00647"/>
    <w:rsid w:val="00C02764"/>
    <w:rsid w:val="00C03EA0"/>
    <w:rsid w:val="00C04CEF"/>
    <w:rsid w:val="00C05306"/>
    <w:rsid w:val="00C053A7"/>
    <w:rsid w:val="00C0662F"/>
    <w:rsid w:val="00C0665E"/>
    <w:rsid w:val="00C07AB3"/>
    <w:rsid w:val="00C07CF6"/>
    <w:rsid w:val="00C10018"/>
    <w:rsid w:val="00C11943"/>
    <w:rsid w:val="00C11F51"/>
    <w:rsid w:val="00C12B9F"/>
    <w:rsid w:val="00C12DFA"/>
    <w:rsid w:val="00C12E96"/>
    <w:rsid w:val="00C14763"/>
    <w:rsid w:val="00C16141"/>
    <w:rsid w:val="00C16401"/>
    <w:rsid w:val="00C169E8"/>
    <w:rsid w:val="00C20960"/>
    <w:rsid w:val="00C20FFB"/>
    <w:rsid w:val="00C21343"/>
    <w:rsid w:val="00C21671"/>
    <w:rsid w:val="00C21F76"/>
    <w:rsid w:val="00C225FD"/>
    <w:rsid w:val="00C2363F"/>
    <w:rsid w:val="00C236C8"/>
    <w:rsid w:val="00C25222"/>
    <w:rsid w:val="00C260B1"/>
    <w:rsid w:val="00C261C3"/>
    <w:rsid w:val="00C26E56"/>
    <w:rsid w:val="00C27C6F"/>
    <w:rsid w:val="00C3086F"/>
    <w:rsid w:val="00C30A36"/>
    <w:rsid w:val="00C30CD0"/>
    <w:rsid w:val="00C31406"/>
    <w:rsid w:val="00C32EA4"/>
    <w:rsid w:val="00C34F1A"/>
    <w:rsid w:val="00C353F3"/>
    <w:rsid w:val="00C36863"/>
    <w:rsid w:val="00C37194"/>
    <w:rsid w:val="00C40279"/>
    <w:rsid w:val="00C402C0"/>
    <w:rsid w:val="00C40637"/>
    <w:rsid w:val="00C40F6C"/>
    <w:rsid w:val="00C41A47"/>
    <w:rsid w:val="00C44426"/>
    <w:rsid w:val="00C445F3"/>
    <w:rsid w:val="00C44F43"/>
    <w:rsid w:val="00C451F4"/>
    <w:rsid w:val="00C458D1"/>
    <w:rsid w:val="00C45EB1"/>
    <w:rsid w:val="00C4606C"/>
    <w:rsid w:val="00C462F4"/>
    <w:rsid w:val="00C51402"/>
    <w:rsid w:val="00C547AD"/>
    <w:rsid w:val="00C54A3A"/>
    <w:rsid w:val="00C55566"/>
    <w:rsid w:val="00C56448"/>
    <w:rsid w:val="00C61563"/>
    <w:rsid w:val="00C61DBE"/>
    <w:rsid w:val="00C631BB"/>
    <w:rsid w:val="00C63253"/>
    <w:rsid w:val="00C6364E"/>
    <w:rsid w:val="00C64612"/>
    <w:rsid w:val="00C667BE"/>
    <w:rsid w:val="00C6766B"/>
    <w:rsid w:val="00C704E6"/>
    <w:rsid w:val="00C70A7E"/>
    <w:rsid w:val="00C72223"/>
    <w:rsid w:val="00C72A12"/>
    <w:rsid w:val="00C72C18"/>
    <w:rsid w:val="00C72CD1"/>
    <w:rsid w:val="00C74DB1"/>
    <w:rsid w:val="00C76417"/>
    <w:rsid w:val="00C767F7"/>
    <w:rsid w:val="00C76CC5"/>
    <w:rsid w:val="00C7726F"/>
    <w:rsid w:val="00C77D86"/>
    <w:rsid w:val="00C823DA"/>
    <w:rsid w:val="00C8259F"/>
    <w:rsid w:val="00C82746"/>
    <w:rsid w:val="00C8312F"/>
    <w:rsid w:val="00C84C47"/>
    <w:rsid w:val="00C858A4"/>
    <w:rsid w:val="00C8681B"/>
    <w:rsid w:val="00C86AFA"/>
    <w:rsid w:val="00C90436"/>
    <w:rsid w:val="00C915D3"/>
    <w:rsid w:val="00C91B9C"/>
    <w:rsid w:val="00C92619"/>
    <w:rsid w:val="00C92E4A"/>
    <w:rsid w:val="00C93782"/>
    <w:rsid w:val="00C938DF"/>
    <w:rsid w:val="00C949B8"/>
    <w:rsid w:val="00CA0B02"/>
    <w:rsid w:val="00CA2404"/>
    <w:rsid w:val="00CA2C83"/>
    <w:rsid w:val="00CA4BE8"/>
    <w:rsid w:val="00CA5A79"/>
    <w:rsid w:val="00CA7049"/>
    <w:rsid w:val="00CB18D0"/>
    <w:rsid w:val="00CB1C8A"/>
    <w:rsid w:val="00CB24F5"/>
    <w:rsid w:val="00CB2663"/>
    <w:rsid w:val="00CB3BBE"/>
    <w:rsid w:val="00CB4550"/>
    <w:rsid w:val="00CB4A44"/>
    <w:rsid w:val="00CB4A4A"/>
    <w:rsid w:val="00CB59E9"/>
    <w:rsid w:val="00CB6CD7"/>
    <w:rsid w:val="00CB7EFD"/>
    <w:rsid w:val="00CB7F75"/>
    <w:rsid w:val="00CC0D6A"/>
    <w:rsid w:val="00CC1423"/>
    <w:rsid w:val="00CC1767"/>
    <w:rsid w:val="00CC1CA8"/>
    <w:rsid w:val="00CC3831"/>
    <w:rsid w:val="00CC3E3D"/>
    <w:rsid w:val="00CC519B"/>
    <w:rsid w:val="00CC5422"/>
    <w:rsid w:val="00CC5B47"/>
    <w:rsid w:val="00CC6CB9"/>
    <w:rsid w:val="00CC74AE"/>
    <w:rsid w:val="00CD12C1"/>
    <w:rsid w:val="00CD1326"/>
    <w:rsid w:val="00CD14BE"/>
    <w:rsid w:val="00CD214E"/>
    <w:rsid w:val="00CD365B"/>
    <w:rsid w:val="00CD45DC"/>
    <w:rsid w:val="00CD46FA"/>
    <w:rsid w:val="00CD48ED"/>
    <w:rsid w:val="00CD4D87"/>
    <w:rsid w:val="00CD5973"/>
    <w:rsid w:val="00CD5FA7"/>
    <w:rsid w:val="00CE2170"/>
    <w:rsid w:val="00CE31A6"/>
    <w:rsid w:val="00CE38F3"/>
    <w:rsid w:val="00CE45EE"/>
    <w:rsid w:val="00CE4BD9"/>
    <w:rsid w:val="00CF09AA"/>
    <w:rsid w:val="00CF165D"/>
    <w:rsid w:val="00CF167E"/>
    <w:rsid w:val="00CF20F7"/>
    <w:rsid w:val="00CF3B5B"/>
    <w:rsid w:val="00CF3CC4"/>
    <w:rsid w:val="00CF3F74"/>
    <w:rsid w:val="00CF4813"/>
    <w:rsid w:val="00CF5233"/>
    <w:rsid w:val="00CF5AE3"/>
    <w:rsid w:val="00D001E2"/>
    <w:rsid w:val="00D0167C"/>
    <w:rsid w:val="00D01A2C"/>
    <w:rsid w:val="00D029B8"/>
    <w:rsid w:val="00D02F60"/>
    <w:rsid w:val="00D032BE"/>
    <w:rsid w:val="00D03660"/>
    <w:rsid w:val="00D0464E"/>
    <w:rsid w:val="00D04A3F"/>
    <w:rsid w:val="00D04A96"/>
    <w:rsid w:val="00D05AE4"/>
    <w:rsid w:val="00D06539"/>
    <w:rsid w:val="00D0697C"/>
    <w:rsid w:val="00D07712"/>
    <w:rsid w:val="00D077AB"/>
    <w:rsid w:val="00D07A7B"/>
    <w:rsid w:val="00D10E06"/>
    <w:rsid w:val="00D111BC"/>
    <w:rsid w:val="00D13B22"/>
    <w:rsid w:val="00D15197"/>
    <w:rsid w:val="00D16820"/>
    <w:rsid w:val="00D169AB"/>
    <w:rsid w:val="00D169C8"/>
    <w:rsid w:val="00D17360"/>
    <w:rsid w:val="00D1793F"/>
    <w:rsid w:val="00D21D10"/>
    <w:rsid w:val="00D22400"/>
    <w:rsid w:val="00D22AF5"/>
    <w:rsid w:val="00D22DE2"/>
    <w:rsid w:val="00D235EA"/>
    <w:rsid w:val="00D247A9"/>
    <w:rsid w:val="00D25289"/>
    <w:rsid w:val="00D25563"/>
    <w:rsid w:val="00D25BBF"/>
    <w:rsid w:val="00D27122"/>
    <w:rsid w:val="00D27963"/>
    <w:rsid w:val="00D27AB7"/>
    <w:rsid w:val="00D30B81"/>
    <w:rsid w:val="00D30D7C"/>
    <w:rsid w:val="00D313B4"/>
    <w:rsid w:val="00D32099"/>
    <w:rsid w:val="00D32721"/>
    <w:rsid w:val="00D328DC"/>
    <w:rsid w:val="00D32DCB"/>
    <w:rsid w:val="00D33387"/>
    <w:rsid w:val="00D3343F"/>
    <w:rsid w:val="00D34387"/>
    <w:rsid w:val="00D34434"/>
    <w:rsid w:val="00D34FC0"/>
    <w:rsid w:val="00D35219"/>
    <w:rsid w:val="00D35636"/>
    <w:rsid w:val="00D37365"/>
    <w:rsid w:val="00D402FB"/>
    <w:rsid w:val="00D4072C"/>
    <w:rsid w:val="00D4124D"/>
    <w:rsid w:val="00D41EF8"/>
    <w:rsid w:val="00D42003"/>
    <w:rsid w:val="00D420B0"/>
    <w:rsid w:val="00D466B2"/>
    <w:rsid w:val="00D47D7A"/>
    <w:rsid w:val="00D503A5"/>
    <w:rsid w:val="00D50ABD"/>
    <w:rsid w:val="00D53407"/>
    <w:rsid w:val="00D53B2F"/>
    <w:rsid w:val="00D54810"/>
    <w:rsid w:val="00D55290"/>
    <w:rsid w:val="00D57478"/>
    <w:rsid w:val="00D57706"/>
    <w:rsid w:val="00D57791"/>
    <w:rsid w:val="00D6046A"/>
    <w:rsid w:val="00D60975"/>
    <w:rsid w:val="00D61402"/>
    <w:rsid w:val="00D62870"/>
    <w:rsid w:val="00D65133"/>
    <w:rsid w:val="00D655D9"/>
    <w:rsid w:val="00D65872"/>
    <w:rsid w:val="00D66537"/>
    <w:rsid w:val="00D676F3"/>
    <w:rsid w:val="00D707A7"/>
    <w:rsid w:val="00D70B5A"/>
    <w:rsid w:val="00D70C45"/>
    <w:rsid w:val="00D70EF5"/>
    <w:rsid w:val="00D71024"/>
    <w:rsid w:val="00D7191B"/>
    <w:rsid w:val="00D71A25"/>
    <w:rsid w:val="00D71FCF"/>
    <w:rsid w:val="00D72A54"/>
    <w:rsid w:val="00D72CC1"/>
    <w:rsid w:val="00D75163"/>
    <w:rsid w:val="00D7558C"/>
    <w:rsid w:val="00D75F92"/>
    <w:rsid w:val="00D76EC9"/>
    <w:rsid w:val="00D76FBE"/>
    <w:rsid w:val="00D80ADC"/>
    <w:rsid w:val="00D80E7D"/>
    <w:rsid w:val="00D81397"/>
    <w:rsid w:val="00D82FD0"/>
    <w:rsid w:val="00D83572"/>
    <w:rsid w:val="00D84126"/>
    <w:rsid w:val="00D848B9"/>
    <w:rsid w:val="00D85200"/>
    <w:rsid w:val="00D854E0"/>
    <w:rsid w:val="00D857A7"/>
    <w:rsid w:val="00D85EC7"/>
    <w:rsid w:val="00D86438"/>
    <w:rsid w:val="00D8740C"/>
    <w:rsid w:val="00D87D1C"/>
    <w:rsid w:val="00D90246"/>
    <w:rsid w:val="00D90BF0"/>
    <w:rsid w:val="00D90E69"/>
    <w:rsid w:val="00D90EF2"/>
    <w:rsid w:val="00D910B5"/>
    <w:rsid w:val="00D91368"/>
    <w:rsid w:val="00D919EF"/>
    <w:rsid w:val="00D91CD5"/>
    <w:rsid w:val="00D93106"/>
    <w:rsid w:val="00D933E9"/>
    <w:rsid w:val="00D9363B"/>
    <w:rsid w:val="00D939C0"/>
    <w:rsid w:val="00D94425"/>
    <w:rsid w:val="00D9505D"/>
    <w:rsid w:val="00D953D0"/>
    <w:rsid w:val="00D959F5"/>
    <w:rsid w:val="00D96884"/>
    <w:rsid w:val="00DA1DBE"/>
    <w:rsid w:val="00DA1FAC"/>
    <w:rsid w:val="00DA25F5"/>
    <w:rsid w:val="00DA3FDD"/>
    <w:rsid w:val="00DA463B"/>
    <w:rsid w:val="00DA69E0"/>
    <w:rsid w:val="00DA6CD9"/>
    <w:rsid w:val="00DA7017"/>
    <w:rsid w:val="00DA7028"/>
    <w:rsid w:val="00DB04C1"/>
    <w:rsid w:val="00DB1630"/>
    <w:rsid w:val="00DB1AD2"/>
    <w:rsid w:val="00DB2710"/>
    <w:rsid w:val="00DB2B58"/>
    <w:rsid w:val="00DB2BB4"/>
    <w:rsid w:val="00DB3039"/>
    <w:rsid w:val="00DB3F33"/>
    <w:rsid w:val="00DB4493"/>
    <w:rsid w:val="00DB48B2"/>
    <w:rsid w:val="00DB4C0E"/>
    <w:rsid w:val="00DB4CD9"/>
    <w:rsid w:val="00DB5206"/>
    <w:rsid w:val="00DB6276"/>
    <w:rsid w:val="00DB63F5"/>
    <w:rsid w:val="00DC0175"/>
    <w:rsid w:val="00DC0EAC"/>
    <w:rsid w:val="00DC0F7F"/>
    <w:rsid w:val="00DC1C6B"/>
    <w:rsid w:val="00DC27ED"/>
    <w:rsid w:val="00DC2C2E"/>
    <w:rsid w:val="00DC39A7"/>
    <w:rsid w:val="00DC4AF0"/>
    <w:rsid w:val="00DC5ACF"/>
    <w:rsid w:val="00DC634E"/>
    <w:rsid w:val="00DC68A3"/>
    <w:rsid w:val="00DC7886"/>
    <w:rsid w:val="00DD0CF2"/>
    <w:rsid w:val="00DD2828"/>
    <w:rsid w:val="00DD3A24"/>
    <w:rsid w:val="00DD3B11"/>
    <w:rsid w:val="00DD3DD9"/>
    <w:rsid w:val="00DD4C62"/>
    <w:rsid w:val="00DD53D9"/>
    <w:rsid w:val="00DD61B1"/>
    <w:rsid w:val="00DD6366"/>
    <w:rsid w:val="00DE1554"/>
    <w:rsid w:val="00DE1F49"/>
    <w:rsid w:val="00DE2901"/>
    <w:rsid w:val="00DE2AC8"/>
    <w:rsid w:val="00DE2B24"/>
    <w:rsid w:val="00DE371E"/>
    <w:rsid w:val="00DE590F"/>
    <w:rsid w:val="00DE7163"/>
    <w:rsid w:val="00DE7D25"/>
    <w:rsid w:val="00DE7DC1"/>
    <w:rsid w:val="00DF01BD"/>
    <w:rsid w:val="00DF3F7E"/>
    <w:rsid w:val="00DF4067"/>
    <w:rsid w:val="00DF46F9"/>
    <w:rsid w:val="00DF5E75"/>
    <w:rsid w:val="00DF6722"/>
    <w:rsid w:val="00DF7648"/>
    <w:rsid w:val="00DF778A"/>
    <w:rsid w:val="00E00484"/>
    <w:rsid w:val="00E00E29"/>
    <w:rsid w:val="00E01889"/>
    <w:rsid w:val="00E01DA3"/>
    <w:rsid w:val="00E02128"/>
    <w:rsid w:val="00E0292B"/>
    <w:rsid w:val="00E02BAB"/>
    <w:rsid w:val="00E02BC3"/>
    <w:rsid w:val="00E03B3A"/>
    <w:rsid w:val="00E04CEB"/>
    <w:rsid w:val="00E051A8"/>
    <w:rsid w:val="00E05A66"/>
    <w:rsid w:val="00E060BC"/>
    <w:rsid w:val="00E066A1"/>
    <w:rsid w:val="00E06B80"/>
    <w:rsid w:val="00E06F00"/>
    <w:rsid w:val="00E07059"/>
    <w:rsid w:val="00E10CB3"/>
    <w:rsid w:val="00E11420"/>
    <w:rsid w:val="00E114F7"/>
    <w:rsid w:val="00E1188C"/>
    <w:rsid w:val="00E1233F"/>
    <w:rsid w:val="00E132FB"/>
    <w:rsid w:val="00E13ADD"/>
    <w:rsid w:val="00E1537B"/>
    <w:rsid w:val="00E15F71"/>
    <w:rsid w:val="00E170B7"/>
    <w:rsid w:val="00E177DD"/>
    <w:rsid w:val="00E205F0"/>
    <w:rsid w:val="00E20900"/>
    <w:rsid w:val="00E20C7F"/>
    <w:rsid w:val="00E20DCD"/>
    <w:rsid w:val="00E2221C"/>
    <w:rsid w:val="00E2396E"/>
    <w:rsid w:val="00E24728"/>
    <w:rsid w:val="00E24EF1"/>
    <w:rsid w:val="00E26F24"/>
    <w:rsid w:val="00E27086"/>
    <w:rsid w:val="00E276AC"/>
    <w:rsid w:val="00E30CB3"/>
    <w:rsid w:val="00E317FA"/>
    <w:rsid w:val="00E31A7F"/>
    <w:rsid w:val="00E32227"/>
    <w:rsid w:val="00E329FF"/>
    <w:rsid w:val="00E34642"/>
    <w:rsid w:val="00E34A35"/>
    <w:rsid w:val="00E34C5E"/>
    <w:rsid w:val="00E34CDD"/>
    <w:rsid w:val="00E364CF"/>
    <w:rsid w:val="00E37B8D"/>
    <w:rsid w:val="00E37C2F"/>
    <w:rsid w:val="00E41C28"/>
    <w:rsid w:val="00E42CA3"/>
    <w:rsid w:val="00E43332"/>
    <w:rsid w:val="00E4358F"/>
    <w:rsid w:val="00E43C6F"/>
    <w:rsid w:val="00E44CF0"/>
    <w:rsid w:val="00E45E46"/>
    <w:rsid w:val="00E46308"/>
    <w:rsid w:val="00E4663F"/>
    <w:rsid w:val="00E46FE9"/>
    <w:rsid w:val="00E47E64"/>
    <w:rsid w:val="00E508AD"/>
    <w:rsid w:val="00E50F91"/>
    <w:rsid w:val="00E51998"/>
    <w:rsid w:val="00E51A07"/>
    <w:rsid w:val="00E51E17"/>
    <w:rsid w:val="00E52438"/>
    <w:rsid w:val="00E52DAB"/>
    <w:rsid w:val="00E52F0D"/>
    <w:rsid w:val="00E53384"/>
    <w:rsid w:val="00E537D9"/>
    <w:rsid w:val="00E539B0"/>
    <w:rsid w:val="00E53C97"/>
    <w:rsid w:val="00E54685"/>
    <w:rsid w:val="00E548DC"/>
    <w:rsid w:val="00E55799"/>
    <w:rsid w:val="00E558B2"/>
    <w:rsid w:val="00E55994"/>
    <w:rsid w:val="00E60606"/>
    <w:rsid w:val="00E60C66"/>
    <w:rsid w:val="00E6164D"/>
    <w:rsid w:val="00E618C9"/>
    <w:rsid w:val="00E62774"/>
    <w:rsid w:val="00E6307C"/>
    <w:rsid w:val="00E633A1"/>
    <w:rsid w:val="00E636FA"/>
    <w:rsid w:val="00E63768"/>
    <w:rsid w:val="00E65104"/>
    <w:rsid w:val="00E659AA"/>
    <w:rsid w:val="00E66976"/>
    <w:rsid w:val="00E66C50"/>
    <w:rsid w:val="00E679D3"/>
    <w:rsid w:val="00E67EA2"/>
    <w:rsid w:val="00E67F47"/>
    <w:rsid w:val="00E71208"/>
    <w:rsid w:val="00E71444"/>
    <w:rsid w:val="00E71C91"/>
    <w:rsid w:val="00E71CD9"/>
    <w:rsid w:val="00E720A1"/>
    <w:rsid w:val="00E7306C"/>
    <w:rsid w:val="00E74B88"/>
    <w:rsid w:val="00E75DDA"/>
    <w:rsid w:val="00E75FF4"/>
    <w:rsid w:val="00E76375"/>
    <w:rsid w:val="00E773E8"/>
    <w:rsid w:val="00E77720"/>
    <w:rsid w:val="00E8201F"/>
    <w:rsid w:val="00E8223A"/>
    <w:rsid w:val="00E82BFF"/>
    <w:rsid w:val="00E832D0"/>
    <w:rsid w:val="00E83570"/>
    <w:rsid w:val="00E83ADD"/>
    <w:rsid w:val="00E84441"/>
    <w:rsid w:val="00E84F38"/>
    <w:rsid w:val="00E84FBD"/>
    <w:rsid w:val="00E85623"/>
    <w:rsid w:val="00E87441"/>
    <w:rsid w:val="00E87AEF"/>
    <w:rsid w:val="00E902E1"/>
    <w:rsid w:val="00E90F97"/>
    <w:rsid w:val="00E91FAE"/>
    <w:rsid w:val="00E91FCB"/>
    <w:rsid w:val="00E92B80"/>
    <w:rsid w:val="00E94A3B"/>
    <w:rsid w:val="00E96146"/>
    <w:rsid w:val="00E96E3F"/>
    <w:rsid w:val="00E973D2"/>
    <w:rsid w:val="00E97486"/>
    <w:rsid w:val="00E97611"/>
    <w:rsid w:val="00E97949"/>
    <w:rsid w:val="00EA00FA"/>
    <w:rsid w:val="00EA04C4"/>
    <w:rsid w:val="00EA0DD5"/>
    <w:rsid w:val="00EA0E93"/>
    <w:rsid w:val="00EA172E"/>
    <w:rsid w:val="00EA270C"/>
    <w:rsid w:val="00EA4974"/>
    <w:rsid w:val="00EA532E"/>
    <w:rsid w:val="00EA62AD"/>
    <w:rsid w:val="00EA642F"/>
    <w:rsid w:val="00EA7225"/>
    <w:rsid w:val="00EA7FF4"/>
    <w:rsid w:val="00EB06D9"/>
    <w:rsid w:val="00EB0829"/>
    <w:rsid w:val="00EB1164"/>
    <w:rsid w:val="00EB140E"/>
    <w:rsid w:val="00EB192B"/>
    <w:rsid w:val="00EB19ED"/>
    <w:rsid w:val="00EB1CAB"/>
    <w:rsid w:val="00EB270E"/>
    <w:rsid w:val="00EB3253"/>
    <w:rsid w:val="00EB36DD"/>
    <w:rsid w:val="00EB42A8"/>
    <w:rsid w:val="00EB4A7F"/>
    <w:rsid w:val="00EB67AB"/>
    <w:rsid w:val="00EB7072"/>
    <w:rsid w:val="00EC039B"/>
    <w:rsid w:val="00EC0449"/>
    <w:rsid w:val="00EC0F5A"/>
    <w:rsid w:val="00EC120C"/>
    <w:rsid w:val="00EC280C"/>
    <w:rsid w:val="00EC2DF0"/>
    <w:rsid w:val="00EC3274"/>
    <w:rsid w:val="00EC3DBA"/>
    <w:rsid w:val="00EC4265"/>
    <w:rsid w:val="00EC4808"/>
    <w:rsid w:val="00EC4CEB"/>
    <w:rsid w:val="00EC4EAB"/>
    <w:rsid w:val="00EC5AD3"/>
    <w:rsid w:val="00EC659E"/>
    <w:rsid w:val="00EC6999"/>
    <w:rsid w:val="00ED2072"/>
    <w:rsid w:val="00ED2AE0"/>
    <w:rsid w:val="00ED2EB9"/>
    <w:rsid w:val="00ED53A4"/>
    <w:rsid w:val="00ED5553"/>
    <w:rsid w:val="00ED5E36"/>
    <w:rsid w:val="00ED6961"/>
    <w:rsid w:val="00ED7842"/>
    <w:rsid w:val="00EE17F8"/>
    <w:rsid w:val="00EE2B58"/>
    <w:rsid w:val="00EE2CA0"/>
    <w:rsid w:val="00EE32EA"/>
    <w:rsid w:val="00EE48AC"/>
    <w:rsid w:val="00EE5B34"/>
    <w:rsid w:val="00EE65C1"/>
    <w:rsid w:val="00EE79D0"/>
    <w:rsid w:val="00EE7FCB"/>
    <w:rsid w:val="00EF0B96"/>
    <w:rsid w:val="00EF3036"/>
    <w:rsid w:val="00EF3145"/>
    <w:rsid w:val="00EF3486"/>
    <w:rsid w:val="00EF3A93"/>
    <w:rsid w:val="00EF47AF"/>
    <w:rsid w:val="00EF4A9B"/>
    <w:rsid w:val="00EF4C5D"/>
    <w:rsid w:val="00EF4F1C"/>
    <w:rsid w:val="00EF53B6"/>
    <w:rsid w:val="00EF68B4"/>
    <w:rsid w:val="00EF69AB"/>
    <w:rsid w:val="00EF7BAD"/>
    <w:rsid w:val="00F00422"/>
    <w:rsid w:val="00F00B73"/>
    <w:rsid w:val="00F00E2D"/>
    <w:rsid w:val="00F0141E"/>
    <w:rsid w:val="00F015EB"/>
    <w:rsid w:val="00F016C7"/>
    <w:rsid w:val="00F02540"/>
    <w:rsid w:val="00F02C10"/>
    <w:rsid w:val="00F04867"/>
    <w:rsid w:val="00F04ED6"/>
    <w:rsid w:val="00F05BA0"/>
    <w:rsid w:val="00F061DC"/>
    <w:rsid w:val="00F06AEA"/>
    <w:rsid w:val="00F07DF1"/>
    <w:rsid w:val="00F107AC"/>
    <w:rsid w:val="00F11064"/>
    <w:rsid w:val="00F115CA"/>
    <w:rsid w:val="00F11CB8"/>
    <w:rsid w:val="00F127E0"/>
    <w:rsid w:val="00F1364C"/>
    <w:rsid w:val="00F147A6"/>
    <w:rsid w:val="00F14817"/>
    <w:rsid w:val="00F14EBA"/>
    <w:rsid w:val="00F1510F"/>
    <w:rsid w:val="00F1533A"/>
    <w:rsid w:val="00F15E5A"/>
    <w:rsid w:val="00F17F0A"/>
    <w:rsid w:val="00F203B0"/>
    <w:rsid w:val="00F205CA"/>
    <w:rsid w:val="00F208E0"/>
    <w:rsid w:val="00F21A0C"/>
    <w:rsid w:val="00F22152"/>
    <w:rsid w:val="00F22980"/>
    <w:rsid w:val="00F22AEF"/>
    <w:rsid w:val="00F22EAA"/>
    <w:rsid w:val="00F2535D"/>
    <w:rsid w:val="00F25A6C"/>
    <w:rsid w:val="00F2601B"/>
    <w:rsid w:val="00F262D9"/>
    <w:rsid w:val="00F2668F"/>
    <w:rsid w:val="00F269E1"/>
    <w:rsid w:val="00F26DEA"/>
    <w:rsid w:val="00F2742F"/>
    <w:rsid w:val="00F2753B"/>
    <w:rsid w:val="00F2772C"/>
    <w:rsid w:val="00F30A4E"/>
    <w:rsid w:val="00F327FE"/>
    <w:rsid w:val="00F33F8B"/>
    <w:rsid w:val="00F340B2"/>
    <w:rsid w:val="00F36C1C"/>
    <w:rsid w:val="00F408AE"/>
    <w:rsid w:val="00F4169E"/>
    <w:rsid w:val="00F41C4B"/>
    <w:rsid w:val="00F42692"/>
    <w:rsid w:val="00F43390"/>
    <w:rsid w:val="00F443B2"/>
    <w:rsid w:val="00F458D8"/>
    <w:rsid w:val="00F46AF9"/>
    <w:rsid w:val="00F47312"/>
    <w:rsid w:val="00F50237"/>
    <w:rsid w:val="00F50C08"/>
    <w:rsid w:val="00F514D7"/>
    <w:rsid w:val="00F51D48"/>
    <w:rsid w:val="00F52673"/>
    <w:rsid w:val="00F532F7"/>
    <w:rsid w:val="00F534CF"/>
    <w:rsid w:val="00F53596"/>
    <w:rsid w:val="00F5512A"/>
    <w:rsid w:val="00F553A5"/>
    <w:rsid w:val="00F5554B"/>
    <w:rsid w:val="00F55BA8"/>
    <w:rsid w:val="00F55DB1"/>
    <w:rsid w:val="00F56ACA"/>
    <w:rsid w:val="00F57AFF"/>
    <w:rsid w:val="00F57EFB"/>
    <w:rsid w:val="00F600FE"/>
    <w:rsid w:val="00F60855"/>
    <w:rsid w:val="00F60D9F"/>
    <w:rsid w:val="00F611B8"/>
    <w:rsid w:val="00F6186F"/>
    <w:rsid w:val="00F61C66"/>
    <w:rsid w:val="00F61DAE"/>
    <w:rsid w:val="00F62E4D"/>
    <w:rsid w:val="00F64848"/>
    <w:rsid w:val="00F648C5"/>
    <w:rsid w:val="00F65C2A"/>
    <w:rsid w:val="00F66587"/>
    <w:rsid w:val="00F66B34"/>
    <w:rsid w:val="00F6758E"/>
    <w:rsid w:val="00F675B9"/>
    <w:rsid w:val="00F67692"/>
    <w:rsid w:val="00F705F6"/>
    <w:rsid w:val="00F70C79"/>
    <w:rsid w:val="00F71078"/>
    <w:rsid w:val="00F711C9"/>
    <w:rsid w:val="00F71267"/>
    <w:rsid w:val="00F715F1"/>
    <w:rsid w:val="00F72579"/>
    <w:rsid w:val="00F72922"/>
    <w:rsid w:val="00F72C74"/>
    <w:rsid w:val="00F74C59"/>
    <w:rsid w:val="00F75C3A"/>
    <w:rsid w:val="00F76116"/>
    <w:rsid w:val="00F7617A"/>
    <w:rsid w:val="00F76A7A"/>
    <w:rsid w:val="00F77BA5"/>
    <w:rsid w:val="00F77D44"/>
    <w:rsid w:val="00F77EB0"/>
    <w:rsid w:val="00F80D1E"/>
    <w:rsid w:val="00F810BF"/>
    <w:rsid w:val="00F81122"/>
    <w:rsid w:val="00F820AF"/>
    <w:rsid w:val="00F82838"/>
    <w:rsid w:val="00F82E30"/>
    <w:rsid w:val="00F831CB"/>
    <w:rsid w:val="00F831FE"/>
    <w:rsid w:val="00F83E9E"/>
    <w:rsid w:val="00F843D2"/>
    <w:rsid w:val="00F848A3"/>
    <w:rsid w:val="00F84ACF"/>
    <w:rsid w:val="00F85742"/>
    <w:rsid w:val="00F85BF8"/>
    <w:rsid w:val="00F860CE"/>
    <w:rsid w:val="00F871CE"/>
    <w:rsid w:val="00F8753D"/>
    <w:rsid w:val="00F87802"/>
    <w:rsid w:val="00F87949"/>
    <w:rsid w:val="00F87EA8"/>
    <w:rsid w:val="00F90CA1"/>
    <w:rsid w:val="00F92C0A"/>
    <w:rsid w:val="00F93EEB"/>
    <w:rsid w:val="00F9415B"/>
    <w:rsid w:val="00F94546"/>
    <w:rsid w:val="00F95362"/>
    <w:rsid w:val="00F95B2E"/>
    <w:rsid w:val="00F968F9"/>
    <w:rsid w:val="00FA02ED"/>
    <w:rsid w:val="00FA10C8"/>
    <w:rsid w:val="00FA13C2"/>
    <w:rsid w:val="00FA199A"/>
    <w:rsid w:val="00FA5A31"/>
    <w:rsid w:val="00FA697C"/>
    <w:rsid w:val="00FA7F91"/>
    <w:rsid w:val="00FB0929"/>
    <w:rsid w:val="00FB0C64"/>
    <w:rsid w:val="00FB121C"/>
    <w:rsid w:val="00FB1CDD"/>
    <w:rsid w:val="00FB1FBF"/>
    <w:rsid w:val="00FB2C2F"/>
    <w:rsid w:val="00FB305C"/>
    <w:rsid w:val="00FB3EEE"/>
    <w:rsid w:val="00FB41AC"/>
    <w:rsid w:val="00FB5E2F"/>
    <w:rsid w:val="00FB6484"/>
    <w:rsid w:val="00FB655D"/>
    <w:rsid w:val="00FB76D7"/>
    <w:rsid w:val="00FC2E3D"/>
    <w:rsid w:val="00FC2EF6"/>
    <w:rsid w:val="00FC303E"/>
    <w:rsid w:val="00FC3950"/>
    <w:rsid w:val="00FC3A6E"/>
    <w:rsid w:val="00FC3BDE"/>
    <w:rsid w:val="00FC3FD0"/>
    <w:rsid w:val="00FC41C8"/>
    <w:rsid w:val="00FC7514"/>
    <w:rsid w:val="00FD0171"/>
    <w:rsid w:val="00FD0A08"/>
    <w:rsid w:val="00FD1114"/>
    <w:rsid w:val="00FD1DBE"/>
    <w:rsid w:val="00FD25A7"/>
    <w:rsid w:val="00FD27B6"/>
    <w:rsid w:val="00FD2D02"/>
    <w:rsid w:val="00FD3241"/>
    <w:rsid w:val="00FD3689"/>
    <w:rsid w:val="00FD3AD0"/>
    <w:rsid w:val="00FD42A3"/>
    <w:rsid w:val="00FD4419"/>
    <w:rsid w:val="00FD5D6E"/>
    <w:rsid w:val="00FD632F"/>
    <w:rsid w:val="00FD6EF7"/>
    <w:rsid w:val="00FD7468"/>
    <w:rsid w:val="00FD76DE"/>
    <w:rsid w:val="00FD7CE0"/>
    <w:rsid w:val="00FE08B5"/>
    <w:rsid w:val="00FE0B3B"/>
    <w:rsid w:val="00FE17CB"/>
    <w:rsid w:val="00FE1BE2"/>
    <w:rsid w:val="00FE3357"/>
    <w:rsid w:val="00FE5361"/>
    <w:rsid w:val="00FE5635"/>
    <w:rsid w:val="00FE5B6E"/>
    <w:rsid w:val="00FE7266"/>
    <w:rsid w:val="00FE730A"/>
    <w:rsid w:val="00FE755D"/>
    <w:rsid w:val="00FF0A46"/>
    <w:rsid w:val="00FF0F88"/>
    <w:rsid w:val="00FF1DD7"/>
    <w:rsid w:val="00FF3757"/>
    <w:rsid w:val="00FF4077"/>
    <w:rsid w:val="00FF4453"/>
    <w:rsid w:val="00FF5211"/>
    <w:rsid w:val="00FF5285"/>
    <w:rsid w:val="00FF584F"/>
    <w:rsid w:val="00FF6F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88FC4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3239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0F7925"/>
    <w:pPr>
      <w:keepNext/>
      <w:keepLines/>
      <w:spacing w:before="20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0F7925"/>
    <w:pPr>
      <w:keepNext/>
      <w:keepLines/>
      <w:spacing w:before="200"/>
      <w:outlineLvl w:val="2"/>
    </w:pPr>
    <w:rPr>
      <w:rFonts w:ascii="Cambria" w:hAnsi="Cambria" w:cs="Times New Roman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9"/>
    <w:semiHidden/>
    <w:unhideWhenUsed/>
    <w:qFormat/>
    <w:rsid w:val="000F7925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semiHidden/>
    <w:unhideWhenUsed/>
    <w:qFormat/>
    <w:rsid w:val="000F7925"/>
    <w:pPr>
      <w:keepNext/>
      <w:keepLines/>
      <w:spacing w:before="200"/>
      <w:outlineLvl w:val="4"/>
    </w:pPr>
    <w:rPr>
      <w:rFonts w:ascii="Cambria" w:hAnsi="Cambria" w:cs="Times New Roman"/>
      <w:color w:val="243F60"/>
    </w:rPr>
  </w:style>
  <w:style w:type="paragraph" w:styleId="Nagwek6">
    <w:name w:val="heading 6"/>
    <w:basedOn w:val="Normalny"/>
    <w:next w:val="Normalny"/>
    <w:link w:val="Nagwek6Znak"/>
    <w:uiPriority w:val="99"/>
    <w:semiHidden/>
    <w:unhideWhenUsed/>
    <w:qFormat/>
    <w:rsid w:val="000F7925"/>
    <w:pPr>
      <w:keepNext/>
      <w:keepLines/>
      <w:spacing w:before="200"/>
      <w:outlineLvl w:val="5"/>
    </w:pPr>
    <w:rPr>
      <w:rFonts w:ascii="Cambria" w:hAnsi="Cambria" w:cs="Times New Roman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9"/>
    <w:semiHidden/>
    <w:unhideWhenUsed/>
    <w:qFormat/>
    <w:rsid w:val="000F7925"/>
    <w:pPr>
      <w:keepNext/>
      <w:keepLines/>
      <w:spacing w:before="200"/>
      <w:outlineLvl w:val="6"/>
    </w:pPr>
    <w:rPr>
      <w:rFonts w:ascii="Cambria" w:hAnsi="Cambria" w:cs="Times New Roman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9"/>
    <w:semiHidden/>
    <w:unhideWhenUsed/>
    <w:qFormat/>
    <w:rsid w:val="000F7925"/>
    <w:pPr>
      <w:keepNext/>
      <w:keepLines/>
      <w:spacing w:before="200"/>
      <w:outlineLvl w:val="7"/>
    </w:pPr>
    <w:rPr>
      <w:rFonts w:ascii="Cambria" w:hAnsi="Cambria" w:cs="Times New Roman"/>
      <w:color w:val="404040"/>
      <w:sz w:val="20"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0F7925"/>
    <w:pPr>
      <w:keepNext/>
      <w:keepLines/>
      <w:spacing w:before="200"/>
      <w:outlineLvl w:val="8"/>
    </w:pPr>
    <w:rPr>
      <w:rFonts w:ascii="Cambria" w:hAnsi="Cambria" w:cs="Times New Roman"/>
      <w:i/>
      <w:iCs/>
      <w:color w:val="40404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2C3239"/>
    <w:rPr>
      <w:rFonts w:ascii="Times" w:hAnsi="Times" w:cs="Times New Roman"/>
      <w:szCs w:val="24"/>
    </w:rPr>
  </w:style>
  <w:style w:type="character" w:customStyle="1" w:styleId="TekstkomentarzaZnak">
    <w:name w:val="Tekst komentarza Znak"/>
    <w:link w:val="Tekstkomentarza"/>
    <w:uiPriority w:val="99"/>
    <w:rsid w:val="004504C0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364E51"/>
    <w:rPr>
      <w:rFonts w:ascii="Times New Roman" w:hAnsi="Times New Roman" w:cs="Arial"/>
      <w:sz w:val="24"/>
    </w:rPr>
  </w:style>
  <w:style w:type="character" w:styleId="Uwydatnienie">
    <w:name w:val="Emphasis"/>
    <w:uiPriority w:val="20"/>
    <w:qFormat/>
    <w:rsid w:val="008B6DF9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0697C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0697C"/>
    <w:rPr>
      <w:rFonts w:ascii="Times New Roman" w:hAnsi="Times New Roman" w:cs="Arial"/>
    </w:rPr>
  </w:style>
  <w:style w:type="character" w:styleId="Odwoanieprzypisukocowego">
    <w:name w:val="endnote reference"/>
    <w:uiPriority w:val="99"/>
    <w:semiHidden/>
    <w:unhideWhenUsed/>
    <w:rsid w:val="00D0697C"/>
    <w:rPr>
      <w:vertAlign w:val="superscript"/>
    </w:rPr>
  </w:style>
  <w:style w:type="character" w:customStyle="1" w:styleId="highlight">
    <w:name w:val="highlight"/>
    <w:basedOn w:val="Domylnaczcionkaakapitu"/>
    <w:rsid w:val="00090C52"/>
  </w:style>
  <w:style w:type="paragraph" w:customStyle="1" w:styleId="peratorasystemupoczonegogazowego">
    <w:name w:val="peratora systemu połączonego gazowego"/>
    <w:basedOn w:val="LITlitera"/>
    <w:rsid w:val="00832CD7"/>
  </w:style>
  <w:style w:type="paragraph" w:customStyle="1" w:styleId="ZLITUSTzmustliterZlewej1">
    <w:name w:val="Z_LIT/UST(§) – zm. ust. (§) literą + Z lewej:  1"/>
    <w:aliases w:val="75 cm,Pierwszy wiersz:  0,7..."/>
    <w:basedOn w:val="LITlitera"/>
    <w:rsid w:val="00C3086F"/>
  </w:style>
  <w:style w:type="character" w:styleId="Hipercze">
    <w:name w:val="Hyperlink"/>
    <w:uiPriority w:val="99"/>
    <w:semiHidden/>
    <w:unhideWhenUsed/>
    <w:rsid w:val="008D628C"/>
    <w:rPr>
      <w:color w:val="0000FF"/>
      <w:u w:val="single"/>
    </w:rPr>
  </w:style>
  <w:style w:type="paragraph" w:customStyle="1" w:styleId="text-justify">
    <w:name w:val="text-justify"/>
    <w:basedOn w:val="Normalny"/>
    <w:rsid w:val="00121F43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alb-s">
    <w:name w:val="a_lb-s"/>
    <w:rsid w:val="00670AB9"/>
  </w:style>
  <w:style w:type="paragraph" w:styleId="NormalnyWeb">
    <w:name w:val="Normal (Web)"/>
    <w:basedOn w:val="Normalny"/>
    <w:uiPriority w:val="99"/>
    <w:semiHidden/>
    <w:unhideWhenUsed/>
    <w:rsid w:val="00670AB9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styleId="Adresnakopercie">
    <w:name w:val="envelope address"/>
    <w:basedOn w:val="Normalny"/>
    <w:uiPriority w:val="99"/>
    <w:semiHidden/>
    <w:unhideWhenUsed/>
    <w:rsid w:val="000F7925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hAnsi="Cambria" w:cs="Times New Roman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0F7925"/>
    <w:pPr>
      <w:spacing w:line="240" w:lineRule="auto"/>
    </w:pPr>
    <w:rPr>
      <w:rFonts w:ascii="Cambria" w:hAnsi="Cambria" w:cs="Times New Roman"/>
      <w:sz w:val="20"/>
    </w:rPr>
  </w:style>
  <w:style w:type="paragraph" w:styleId="Akapitzlist">
    <w:name w:val="List Paragraph"/>
    <w:basedOn w:val="Normalny"/>
    <w:uiPriority w:val="99"/>
    <w:rsid w:val="005017FC"/>
    <w:pPr>
      <w:ind w:left="720"/>
      <w:contextualSpacing/>
    </w:pPr>
  </w:style>
  <w:style w:type="paragraph" w:styleId="Bibliografia">
    <w:name w:val="Bibliography"/>
    <w:basedOn w:val="Normalny"/>
    <w:next w:val="Normalny"/>
    <w:uiPriority w:val="99"/>
    <w:semiHidden/>
    <w:unhideWhenUsed/>
    <w:rsid w:val="005017FC"/>
  </w:style>
  <w:style w:type="paragraph" w:styleId="Cytat">
    <w:name w:val="Quote"/>
    <w:basedOn w:val="Normalny"/>
    <w:next w:val="Normalny"/>
    <w:link w:val="CytatZnak"/>
    <w:uiPriority w:val="99"/>
    <w:qFormat/>
    <w:rsid w:val="000F7925"/>
    <w:rPr>
      <w:i/>
      <w:iCs/>
      <w:color w:val="000000"/>
    </w:rPr>
  </w:style>
  <w:style w:type="character" w:customStyle="1" w:styleId="CytatZnak">
    <w:name w:val="Cytat Znak"/>
    <w:link w:val="Cytat"/>
    <w:uiPriority w:val="99"/>
    <w:rsid w:val="005017FC"/>
    <w:rPr>
      <w:rFonts w:ascii="Times New Roman" w:hAnsi="Times New Roman" w:cs="Arial"/>
      <w:i/>
      <w:iCs/>
      <w:color w:val="000000"/>
      <w:sz w:val="24"/>
    </w:rPr>
  </w:style>
  <w:style w:type="paragraph" w:styleId="Cytatintensywny">
    <w:name w:val="Intense Quote"/>
    <w:basedOn w:val="Normalny"/>
    <w:next w:val="Normalny"/>
    <w:link w:val="CytatintensywnyZnak"/>
    <w:uiPriority w:val="99"/>
    <w:rsid w:val="000F79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ytatintensywnyZnak">
    <w:name w:val="Cytat intensywny Znak"/>
    <w:link w:val="Cytatintensywny"/>
    <w:uiPriority w:val="99"/>
    <w:rsid w:val="005017FC"/>
    <w:rPr>
      <w:rFonts w:ascii="Times New Roman" w:hAnsi="Times New Roman" w:cs="Arial"/>
      <w:b/>
      <w:bCs/>
      <w:i/>
      <w:iCs/>
      <w:color w:val="4F81BD"/>
      <w:sz w:val="24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5017FC"/>
  </w:style>
  <w:style w:type="character" w:customStyle="1" w:styleId="DataZnak">
    <w:name w:val="Data Znak"/>
    <w:link w:val="Data"/>
    <w:uiPriority w:val="99"/>
    <w:semiHidden/>
    <w:rsid w:val="005017FC"/>
    <w:rPr>
      <w:rFonts w:ascii="Times New Roman" w:hAnsi="Times New Roman" w:cs="Arial"/>
      <w:sz w:val="24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5017FC"/>
    <w:pPr>
      <w:spacing w:line="240" w:lineRule="auto"/>
    </w:pPr>
    <w:rPr>
      <w:i/>
      <w:iCs/>
    </w:rPr>
  </w:style>
  <w:style w:type="character" w:customStyle="1" w:styleId="HTML-adresZnak">
    <w:name w:val="HTML - adres Znak"/>
    <w:link w:val="HTML-adres"/>
    <w:uiPriority w:val="99"/>
    <w:semiHidden/>
    <w:rsid w:val="005017FC"/>
    <w:rPr>
      <w:rFonts w:ascii="Times New Roman" w:hAnsi="Times New Roman" w:cs="Arial"/>
      <w:i/>
      <w:iCs/>
      <w:sz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5017FC"/>
    <w:pPr>
      <w:spacing w:line="240" w:lineRule="auto"/>
    </w:pPr>
    <w:rPr>
      <w:rFonts w:ascii="Consolas" w:hAnsi="Consolas"/>
      <w:sz w:val="20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5017FC"/>
    <w:rPr>
      <w:rFonts w:ascii="Consolas" w:hAnsi="Consolas" w:cs="Arial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5017FC"/>
    <w:pPr>
      <w:spacing w:line="240" w:lineRule="auto"/>
      <w:ind w:left="240" w:hanging="24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5017FC"/>
    <w:pPr>
      <w:spacing w:line="240" w:lineRule="auto"/>
      <w:ind w:left="480" w:hanging="24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5017FC"/>
    <w:pPr>
      <w:spacing w:line="240" w:lineRule="auto"/>
      <w:ind w:left="720" w:hanging="24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5017FC"/>
    <w:pPr>
      <w:spacing w:line="240" w:lineRule="auto"/>
      <w:ind w:left="960" w:hanging="24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5017FC"/>
    <w:pPr>
      <w:spacing w:line="240" w:lineRule="auto"/>
      <w:ind w:left="1200" w:hanging="24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5017FC"/>
    <w:pPr>
      <w:spacing w:line="240" w:lineRule="auto"/>
      <w:ind w:left="1440" w:hanging="24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5017FC"/>
    <w:pPr>
      <w:spacing w:line="240" w:lineRule="auto"/>
      <w:ind w:left="1680" w:hanging="24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5017FC"/>
    <w:pPr>
      <w:spacing w:line="240" w:lineRule="auto"/>
      <w:ind w:left="1920" w:hanging="24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5017FC"/>
    <w:pPr>
      <w:spacing w:line="240" w:lineRule="auto"/>
      <w:ind w:left="2160" w:hanging="240"/>
    </w:pPr>
  </w:style>
  <w:style w:type="paragraph" w:styleId="Legenda">
    <w:name w:val="caption"/>
    <w:basedOn w:val="Normalny"/>
    <w:next w:val="Normalny"/>
    <w:uiPriority w:val="99"/>
    <w:semiHidden/>
    <w:unhideWhenUsed/>
    <w:qFormat/>
    <w:rsid w:val="000F7925"/>
    <w:pPr>
      <w:spacing w:after="200" w:line="240" w:lineRule="auto"/>
    </w:pPr>
    <w:rPr>
      <w:b/>
      <w:bCs/>
      <w:color w:val="4F81BD"/>
      <w:sz w:val="18"/>
      <w:szCs w:val="18"/>
    </w:rPr>
  </w:style>
  <w:style w:type="paragraph" w:styleId="Lista">
    <w:name w:val="List"/>
    <w:basedOn w:val="Normalny"/>
    <w:uiPriority w:val="99"/>
    <w:semiHidden/>
    <w:rsid w:val="005017F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5017FC"/>
    <w:pPr>
      <w:spacing w:after="120"/>
      <w:ind w:left="283"/>
      <w:contextualSpacing/>
    </w:pPr>
  </w:style>
  <w:style w:type="paragraph" w:styleId="Lista-kontynuacja2">
    <w:name w:val="List Continue 2"/>
    <w:basedOn w:val="Normalny"/>
    <w:uiPriority w:val="99"/>
    <w:semiHidden/>
    <w:rsid w:val="005017FC"/>
    <w:pPr>
      <w:spacing w:after="120"/>
      <w:ind w:left="566"/>
      <w:contextualSpacing/>
    </w:pPr>
  </w:style>
  <w:style w:type="paragraph" w:styleId="Lista-kontynuacja3">
    <w:name w:val="List Continue 3"/>
    <w:basedOn w:val="Normalny"/>
    <w:uiPriority w:val="99"/>
    <w:semiHidden/>
    <w:rsid w:val="005017FC"/>
    <w:pPr>
      <w:spacing w:after="120"/>
      <w:ind w:left="849"/>
      <w:contextualSpacing/>
    </w:pPr>
  </w:style>
  <w:style w:type="paragraph" w:styleId="Lista-kontynuacja4">
    <w:name w:val="List Continue 4"/>
    <w:basedOn w:val="Normalny"/>
    <w:uiPriority w:val="99"/>
    <w:semiHidden/>
    <w:rsid w:val="005017FC"/>
    <w:pPr>
      <w:spacing w:after="120"/>
      <w:ind w:left="1132"/>
      <w:contextualSpacing/>
    </w:pPr>
  </w:style>
  <w:style w:type="paragraph" w:styleId="Lista-kontynuacja5">
    <w:name w:val="List Continue 5"/>
    <w:basedOn w:val="Normalny"/>
    <w:uiPriority w:val="99"/>
    <w:semiHidden/>
    <w:rsid w:val="005017FC"/>
    <w:pPr>
      <w:spacing w:after="120"/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5017F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5017F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5017F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5017F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5017FC"/>
    <w:pPr>
      <w:numPr>
        <w:numId w:val="17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5017FC"/>
    <w:pPr>
      <w:numPr>
        <w:numId w:val="18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5017FC"/>
    <w:pPr>
      <w:numPr>
        <w:numId w:val="19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5017FC"/>
    <w:pPr>
      <w:numPr>
        <w:numId w:val="20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5017FC"/>
    <w:pPr>
      <w:numPr>
        <w:numId w:val="21"/>
      </w:numPr>
      <w:contextualSpacing/>
    </w:pPr>
  </w:style>
  <w:style w:type="paragraph" w:styleId="Listapunktowana">
    <w:name w:val="List Bullet"/>
    <w:basedOn w:val="Normalny"/>
    <w:uiPriority w:val="99"/>
    <w:semiHidden/>
    <w:rsid w:val="005017FC"/>
    <w:pPr>
      <w:numPr>
        <w:numId w:val="22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5017FC"/>
    <w:pPr>
      <w:numPr>
        <w:numId w:val="23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5017FC"/>
    <w:pPr>
      <w:numPr>
        <w:numId w:val="24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5017FC"/>
    <w:pPr>
      <w:numPr>
        <w:numId w:val="25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5017FC"/>
    <w:pPr>
      <w:numPr>
        <w:numId w:val="26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5017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5017FC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link w:val="Nagwek2"/>
    <w:uiPriority w:val="99"/>
    <w:semiHidden/>
    <w:rsid w:val="005017FC"/>
    <w:rPr>
      <w:rFonts w:ascii="Cambria" w:hAnsi="Cambria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uiPriority w:val="99"/>
    <w:semiHidden/>
    <w:rsid w:val="005017FC"/>
    <w:rPr>
      <w:rFonts w:ascii="Cambria" w:hAnsi="Cambria"/>
      <w:b/>
      <w:bCs/>
      <w:color w:val="4F81BD"/>
      <w:sz w:val="24"/>
    </w:rPr>
  </w:style>
  <w:style w:type="character" w:customStyle="1" w:styleId="Nagwek4Znak">
    <w:name w:val="Nagłówek 4 Znak"/>
    <w:link w:val="Nagwek4"/>
    <w:uiPriority w:val="99"/>
    <w:semiHidden/>
    <w:rsid w:val="005017FC"/>
    <w:rPr>
      <w:rFonts w:ascii="Cambria" w:hAnsi="Cambria"/>
      <w:b/>
      <w:bCs/>
      <w:i/>
      <w:iCs/>
      <w:color w:val="4F81BD"/>
      <w:sz w:val="24"/>
    </w:rPr>
  </w:style>
  <w:style w:type="character" w:customStyle="1" w:styleId="Nagwek5Znak">
    <w:name w:val="Nagłówek 5 Znak"/>
    <w:link w:val="Nagwek5"/>
    <w:uiPriority w:val="99"/>
    <w:semiHidden/>
    <w:rsid w:val="005017FC"/>
    <w:rPr>
      <w:rFonts w:ascii="Cambria" w:hAnsi="Cambria"/>
      <w:color w:val="243F60"/>
      <w:sz w:val="24"/>
    </w:rPr>
  </w:style>
  <w:style w:type="character" w:customStyle="1" w:styleId="Nagwek6Znak">
    <w:name w:val="Nagłówek 6 Znak"/>
    <w:link w:val="Nagwek6"/>
    <w:uiPriority w:val="99"/>
    <w:semiHidden/>
    <w:rsid w:val="005017FC"/>
    <w:rPr>
      <w:rFonts w:ascii="Cambria" w:hAnsi="Cambria"/>
      <w:i/>
      <w:iCs/>
      <w:color w:val="243F60"/>
      <w:sz w:val="24"/>
    </w:rPr>
  </w:style>
  <w:style w:type="character" w:customStyle="1" w:styleId="Nagwek7Znak">
    <w:name w:val="Nagłówek 7 Znak"/>
    <w:link w:val="Nagwek7"/>
    <w:uiPriority w:val="99"/>
    <w:semiHidden/>
    <w:rsid w:val="005017FC"/>
    <w:rPr>
      <w:rFonts w:ascii="Cambria" w:hAnsi="Cambria"/>
      <w:i/>
      <w:iCs/>
      <w:color w:val="404040"/>
      <w:sz w:val="24"/>
    </w:rPr>
  </w:style>
  <w:style w:type="character" w:customStyle="1" w:styleId="Nagwek8Znak">
    <w:name w:val="Nagłówek 8 Znak"/>
    <w:link w:val="Nagwek8"/>
    <w:uiPriority w:val="99"/>
    <w:semiHidden/>
    <w:rsid w:val="005017FC"/>
    <w:rPr>
      <w:rFonts w:ascii="Cambria" w:hAnsi="Cambria"/>
      <w:color w:val="404040"/>
    </w:rPr>
  </w:style>
  <w:style w:type="character" w:customStyle="1" w:styleId="Nagwek9Znak">
    <w:name w:val="Nagłówek 9 Znak"/>
    <w:link w:val="Nagwek9"/>
    <w:uiPriority w:val="99"/>
    <w:semiHidden/>
    <w:rsid w:val="005017FC"/>
    <w:rPr>
      <w:rFonts w:ascii="Cambria" w:hAnsi="Cambria"/>
      <w:i/>
      <w:iCs/>
      <w:color w:val="404040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0F7925"/>
    <w:rPr>
      <w:rFonts w:ascii="Cambria" w:hAnsi="Cambria" w:cs="Times New Roman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5017FC"/>
    <w:pPr>
      <w:spacing w:line="240" w:lineRule="auto"/>
    </w:pPr>
  </w:style>
  <w:style w:type="character" w:customStyle="1" w:styleId="NagweknotatkiZnak">
    <w:name w:val="Nagłówek notatki Znak"/>
    <w:link w:val="Nagweknotatki"/>
    <w:uiPriority w:val="99"/>
    <w:semiHidden/>
    <w:rsid w:val="005017FC"/>
    <w:rPr>
      <w:rFonts w:ascii="Times New Roman" w:hAnsi="Times New Roman" w:cs="Arial"/>
      <w:sz w:val="24"/>
    </w:rPr>
  </w:style>
  <w:style w:type="paragraph" w:styleId="Nagwekspisutreci">
    <w:name w:val="TOC Heading"/>
    <w:basedOn w:val="Nagwek1"/>
    <w:next w:val="Normalny"/>
    <w:uiPriority w:val="99"/>
    <w:semiHidden/>
    <w:unhideWhenUsed/>
    <w:qFormat/>
    <w:rsid w:val="000F7925"/>
    <w:pPr>
      <w:suppressAutoHyphens w:val="0"/>
      <w:autoSpaceDE w:val="0"/>
      <w:autoSpaceDN w:val="0"/>
      <w:adjustRightInd w:val="0"/>
      <w:outlineLvl w:val="9"/>
    </w:pPr>
    <w:rPr>
      <w:kern w:val="0"/>
      <w:lang w:eastAsia="pl-PL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0F792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hAnsi="Cambria" w:cs="Times New Roman"/>
      <w:szCs w:val="24"/>
    </w:rPr>
  </w:style>
  <w:style w:type="character" w:customStyle="1" w:styleId="NagwekwiadomociZnak">
    <w:name w:val="Nagłówek wiadomości Znak"/>
    <w:link w:val="Nagwekwiadomoci"/>
    <w:uiPriority w:val="99"/>
    <w:semiHidden/>
    <w:rsid w:val="005017FC"/>
    <w:rPr>
      <w:rFonts w:ascii="Cambria" w:hAnsi="Cambria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0F7925"/>
    <w:pPr>
      <w:spacing w:before="120"/>
    </w:pPr>
    <w:rPr>
      <w:rFonts w:ascii="Cambria" w:hAnsi="Cambria" w:cs="Times New Roman"/>
      <w:b/>
      <w:bCs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5017FC"/>
    <w:pPr>
      <w:spacing w:line="240" w:lineRule="auto"/>
      <w:ind w:left="4252"/>
    </w:pPr>
  </w:style>
  <w:style w:type="character" w:customStyle="1" w:styleId="PodpisZnak">
    <w:name w:val="Podpis Znak"/>
    <w:link w:val="Podpis"/>
    <w:uiPriority w:val="99"/>
    <w:semiHidden/>
    <w:rsid w:val="005017FC"/>
    <w:rPr>
      <w:rFonts w:ascii="Times New Roman" w:hAnsi="Times New Roman" w:cs="Arial"/>
      <w:sz w:val="24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5017FC"/>
    <w:pPr>
      <w:spacing w:line="240" w:lineRule="auto"/>
    </w:pPr>
  </w:style>
  <w:style w:type="character" w:customStyle="1" w:styleId="Podpise-mailZnak">
    <w:name w:val="Podpis e-mail Znak"/>
    <w:link w:val="Podpise-mail"/>
    <w:uiPriority w:val="99"/>
    <w:semiHidden/>
    <w:rsid w:val="005017FC"/>
    <w:rPr>
      <w:rFonts w:ascii="Times New Roman" w:hAnsi="Times New Roman" w:cs="Arial"/>
      <w:sz w:val="24"/>
    </w:rPr>
  </w:style>
  <w:style w:type="paragraph" w:styleId="Podtytu">
    <w:name w:val="Subtitle"/>
    <w:basedOn w:val="Normalny"/>
    <w:next w:val="Normalny"/>
    <w:link w:val="PodtytuZnak"/>
    <w:uiPriority w:val="99"/>
    <w:rsid w:val="000F7925"/>
    <w:pPr>
      <w:numPr>
        <w:ilvl w:val="1"/>
      </w:numPr>
    </w:pPr>
    <w:rPr>
      <w:rFonts w:ascii="Cambria" w:hAnsi="Cambria" w:cs="Times New Roman"/>
      <w:i/>
      <w:iCs/>
      <w:color w:val="4F81BD"/>
      <w:spacing w:val="15"/>
      <w:szCs w:val="24"/>
    </w:rPr>
  </w:style>
  <w:style w:type="character" w:customStyle="1" w:styleId="PodtytuZnak">
    <w:name w:val="Podtytuł Znak"/>
    <w:link w:val="Podtytu"/>
    <w:uiPriority w:val="99"/>
    <w:rsid w:val="005017FC"/>
    <w:rPr>
      <w:rFonts w:ascii="Cambria" w:hAnsi="Cambria"/>
      <w:i/>
      <w:iCs/>
      <w:color w:val="4F81BD"/>
      <w:spacing w:val="15"/>
      <w:sz w:val="24"/>
      <w:szCs w:val="24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5017FC"/>
  </w:style>
  <w:style w:type="paragraph" w:styleId="Spistreci1">
    <w:name w:val="toc 1"/>
    <w:basedOn w:val="Normalny"/>
    <w:next w:val="Normalny"/>
    <w:autoRedefine/>
    <w:uiPriority w:val="99"/>
    <w:semiHidden/>
    <w:unhideWhenUsed/>
    <w:rsid w:val="005017FC"/>
    <w:pPr>
      <w:spacing w:after="100"/>
    </w:pPr>
  </w:style>
  <w:style w:type="paragraph" w:styleId="Spistreci2">
    <w:name w:val="toc 2"/>
    <w:basedOn w:val="Normalny"/>
    <w:next w:val="Normalny"/>
    <w:autoRedefine/>
    <w:uiPriority w:val="99"/>
    <w:semiHidden/>
    <w:unhideWhenUsed/>
    <w:rsid w:val="005017FC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99"/>
    <w:semiHidden/>
    <w:unhideWhenUsed/>
    <w:rsid w:val="005017FC"/>
    <w:pPr>
      <w:spacing w:after="100"/>
      <w:ind w:left="480"/>
    </w:pPr>
  </w:style>
  <w:style w:type="paragraph" w:styleId="Spistreci4">
    <w:name w:val="toc 4"/>
    <w:basedOn w:val="Normalny"/>
    <w:next w:val="Normalny"/>
    <w:autoRedefine/>
    <w:uiPriority w:val="99"/>
    <w:semiHidden/>
    <w:unhideWhenUsed/>
    <w:rsid w:val="005017FC"/>
    <w:pPr>
      <w:spacing w:after="100"/>
      <w:ind w:left="720"/>
    </w:pPr>
  </w:style>
  <w:style w:type="paragraph" w:styleId="Spistreci5">
    <w:name w:val="toc 5"/>
    <w:basedOn w:val="Normalny"/>
    <w:next w:val="Normalny"/>
    <w:autoRedefine/>
    <w:uiPriority w:val="99"/>
    <w:semiHidden/>
    <w:unhideWhenUsed/>
    <w:rsid w:val="005017FC"/>
    <w:pPr>
      <w:spacing w:after="100"/>
      <w:ind w:left="960"/>
    </w:pPr>
  </w:style>
  <w:style w:type="paragraph" w:styleId="Spistreci6">
    <w:name w:val="toc 6"/>
    <w:basedOn w:val="Normalny"/>
    <w:next w:val="Normalny"/>
    <w:autoRedefine/>
    <w:uiPriority w:val="99"/>
    <w:semiHidden/>
    <w:unhideWhenUsed/>
    <w:rsid w:val="005017FC"/>
    <w:pPr>
      <w:spacing w:after="100"/>
      <w:ind w:left="1200"/>
    </w:pPr>
  </w:style>
  <w:style w:type="paragraph" w:styleId="Spistreci7">
    <w:name w:val="toc 7"/>
    <w:basedOn w:val="Normalny"/>
    <w:next w:val="Normalny"/>
    <w:autoRedefine/>
    <w:uiPriority w:val="99"/>
    <w:semiHidden/>
    <w:unhideWhenUsed/>
    <w:rsid w:val="005017FC"/>
    <w:pPr>
      <w:spacing w:after="100"/>
      <w:ind w:left="1440"/>
    </w:pPr>
  </w:style>
  <w:style w:type="paragraph" w:styleId="Spistreci8">
    <w:name w:val="toc 8"/>
    <w:basedOn w:val="Normalny"/>
    <w:next w:val="Normalny"/>
    <w:autoRedefine/>
    <w:uiPriority w:val="99"/>
    <w:semiHidden/>
    <w:unhideWhenUsed/>
    <w:rsid w:val="005017FC"/>
    <w:pPr>
      <w:spacing w:after="100"/>
      <w:ind w:left="1680"/>
    </w:pPr>
  </w:style>
  <w:style w:type="paragraph" w:styleId="Spistreci9">
    <w:name w:val="toc 9"/>
    <w:basedOn w:val="Normalny"/>
    <w:next w:val="Normalny"/>
    <w:autoRedefine/>
    <w:uiPriority w:val="99"/>
    <w:semiHidden/>
    <w:unhideWhenUsed/>
    <w:rsid w:val="005017FC"/>
    <w:pPr>
      <w:spacing w:after="100"/>
      <w:ind w:left="1920"/>
    </w:pPr>
  </w:style>
  <w:style w:type="paragraph" w:styleId="Tekstblokowy">
    <w:name w:val="Block Text"/>
    <w:basedOn w:val="Normalny"/>
    <w:uiPriority w:val="99"/>
    <w:semiHidden/>
    <w:unhideWhenUsed/>
    <w:rsid w:val="000F7925"/>
    <w:pPr>
      <w:pBdr>
        <w:top w:val="single" w:sz="2" w:space="10" w:color="4F81BD" w:frame="1"/>
        <w:left w:val="single" w:sz="2" w:space="10" w:color="4F81BD" w:frame="1"/>
        <w:bottom w:val="single" w:sz="2" w:space="10" w:color="4F81BD" w:frame="1"/>
        <w:right w:val="single" w:sz="2" w:space="10" w:color="4F81BD" w:frame="1"/>
      </w:pBdr>
      <w:ind w:left="1152" w:right="1152"/>
    </w:pPr>
    <w:rPr>
      <w:rFonts w:ascii="Calibri" w:hAnsi="Calibri" w:cs="Times New Roman"/>
      <w:i/>
      <w:iCs/>
      <w:color w:val="4F81BD"/>
    </w:rPr>
  </w:style>
  <w:style w:type="paragraph" w:styleId="Tekstmakra">
    <w:name w:val="macro"/>
    <w:link w:val="TekstmakraZnak"/>
    <w:uiPriority w:val="99"/>
    <w:semiHidden/>
    <w:unhideWhenUsed/>
    <w:rsid w:val="005017FC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  <w:spacing w:line="360" w:lineRule="auto"/>
    </w:pPr>
    <w:rPr>
      <w:rFonts w:ascii="Consolas" w:hAnsi="Consolas" w:cs="Arial"/>
    </w:rPr>
  </w:style>
  <w:style w:type="character" w:customStyle="1" w:styleId="TekstmakraZnak">
    <w:name w:val="Tekst makra Znak"/>
    <w:link w:val="Tekstmakra"/>
    <w:uiPriority w:val="99"/>
    <w:semiHidden/>
    <w:rsid w:val="005017FC"/>
    <w:rPr>
      <w:rFonts w:ascii="Consolas" w:hAnsi="Consolas" w:cs="Aria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017FC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5017FC"/>
    <w:rPr>
      <w:rFonts w:ascii="Times New Roman" w:hAnsi="Times New Roman" w:cs="Arial"/>
      <w:sz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017FC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5017FC"/>
    <w:rPr>
      <w:rFonts w:ascii="Times New Roman" w:hAnsi="Times New Roman" w:cs="Arial"/>
      <w:sz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5017FC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5017FC"/>
    <w:rPr>
      <w:rFonts w:ascii="Times New Roman" w:hAnsi="Times New Roman" w:cs="Arial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017FC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5017FC"/>
    <w:rPr>
      <w:rFonts w:ascii="Times New Roman" w:hAnsi="Times New Roman" w:cs="Arial"/>
      <w:sz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017F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5017FC"/>
    <w:rPr>
      <w:rFonts w:ascii="Times New Roman" w:hAnsi="Times New Roman" w:cs="Arial"/>
      <w:sz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017F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5017FC"/>
    <w:rPr>
      <w:rFonts w:ascii="Times New Roman" w:hAnsi="Times New Roman" w:cs="Arial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5017FC"/>
    <w:pPr>
      <w:spacing w:after="0"/>
      <w:ind w:firstLine="360"/>
    </w:pPr>
  </w:style>
  <w:style w:type="character" w:customStyle="1" w:styleId="TekstpodstawowyzwciciemZnak">
    <w:name w:val="Tekst podstawowy z wcięciem Znak"/>
    <w:link w:val="Tekstpodstawowyzwciciem"/>
    <w:uiPriority w:val="99"/>
    <w:semiHidden/>
    <w:rsid w:val="005017FC"/>
    <w:rPr>
      <w:rFonts w:ascii="Times New Roman" w:hAnsi="Times New Roman" w:cs="Arial"/>
      <w:sz w:val="24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5017FC"/>
    <w:pPr>
      <w:spacing w:after="0"/>
      <w:ind w:left="360" w:firstLine="360"/>
    </w:pPr>
  </w:style>
  <w:style w:type="character" w:customStyle="1" w:styleId="Tekstpodstawowyzwciciem2Znak">
    <w:name w:val="Tekst podstawowy z wcięciem 2 Znak"/>
    <w:link w:val="Tekstpodstawowyzwciciem2"/>
    <w:uiPriority w:val="99"/>
    <w:semiHidden/>
    <w:rsid w:val="005017FC"/>
    <w:rPr>
      <w:rFonts w:ascii="Times New Roman" w:hAnsi="Times New Roman" w:cs="Arial"/>
      <w:sz w:val="24"/>
    </w:rPr>
  </w:style>
  <w:style w:type="paragraph" w:styleId="Tytu">
    <w:name w:val="Title"/>
    <w:basedOn w:val="Normalny"/>
    <w:next w:val="Normalny"/>
    <w:link w:val="TytuZnak"/>
    <w:uiPriority w:val="99"/>
    <w:rsid w:val="000F7925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link w:val="Tytu"/>
    <w:uiPriority w:val="99"/>
    <w:rsid w:val="005017FC"/>
    <w:rPr>
      <w:rFonts w:ascii="Cambria" w:hAnsi="Cambria"/>
      <w:color w:val="17365D"/>
      <w:spacing w:val="5"/>
      <w:kern w:val="28"/>
      <w:sz w:val="52"/>
      <w:szCs w:val="52"/>
    </w:rPr>
  </w:style>
  <w:style w:type="paragraph" w:styleId="Wcicienormalne">
    <w:name w:val="Normal Indent"/>
    <w:basedOn w:val="Normalny"/>
    <w:uiPriority w:val="99"/>
    <w:semiHidden/>
    <w:unhideWhenUsed/>
    <w:rsid w:val="005017F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rsid w:val="005017FC"/>
    <w:pPr>
      <w:ind w:left="240" w:hanging="24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5017FC"/>
  </w:style>
  <w:style w:type="character" w:customStyle="1" w:styleId="ZwrotgrzecznociowyZnak">
    <w:name w:val="Zwrot grzecznościowy Znak"/>
    <w:link w:val="Zwrotgrzecznociowy"/>
    <w:uiPriority w:val="99"/>
    <w:semiHidden/>
    <w:rsid w:val="005017FC"/>
    <w:rPr>
      <w:rFonts w:ascii="Times New Roman" w:hAnsi="Times New Roman" w:cs="Arial"/>
      <w:sz w:val="24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5017FC"/>
    <w:pPr>
      <w:spacing w:line="240" w:lineRule="auto"/>
      <w:ind w:left="4252"/>
    </w:pPr>
  </w:style>
  <w:style w:type="character" w:customStyle="1" w:styleId="ZwrotpoegnalnyZnak">
    <w:name w:val="Zwrot pożegnalny Znak"/>
    <w:link w:val="Zwrotpoegnalny"/>
    <w:uiPriority w:val="99"/>
    <w:semiHidden/>
    <w:rsid w:val="005017FC"/>
    <w:rPr>
      <w:rFonts w:ascii="Times New Roman" w:hAnsi="Times New Roman" w:cs="Arial"/>
      <w:sz w:val="24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5017FC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link w:val="Zwykytekst"/>
    <w:uiPriority w:val="99"/>
    <w:semiHidden/>
    <w:rsid w:val="005017FC"/>
    <w:rPr>
      <w:rFonts w:ascii="Consolas" w:hAnsi="Consolas" w:cs="Arial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383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4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57729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44823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74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86915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8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30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24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76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3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7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68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25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3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17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7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DC5AC-70CB-4CCC-9E70-90A56ACB6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3353</Words>
  <Characters>20119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2022-01-25T13:00:00Z</dcterms:created>
  <dcterms:modified xsi:type="dcterms:W3CDTF">2022-01-28T10:00:00Z</dcterms:modified>
</cp:coreProperties>
</file>