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21878" w14:textId="77777777" w:rsidR="00074632" w:rsidRPr="00074632" w:rsidRDefault="00074632" w:rsidP="0092179B">
      <w:pPr>
        <w:pStyle w:val="OZNPROJEKTUwskazaniedatylubwersjiprojektu"/>
      </w:pPr>
      <w:bookmarkStart w:id="0" w:name="_GoBack"/>
      <w:bookmarkEnd w:id="0"/>
      <w:r w:rsidRPr="00A62329">
        <w:t>Projekt</w:t>
      </w:r>
    </w:p>
    <w:p w14:paraId="229192AE" w14:textId="77777777" w:rsidR="00074632" w:rsidRPr="00A62329" w:rsidRDefault="00074632" w:rsidP="0092179B">
      <w:pPr>
        <w:pStyle w:val="OZNRODZAKTUtznustawalubrozporzdzenieiorganwydajcy"/>
      </w:pPr>
      <w:r w:rsidRPr="00A62329">
        <w:t>USTAWA</w:t>
      </w:r>
    </w:p>
    <w:p w14:paraId="45B4E3F1" w14:textId="77777777" w:rsidR="00074632" w:rsidRPr="00A62329" w:rsidRDefault="00074632" w:rsidP="0092179B">
      <w:pPr>
        <w:pStyle w:val="DATAAKTUdatauchwalenialubwydaniaaktu"/>
      </w:pPr>
      <w:r w:rsidRPr="00A62329">
        <w:t xml:space="preserve">z dnia </w:t>
      </w:r>
    </w:p>
    <w:p w14:paraId="4799805F" w14:textId="404E330D" w:rsidR="00074632" w:rsidRPr="00A62329" w:rsidRDefault="00074632" w:rsidP="0092179B">
      <w:pPr>
        <w:pStyle w:val="TYTUAKTUprzedmiotregulacjiustawylubrozporzdzenia"/>
      </w:pPr>
      <w:r w:rsidRPr="00A62329">
        <w:t xml:space="preserve">o ratyfikacji Protokołu Wykonawczego między Rządem Rzeczypospolitej Polskiej </w:t>
      </w:r>
      <w:r w:rsidR="00446292" w:rsidRPr="00A62329">
        <w:t>a</w:t>
      </w:r>
      <w:r w:rsidR="00446292">
        <w:t> </w:t>
      </w:r>
      <w:r w:rsidRPr="00A62329">
        <w:t>Rządem Republiki Armenii do Umowy między Unią Europejską a Republiką Armenii o readmisji osób przebywających nielegalnie, sporządzonej w Brukseli dnia 19 kwietnia 2013 roku, sporządzonego w Warszawie dnia 29 października 2021 r</w:t>
      </w:r>
      <w:r w:rsidR="005F4471">
        <w:t>oku</w:t>
      </w:r>
    </w:p>
    <w:p w14:paraId="66DEA4F6" w14:textId="77777777" w:rsidR="00074632" w:rsidRPr="00A62329" w:rsidRDefault="00074632" w:rsidP="0092179B">
      <w:pPr>
        <w:pStyle w:val="ARTartustawynprozporzdzenia"/>
      </w:pPr>
      <w:r w:rsidRPr="0092179B">
        <w:rPr>
          <w:rStyle w:val="Ppogrubienie"/>
        </w:rPr>
        <w:t>Art.</w:t>
      </w:r>
      <w:r w:rsidR="000970E4">
        <w:rPr>
          <w:rStyle w:val="Ppogrubienie"/>
        </w:rPr>
        <w:t> </w:t>
      </w:r>
      <w:r w:rsidRPr="0092179B">
        <w:rPr>
          <w:rStyle w:val="Ppogrubienie"/>
        </w:rPr>
        <w:t>1.</w:t>
      </w:r>
      <w:r w:rsidRPr="00A62329">
        <w:t xml:space="preserve"> Wyraża się zgodę na dokonanie przez Prezydenta Rzeczypospolitej Polskiej ratyfikacji Protokołu Wykonawczego między Rządem Rzeczypospolitej Polskiej a Rządem Republiki Armenii do Umowy między Unią Europejską a Republiką Armenii o readmisji osób przebywających nielegalnie, sporządzonej w Brukseli dnia 19 kwietnia 2013 roku, sporządzonego w Warszawie dnia 29 października 2021 r</w:t>
      </w:r>
      <w:r w:rsidR="005F4471">
        <w:t>oku</w:t>
      </w:r>
      <w:r w:rsidRPr="00A62329">
        <w:t xml:space="preserve">. </w:t>
      </w:r>
    </w:p>
    <w:p w14:paraId="066B5327" w14:textId="77777777" w:rsidR="00261A16" w:rsidRPr="00737F6A" w:rsidRDefault="00074632" w:rsidP="0092179B">
      <w:pPr>
        <w:pStyle w:val="ARTartustawynprozporzdzenia"/>
      </w:pPr>
      <w:r w:rsidRPr="0092179B">
        <w:rPr>
          <w:rStyle w:val="Ppogrubienie"/>
        </w:rPr>
        <w:t>Art.</w:t>
      </w:r>
      <w:r w:rsidR="000970E4">
        <w:rPr>
          <w:rStyle w:val="Ppogrubienie"/>
        </w:rPr>
        <w:t> </w:t>
      </w:r>
      <w:r w:rsidRPr="0092179B">
        <w:rPr>
          <w:rStyle w:val="Ppogrubienie"/>
        </w:rPr>
        <w:t>2.</w:t>
      </w:r>
      <w:r w:rsidRPr="00A62329">
        <w:t xml:space="preserve"> Ustawa wchodzi w życie po upływie 14 dni od dnia ogłoszenia. 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994E4" w14:textId="77777777" w:rsidR="00773F7A" w:rsidRDefault="00773F7A">
      <w:r>
        <w:separator/>
      </w:r>
    </w:p>
  </w:endnote>
  <w:endnote w:type="continuationSeparator" w:id="0">
    <w:p w14:paraId="66B81167" w14:textId="77777777" w:rsidR="00773F7A" w:rsidRDefault="0077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950D9" w14:textId="77777777" w:rsidR="00773F7A" w:rsidRDefault="00773F7A">
      <w:r>
        <w:separator/>
      </w:r>
    </w:p>
  </w:footnote>
  <w:footnote w:type="continuationSeparator" w:id="0">
    <w:p w14:paraId="68CA850D" w14:textId="77777777" w:rsidR="00773F7A" w:rsidRDefault="0077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87FDC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3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632"/>
    <w:rsid w:val="0007533B"/>
    <w:rsid w:val="0007545D"/>
    <w:rsid w:val="000760BF"/>
    <w:rsid w:val="0007613E"/>
    <w:rsid w:val="00076BFC"/>
    <w:rsid w:val="000814A7"/>
    <w:rsid w:val="0008557B"/>
    <w:rsid w:val="00085CE7"/>
    <w:rsid w:val="00087F10"/>
    <w:rsid w:val="000906EE"/>
    <w:rsid w:val="00091BA2"/>
    <w:rsid w:val="000944EF"/>
    <w:rsid w:val="000970E4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674E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3E2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39D8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220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6292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09D8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0CF3"/>
    <w:rsid w:val="005F2824"/>
    <w:rsid w:val="005F2EBA"/>
    <w:rsid w:val="005F35ED"/>
    <w:rsid w:val="005F4471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17C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3F7A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3E7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9B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961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48AE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A5E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4A39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31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25A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1D5C9"/>
  <w15:docId w15:val="{D0FB68C6-CE8D-4CA4-B345-159A0EF5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3CE552-824A-405E-91B0-DF81F893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5</cp:revision>
  <cp:lastPrinted>2012-04-23T06:39:00Z</cp:lastPrinted>
  <dcterms:created xsi:type="dcterms:W3CDTF">2022-02-15T06:55:00Z</dcterms:created>
  <dcterms:modified xsi:type="dcterms:W3CDTF">2022-02-15T14:58:00Z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