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6DD25" w14:textId="0523DF05" w:rsidR="004B6091" w:rsidRPr="004B6091" w:rsidRDefault="00F17B46" w:rsidP="00E64243">
      <w:pPr>
        <w:pStyle w:val="OZNPROJEKTUwskazaniedatylubwersjiprojektu"/>
      </w:pPr>
      <w:r>
        <w:t>Projekt</w:t>
      </w:r>
    </w:p>
    <w:p w14:paraId="139E8825" w14:textId="77777777" w:rsidR="004B6091" w:rsidRPr="004B6091" w:rsidRDefault="004B6091" w:rsidP="004B6091">
      <w:pPr>
        <w:pStyle w:val="OZNRODZAKTUtznustawalubrozporzdzenieiorganwydajcy"/>
      </w:pPr>
      <w:r w:rsidRPr="004B6091">
        <w:t>Ustawa</w:t>
      </w:r>
    </w:p>
    <w:p w14:paraId="43D9B3A8" w14:textId="0A2333B4" w:rsidR="004B6091" w:rsidRPr="004B6091" w:rsidRDefault="00C0155E" w:rsidP="004B6091">
      <w:pPr>
        <w:pStyle w:val="DATAAKTUdatauchwalenialubwydaniaaktu"/>
      </w:pPr>
      <w:r>
        <w:t xml:space="preserve">z dnia </w:t>
      </w:r>
    </w:p>
    <w:p w14:paraId="11CE0110" w14:textId="77777777" w:rsidR="004B6091" w:rsidRPr="004B6091" w:rsidRDefault="004B6091" w:rsidP="004B6091">
      <w:pPr>
        <w:pStyle w:val="TYTUAKTUprzedmiotregulacjiustawylubrozporzdzenia"/>
      </w:pPr>
      <w:r w:rsidRPr="004B6091">
        <w:t xml:space="preserve">o zmianie ustawy o emeryturach pomostowych oraz </w:t>
      </w:r>
      <w:r w:rsidR="00322813">
        <w:t xml:space="preserve">niektórych </w:t>
      </w:r>
      <w:r w:rsidRPr="004B6091">
        <w:t>innych ustaw</w:t>
      </w:r>
      <w:r w:rsidR="00E64243" w:rsidRPr="00F17B46">
        <w:rPr>
          <w:rStyle w:val="IGPindeksgrnyipogrubienie"/>
        </w:rPr>
        <w:footnoteReference w:id="1"/>
      </w:r>
      <w:r w:rsidR="00E64243" w:rsidRPr="00F17B46">
        <w:rPr>
          <w:rStyle w:val="IGPindeksgrnyipogrubienie"/>
        </w:rPr>
        <w:t>)</w:t>
      </w:r>
    </w:p>
    <w:p w14:paraId="270B6BCD" w14:textId="77777777" w:rsidR="004B6091" w:rsidRPr="004B6091" w:rsidRDefault="004B6091" w:rsidP="004B6091">
      <w:pPr>
        <w:pStyle w:val="ARTartustawynprozporzdzenia"/>
        <w:keepNext/>
      </w:pPr>
      <w:r w:rsidRPr="004B6091">
        <w:rPr>
          <w:rStyle w:val="Ppogrubienie"/>
        </w:rPr>
        <w:t>Art. 1.</w:t>
      </w:r>
      <w:r>
        <w:t> </w:t>
      </w:r>
      <w:r w:rsidRPr="004B6091">
        <w:t>W ustawie z dnia 19 grudnia 2008 r. o emeryturach pomostow</w:t>
      </w:r>
      <w:r w:rsidR="00084852">
        <w:t>ych (Dz. U. z</w:t>
      </w:r>
      <w:r w:rsidR="00D05136">
        <w:t> </w:t>
      </w:r>
      <w:r w:rsidR="00084852">
        <w:t>2018</w:t>
      </w:r>
      <w:r w:rsidR="00D05136">
        <w:t> </w:t>
      </w:r>
      <w:r w:rsidR="00084852">
        <w:t>r. poz. 1924</w:t>
      </w:r>
      <w:r w:rsidR="005B5F32" w:rsidRPr="005B5F32">
        <w:t xml:space="preserve"> </w:t>
      </w:r>
      <w:r w:rsidR="005B5F32">
        <w:t xml:space="preserve">oraz z </w:t>
      </w:r>
      <w:r w:rsidR="005B5F32" w:rsidRPr="005B5F32">
        <w:t>2021 r. poz. 1621</w:t>
      </w:r>
      <w:r w:rsidRPr="004B6091">
        <w:t>) wprowadza się następujące zmiany:</w:t>
      </w:r>
    </w:p>
    <w:p w14:paraId="7C3358A8" w14:textId="77777777" w:rsidR="004B6091" w:rsidRPr="004B6091" w:rsidRDefault="004B6091" w:rsidP="004B6091">
      <w:pPr>
        <w:pStyle w:val="PKTpunkt"/>
      </w:pPr>
      <w:r w:rsidRPr="004B6091">
        <w:t>1)</w:t>
      </w:r>
      <w:r>
        <w:tab/>
      </w:r>
      <w:r w:rsidRPr="004B6091">
        <w:t>w art. 4 uchyla się pkt 7;</w:t>
      </w:r>
    </w:p>
    <w:p w14:paraId="58DD2648" w14:textId="77777777" w:rsidR="004B6091" w:rsidRPr="004B6091" w:rsidRDefault="004B6091" w:rsidP="004B6091">
      <w:pPr>
        <w:pStyle w:val="PKTpunkt"/>
        <w:keepNext/>
      </w:pPr>
      <w:r w:rsidRPr="004B6091">
        <w:t>2)</w:t>
      </w:r>
      <w:r>
        <w:tab/>
      </w:r>
      <w:r w:rsidRPr="004B6091">
        <w:t>w art. 17 ust. 1 otrzymuje brzmienie:</w:t>
      </w:r>
    </w:p>
    <w:p w14:paraId="37127EBC" w14:textId="6555BABC" w:rsidR="004B6091" w:rsidRPr="004B6091" w:rsidRDefault="004B6091" w:rsidP="004B6091">
      <w:pPr>
        <w:pStyle w:val="ZUSTzmustartykuempunktem"/>
      </w:pPr>
      <w:r>
        <w:t>„</w:t>
      </w:r>
      <w:r w:rsidRPr="004B6091">
        <w:t>1.</w:t>
      </w:r>
      <w:r>
        <w:t> </w:t>
      </w:r>
      <w:r w:rsidRPr="004B6091">
        <w:t>Prawo do emerytury pomostowej ulega zawieszeniu lub emerytura ta ulega zmniejszeniu na zasadac</w:t>
      </w:r>
      <w:r w:rsidR="00E64243">
        <w:t>h określonych w art. 103 ust. 3</w:t>
      </w:r>
      <w:r w:rsidR="00322813">
        <w:t xml:space="preserve"> i art.</w:t>
      </w:r>
      <w:r w:rsidR="00D05136">
        <w:t xml:space="preserve"> </w:t>
      </w:r>
      <w:r w:rsidR="00322813">
        <w:t>103a</w:t>
      </w:r>
      <w:r w:rsidR="005B5F32">
        <w:t>–</w:t>
      </w:r>
      <w:r w:rsidRPr="004B6091">
        <w:t>106 ustawy o</w:t>
      </w:r>
      <w:r w:rsidR="00D05136">
        <w:t> </w:t>
      </w:r>
      <w:r w:rsidRPr="004B6091">
        <w:t>emeryturach i rentach z FUS.</w:t>
      </w:r>
      <w:r w:rsidR="00AC1165">
        <w:t>”</w:t>
      </w:r>
      <w:r w:rsidRPr="004B6091">
        <w:t>;</w:t>
      </w:r>
    </w:p>
    <w:p w14:paraId="5B94BF52" w14:textId="75EC02FD" w:rsidR="004B6091" w:rsidRPr="00E72579" w:rsidRDefault="004B6091" w:rsidP="004B6091">
      <w:pPr>
        <w:pStyle w:val="PKTpunkt"/>
        <w:keepNext/>
      </w:pPr>
      <w:r w:rsidRPr="004B6091">
        <w:t>3)</w:t>
      </w:r>
      <w:r>
        <w:tab/>
      </w:r>
      <w:r w:rsidR="00E72579">
        <w:t>w art. 28</w:t>
      </w:r>
      <w:r w:rsidR="00AE51AD">
        <w:t xml:space="preserve"> po ust. 1 dodaje się ust. </w:t>
      </w:r>
      <w:r w:rsidR="00E72579">
        <w:t>1a</w:t>
      </w:r>
      <w:r w:rsidR="00322813">
        <w:t xml:space="preserve"> i </w:t>
      </w:r>
      <w:r w:rsidR="00E72579">
        <w:t>1b w brzmieniu:</w:t>
      </w:r>
    </w:p>
    <w:p w14:paraId="747CA280" w14:textId="41FB082E" w:rsidR="004B6091" w:rsidRPr="004B6091" w:rsidRDefault="004B6091" w:rsidP="0057034C">
      <w:pPr>
        <w:pStyle w:val="ZARTzmartartykuempunktem"/>
      </w:pPr>
      <w:r>
        <w:t>„</w:t>
      </w:r>
      <w:r w:rsidRPr="004B6091">
        <w:t>1</w:t>
      </w:r>
      <w:r w:rsidR="00E72579">
        <w:t>a</w:t>
      </w:r>
      <w:r w:rsidR="003D06CE">
        <w:t>. Organ rentowy zawiesza postę</w:t>
      </w:r>
      <w:r w:rsidRPr="004B6091">
        <w:t xml:space="preserve">powanie w sprawie emerytury pomostowej, </w:t>
      </w:r>
      <w:r w:rsidR="0057034C" w:rsidRPr="0057034C">
        <w:t>jeżeli toczy się postępowanie, wszczęte na podstawie art. 41 ust. 6, w sprawie kontroli wykazu stanowisk pracy lub ewidencji</w:t>
      </w:r>
      <w:r w:rsidR="00887A1A">
        <w:t>,</w:t>
      </w:r>
      <w:r w:rsidR="0057034C" w:rsidRPr="0057034C">
        <w:t xml:space="preserve"> wymienionych w art. 41 ust. 4</w:t>
      </w:r>
      <w:r w:rsidR="00F121BD">
        <w:t xml:space="preserve"> i</w:t>
      </w:r>
      <w:r w:rsidR="0036741A">
        <w:t xml:space="preserve"> </w:t>
      </w:r>
      <w:r w:rsidR="0057034C" w:rsidRPr="0057034C">
        <w:t xml:space="preserve">prowadzonych przez płatnika składek, u którego jest lub był zatrudniony pracownik, którego dotyczy zawieszone postępowanie, jeżeli </w:t>
      </w:r>
      <w:r w:rsidR="0057034C">
        <w:t>postępowanie w sprawie</w:t>
      </w:r>
      <w:r w:rsidR="0057034C" w:rsidRPr="0057034C">
        <w:t xml:space="preserve"> kontroli wykazu stanowisk pracy lub ewidencji może mieć wpływ na ustalenie</w:t>
      </w:r>
      <w:r w:rsidR="00887A1A">
        <w:t xml:space="preserve"> prawa do emerytury pomostowej.</w:t>
      </w:r>
    </w:p>
    <w:p w14:paraId="6C72F00C" w14:textId="0FFAEB49" w:rsidR="004B6091" w:rsidRPr="004B6091" w:rsidRDefault="00E72579" w:rsidP="004B6091">
      <w:pPr>
        <w:pStyle w:val="ZUSTzmustartykuempunktem"/>
      </w:pPr>
      <w:r>
        <w:lastRenderedPageBreak/>
        <w:t>1b</w:t>
      </w:r>
      <w:r w:rsidR="004B6091" w:rsidRPr="004B6091">
        <w:t>.</w:t>
      </w:r>
      <w:r w:rsidR="004B6091">
        <w:t> </w:t>
      </w:r>
      <w:r w:rsidR="004B6091" w:rsidRPr="004B6091">
        <w:t>Organ rentowy podejmuje postępowanie</w:t>
      </w:r>
      <w:r w:rsidR="0057034C">
        <w:t xml:space="preserve"> w sprawie emerytury pomostowej, </w:t>
      </w:r>
      <w:r w:rsidR="004B6091" w:rsidRPr="004B6091">
        <w:t>zawieszone z przyczyny określonej w ust. 1</w:t>
      </w:r>
      <w:r>
        <w:t>a</w:t>
      </w:r>
      <w:r w:rsidR="004B6091" w:rsidRPr="004B6091">
        <w:t xml:space="preserve">, w przypadku gdy </w:t>
      </w:r>
      <w:r w:rsidR="0057034C">
        <w:t>postępowanie w sprawie kontroli</w:t>
      </w:r>
      <w:r w:rsidR="004B6091" w:rsidRPr="004B6091">
        <w:t xml:space="preserve"> wykazu stanowis</w:t>
      </w:r>
      <w:r w:rsidR="0057034C">
        <w:t>k pracy lub ewidencji, o którym mowa w ust. 1a</w:t>
      </w:r>
      <w:r w:rsidR="004B6091" w:rsidRPr="004B6091">
        <w:t>, zost</w:t>
      </w:r>
      <w:r w:rsidR="0057034C">
        <w:t xml:space="preserve">ało zakończone wydaniem decyzji prawomocnej </w:t>
      </w:r>
      <w:r w:rsidR="004B6091" w:rsidRPr="004B6091">
        <w:t xml:space="preserve">lub orzeczenia kończącego </w:t>
      </w:r>
      <w:r w:rsidR="00322813" w:rsidRPr="004B6091">
        <w:t>post</w:t>
      </w:r>
      <w:r w:rsidR="00322813">
        <w:t>ę</w:t>
      </w:r>
      <w:r w:rsidR="00322813" w:rsidRPr="004B6091">
        <w:t xml:space="preserve">powanie </w:t>
      </w:r>
      <w:r w:rsidR="0050657A">
        <w:t>w </w:t>
      </w:r>
      <w:r w:rsidR="004B6091" w:rsidRPr="004B6091">
        <w:t>sprawie.</w:t>
      </w:r>
      <w:r w:rsidR="00D34C33">
        <w:t>”;</w:t>
      </w:r>
    </w:p>
    <w:p w14:paraId="106FFDC4" w14:textId="77777777" w:rsidR="00FC23D6" w:rsidRDefault="004B6091" w:rsidP="004B6091">
      <w:pPr>
        <w:pStyle w:val="PKTpunkt"/>
        <w:keepNext/>
      </w:pPr>
      <w:r w:rsidRPr="004B6091">
        <w:t>4)</w:t>
      </w:r>
      <w:r>
        <w:tab/>
      </w:r>
      <w:bookmarkStart w:id="0" w:name="_Hlk73978253"/>
      <w:r w:rsidRPr="004B6091">
        <w:t>w art. 41</w:t>
      </w:r>
      <w:r w:rsidR="00FC23D6">
        <w:t>:</w:t>
      </w:r>
    </w:p>
    <w:p w14:paraId="3366EFFE" w14:textId="1539C81E" w:rsidR="004B6091" w:rsidRPr="004B6091" w:rsidRDefault="00FC23D6" w:rsidP="00C318B6">
      <w:pPr>
        <w:pStyle w:val="LITlitera"/>
      </w:pPr>
      <w:r>
        <w:t>a)</w:t>
      </w:r>
      <w:r>
        <w:tab/>
      </w:r>
      <w:bookmarkEnd w:id="0"/>
      <w:r w:rsidR="004B6091" w:rsidRPr="004B6091">
        <w:t>ust. 5 i 6 otrzymują brzmienie:</w:t>
      </w:r>
    </w:p>
    <w:p w14:paraId="0F11A810" w14:textId="0CD03BCE" w:rsidR="0075377A" w:rsidRPr="0075377A" w:rsidRDefault="004B6091" w:rsidP="00F608D9">
      <w:pPr>
        <w:pStyle w:val="ZLITUSTzmustliter"/>
      </w:pPr>
      <w:r>
        <w:t>„</w:t>
      </w:r>
      <w:r w:rsidRPr="004B6091">
        <w:t>5.</w:t>
      </w:r>
      <w:r>
        <w:t> </w:t>
      </w:r>
      <w:r w:rsidRPr="004B6091">
        <w:t>Płatnik składek jest obowiązany powiadomić</w:t>
      </w:r>
      <w:r w:rsidR="00C0155E">
        <w:t xml:space="preserve"> zatrudnionych</w:t>
      </w:r>
      <w:r w:rsidRPr="004B6091">
        <w:t xml:space="preserve"> pracowników</w:t>
      </w:r>
      <w:r w:rsidR="0075377A">
        <w:t xml:space="preserve"> o treści wykazu, o którym</w:t>
      </w:r>
      <w:r w:rsidR="0075377A" w:rsidRPr="0075377A">
        <w:t xml:space="preserve"> mowa w ust. 4</w:t>
      </w:r>
      <w:r w:rsidR="0075377A">
        <w:t xml:space="preserve"> pkt 1</w:t>
      </w:r>
      <w:r w:rsidR="00322813">
        <w:t>,</w:t>
      </w:r>
      <w:r w:rsidR="0075377A">
        <w:t xml:space="preserve"> oraz o wpisie lub odmowie dokonania wpisu do ewidencji, o której</w:t>
      </w:r>
      <w:r w:rsidR="0075377A" w:rsidRPr="0075377A">
        <w:t xml:space="preserve"> mowa w ust. 4</w:t>
      </w:r>
      <w:r w:rsidR="0075377A">
        <w:t xml:space="preserve"> pkt 2.</w:t>
      </w:r>
    </w:p>
    <w:p w14:paraId="3369178C" w14:textId="2AC2FF23" w:rsidR="004B6091" w:rsidRPr="004B6091" w:rsidRDefault="004B6091" w:rsidP="00F608D9">
      <w:pPr>
        <w:pStyle w:val="ZLITUSTzmustliter"/>
      </w:pPr>
      <w:r w:rsidRPr="004B6091">
        <w:t>6.</w:t>
      </w:r>
      <w:r>
        <w:t> </w:t>
      </w:r>
      <w:r w:rsidR="00B91435">
        <w:t xml:space="preserve">W przypadku </w:t>
      </w:r>
      <w:r w:rsidR="00BD6922" w:rsidRPr="00BD6922">
        <w:t xml:space="preserve">nieumieszczenia stanowiska pracy, na którym pracownik wykonuje pracę, </w:t>
      </w:r>
      <w:r w:rsidR="00827C14">
        <w:t xml:space="preserve">w wykazie, </w:t>
      </w:r>
      <w:r w:rsidR="00BD6922" w:rsidRPr="00BD6922">
        <w:t>o którym mowa w ust. 4 pkt 1</w:t>
      </w:r>
      <w:r w:rsidR="00C102CF">
        <w:t>,</w:t>
      </w:r>
      <w:r w:rsidR="00BD6922" w:rsidRPr="00BD6922">
        <w:t xml:space="preserve"> lub nieumieszczenia pracownika w ewidencji</w:t>
      </w:r>
      <w:r w:rsidR="00887A1A">
        <w:t>, o której mowa w ust. 4 pkt 2,</w:t>
      </w:r>
      <w:r w:rsidRPr="004B6091">
        <w:t xml:space="preserve"> pracownikowi przysługuje skarga do Państwowej Inspekcji Pracy.</w:t>
      </w:r>
      <w:r>
        <w:t>”</w:t>
      </w:r>
      <w:r w:rsidR="00FC23D6">
        <w:t>,</w:t>
      </w:r>
    </w:p>
    <w:p w14:paraId="61B9365E" w14:textId="5675B71C" w:rsidR="004B6091" w:rsidRPr="004B6091" w:rsidRDefault="00FC23D6" w:rsidP="00BD6922">
      <w:pPr>
        <w:pStyle w:val="LITlitera"/>
      </w:pPr>
      <w:r>
        <w:t>b)</w:t>
      </w:r>
      <w:r>
        <w:tab/>
      </w:r>
      <w:r w:rsidR="004B6091" w:rsidRPr="004B6091">
        <w:t>po ust. 6 dodaje się ust. 6a w brzmieniu:</w:t>
      </w:r>
    </w:p>
    <w:p w14:paraId="3479F7B0" w14:textId="20BB67AE" w:rsidR="004B6091" w:rsidRPr="004B6091" w:rsidRDefault="006E023E" w:rsidP="00F608D9">
      <w:pPr>
        <w:pStyle w:val="ZLITUSTzmustliter"/>
      </w:pPr>
      <w:r w:rsidRPr="006E023E">
        <w:t>„</w:t>
      </w:r>
      <w:r w:rsidR="004B6091" w:rsidRPr="004B6091">
        <w:t>6</w:t>
      </w:r>
      <w:r w:rsidR="00512FC3">
        <w:t>a</w:t>
      </w:r>
      <w:r w:rsidR="004B6091" w:rsidRPr="004B6091">
        <w:t>.</w:t>
      </w:r>
      <w:r w:rsidR="00381A4C">
        <w:t xml:space="preserve"> </w:t>
      </w:r>
      <w:r w:rsidR="00381A4C" w:rsidRPr="00381A4C">
        <w:t>O wszczęciu postępowania w sprawie kont</w:t>
      </w:r>
      <w:r w:rsidR="0050657A">
        <w:t>roli, prowadzonej w trybie ust. </w:t>
      </w:r>
      <w:r w:rsidR="00381A4C" w:rsidRPr="00381A4C">
        <w:t>6</w:t>
      </w:r>
      <w:r w:rsidR="0050657A">
        <w:t>,</w:t>
      </w:r>
      <w:r w:rsidR="00381A4C" w:rsidRPr="00381A4C">
        <w:t xml:space="preserve"> oraz o wynikach tej kontroli Państwowa Inspekcja Pracy zawiadamia Zakład. </w:t>
      </w:r>
      <w:r w:rsidR="00057874">
        <w:t xml:space="preserve">Zawiadomienie </w:t>
      </w:r>
      <w:r w:rsidR="00381A4C" w:rsidRPr="00381A4C">
        <w:t>to w szczególności obejmuj</w:t>
      </w:r>
      <w:r w:rsidR="00887A1A">
        <w:t>e dane kontrolowanego płatnika składek</w:t>
      </w:r>
      <w:r w:rsidR="00381A4C" w:rsidRPr="00381A4C">
        <w:t>, dane pracownika</w:t>
      </w:r>
      <w:r w:rsidR="00381A4C">
        <w:t>,</w:t>
      </w:r>
      <w:r w:rsidR="00381A4C" w:rsidRPr="00381A4C">
        <w:t xml:space="preserve"> którego dotyczy prowadzona kontrola</w:t>
      </w:r>
      <w:r w:rsidR="00C12AD3">
        <w:t>,</w:t>
      </w:r>
      <w:r w:rsidR="00381A4C" w:rsidRPr="00381A4C">
        <w:t xml:space="preserve"> oraz okres wykonywania przez pracownika pracy objęty tą kontrolą.”.</w:t>
      </w:r>
    </w:p>
    <w:p w14:paraId="461FE424" w14:textId="3F17615E" w:rsidR="004B6091" w:rsidRPr="004B6091" w:rsidRDefault="004B6091" w:rsidP="004B6091">
      <w:pPr>
        <w:pStyle w:val="ARTartustawynprozporzdzenia"/>
        <w:keepNext/>
      </w:pPr>
      <w:r w:rsidRPr="004B6091">
        <w:rPr>
          <w:rStyle w:val="Ppogrubienie"/>
        </w:rPr>
        <w:lastRenderedPageBreak/>
        <w:t>Art. 2.</w:t>
      </w:r>
      <w:r>
        <w:t> </w:t>
      </w:r>
      <w:r w:rsidRPr="004B6091">
        <w:t>W  ustawie z dnia 13 października 1998 r. o systemie ubezpieczeń społecznych (</w:t>
      </w:r>
      <w:r w:rsidR="00C0155E" w:rsidRPr="00C0155E">
        <w:t>Dz. U. z 2021</w:t>
      </w:r>
      <w:r w:rsidR="00C81DDE">
        <w:t xml:space="preserve"> </w:t>
      </w:r>
      <w:r w:rsidR="00C0155E" w:rsidRPr="00C0155E">
        <w:t xml:space="preserve">r. poz. 423, </w:t>
      </w:r>
      <w:r w:rsidR="00E17FEA">
        <w:t>z późn. zm.</w:t>
      </w:r>
      <w:r w:rsidR="00E17FEA">
        <w:rPr>
          <w:rStyle w:val="Odwoanieprzypisudolnego"/>
        </w:rPr>
        <w:footnoteReference w:id="2"/>
      </w:r>
      <w:r w:rsidR="00E17FEA">
        <w:rPr>
          <w:rStyle w:val="IGindeksgrny"/>
        </w:rPr>
        <w:t>)</w:t>
      </w:r>
      <w:r w:rsidR="00E17FEA" w:rsidRPr="00B7432C">
        <w:t>)</w:t>
      </w:r>
      <w:r w:rsidRPr="004B6091">
        <w:t xml:space="preserve"> w art. 83 po ust. 1 dodaje się ust. 1a</w:t>
      </w:r>
      <w:r w:rsidR="00322813">
        <w:t xml:space="preserve"> i </w:t>
      </w:r>
      <w:r w:rsidRPr="004B6091">
        <w:t>1b w brzmieniu:</w:t>
      </w:r>
    </w:p>
    <w:p w14:paraId="508024AD" w14:textId="362E0C1A" w:rsidR="004B6091" w:rsidRPr="004B6091" w:rsidRDefault="004B6091" w:rsidP="004B6091">
      <w:pPr>
        <w:pStyle w:val="ZUSTzmustartykuempunktem"/>
      </w:pPr>
      <w:r>
        <w:t>„</w:t>
      </w:r>
      <w:r w:rsidRPr="004B6091">
        <w:t>1a.</w:t>
      </w:r>
      <w:r>
        <w:t> </w:t>
      </w:r>
      <w:r w:rsidR="003C306C">
        <w:t>Zakład zawiesza postę</w:t>
      </w:r>
      <w:r w:rsidRPr="004B6091">
        <w:t>powanie w sprawach, o których mowa w ust. 1 pkt 3a, jeżeli toczy się postępowanie</w:t>
      </w:r>
      <w:r w:rsidR="0057034C">
        <w:t>,</w:t>
      </w:r>
      <w:r w:rsidRPr="004B6091">
        <w:t xml:space="preserve"> </w:t>
      </w:r>
      <w:r w:rsidR="0057034C" w:rsidRPr="0057034C">
        <w:t xml:space="preserve">wszczęte na podstawie </w:t>
      </w:r>
      <w:r w:rsidR="0050657A">
        <w:t>art. 41 ust. 6 ustawy z dnia 19 </w:t>
      </w:r>
      <w:r w:rsidR="0057034C" w:rsidRPr="0057034C">
        <w:t>grudnia 2008 r. o emeryturach pomostowych</w:t>
      </w:r>
      <w:r w:rsidR="00DA2C60">
        <w:t>,</w:t>
      </w:r>
      <w:r w:rsidR="00913728">
        <w:t xml:space="preserve"> </w:t>
      </w:r>
      <w:r w:rsidRPr="004B6091">
        <w:t>w sprawie kontroli wykazu stanowisk pracy lub ewidencji, o których mowa w art. 41 ust. 4 ust</w:t>
      </w:r>
      <w:r w:rsidR="0050657A">
        <w:t>awy z dnia 19 grudnia 2008 r. o </w:t>
      </w:r>
      <w:r w:rsidRPr="004B6091">
        <w:t>emeryturach pomostowych,</w:t>
      </w:r>
      <w:r w:rsidR="00DA2C60">
        <w:t xml:space="preserve"> prowadz</w:t>
      </w:r>
      <w:r w:rsidR="00A50E41">
        <w:t>o</w:t>
      </w:r>
      <w:r w:rsidR="00DA2C60">
        <w:t>nych przez płatnika składek,</w:t>
      </w:r>
      <w:r w:rsidR="00DA2C60" w:rsidRPr="00DA2C60">
        <w:t xml:space="preserve"> u którego jest lub był zatrudniony pracownik, którego dotyczy zawieszone postępowanie</w:t>
      </w:r>
      <w:r w:rsidR="00DA2C60">
        <w:t>.</w:t>
      </w:r>
    </w:p>
    <w:p w14:paraId="5F0BD464" w14:textId="0EFCA256" w:rsidR="004B6091" w:rsidRDefault="004B6091" w:rsidP="004B6091">
      <w:pPr>
        <w:pStyle w:val="ZUSTzmustartykuempunktem"/>
      </w:pPr>
      <w:r w:rsidRPr="004B6091">
        <w:t>1b.</w:t>
      </w:r>
      <w:r>
        <w:t> </w:t>
      </w:r>
      <w:r w:rsidRPr="004B6091">
        <w:t>Zakład podejmuje postępowanie</w:t>
      </w:r>
      <w:r w:rsidR="00DA2C60">
        <w:t xml:space="preserve"> w sprawach, o których mowa w ust. 1 pkt 3a</w:t>
      </w:r>
      <w:r w:rsidR="00887A1A">
        <w:t>,</w:t>
      </w:r>
      <w:r w:rsidRPr="004B6091">
        <w:t xml:space="preserve"> zawieszone z przyczyny określonej w ust. 1a, w przypadku gdy postępowanie w sprawie kontroli wykazu stanowis</w:t>
      </w:r>
      <w:r w:rsidR="00DA2C60">
        <w:t>k pracy lub ewidencji, o którym mowa w ust. 1a</w:t>
      </w:r>
      <w:r w:rsidR="00C102CF">
        <w:t>,</w:t>
      </w:r>
      <w:r w:rsidRPr="004B6091">
        <w:t xml:space="preserve"> zost</w:t>
      </w:r>
      <w:r w:rsidR="00DA2C60">
        <w:t>ało zakończone wydaniem decyzji prawomocnej</w:t>
      </w:r>
      <w:r w:rsidR="00B3329F" w:rsidRPr="004B6091">
        <w:t xml:space="preserve"> </w:t>
      </w:r>
      <w:r w:rsidRPr="004B6091">
        <w:t xml:space="preserve">lub wydaniem orzeczenia kończącego </w:t>
      </w:r>
      <w:r w:rsidR="00322813" w:rsidRPr="004B6091">
        <w:t>post</w:t>
      </w:r>
      <w:r w:rsidR="00322813">
        <w:t>ę</w:t>
      </w:r>
      <w:r w:rsidR="00322813" w:rsidRPr="004B6091">
        <w:t xml:space="preserve">powanie </w:t>
      </w:r>
      <w:r w:rsidRPr="004B6091">
        <w:t>w sprawie</w:t>
      </w:r>
      <w:r w:rsidR="00D34C33">
        <w:t>.</w:t>
      </w:r>
      <w:r>
        <w:t>”</w:t>
      </w:r>
      <w:r w:rsidRPr="004B6091">
        <w:t>.</w:t>
      </w:r>
    </w:p>
    <w:p w14:paraId="1504A17E" w14:textId="0189A0A4" w:rsidR="00381A4C" w:rsidRDefault="00F84150" w:rsidP="00381A4C">
      <w:pPr>
        <w:pStyle w:val="ARTartustawynprozporzdzenia"/>
      </w:pPr>
      <w:r>
        <w:rPr>
          <w:rStyle w:val="Ppogrubienie"/>
        </w:rPr>
        <w:t>Art. 3</w:t>
      </w:r>
      <w:r w:rsidRPr="004B6091">
        <w:rPr>
          <w:rStyle w:val="Ppogrubienie"/>
        </w:rPr>
        <w:t>.</w:t>
      </w:r>
      <w:r>
        <w:t> </w:t>
      </w:r>
      <w:r w:rsidR="00D177D3" w:rsidRPr="00080D74">
        <w:t xml:space="preserve">W ustawie z dnia </w:t>
      </w:r>
      <w:r w:rsidR="00D177D3">
        <w:t>30 października 2002</w:t>
      </w:r>
      <w:r w:rsidR="00D177D3" w:rsidRPr="00080D74">
        <w:t xml:space="preserve"> r. </w:t>
      </w:r>
      <w:r w:rsidR="00D177D3" w:rsidRPr="005E684F">
        <w:t>o ubezpieczeniu społecznym z tytułu wypadków przy pracy i chorób zawodowych</w:t>
      </w:r>
      <w:r w:rsidR="00D177D3" w:rsidRPr="00080D74">
        <w:t xml:space="preserve"> (Dz.</w:t>
      </w:r>
      <w:r w:rsidR="00D177D3">
        <w:t xml:space="preserve"> </w:t>
      </w:r>
      <w:r w:rsidR="00D177D3" w:rsidRPr="00080D74">
        <w:t>U. z 2019</w:t>
      </w:r>
      <w:r w:rsidR="00D177D3">
        <w:t xml:space="preserve"> r.</w:t>
      </w:r>
      <w:r w:rsidR="00D177D3" w:rsidRPr="00080D74">
        <w:t xml:space="preserve"> </w:t>
      </w:r>
      <w:r w:rsidR="00D177D3" w:rsidRPr="005E684F">
        <w:t>poz. 1205</w:t>
      </w:r>
      <w:r w:rsidR="00D177D3">
        <w:t xml:space="preserve"> oraz</w:t>
      </w:r>
      <w:r w:rsidR="0050657A">
        <w:t xml:space="preserve"> z 2021 r. poz. </w:t>
      </w:r>
      <w:r w:rsidR="00D177D3" w:rsidRPr="005E684F">
        <w:t>1621</w:t>
      </w:r>
      <w:r w:rsidR="00D177D3">
        <w:t xml:space="preserve"> i 1834</w:t>
      </w:r>
      <w:r w:rsidR="00D177D3" w:rsidRPr="00080D74">
        <w:t>) wprowadza się następujące zmiany</w:t>
      </w:r>
      <w:r w:rsidR="00381A4C" w:rsidRPr="00381A4C">
        <w:t>:</w:t>
      </w:r>
    </w:p>
    <w:p w14:paraId="2B2768CA" w14:textId="6F522A56" w:rsidR="00D177D3" w:rsidRPr="00274B5D" w:rsidRDefault="00D177D3" w:rsidP="00D177D3">
      <w:pPr>
        <w:pStyle w:val="PKTpunkt"/>
      </w:pPr>
      <w:r>
        <w:t>1)</w:t>
      </w:r>
      <w:r>
        <w:tab/>
      </w:r>
      <w:r w:rsidRPr="006A7DF7">
        <w:t>w art. 37b</w:t>
      </w:r>
      <w:r w:rsidRPr="00274B5D">
        <w:t xml:space="preserve">: </w:t>
      </w:r>
    </w:p>
    <w:p w14:paraId="21EBD2D8" w14:textId="77777777" w:rsidR="00D177D3" w:rsidRPr="00274B5D" w:rsidRDefault="00D177D3" w:rsidP="00D177D3">
      <w:pPr>
        <w:pStyle w:val="LITlitera"/>
      </w:pPr>
      <w:r>
        <w:t>a)</w:t>
      </w:r>
      <w:r>
        <w:tab/>
      </w:r>
      <w:r w:rsidRPr="006A7DF7">
        <w:t>ust. 1</w:t>
      </w:r>
      <w:r w:rsidRPr="00274B5D">
        <w:t xml:space="preserve"> otrzymuje brzmienie:</w:t>
      </w:r>
    </w:p>
    <w:p w14:paraId="6F046A8E" w14:textId="7323CDFC" w:rsidR="00D177D3" w:rsidRPr="00274B5D" w:rsidRDefault="00D177D3" w:rsidP="00D177D3">
      <w:pPr>
        <w:pStyle w:val="ZLITUSTzmustliter"/>
      </w:pPr>
      <w:r w:rsidRPr="006A7DF7">
        <w:lastRenderedPageBreak/>
        <w:t xml:space="preserve">„1. </w:t>
      </w:r>
      <w:r w:rsidRPr="00274B5D">
        <w:t>Wysokoś</w:t>
      </w:r>
      <w:r>
        <w:t>ć</w:t>
      </w:r>
      <w:r w:rsidRPr="00274B5D">
        <w:t xml:space="preserve"> dofinansowania projektu wynosi 80% szacowanej wartości projektu, jednak nie więcej niż maksymalna </w:t>
      </w:r>
      <w:r w:rsidR="00A85828">
        <w:t xml:space="preserve">dopuszczalna </w:t>
      </w:r>
      <w:r w:rsidRPr="00274B5D">
        <w:t>kwota dofinansowania określona w regulaminie konkursu, o którym mowa w art. 37c.”,</w:t>
      </w:r>
    </w:p>
    <w:p w14:paraId="1778AB5F" w14:textId="1003FDAF" w:rsidR="00D177D3" w:rsidRDefault="00D177D3" w:rsidP="00D177D3">
      <w:pPr>
        <w:pStyle w:val="LITlitera"/>
      </w:pPr>
      <w:r>
        <w:t>b)</w:t>
      </w:r>
      <w:r>
        <w:tab/>
      </w:r>
      <w:r w:rsidRPr="006A7DF7">
        <w:t xml:space="preserve">uchyla </w:t>
      </w:r>
      <w:r w:rsidRPr="00274B5D">
        <w:t>się ust. 2;</w:t>
      </w:r>
    </w:p>
    <w:p w14:paraId="307DE243" w14:textId="289BBA2C" w:rsidR="001C5904" w:rsidRDefault="00ED776D" w:rsidP="00F608D9">
      <w:pPr>
        <w:pStyle w:val="PKTpunkt"/>
      </w:pPr>
      <w:r>
        <w:t>2</w:t>
      </w:r>
      <w:r w:rsidR="001C5904">
        <w:t>)</w:t>
      </w:r>
      <w:r w:rsidR="001C5904">
        <w:tab/>
        <w:t>w art. 37e w ust. 2 pkt 2 otrzymuje brzmienie:</w:t>
      </w:r>
    </w:p>
    <w:p w14:paraId="6ED8DE68" w14:textId="2B9C2B23" w:rsidR="00D177D3" w:rsidRDefault="001C5904" w:rsidP="00F608D9">
      <w:pPr>
        <w:pStyle w:val="ZPKTzmpktartykuempunktem"/>
      </w:pPr>
      <w:r w:rsidRPr="00751541">
        <w:t>„</w:t>
      </w:r>
      <w:r w:rsidRPr="001C5904">
        <w:t>2)</w:t>
      </w:r>
      <w:r w:rsidRPr="001C5904">
        <w:tab/>
        <w:t>liczbę osób, za które płatnik składek opłaca składki na ubezpieczenia społeczne na dzień złożenia wniosku o dofinansowanie projektu</w:t>
      </w:r>
      <w:r w:rsidR="003359A3">
        <w:t>,</w:t>
      </w:r>
      <w:r w:rsidRPr="001C5904">
        <w:t xml:space="preserve"> oraz liczbę osób, które obejmie projekt</w:t>
      </w:r>
      <w:r>
        <w:t>;</w:t>
      </w:r>
      <w:r w:rsidRPr="001C5904">
        <w:t>”</w:t>
      </w:r>
      <w:r>
        <w:t>.</w:t>
      </w:r>
    </w:p>
    <w:p w14:paraId="63DFEE79" w14:textId="11534691" w:rsidR="004B6091" w:rsidRPr="004B6091" w:rsidRDefault="00381A4C" w:rsidP="004B6091">
      <w:pPr>
        <w:pStyle w:val="ARTartustawynprozporzdzenia"/>
        <w:keepNext/>
      </w:pPr>
      <w:r>
        <w:rPr>
          <w:rStyle w:val="Ppogrubienie"/>
        </w:rPr>
        <w:t>Art. 4</w:t>
      </w:r>
      <w:r w:rsidR="004B6091" w:rsidRPr="004B6091">
        <w:rPr>
          <w:rStyle w:val="Ppogrubienie"/>
        </w:rPr>
        <w:t>.</w:t>
      </w:r>
      <w:r w:rsidR="004B6091">
        <w:t> </w:t>
      </w:r>
      <w:r w:rsidR="004B6091" w:rsidRPr="004B6091">
        <w:t>W ustawie z dnia 13 kwietnia 2007 r. o Państwowej Inspekcji Pracy (Dz. U. z 2019 r. poz. 1251</w:t>
      </w:r>
      <w:r w:rsidR="00D5290E">
        <w:t xml:space="preserve"> oraz z </w:t>
      </w:r>
      <w:r w:rsidR="00D5290E" w:rsidRPr="00D5290E">
        <w:t>2021 r. poz. 1529</w:t>
      </w:r>
      <w:r w:rsidR="004B6091" w:rsidRPr="004B6091">
        <w:t>) wprowadza się następujące zmiany:</w:t>
      </w:r>
    </w:p>
    <w:p w14:paraId="20CC723F" w14:textId="4289C919" w:rsidR="004B6091" w:rsidRPr="004B6091" w:rsidRDefault="004B6091" w:rsidP="004B6091">
      <w:pPr>
        <w:pStyle w:val="PKTpunkt"/>
        <w:keepNext/>
      </w:pPr>
      <w:r w:rsidRPr="004B6091">
        <w:t>1)</w:t>
      </w:r>
      <w:r>
        <w:tab/>
      </w:r>
      <w:r w:rsidRPr="004B6091">
        <w:t>w art. 10 w ust. 1 pkt 9a otrzymuje brzmienie:</w:t>
      </w:r>
    </w:p>
    <w:p w14:paraId="5E47B001" w14:textId="16DE0C1B" w:rsidR="004B6091" w:rsidRPr="004B6091" w:rsidRDefault="004B6091" w:rsidP="004B6091">
      <w:pPr>
        <w:pStyle w:val="ZPKTzmpktartykuempunktem"/>
      </w:pPr>
      <w:r>
        <w:t>„</w:t>
      </w:r>
      <w:r w:rsidRPr="004B6091">
        <w:t>9a)</w:t>
      </w:r>
      <w:r>
        <w:tab/>
      </w:r>
      <w:r w:rsidRPr="004B6091">
        <w:t>kontrola wykazu stanowisk pracy, na których są wykonywane prace  w szczególnych warunkach</w:t>
      </w:r>
      <w:r w:rsidR="00E72579">
        <w:t xml:space="preserve"> lub o szczególnym charakterze</w:t>
      </w:r>
      <w:r w:rsidR="00413289">
        <w:t>,</w:t>
      </w:r>
      <w:r w:rsidR="00E72579">
        <w:t xml:space="preserve"> </w:t>
      </w:r>
      <w:r w:rsidRPr="004B6091">
        <w:t>oraz kontrola ewidencji pracowników wykonujących prace w szczególnych warunkach lub o szczególnym charakterze, o których mowa w art. 41 ust. 4 ustawy z dnia 19 grudnia 20</w:t>
      </w:r>
      <w:r w:rsidR="00114F97">
        <w:t>08 r. o emeryturach pomostowych</w:t>
      </w:r>
      <w:r w:rsidR="00D5290E">
        <w:t xml:space="preserve"> (</w:t>
      </w:r>
      <w:r w:rsidR="00D5290E" w:rsidRPr="00D5290E">
        <w:t>Dz.</w:t>
      </w:r>
      <w:r w:rsidR="00D5290E">
        <w:t xml:space="preserve"> U. z 2018 r. poz. 1924</w:t>
      </w:r>
      <w:r w:rsidR="00550809">
        <w:t>,</w:t>
      </w:r>
      <w:r w:rsidR="00D5290E">
        <w:t xml:space="preserve"> z </w:t>
      </w:r>
      <w:r w:rsidR="00D5290E" w:rsidRPr="00D5290E">
        <w:t>2021 r. poz. 1621</w:t>
      </w:r>
      <w:r w:rsidR="00D5290E">
        <w:t xml:space="preserve"> </w:t>
      </w:r>
      <w:r w:rsidR="00453B37">
        <w:t>oraz z 2022 r. poz. </w:t>
      </w:r>
      <w:bookmarkStart w:id="1" w:name="_GoBack"/>
      <w:bookmarkEnd w:id="1"/>
      <w:r w:rsidR="00106D48">
        <w:t>…)</w:t>
      </w:r>
      <w:r w:rsidR="00F121BD">
        <w:t>;</w:t>
      </w:r>
      <w:r w:rsidR="00106D48" w:rsidRPr="00106D48">
        <w:t>”</w:t>
      </w:r>
      <w:r w:rsidR="00106D48">
        <w:t>;</w:t>
      </w:r>
    </w:p>
    <w:p w14:paraId="7F37FD63" w14:textId="3AF49F6C" w:rsidR="004B6091" w:rsidRPr="004B6091" w:rsidRDefault="004B6091" w:rsidP="004B6091">
      <w:pPr>
        <w:pStyle w:val="PKTpunkt"/>
        <w:keepNext/>
      </w:pPr>
      <w:r w:rsidRPr="004B6091">
        <w:t>2)</w:t>
      </w:r>
      <w:r>
        <w:tab/>
      </w:r>
      <w:r w:rsidRPr="004B6091">
        <w:t>art. 11a otrzymuje brzmienie:</w:t>
      </w:r>
    </w:p>
    <w:p w14:paraId="2200B5CE" w14:textId="5594B5D2" w:rsidR="004B6091" w:rsidRPr="004B6091" w:rsidRDefault="004B6091" w:rsidP="004B6091">
      <w:pPr>
        <w:pStyle w:val="ZARTzmartartykuempunktem"/>
        <w:keepNext/>
      </w:pPr>
      <w:r>
        <w:t>„</w:t>
      </w:r>
      <w:r w:rsidRPr="004B6091">
        <w:t>Art. 11a.</w:t>
      </w:r>
      <w:r>
        <w:t> </w:t>
      </w:r>
      <w:r w:rsidRPr="004B6091">
        <w:t>Właściwe organy Państwowej Inspekcji Pracy są uprawnione do nakazania pracodawcy:</w:t>
      </w:r>
    </w:p>
    <w:p w14:paraId="104B569D" w14:textId="1831054E" w:rsidR="004B6091" w:rsidRPr="004B6091" w:rsidRDefault="004B6091" w:rsidP="004B6091">
      <w:pPr>
        <w:pStyle w:val="ZPKTzmpktartykuempunktem"/>
      </w:pPr>
      <w:r w:rsidRPr="004B6091">
        <w:t>1)</w:t>
      </w:r>
      <w:r>
        <w:tab/>
      </w:r>
      <w:r w:rsidRPr="004B6091">
        <w:t xml:space="preserve">umieszczenia stanowiska pracy, na którym są wykonywane prace w szczególnych warunkach lub </w:t>
      </w:r>
      <w:r w:rsidRPr="004B6091">
        <w:lastRenderedPageBreak/>
        <w:t>o szczególnym charakterze, w wykazie stanowisk</w:t>
      </w:r>
      <w:r w:rsidR="0036741A">
        <w:t xml:space="preserve"> pracy, o którym mowa w art. 41 </w:t>
      </w:r>
      <w:r w:rsidRPr="004B6091">
        <w:t>ust. 4 pkt 1 ustawy</w:t>
      </w:r>
      <w:r w:rsidR="00F121BD">
        <w:t xml:space="preserve"> z dnia 19 grudnia 2008 r.</w:t>
      </w:r>
      <w:r w:rsidRPr="004B6091">
        <w:t xml:space="preserve"> o emeryturach pomostowych, wykreślenia go z wykazu oraz sporządzenia korekty wpisu dokonanego w tym wykazie;</w:t>
      </w:r>
    </w:p>
    <w:p w14:paraId="3546700C" w14:textId="16EE2E77" w:rsidR="004B6091" w:rsidRDefault="004B6091" w:rsidP="004B6091">
      <w:pPr>
        <w:pStyle w:val="ZPKTzmpktartykuempunktem"/>
      </w:pPr>
      <w:r w:rsidRPr="004B6091">
        <w:t>2)</w:t>
      </w:r>
      <w:r>
        <w:tab/>
      </w:r>
      <w:r w:rsidR="00106D48">
        <w:t xml:space="preserve">umieszczenia pracownika </w:t>
      </w:r>
      <w:r w:rsidRPr="004B6091">
        <w:t>w ewidencji pracowników wykonujących prace w szczególnych warunkach lub o szczególnym charakterze,</w:t>
      </w:r>
      <w:r w:rsidR="0036741A">
        <w:t xml:space="preserve"> o której mowa w art. 41 ust. 4 </w:t>
      </w:r>
      <w:r w:rsidRPr="004B6091">
        <w:t>pkt 2 ustawy</w:t>
      </w:r>
      <w:r w:rsidR="0036741A">
        <w:t xml:space="preserve"> </w:t>
      </w:r>
      <w:r w:rsidR="00106D48">
        <w:t xml:space="preserve">z dnia 19 grudnia 2008 r. </w:t>
      </w:r>
      <w:r w:rsidRPr="004B6091">
        <w:t>o emeryturach pomostowych, wykreślenia go z ewidencji oraz sporządzenia korekty wpisu dokonanego w tej ewidencji.</w:t>
      </w:r>
      <w:r>
        <w:t>”</w:t>
      </w:r>
      <w:r w:rsidRPr="004B6091">
        <w:t>.</w:t>
      </w:r>
    </w:p>
    <w:p w14:paraId="1266AEA0" w14:textId="7C51128D" w:rsidR="00216697" w:rsidRPr="00216697" w:rsidRDefault="00216697" w:rsidP="008A6F84">
      <w:pPr>
        <w:pStyle w:val="ARTartustawynprozporzdzenia"/>
      </w:pPr>
      <w:r>
        <w:rPr>
          <w:rStyle w:val="Ppogrubienie"/>
        </w:rPr>
        <w:t>Art. 5</w:t>
      </w:r>
      <w:r w:rsidRPr="004B6091">
        <w:rPr>
          <w:rStyle w:val="Ppogrubienie"/>
        </w:rPr>
        <w:t>.</w:t>
      </w:r>
      <w:r>
        <w:t> </w:t>
      </w:r>
      <w:r w:rsidR="00F84150" w:rsidRPr="00F84150">
        <w:t>Do postępowań wszczętych na podstawie art. 24 ustawy zmienianej w art. 1 i niezakończonych wydaniem decyzji</w:t>
      </w:r>
      <w:r w:rsidR="00057874">
        <w:t xml:space="preserve"> </w:t>
      </w:r>
      <w:r w:rsidR="00057874" w:rsidRPr="00057874">
        <w:t>prawomocnej</w:t>
      </w:r>
      <w:r w:rsidR="00F84150" w:rsidRPr="00F84150">
        <w:t xml:space="preserve"> przed dniem wejścia w życie niniejszej ustawy stosuje się przepisy</w:t>
      </w:r>
      <w:r w:rsidR="008A6F84">
        <w:t xml:space="preserve"> </w:t>
      </w:r>
      <w:r w:rsidRPr="00216697">
        <w:t xml:space="preserve">art. 4 </w:t>
      </w:r>
      <w:r w:rsidR="008A6F84">
        <w:t xml:space="preserve">i art. 28 ust. 1a i 1b </w:t>
      </w:r>
      <w:r w:rsidRPr="00216697">
        <w:t>ustawy zmienianej</w:t>
      </w:r>
      <w:r w:rsidR="00F75338">
        <w:t xml:space="preserve"> w</w:t>
      </w:r>
      <w:r w:rsidR="008B7092">
        <w:t xml:space="preserve"> </w:t>
      </w:r>
      <w:r w:rsidR="00F75338">
        <w:t>art. 1</w:t>
      </w:r>
      <w:r w:rsidRPr="00216697">
        <w:t>, w brzmieniu nadanym niniejsz</w:t>
      </w:r>
      <w:r w:rsidR="004B5F35">
        <w:t>ą</w:t>
      </w:r>
      <w:r w:rsidRPr="00216697">
        <w:t xml:space="preserve"> ustawą</w:t>
      </w:r>
      <w:r w:rsidR="008A6F84">
        <w:t>.</w:t>
      </w:r>
    </w:p>
    <w:p w14:paraId="6A4539E0" w14:textId="4D41B7A3" w:rsidR="004B6091" w:rsidRDefault="004B6091" w:rsidP="004B6091">
      <w:pPr>
        <w:pStyle w:val="ARTartustawynprozporzdzenia"/>
      </w:pPr>
      <w:r w:rsidRPr="004B6091">
        <w:rPr>
          <w:rStyle w:val="Ppogrubienie"/>
        </w:rPr>
        <w:t>A</w:t>
      </w:r>
      <w:r w:rsidR="008D1FB8">
        <w:rPr>
          <w:rStyle w:val="Ppogrubienie"/>
        </w:rPr>
        <w:t>rt. 6</w:t>
      </w:r>
      <w:r w:rsidRPr="004B6091">
        <w:rPr>
          <w:rStyle w:val="Ppogrubienie"/>
        </w:rPr>
        <w:t>.</w:t>
      </w:r>
      <w:r>
        <w:t> </w:t>
      </w:r>
      <w:r w:rsidRPr="004B6091">
        <w:t xml:space="preserve">Do postępowań wszczętych na podstawie art. 41 ust. 6 ustawy </w:t>
      </w:r>
      <w:r w:rsidR="00771636">
        <w:t xml:space="preserve">zmienianej </w:t>
      </w:r>
      <w:r w:rsidRPr="004B6091">
        <w:t>w</w:t>
      </w:r>
      <w:r w:rsidR="00D05136">
        <w:t> </w:t>
      </w:r>
      <w:r w:rsidRPr="004B6091">
        <w:t>art.</w:t>
      </w:r>
      <w:r w:rsidR="00D05136">
        <w:t> </w:t>
      </w:r>
      <w:r w:rsidRPr="004B6091">
        <w:t xml:space="preserve">1, </w:t>
      </w:r>
      <w:r w:rsidR="00D5290E">
        <w:t xml:space="preserve">w brzmieniu dotychczasowym, </w:t>
      </w:r>
      <w:r w:rsidR="00771636">
        <w:t xml:space="preserve">i </w:t>
      </w:r>
      <w:r w:rsidRPr="004B6091">
        <w:t xml:space="preserve">niezakończonych wydaniem decyzji </w:t>
      </w:r>
      <w:r w:rsidR="00216697">
        <w:t xml:space="preserve">prawomocnej </w:t>
      </w:r>
      <w:r w:rsidRPr="004B6091">
        <w:t>przed dniem</w:t>
      </w:r>
      <w:r w:rsidR="00F608D9">
        <w:t xml:space="preserve"> 1 stycznia 2023 r.</w:t>
      </w:r>
      <w:r w:rsidRPr="004B6091">
        <w:t xml:space="preserve"> stosuje się przepisy art. 10 ust. 1 pkt 9a i art. 11a ustawy</w:t>
      </w:r>
      <w:r w:rsidR="00771636">
        <w:t xml:space="preserve"> zmienianej</w:t>
      </w:r>
      <w:r w:rsidRPr="004B6091">
        <w:t xml:space="preserve"> w art. </w:t>
      </w:r>
      <w:r w:rsidR="005D6460">
        <w:t>4</w:t>
      </w:r>
      <w:r w:rsidRPr="004B6091">
        <w:t>, w brzmieniu nadanym niniejszą ustawą.</w:t>
      </w:r>
    </w:p>
    <w:p w14:paraId="5A7FF450" w14:textId="11AD0FA4" w:rsidR="00216697" w:rsidRPr="00216697" w:rsidRDefault="008D1FB8" w:rsidP="00216697">
      <w:pPr>
        <w:pStyle w:val="ARTartustawynprozporzdzenia"/>
      </w:pPr>
      <w:r>
        <w:rPr>
          <w:rStyle w:val="Ppogrubienie"/>
        </w:rPr>
        <w:t>Art. 7</w:t>
      </w:r>
      <w:r w:rsidR="00216697" w:rsidRPr="004B6091">
        <w:rPr>
          <w:rStyle w:val="Ppogrubienie"/>
        </w:rPr>
        <w:t>.</w:t>
      </w:r>
      <w:r w:rsidR="00216697">
        <w:t> </w:t>
      </w:r>
      <w:r w:rsidR="00216697" w:rsidRPr="00216697">
        <w:t>Do postępowań wszczętych na podstawie art. 83 ust.</w:t>
      </w:r>
      <w:r w:rsidR="005D6460">
        <w:t xml:space="preserve"> </w:t>
      </w:r>
      <w:r w:rsidR="00216697" w:rsidRPr="00216697">
        <w:t>1 pkt 3a ustawy zmienianej w art. 2 i niezakończonych wydaniem decyzji</w:t>
      </w:r>
      <w:r w:rsidR="00057874" w:rsidRPr="00057874">
        <w:t xml:space="preserve"> prawomocnej</w:t>
      </w:r>
      <w:r w:rsidR="00216697" w:rsidRPr="00216697">
        <w:t xml:space="preserve"> przed dniem wejścia w życie niniejszej ustawy stosuje się przepisy </w:t>
      </w:r>
      <w:r w:rsidR="008A6F84" w:rsidRPr="00216697">
        <w:t xml:space="preserve">art. 83 </w:t>
      </w:r>
      <w:r w:rsidR="00216697" w:rsidRPr="00216697">
        <w:t>ust. 1a i 1b</w:t>
      </w:r>
      <w:r w:rsidR="00B91435">
        <w:t xml:space="preserve"> ustaw</w:t>
      </w:r>
      <w:r w:rsidR="008A6F84">
        <w:t>y</w:t>
      </w:r>
      <w:r w:rsidR="00B91435">
        <w:t xml:space="preserve"> zmienianej w art. 2</w:t>
      </w:r>
      <w:r w:rsidR="00DB63E9">
        <w:t>,</w:t>
      </w:r>
      <w:r w:rsidR="0050657A">
        <w:t xml:space="preserve"> w </w:t>
      </w:r>
      <w:r w:rsidR="008A6F84" w:rsidRPr="008A6F84">
        <w:t>brzmieniu nadanym niniejszą ustawą</w:t>
      </w:r>
      <w:r w:rsidR="00216697">
        <w:t>.</w:t>
      </w:r>
    </w:p>
    <w:p w14:paraId="59691CC2" w14:textId="7D7EC1FA" w:rsidR="00547513" w:rsidRDefault="004B6091" w:rsidP="00F17B46">
      <w:pPr>
        <w:pStyle w:val="ARTartustawynprozporzdzenia"/>
      </w:pPr>
      <w:r w:rsidRPr="004B6091">
        <w:rPr>
          <w:rStyle w:val="Ppogrubienie"/>
        </w:rPr>
        <w:lastRenderedPageBreak/>
        <w:t>Art. </w:t>
      </w:r>
      <w:r w:rsidR="008D1FB8">
        <w:rPr>
          <w:rStyle w:val="Ppogrubienie"/>
        </w:rPr>
        <w:t>8</w:t>
      </w:r>
      <w:r w:rsidR="001F69D6">
        <w:rPr>
          <w:rStyle w:val="Ppogrubienie"/>
        </w:rPr>
        <w:t>.</w:t>
      </w:r>
      <w:r>
        <w:t> </w:t>
      </w:r>
      <w:r w:rsidRPr="004B6091">
        <w:t xml:space="preserve"> Usta</w:t>
      </w:r>
      <w:r w:rsidR="00C0155E">
        <w:t>wa wchodz</w:t>
      </w:r>
      <w:r w:rsidR="001F69D6">
        <w:t>i w życie po</w:t>
      </w:r>
      <w:r w:rsidR="001F69D6" w:rsidRPr="001F69D6">
        <w:t xml:space="preserve"> upływie 14 dni od dnia ogłoszenia</w:t>
      </w:r>
      <w:r w:rsidR="001F69D6">
        <w:t>, z wyjątkiem</w:t>
      </w:r>
      <w:r w:rsidR="00887A1A">
        <w:t xml:space="preserve"> </w:t>
      </w:r>
      <w:r w:rsidR="0050657A">
        <w:t>art. </w:t>
      </w:r>
      <w:r w:rsidR="00B539A7">
        <w:t>1 pkt</w:t>
      </w:r>
      <w:r w:rsidR="001F69D6">
        <w:t xml:space="preserve"> 4 i art. 4, które wchodzą </w:t>
      </w:r>
      <w:r w:rsidR="0027718D">
        <w:t>w</w:t>
      </w:r>
      <w:r w:rsidR="001F69D6">
        <w:t xml:space="preserve"> życie </w:t>
      </w:r>
      <w:r w:rsidR="00550809">
        <w:t>z dniem</w:t>
      </w:r>
      <w:r w:rsidR="0027718D">
        <w:t xml:space="preserve"> 1 stycznia 2023 r.</w:t>
      </w:r>
    </w:p>
    <w:sectPr w:rsidR="0054751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EC8CD" w14:textId="77777777" w:rsidR="00AB5A1E" w:rsidRDefault="00AB5A1E">
      <w:r>
        <w:separator/>
      </w:r>
    </w:p>
  </w:endnote>
  <w:endnote w:type="continuationSeparator" w:id="0">
    <w:p w14:paraId="05F8A9D9" w14:textId="77777777" w:rsidR="00AB5A1E" w:rsidRDefault="00AB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8F161" w14:textId="77777777" w:rsidR="00AB5A1E" w:rsidRDefault="00AB5A1E">
      <w:r>
        <w:separator/>
      </w:r>
    </w:p>
  </w:footnote>
  <w:footnote w:type="continuationSeparator" w:id="0">
    <w:p w14:paraId="1212445C" w14:textId="77777777" w:rsidR="00AB5A1E" w:rsidRDefault="00AB5A1E">
      <w:r>
        <w:continuationSeparator/>
      </w:r>
    </w:p>
  </w:footnote>
  <w:footnote w:id="1">
    <w:p w14:paraId="0944F7AA" w14:textId="5D0405E8" w:rsidR="00E64243" w:rsidRPr="00E64243" w:rsidRDefault="00E64243" w:rsidP="00F17B4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335BC4">
        <w:tab/>
      </w:r>
      <w:r w:rsidRPr="00E64243">
        <w:t>Niniejszą ustawą zmienia się</w:t>
      </w:r>
      <w:r w:rsidR="00FC23D6">
        <w:t xml:space="preserve"> ustawy:</w:t>
      </w:r>
      <w:r w:rsidRPr="00E64243">
        <w:t xml:space="preserve"> ustawę z dnia 13 października 1998 r. o systemie ubezpieczeń społecznych</w:t>
      </w:r>
      <w:r w:rsidR="00887A1A">
        <w:t xml:space="preserve">, ustawę </w:t>
      </w:r>
      <w:r w:rsidR="00887A1A" w:rsidRPr="00887A1A">
        <w:t xml:space="preserve">z dnia </w:t>
      </w:r>
      <w:r w:rsidR="00D177D3" w:rsidRPr="00D177D3">
        <w:t xml:space="preserve">30 października 2002 r. </w:t>
      </w:r>
      <w:r w:rsidR="00D177D3" w:rsidRPr="005E684F">
        <w:t>o ubezpieczeniu społecznym z tytułu wypadków przy pracy i chorób zawodowych</w:t>
      </w:r>
      <w:r w:rsidR="00D177D3" w:rsidRPr="00887A1A" w:rsidDel="00D177D3">
        <w:t xml:space="preserve"> </w:t>
      </w:r>
      <w:r w:rsidRPr="00E64243">
        <w:t>oraz ustawę z dnia 13 kwietnia 2007 r</w:t>
      </w:r>
      <w:r w:rsidR="00F17B46">
        <w:t>. o Państwowej Inspekcji Pracy.</w:t>
      </w:r>
    </w:p>
  </w:footnote>
  <w:footnote w:id="2">
    <w:p w14:paraId="52EF5A90" w14:textId="189FD258" w:rsidR="00E17FEA" w:rsidRPr="00B7432C" w:rsidRDefault="00E17FEA" w:rsidP="00B7432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B7432C" w:rsidRPr="00B7432C">
        <w:t xml:space="preserve">Zmiany tekstu jednolitego wymienionej ustawy zostały ogłoszone w Dz. U. z 2021 r. poz. </w:t>
      </w:r>
      <w:r w:rsidR="00B7432C">
        <w:t>432</w:t>
      </w:r>
      <w:r w:rsidR="00B7432C" w:rsidRPr="00B7432C">
        <w:t xml:space="preserve">, </w:t>
      </w:r>
      <w:r w:rsidR="00B7432C">
        <w:t>619</w:t>
      </w:r>
      <w:r w:rsidR="00B7432C" w:rsidRPr="00B7432C">
        <w:t xml:space="preserve">, </w:t>
      </w:r>
      <w:r w:rsidR="00B7432C">
        <w:t>1621</w:t>
      </w:r>
      <w:r w:rsidR="00B7432C" w:rsidRPr="00B7432C">
        <w:t>, 1834, 1981 i 2105.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B370A" w14:textId="0ADC591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53B37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310838"/>
    <w:multiLevelType w:val="hybridMultilevel"/>
    <w:tmpl w:val="E216216E"/>
    <w:lvl w:ilvl="0" w:tplc="4A66A73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17"/>
    <w:rsid w:val="000012DA"/>
    <w:rsid w:val="000018C1"/>
    <w:rsid w:val="0000246E"/>
    <w:rsid w:val="00002FE0"/>
    <w:rsid w:val="00003862"/>
    <w:rsid w:val="0000575D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2C4"/>
    <w:rsid w:val="0005339C"/>
    <w:rsid w:val="0005350B"/>
    <w:rsid w:val="0005571B"/>
    <w:rsid w:val="00057874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852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5DA6"/>
    <w:rsid w:val="000B004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D789A"/>
    <w:rsid w:val="000E25CC"/>
    <w:rsid w:val="000E3694"/>
    <w:rsid w:val="000E490F"/>
    <w:rsid w:val="000E6241"/>
    <w:rsid w:val="000F0AC4"/>
    <w:rsid w:val="000F1E82"/>
    <w:rsid w:val="000F2BE3"/>
    <w:rsid w:val="000F3D0D"/>
    <w:rsid w:val="000F6ED4"/>
    <w:rsid w:val="000F7A6E"/>
    <w:rsid w:val="001042BA"/>
    <w:rsid w:val="00106D03"/>
    <w:rsid w:val="00106D48"/>
    <w:rsid w:val="00107A36"/>
    <w:rsid w:val="00110465"/>
    <w:rsid w:val="00110550"/>
    <w:rsid w:val="00110628"/>
    <w:rsid w:val="0011245A"/>
    <w:rsid w:val="0011493E"/>
    <w:rsid w:val="00114F97"/>
    <w:rsid w:val="00115ACE"/>
    <w:rsid w:val="00115B72"/>
    <w:rsid w:val="001209EC"/>
    <w:rsid w:val="00120A9E"/>
    <w:rsid w:val="00125A9C"/>
    <w:rsid w:val="001270A2"/>
    <w:rsid w:val="001300F1"/>
    <w:rsid w:val="00131237"/>
    <w:rsid w:val="0013177B"/>
    <w:rsid w:val="001329AC"/>
    <w:rsid w:val="00134CA0"/>
    <w:rsid w:val="0014026F"/>
    <w:rsid w:val="00140A7F"/>
    <w:rsid w:val="00147A47"/>
    <w:rsid w:val="00147AA1"/>
    <w:rsid w:val="00150442"/>
    <w:rsid w:val="001520CF"/>
    <w:rsid w:val="0015667C"/>
    <w:rsid w:val="00157110"/>
    <w:rsid w:val="0015742A"/>
    <w:rsid w:val="00157DA1"/>
    <w:rsid w:val="00163147"/>
    <w:rsid w:val="00164C57"/>
    <w:rsid w:val="00164C9D"/>
    <w:rsid w:val="00167405"/>
    <w:rsid w:val="00172F7A"/>
    <w:rsid w:val="00173150"/>
    <w:rsid w:val="00173390"/>
    <w:rsid w:val="001736F0"/>
    <w:rsid w:val="00173BB3"/>
    <w:rsid w:val="001740D0"/>
    <w:rsid w:val="00174F2C"/>
    <w:rsid w:val="00177D16"/>
    <w:rsid w:val="00180F2A"/>
    <w:rsid w:val="00184B91"/>
    <w:rsid w:val="00184D4A"/>
    <w:rsid w:val="00186EC1"/>
    <w:rsid w:val="00191E1F"/>
    <w:rsid w:val="00194049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5904"/>
    <w:rsid w:val="001C7A8F"/>
    <w:rsid w:val="001D1783"/>
    <w:rsid w:val="001D53CD"/>
    <w:rsid w:val="001D55A3"/>
    <w:rsid w:val="001D5AF5"/>
    <w:rsid w:val="001E1C86"/>
    <w:rsid w:val="001E1E73"/>
    <w:rsid w:val="001E4E0C"/>
    <w:rsid w:val="001E526D"/>
    <w:rsid w:val="001E5655"/>
    <w:rsid w:val="001F1832"/>
    <w:rsid w:val="001F220F"/>
    <w:rsid w:val="001F25B3"/>
    <w:rsid w:val="001F6616"/>
    <w:rsid w:val="001F69D6"/>
    <w:rsid w:val="00202BD4"/>
    <w:rsid w:val="00204A97"/>
    <w:rsid w:val="00206191"/>
    <w:rsid w:val="002114EF"/>
    <w:rsid w:val="00216697"/>
    <w:rsid w:val="002166AD"/>
    <w:rsid w:val="00217871"/>
    <w:rsid w:val="00221ED8"/>
    <w:rsid w:val="002231EA"/>
    <w:rsid w:val="00223FDF"/>
    <w:rsid w:val="00224762"/>
    <w:rsid w:val="002279C0"/>
    <w:rsid w:val="00235607"/>
    <w:rsid w:val="0023727E"/>
    <w:rsid w:val="00242081"/>
    <w:rsid w:val="00243777"/>
    <w:rsid w:val="002441CD"/>
    <w:rsid w:val="00244AEF"/>
    <w:rsid w:val="00246FF5"/>
    <w:rsid w:val="002501A3"/>
    <w:rsid w:val="0025166C"/>
    <w:rsid w:val="002555D4"/>
    <w:rsid w:val="00261A16"/>
    <w:rsid w:val="00263522"/>
    <w:rsid w:val="00264EC6"/>
    <w:rsid w:val="002669D7"/>
    <w:rsid w:val="00271013"/>
    <w:rsid w:val="00273FE4"/>
    <w:rsid w:val="002765B4"/>
    <w:rsid w:val="00276A94"/>
    <w:rsid w:val="0027718D"/>
    <w:rsid w:val="0029405D"/>
    <w:rsid w:val="00294FA6"/>
    <w:rsid w:val="00295A6F"/>
    <w:rsid w:val="002A20C4"/>
    <w:rsid w:val="002A46F2"/>
    <w:rsid w:val="002A570F"/>
    <w:rsid w:val="002A7292"/>
    <w:rsid w:val="002A7358"/>
    <w:rsid w:val="002A7902"/>
    <w:rsid w:val="002A7C6E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D7917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1D2"/>
    <w:rsid w:val="00321080"/>
    <w:rsid w:val="0032278B"/>
    <w:rsid w:val="00322813"/>
    <w:rsid w:val="00322D45"/>
    <w:rsid w:val="0032569A"/>
    <w:rsid w:val="00325A1F"/>
    <w:rsid w:val="003268F9"/>
    <w:rsid w:val="00330BAF"/>
    <w:rsid w:val="00334D35"/>
    <w:rsid w:val="00334E3A"/>
    <w:rsid w:val="003359A3"/>
    <w:rsid w:val="00335BC4"/>
    <w:rsid w:val="003361DD"/>
    <w:rsid w:val="00341A6A"/>
    <w:rsid w:val="00342567"/>
    <w:rsid w:val="00345AEC"/>
    <w:rsid w:val="00345B9C"/>
    <w:rsid w:val="00352DAE"/>
    <w:rsid w:val="00354EB9"/>
    <w:rsid w:val="003602AE"/>
    <w:rsid w:val="00360929"/>
    <w:rsid w:val="0036369E"/>
    <w:rsid w:val="003647D5"/>
    <w:rsid w:val="0036741A"/>
    <w:rsid w:val="003674B0"/>
    <w:rsid w:val="00367B05"/>
    <w:rsid w:val="0037727C"/>
    <w:rsid w:val="003777C7"/>
    <w:rsid w:val="00377E70"/>
    <w:rsid w:val="00380904"/>
    <w:rsid w:val="00381A4C"/>
    <w:rsid w:val="003823EE"/>
    <w:rsid w:val="00382960"/>
    <w:rsid w:val="003846F7"/>
    <w:rsid w:val="003851ED"/>
    <w:rsid w:val="00385B39"/>
    <w:rsid w:val="00386785"/>
    <w:rsid w:val="00390E89"/>
    <w:rsid w:val="00391B1A"/>
    <w:rsid w:val="00391F07"/>
    <w:rsid w:val="00394423"/>
    <w:rsid w:val="00396942"/>
    <w:rsid w:val="00396B49"/>
    <w:rsid w:val="00396E3E"/>
    <w:rsid w:val="003A306E"/>
    <w:rsid w:val="003A5020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06C"/>
    <w:rsid w:val="003C35C4"/>
    <w:rsid w:val="003D06CE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289"/>
    <w:rsid w:val="00413D8E"/>
    <w:rsid w:val="004140F2"/>
    <w:rsid w:val="00417ABD"/>
    <w:rsid w:val="00417B22"/>
    <w:rsid w:val="00421085"/>
    <w:rsid w:val="0042465E"/>
    <w:rsid w:val="00424DF7"/>
    <w:rsid w:val="00432B76"/>
    <w:rsid w:val="00434D01"/>
    <w:rsid w:val="004354A0"/>
    <w:rsid w:val="00435D26"/>
    <w:rsid w:val="00440C99"/>
    <w:rsid w:val="0044175C"/>
    <w:rsid w:val="00443294"/>
    <w:rsid w:val="00445F4D"/>
    <w:rsid w:val="004504C0"/>
    <w:rsid w:val="00453B37"/>
    <w:rsid w:val="004550FB"/>
    <w:rsid w:val="0046111A"/>
    <w:rsid w:val="00462946"/>
    <w:rsid w:val="00463F43"/>
    <w:rsid w:val="00464B94"/>
    <w:rsid w:val="004653A8"/>
    <w:rsid w:val="00465A0B"/>
    <w:rsid w:val="00467D79"/>
    <w:rsid w:val="0047077C"/>
    <w:rsid w:val="00470B05"/>
    <w:rsid w:val="0047207C"/>
    <w:rsid w:val="00472958"/>
    <w:rsid w:val="00472CD6"/>
    <w:rsid w:val="00474E3C"/>
    <w:rsid w:val="00480A58"/>
    <w:rsid w:val="0048119B"/>
    <w:rsid w:val="00482151"/>
    <w:rsid w:val="00485FAD"/>
    <w:rsid w:val="00487AED"/>
    <w:rsid w:val="00491EDF"/>
    <w:rsid w:val="00492A3F"/>
    <w:rsid w:val="00494F62"/>
    <w:rsid w:val="004A085A"/>
    <w:rsid w:val="004A2001"/>
    <w:rsid w:val="004A3590"/>
    <w:rsid w:val="004B00A7"/>
    <w:rsid w:val="004B25E2"/>
    <w:rsid w:val="004B34D7"/>
    <w:rsid w:val="004B5037"/>
    <w:rsid w:val="004B5B2F"/>
    <w:rsid w:val="004B5F35"/>
    <w:rsid w:val="004B6091"/>
    <w:rsid w:val="004B626A"/>
    <w:rsid w:val="004B660E"/>
    <w:rsid w:val="004C05BD"/>
    <w:rsid w:val="004C271D"/>
    <w:rsid w:val="004C3B06"/>
    <w:rsid w:val="004C3F97"/>
    <w:rsid w:val="004C7EE7"/>
    <w:rsid w:val="004C7F7B"/>
    <w:rsid w:val="004D2DEE"/>
    <w:rsid w:val="004D2E1F"/>
    <w:rsid w:val="004D703D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57A"/>
    <w:rsid w:val="0050696D"/>
    <w:rsid w:val="00506AFD"/>
    <w:rsid w:val="0051094B"/>
    <w:rsid w:val="005110D7"/>
    <w:rsid w:val="00511D99"/>
    <w:rsid w:val="005128D3"/>
    <w:rsid w:val="00512FC3"/>
    <w:rsid w:val="00513CAD"/>
    <w:rsid w:val="005147E8"/>
    <w:rsid w:val="005149DB"/>
    <w:rsid w:val="005158F2"/>
    <w:rsid w:val="00526DFC"/>
    <w:rsid w:val="00526F43"/>
    <w:rsid w:val="00527651"/>
    <w:rsid w:val="005363AB"/>
    <w:rsid w:val="00540CBD"/>
    <w:rsid w:val="00544EF4"/>
    <w:rsid w:val="00545E53"/>
    <w:rsid w:val="00547513"/>
    <w:rsid w:val="005479D9"/>
    <w:rsid w:val="00550809"/>
    <w:rsid w:val="005572BD"/>
    <w:rsid w:val="00557A12"/>
    <w:rsid w:val="00557DC4"/>
    <w:rsid w:val="00560002"/>
    <w:rsid w:val="00560AC7"/>
    <w:rsid w:val="00561AFB"/>
    <w:rsid w:val="00561FA8"/>
    <w:rsid w:val="005635ED"/>
    <w:rsid w:val="00565253"/>
    <w:rsid w:val="00570191"/>
    <w:rsid w:val="0057034C"/>
    <w:rsid w:val="00570570"/>
    <w:rsid w:val="00572512"/>
    <w:rsid w:val="00573EE6"/>
    <w:rsid w:val="0057547F"/>
    <w:rsid w:val="005754EE"/>
    <w:rsid w:val="0057617E"/>
    <w:rsid w:val="00576497"/>
    <w:rsid w:val="005835E7"/>
    <w:rsid w:val="00583671"/>
    <w:rsid w:val="0058397F"/>
    <w:rsid w:val="00583BF8"/>
    <w:rsid w:val="00585F33"/>
    <w:rsid w:val="00591124"/>
    <w:rsid w:val="00597024"/>
    <w:rsid w:val="005A0274"/>
    <w:rsid w:val="005A095C"/>
    <w:rsid w:val="005A1AE1"/>
    <w:rsid w:val="005A3300"/>
    <w:rsid w:val="005A669D"/>
    <w:rsid w:val="005A75D8"/>
    <w:rsid w:val="005B0A5C"/>
    <w:rsid w:val="005B5F32"/>
    <w:rsid w:val="005B713E"/>
    <w:rsid w:val="005C03B6"/>
    <w:rsid w:val="005C348E"/>
    <w:rsid w:val="005C68E1"/>
    <w:rsid w:val="005D3763"/>
    <w:rsid w:val="005D55E1"/>
    <w:rsid w:val="005D6460"/>
    <w:rsid w:val="005E19F7"/>
    <w:rsid w:val="005E3C8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1B58"/>
    <w:rsid w:val="00603A1A"/>
    <w:rsid w:val="00604609"/>
    <w:rsid w:val="006046D5"/>
    <w:rsid w:val="00607A93"/>
    <w:rsid w:val="00610C08"/>
    <w:rsid w:val="00611F74"/>
    <w:rsid w:val="00613CA4"/>
    <w:rsid w:val="00615772"/>
    <w:rsid w:val="00616F75"/>
    <w:rsid w:val="00621256"/>
    <w:rsid w:val="00621FCC"/>
    <w:rsid w:val="00622E4B"/>
    <w:rsid w:val="00623DED"/>
    <w:rsid w:val="006333DA"/>
    <w:rsid w:val="00635134"/>
    <w:rsid w:val="006356E2"/>
    <w:rsid w:val="00636C3B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033A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747C"/>
    <w:rsid w:val="006A26C4"/>
    <w:rsid w:val="006A35D5"/>
    <w:rsid w:val="006A748A"/>
    <w:rsid w:val="006C0770"/>
    <w:rsid w:val="006C0D67"/>
    <w:rsid w:val="006C419E"/>
    <w:rsid w:val="006C4A31"/>
    <w:rsid w:val="006C4FDB"/>
    <w:rsid w:val="006C5AC2"/>
    <w:rsid w:val="006C6AFB"/>
    <w:rsid w:val="006D2735"/>
    <w:rsid w:val="006D45B2"/>
    <w:rsid w:val="006E023E"/>
    <w:rsid w:val="006E0FCC"/>
    <w:rsid w:val="006E1E96"/>
    <w:rsid w:val="006E4DCF"/>
    <w:rsid w:val="006E5E21"/>
    <w:rsid w:val="006F2648"/>
    <w:rsid w:val="006F2F10"/>
    <w:rsid w:val="006F482B"/>
    <w:rsid w:val="006F6311"/>
    <w:rsid w:val="00701952"/>
    <w:rsid w:val="00702556"/>
    <w:rsid w:val="0070277E"/>
    <w:rsid w:val="00702E1F"/>
    <w:rsid w:val="00704156"/>
    <w:rsid w:val="007069FC"/>
    <w:rsid w:val="00711221"/>
    <w:rsid w:val="00712675"/>
    <w:rsid w:val="00713808"/>
    <w:rsid w:val="007151B6"/>
    <w:rsid w:val="0071520D"/>
    <w:rsid w:val="00715CC8"/>
    <w:rsid w:val="00715EDB"/>
    <w:rsid w:val="007160D5"/>
    <w:rsid w:val="007163FB"/>
    <w:rsid w:val="007179C1"/>
    <w:rsid w:val="00717C2E"/>
    <w:rsid w:val="007204FA"/>
    <w:rsid w:val="007213B3"/>
    <w:rsid w:val="0072457F"/>
    <w:rsid w:val="00725406"/>
    <w:rsid w:val="0072621B"/>
    <w:rsid w:val="00730555"/>
    <w:rsid w:val="007312CC"/>
    <w:rsid w:val="0073654B"/>
    <w:rsid w:val="00736A64"/>
    <w:rsid w:val="00737F6A"/>
    <w:rsid w:val="007410B6"/>
    <w:rsid w:val="00744C6F"/>
    <w:rsid w:val="007457F6"/>
    <w:rsid w:val="00745ABB"/>
    <w:rsid w:val="00746E38"/>
    <w:rsid w:val="00747CD5"/>
    <w:rsid w:val="0075377A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636"/>
    <w:rsid w:val="00771883"/>
    <w:rsid w:val="00776DC2"/>
    <w:rsid w:val="00780122"/>
    <w:rsid w:val="0078214B"/>
    <w:rsid w:val="00783131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C7008"/>
    <w:rsid w:val="007D07D5"/>
    <w:rsid w:val="007D0E37"/>
    <w:rsid w:val="007D1C64"/>
    <w:rsid w:val="007D32DD"/>
    <w:rsid w:val="007D6DCE"/>
    <w:rsid w:val="007D72C4"/>
    <w:rsid w:val="007E2CFE"/>
    <w:rsid w:val="007E3E42"/>
    <w:rsid w:val="007E59C9"/>
    <w:rsid w:val="007F0072"/>
    <w:rsid w:val="007F2EB6"/>
    <w:rsid w:val="007F54C3"/>
    <w:rsid w:val="008012D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27C14"/>
    <w:rsid w:val="00831B8B"/>
    <w:rsid w:val="0083405D"/>
    <w:rsid w:val="008352D4"/>
    <w:rsid w:val="00836DB9"/>
    <w:rsid w:val="00837C67"/>
    <w:rsid w:val="008415B0"/>
    <w:rsid w:val="00842028"/>
    <w:rsid w:val="008436B8"/>
    <w:rsid w:val="00843A23"/>
    <w:rsid w:val="008460B6"/>
    <w:rsid w:val="00846897"/>
    <w:rsid w:val="00847EAC"/>
    <w:rsid w:val="00850C9D"/>
    <w:rsid w:val="00852B59"/>
    <w:rsid w:val="00856272"/>
    <w:rsid w:val="008563FF"/>
    <w:rsid w:val="0086018B"/>
    <w:rsid w:val="008611DD"/>
    <w:rsid w:val="008620DE"/>
    <w:rsid w:val="00864506"/>
    <w:rsid w:val="0086518E"/>
    <w:rsid w:val="00866867"/>
    <w:rsid w:val="0087209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87A1A"/>
    <w:rsid w:val="008920FF"/>
    <w:rsid w:val="008926E8"/>
    <w:rsid w:val="008939ED"/>
    <w:rsid w:val="00894F19"/>
    <w:rsid w:val="00896A10"/>
    <w:rsid w:val="008971B5"/>
    <w:rsid w:val="008A0130"/>
    <w:rsid w:val="008A5D26"/>
    <w:rsid w:val="008A6B13"/>
    <w:rsid w:val="008A6ECB"/>
    <w:rsid w:val="008A6F84"/>
    <w:rsid w:val="008B0BF9"/>
    <w:rsid w:val="008B2866"/>
    <w:rsid w:val="008B3859"/>
    <w:rsid w:val="008B436D"/>
    <w:rsid w:val="008B4E49"/>
    <w:rsid w:val="008B7092"/>
    <w:rsid w:val="008B7712"/>
    <w:rsid w:val="008B7B26"/>
    <w:rsid w:val="008C3524"/>
    <w:rsid w:val="008C4061"/>
    <w:rsid w:val="008C4229"/>
    <w:rsid w:val="008C5BE0"/>
    <w:rsid w:val="008C7233"/>
    <w:rsid w:val="008D1FB8"/>
    <w:rsid w:val="008D2434"/>
    <w:rsid w:val="008E171D"/>
    <w:rsid w:val="008E2536"/>
    <w:rsid w:val="008E2785"/>
    <w:rsid w:val="008E29DF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728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04D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CD7"/>
    <w:rsid w:val="00965F88"/>
    <w:rsid w:val="00984E03"/>
    <w:rsid w:val="00987E85"/>
    <w:rsid w:val="0099219F"/>
    <w:rsid w:val="009A0D12"/>
    <w:rsid w:val="009A1987"/>
    <w:rsid w:val="009A2BEE"/>
    <w:rsid w:val="009A50D8"/>
    <w:rsid w:val="009A5289"/>
    <w:rsid w:val="009A7A53"/>
    <w:rsid w:val="009B0402"/>
    <w:rsid w:val="009B0B75"/>
    <w:rsid w:val="009B16DF"/>
    <w:rsid w:val="009B2054"/>
    <w:rsid w:val="009B2BDA"/>
    <w:rsid w:val="009B4CB2"/>
    <w:rsid w:val="009B6701"/>
    <w:rsid w:val="009B6D53"/>
    <w:rsid w:val="009B6EF7"/>
    <w:rsid w:val="009B7000"/>
    <w:rsid w:val="009B739C"/>
    <w:rsid w:val="009C04EC"/>
    <w:rsid w:val="009C1691"/>
    <w:rsid w:val="009C1713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6E3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2AB"/>
    <w:rsid w:val="00A378A2"/>
    <w:rsid w:val="00A37E70"/>
    <w:rsid w:val="00A437E1"/>
    <w:rsid w:val="00A4685E"/>
    <w:rsid w:val="00A50CD4"/>
    <w:rsid w:val="00A50E41"/>
    <w:rsid w:val="00A51191"/>
    <w:rsid w:val="00A53FA1"/>
    <w:rsid w:val="00A55C99"/>
    <w:rsid w:val="00A56D62"/>
    <w:rsid w:val="00A56DBA"/>
    <w:rsid w:val="00A56F07"/>
    <w:rsid w:val="00A5762C"/>
    <w:rsid w:val="00A600FC"/>
    <w:rsid w:val="00A60BCA"/>
    <w:rsid w:val="00A638DA"/>
    <w:rsid w:val="00A65B41"/>
    <w:rsid w:val="00A65E00"/>
    <w:rsid w:val="00A66A78"/>
    <w:rsid w:val="00A7366B"/>
    <w:rsid w:val="00A7436E"/>
    <w:rsid w:val="00A74E96"/>
    <w:rsid w:val="00A75A8E"/>
    <w:rsid w:val="00A824DD"/>
    <w:rsid w:val="00A83676"/>
    <w:rsid w:val="00A83B7B"/>
    <w:rsid w:val="00A84274"/>
    <w:rsid w:val="00A850F3"/>
    <w:rsid w:val="00A85828"/>
    <w:rsid w:val="00A864E3"/>
    <w:rsid w:val="00A94574"/>
    <w:rsid w:val="00A95936"/>
    <w:rsid w:val="00A96265"/>
    <w:rsid w:val="00A9674D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19FE"/>
    <w:rsid w:val="00AB22C6"/>
    <w:rsid w:val="00AB2AD0"/>
    <w:rsid w:val="00AB5A1E"/>
    <w:rsid w:val="00AB67FC"/>
    <w:rsid w:val="00AC00F2"/>
    <w:rsid w:val="00AC1165"/>
    <w:rsid w:val="00AC31B5"/>
    <w:rsid w:val="00AC4EA1"/>
    <w:rsid w:val="00AC5381"/>
    <w:rsid w:val="00AC5920"/>
    <w:rsid w:val="00AD064B"/>
    <w:rsid w:val="00AD0E65"/>
    <w:rsid w:val="00AD2BF2"/>
    <w:rsid w:val="00AD4E90"/>
    <w:rsid w:val="00AD5422"/>
    <w:rsid w:val="00AE4179"/>
    <w:rsid w:val="00AE42EF"/>
    <w:rsid w:val="00AE4425"/>
    <w:rsid w:val="00AE4FBE"/>
    <w:rsid w:val="00AE51AD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29F"/>
    <w:rsid w:val="00B33A1A"/>
    <w:rsid w:val="00B33E6C"/>
    <w:rsid w:val="00B371CC"/>
    <w:rsid w:val="00B41CD9"/>
    <w:rsid w:val="00B427E6"/>
    <w:rsid w:val="00B428A6"/>
    <w:rsid w:val="00B42CD7"/>
    <w:rsid w:val="00B43E1F"/>
    <w:rsid w:val="00B45FBC"/>
    <w:rsid w:val="00B5014F"/>
    <w:rsid w:val="00B51A7D"/>
    <w:rsid w:val="00B533DA"/>
    <w:rsid w:val="00B535C2"/>
    <w:rsid w:val="00B539A7"/>
    <w:rsid w:val="00B55544"/>
    <w:rsid w:val="00B5620B"/>
    <w:rsid w:val="00B642FC"/>
    <w:rsid w:val="00B64D26"/>
    <w:rsid w:val="00B64FBB"/>
    <w:rsid w:val="00B70E22"/>
    <w:rsid w:val="00B7432C"/>
    <w:rsid w:val="00B774CB"/>
    <w:rsid w:val="00B80402"/>
    <w:rsid w:val="00B80B9A"/>
    <w:rsid w:val="00B830B7"/>
    <w:rsid w:val="00B848EA"/>
    <w:rsid w:val="00B84B2B"/>
    <w:rsid w:val="00B864DC"/>
    <w:rsid w:val="00B8726D"/>
    <w:rsid w:val="00B90500"/>
    <w:rsid w:val="00B91435"/>
    <w:rsid w:val="00B9176C"/>
    <w:rsid w:val="00B935A4"/>
    <w:rsid w:val="00BA0E52"/>
    <w:rsid w:val="00BA2AAE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05E"/>
    <w:rsid w:val="00BD6922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155E"/>
    <w:rsid w:val="00C02764"/>
    <w:rsid w:val="00C04CEF"/>
    <w:rsid w:val="00C0662F"/>
    <w:rsid w:val="00C102CF"/>
    <w:rsid w:val="00C11943"/>
    <w:rsid w:val="00C12AD3"/>
    <w:rsid w:val="00C12E96"/>
    <w:rsid w:val="00C14763"/>
    <w:rsid w:val="00C16141"/>
    <w:rsid w:val="00C20C06"/>
    <w:rsid w:val="00C2363F"/>
    <w:rsid w:val="00C236C8"/>
    <w:rsid w:val="00C24CFF"/>
    <w:rsid w:val="00C260B1"/>
    <w:rsid w:val="00C26E56"/>
    <w:rsid w:val="00C31406"/>
    <w:rsid w:val="00C318B6"/>
    <w:rsid w:val="00C37194"/>
    <w:rsid w:val="00C40637"/>
    <w:rsid w:val="00C40F6C"/>
    <w:rsid w:val="00C414E6"/>
    <w:rsid w:val="00C44426"/>
    <w:rsid w:val="00C445F3"/>
    <w:rsid w:val="00C451F4"/>
    <w:rsid w:val="00C45EB1"/>
    <w:rsid w:val="00C54A3A"/>
    <w:rsid w:val="00C55566"/>
    <w:rsid w:val="00C55A5B"/>
    <w:rsid w:val="00C56448"/>
    <w:rsid w:val="00C667BE"/>
    <w:rsid w:val="00C6766B"/>
    <w:rsid w:val="00C72223"/>
    <w:rsid w:val="00C76417"/>
    <w:rsid w:val="00C7726F"/>
    <w:rsid w:val="00C81DDE"/>
    <w:rsid w:val="00C823DA"/>
    <w:rsid w:val="00C8259F"/>
    <w:rsid w:val="00C82746"/>
    <w:rsid w:val="00C8312F"/>
    <w:rsid w:val="00C84C47"/>
    <w:rsid w:val="00C858A4"/>
    <w:rsid w:val="00C86AFA"/>
    <w:rsid w:val="00C97248"/>
    <w:rsid w:val="00CA0D99"/>
    <w:rsid w:val="00CA274D"/>
    <w:rsid w:val="00CB18D0"/>
    <w:rsid w:val="00CB1C8A"/>
    <w:rsid w:val="00CB24F5"/>
    <w:rsid w:val="00CB2663"/>
    <w:rsid w:val="00CB3BBE"/>
    <w:rsid w:val="00CB59E9"/>
    <w:rsid w:val="00CC006E"/>
    <w:rsid w:val="00CC0D6A"/>
    <w:rsid w:val="00CC2C75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5136"/>
    <w:rsid w:val="00D076F4"/>
    <w:rsid w:val="00D07A7B"/>
    <w:rsid w:val="00D10E06"/>
    <w:rsid w:val="00D15197"/>
    <w:rsid w:val="00D16820"/>
    <w:rsid w:val="00D169C8"/>
    <w:rsid w:val="00D177D3"/>
    <w:rsid w:val="00D1793F"/>
    <w:rsid w:val="00D17BC9"/>
    <w:rsid w:val="00D22AF5"/>
    <w:rsid w:val="00D235EA"/>
    <w:rsid w:val="00D247A9"/>
    <w:rsid w:val="00D32721"/>
    <w:rsid w:val="00D328DC"/>
    <w:rsid w:val="00D33387"/>
    <w:rsid w:val="00D34C33"/>
    <w:rsid w:val="00D402FB"/>
    <w:rsid w:val="00D45C9F"/>
    <w:rsid w:val="00D47D7A"/>
    <w:rsid w:val="00D50ABD"/>
    <w:rsid w:val="00D5290E"/>
    <w:rsid w:val="00D55290"/>
    <w:rsid w:val="00D57791"/>
    <w:rsid w:val="00D60415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2D3A"/>
    <w:rsid w:val="00D76EC9"/>
    <w:rsid w:val="00D80E7D"/>
    <w:rsid w:val="00D81397"/>
    <w:rsid w:val="00D848B9"/>
    <w:rsid w:val="00D8767D"/>
    <w:rsid w:val="00D90E69"/>
    <w:rsid w:val="00D91368"/>
    <w:rsid w:val="00D93106"/>
    <w:rsid w:val="00D933E9"/>
    <w:rsid w:val="00D93971"/>
    <w:rsid w:val="00D9505D"/>
    <w:rsid w:val="00D953D0"/>
    <w:rsid w:val="00D959F5"/>
    <w:rsid w:val="00D96884"/>
    <w:rsid w:val="00DA2C60"/>
    <w:rsid w:val="00DA3FDD"/>
    <w:rsid w:val="00DA7017"/>
    <w:rsid w:val="00DA7028"/>
    <w:rsid w:val="00DB1AD2"/>
    <w:rsid w:val="00DB2B58"/>
    <w:rsid w:val="00DB5206"/>
    <w:rsid w:val="00DB6276"/>
    <w:rsid w:val="00DB63E9"/>
    <w:rsid w:val="00DB63F5"/>
    <w:rsid w:val="00DC1C6B"/>
    <w:rsid w:val="00DC2C2E"/>
    <w:rsid w:val="00DC4AF0"/>
    <w:rsid w:val="00DC7886"/>
    <w:rsid w:val="00DD0CF2"/>
    <w:rsid w:val="00DD3824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17FEA"/>
    <w:rsid w:val="00E20900"/>
    <w:rsid w:val="00E20C7F"/>
    <w:rsid w:val="00E2396E"/>
    <w:rsid w:val="00E24728"/>
    <w:rsid w:val="00E276AC"/>
    <w:rsid w:val="00E34A35"/>
    <w:rsid w:val="00E37C2F"/>
    <w:rsid w:val="00E41C28"/>
    <w:rsid w:val="00E44F45"/>
    <w:rsid w:val="00E46308"/>
    <w:rsid w:val="00E476A2"/>
    <w:rsid w:val="00E51E17"/>
    <w:rsid w:val="00E52DAB"/>
    <w:rsid w:val="00E539B0"/>
    <w:rsid w:val="00E54F1C"/>
    <w:rsid w:val="00E55994"/>
    <w:rsid w:val="00E60606"/>
    <w:rsid w:val="00E60C66"/>
    <w:rsid w:val="00E6164D"/>
    <w:rsid w:val="00E618C9"/>
    <w:rsid w:val="00E62774"/>
    <w:rsid w:val="00E6307C"/>
    <w:rsid w:val="00E636FA"/>
    <w:rsid w:val="00E64243"/>
    <w:rsid w:val="00E64FCA"/>
    <w:rsid w:val="00E66C50"/>
    <w:rsid w:val="00E679D3"/>
    <w:rsid w:val="00E71208"/>
    <w:rsid w:val="00E71444"/>
    <w:rsid w:val="00E71C91"/>
    <w:rsid w:val="00E720A1"/>
    <w:rsid w:val="00E72579"/>
    <w:rsid w:val="00E74048"/>
    <w:rsid w:val="00E7470E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D776D"/>
    <w:rsid w:val="00EE0375"/>
    <w:rsid w:val="00EE39CD"/>
    <w:rsid w:val="00EF0B96"/>
    <w:rsid w:val="00EF3486"/>
    <w:rsid w:val="00EF47AF"/>
    <w:rsid w:val="00EF53B6"/>
    <w:rsid w:val="00F0019B"/>
    <w:rsid w:val="00F00B73"/>
    <w:rsid w:val="00F115CA"/>
    <w:rsid w:val="00F121BD"/>
    <w:rsid w:val="00F14817"/>
    <w:rsid w:val="00F14EBA"/>
    <w:rsid w:val="00F1510F"/>
    <w:rsid w:val="00F1533A"/>
    <w:rsid w:val="00F15E5A"/>
    <w:rsid w:val="00F17B46"/>
    <w:rsid w:val="00F17F0A"/>
    <w:rsid w:val="00F20976"/>
    <w:rsid w:val="00F2668F"/>
    <w:rsid w:val="00F2742F"/>
    <w:rsid w:val="00F2753B"/>
    <w:rsid w:val="00F33F8B"/>
    <w:rsid w:val="00F340B2"/>
    <w:rsid w:val="00F43390"/>
    <w:rsid w:val="00F443B2"/>
    <w:rsid w:val="00F44956"/>
    <w:rsid w:val="00F458D8"/>
    <w:rsid w:val="00F46BBD"/>
    <w:rsid w:val="00F50237"/>
    <w:rsid w:val="00F504AE"/>
    <w:rsid w:val="00F53596"/>
    <w:rsid w:val="00F55BA8"/>
    <w:rsid w:val="00F55DB1"/>
    <w:rsid w:val="00F56ACA"/>
    <w:rsid w:val="00F600FE"/>
    <w:rsid w:val="00F608D9"/>
    <w:rsid w:val="00F62E4D"/>
    <w:rsid w:val="00F66B34"/>
    <w:rsid w:val="00F675B9"/>
    <w:rsid w:val="00F711C9"/>
    <w:rsid w:val="00F74C59"/>
    <w:rsid w:val="00F74EB7"/>
    <w:rsid w:val="00F75338"/>
    <w:rsid w:val="00F75C3A"/>
    <w:rsid w:val="00F80975"/>
    <w:rsid w:val="00F82E30"/>
    <w:rsid w:val="00F82F3D"/>
    <w:rsid w:val="00F831CB"/>
    <w:rsid w:val="00F84150"/>
    <w:rsid w:val="00F848A3"/>
    <w:rsid w:val="00F84ACF"/>
    <w:rsid w:val="00F85742"/>
    <w:rsid w:val="00F85B0A"/>
    <w:rsid w:val="00F85BF8"/>
    <w:rsid w:val="00F871CE"/>
    <w:rsid w:val="00F87802"/>
    <w:rsid w:val="00F90D23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B65A6"/>
    <w:rsid w:val="00FC23D6"/>
    <w:rsid w:val="00FC2E3D"/>
    <w:rsid w:val="00FC3BDE"/>
    <w:rsid w:val="00FD109D"/>
    <w:rsid w:val="00FD1DBE"/>
    <w:rsid w:val="00FD25A7"/>
    <w:rsid w:val="00FD27B6"/>
    <w:rsid w:val="00FD3689"/>
    <w:rsid w:val="00FD42A3"/>
    <w:rsid w:val="00FD6E55"/>
    <w:rsid w:val="00FD7468"/>
    <w:rsid w:val="00FD7CE0"/>
    <w:rsid w:val="00FE0B3B"/>
    <w:rsid w:val="00FE1BE2"/>
    <w:rsid w:val="00FE730A"/>
    <w:rsid w:val="00FF0BCF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C258E"/>
  <w15:docId w15:val="{377D66D9-FA4A-40E5-9974-3EA71355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B5F32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59744D-98A5-483F-A391-76B55E33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1053</Words>
  <Characters>5427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Cezary Gromadzki</dc:creator>
  <cp:lastModifiedBy>Binkowska Joanna</cp:lastModifiedBy>
  <cp:revision>3</cp:revision>
  <cp:lastPrinted>2021-06-08T07:58:00Z</cp:lastPrinted>
  <dcterms:created xsi:type="dcterms:W3CDTF">2022-02-16T10:34:00Z</dcterms:created>
  <dcterms:modified xsi:type="dcterms:W3CDTF">2022-02-16T10:34:00Z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