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22661" w14:textId="54652BB8" w:rsidR="00A06FC6" w:rsidRPr="000B43C3" w:rsidRDefault="00A83090" w:rsidP="000B43C3">
      <w:pPr>
        <w:pStyle w:val="OZNPROJEKTUwskazaniedatylubwersjiprojektu"/>
      </w:pPr>
      <w:bookmarkStart w:id="0" w:name="_GoBack"/>
      <w:bookmarkEnd w:id="0"/>
      <w:r w:rsidRPr="006B5DD4">
        <w:t>Projekt</w:t>
      </w:r>
    </w:p>
    <w:p w14:paraId="56F72157" w14:textId="77777777" w:rsidR="00A06FC6" w:rsidRPr="00440A6F" w:rsidRDefault="00A06FC6" w:rsidP="00A06FC6">
      <w:pPr>
        <w:pStyle w:val="OZNRODZAKTUtznustawalubrozporzdzenieiorganwydajcy"/>
      </w:pPr>
      <w:r w:rsidRPr="00440A6F">
        <w:t>USTAWA</w:t>
      </w:r>
    </w:p>
    <w:p w14:paraId="61C6F918" w14:textId="747751D0" w:rsidR="00A06FC6" w:rsidRPr="00440A6F" w:rsidRDefault="00A06FC6" w:rsidP="00A06FC6">
      <w:pPr>
        <w:pStyle w:val="DATAAKTUdatauchwalenialubwydaniaaktu"/>
      </w:pPr>
      <w:r w:rsidRPr="00440A6F">
        <w:t>z dnia</w:t>
      </w:r>
    </w:p>
    <w:p w14:paraId="294EFC8A" w14:textId="259B9E53" w:rsidR="00A06FC6" w:rsidRPr="00440A6F" w:rsidRDefault="00A06FC6" w:rsidP="00A06FC6">
      <w:pPr>
        <w:pStyle w:val="TYTUAKTUprzedmiotregulacjiustawylubrozporzdzenia"/>
      </w:pPr>
      <w:r w:rsidRPr="00440A6F">
        <w:t>o zmianie ustawy o Inspekcji Weterynaryjnej oraz niektórych innych ustaw</w:t>
      </w:r>
      <w:bookmarkStart w:id="1" w:name="_Ref64970052"/>
      <w:r w:rsidRPr="00440A6F">
        <w:rPr>
          <w:rStyle w:val="IGPindeksgrnyipogrubienie"/>
        </w:rPr>
        <w:footnoteReference w:id="2"/>
      </w:r>
      <w:bookmarkEnd w:id="1"/>
      <w:r w:rsidRPr="00440A6F">
        <w:rPr>
          <w:rStyle w:val="IGPindeksgrnyipogrubienie"/>
        </w:rPr>
        <w:t>),</w:t>
      </w:r>
      <w:r w:rsidR="00152416">
        <w:rPr>
          <w:rStyle w:val="IGPindeksgrnyipogrubienie"/>
        </w:rPr>
        <w:t xml:space="preserve"> </w:t>
      </w:r>
      <w:r w:rsidRPr="00440A6F">
        <w:rPr>
          <w:rStyle w:val="IGPindeksgrnyipogrubienie"/>
        </w:rPr>
        <w:footnoteReference w:id="3"/>
      </w:r>
      <w:r w:rsidRPr="00440A6F">
        <w:rPr>
          <w:rStyle w:val="IGPindeksgrnyipogrubienie"/>
        </w:rPr>
        <w:t>)</w:t>
      </w:r>
    </w:p>
    <w:p w14:paraId="563B0669" w14:textId="4731AC4C" w:rsidR="00A06FC6" w:rsidRPr="00440A6F" w:rsidRDefault="00A06FC6" w:rsidP="006B5DD4">
      <w:pPr>
        <w:pStyle w:val="ARTartustawynprozporzdzenia"/>
      </w:pPr>
      <w:r w:rsidRPr="00440A6F">
        <w:rPr>
          <w:rStyle w:val="Ppogrubienie"/>
        </w:rPr>
        <w:t>Art.</w:t>
      </w:r>
      <w:r w:rsidR="00CF5485">
        <w:rPr>
          <w:rStyle w:val="Ppogrubienie"/>
        </w:rPr>
        <w:t> </w:t>
      </w:r>
      <w:r w:rsidRPr="00440A6F">
        <w:rPr>
          <w:rStyle w:val="Ppogrubienie"/>
        </w:rPr>
        <w:t>1.</w:t>
      </w:r>
      <w:r w:rsidRPr="00440A6F">
        <w:t xml:space="preserve"> W ustawie z dnia 29 stycznia 2004 r. o Inspekcji Weterynaryjnej (Dz. U. z</w:t>
      </w:r>
      <w:r w:rsidR="00CF5485">
        <w:t xml:space="preserve"> </w:t>
      </w:r>
      <w:r w:rsidRPr="00440A6F">
        <w:t>2021</w:t>
      </w:r>
      <w:r w:rsidR="00235384">
        <w:t> </w:t>
      </w:r>
      <w:r w:rsidRPr="00440A6F">
        <w:t>r. poz. 306) wprowadza się następujące zmiany:</w:t>
      </w:r>
    </w:p>
    <w:p w14:paraId="3171C08A" w14:textId="240E6137" w:rsidR="00A06FC6" w:rsidRPr="00440A6F" w:rsidRDefault="00A06FC6" w:rsidP="00A06FC6">
      <w:pPr>
        <w:pStyle w:val="PKTpunkt"/>
      </w:pPr>
      <w:r w:rsidRPr="00440A6F">
        <w:lastRenderedPageBreak/>
        <w:t>1)</w:t>
      </w:r>
      <w:r w:rsidRPr="00440A6F">
        <w:tab/>
      </w:r>
      <w:r w:rsidR="00F60EC6" w:rsidRPr="00440A6F">
        <w:t>do</w:t>
      </w:r>
      <w:r w:rsidRPr="00440A6F">
        <w:t xml:space="preserve"> tytu</w:t>
      </w:r>
      <w:r w:rsidR="00F60EC6" w:rsidRPr="00440A6F">
        <w:t>łu</w:t>
      </w:r>
      <w:r w:rsidRPr="00440A6F">
        <w:t xml:space="preserve"> ustawy dodaje się odnośnik nr 1 w brzmieniu:</w:t>
      </w:r>
    </w:p>
    <w:p w14:paraId="73F4322A" w14:textId="6E4AE967" w:rsidR="00A06FC6" w:rsidRPr="00440A6F" w:rsidRDefault="00A06FC6" w:rsidP="000B43C3">
      <w:pPr>
        <w:pStyle w:val="ZODNONIKAzmtekstuodnonikaartykuempunktem"/>
      </w:pPr>
      <w:r w:rsidRPr="00440A6F">
        <w:t>„</w:t>
      </w:r>
      <w:r w:rsidRPr="00440A6F">
        <w:rPr>
          <w:rStyle w:val="IGindeksgrny"/>
        </w:rPr>
        <w:t>1)</w:t>
      </w:r>
      <w:r w:rsidRPr="00440A6F">
        <w:tab/>
        <w:t>Niniejsza ustawa służy stosowaniu rozporządzenia Parlamentu Europejskiego i Rady (UE) 2017/625 z dnia 15 marca 2017 r. w sprawie kontroli urzędowych i innych czynności urzędowych przeprowadzanych w celu zapewnienia stosowania prawa żywnościowego i</w:t>
      </w:r>
      <w:r w:rsidR="00CF5485">
        <w:t xml:space="preserve"> </w:t>
      </w:r>
      <w:r w:rsidRPr="006B5DD4">
        <w:t>paszowego</w:t>
      </w:r>
      <w:r w:rsidRPr="00440A6F">
        <w:t xml:space="preserve">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w:t>
      </w:r>
      <w:r w:rsidR="00DB1679">
        <w:t> </w:t>
      </w:r>
      <w:r w:rsidRPr="00440A6F">
        <w:t>2008/120/WE, oraz uchylającego rozporządzenia Parlamentu Europejskiego i</w:t>
      </w:r>
      <w:r w:rsidR="00CF5485">
        <w:t xml:space="preserve"> </w:t>
      </w:r>
      <w:r w:rsidRPr="00440A6F">
        <w:t>Rady (WE) nr 854/2004 i (WE) nr 882/2004, dyrektywy Rady 89/608/EWG, 89/662/EWG, 90/425/EWG, 91/496/EWG, 96/23/WE, 96/93/WE i 97/78/WE oraz decyzję Rady 92/438/EWG (rozporządzenie w sprawie kontroli urzędowych) (Dz. Urz. UE L 95 z</w:t>
      </w:r>
      <w:r w:rsidR="00DB1679">
        <w:t> </w:t>
      </w:r>
      <w:r w:rsidRPr="00440A6F">
        <w:t xml:space="preserve">07.04.2017, str. 1, </w:t>
      </w:r>
      <w:r w:rsidR="00BC0E0E" w:rsidRPr="00440A6F">
        <w:t>Dz. Urz. UE L 137 z 24.05.20</w:t>
      </w:r>
      <w:r w:rsidR="00DB1679">
        <w:t>17, str. 40, Dz. Urz. UE L 82 z </w:t>
      </w:r>
      <w:r w:rsidR="00BC0E0E" w:rsidRPr="00440A6F">
        <w:t>25.03.2019, str.</w:t>
      </w:r>
      <w:r w:rsidR="00CF5485">
        <w:t xml:space="preserve"> </w:t>
      </w:r>
      <w:r w:rsidR="00BC0E0E" w:rsidRPr="00440A6F">
        <w:t>4, Dz. Urz. UE L 317 z 09.12.2019</w:t>
      </w:r>
      <w:r w:rsidR="00DB1679">
        <w:t>, str. 114, Dz. Urz. UE L 321 z </w:t>
      </w:r>
      <w:r w:rsidR="00BC0E0E" w:rsidRPr="00440A6F">
        <w:t>12.12.2019, str.</w:t>
      </w:r>
      <w:r w:rsidR="00CF5485">
        <w:t xml:space="preserve"> </w:t>
      </w:r>
      <w:r w:rsidR="00BC0E0E" w:rsidRPr="00440A6F">
        <w:t>111 oraz Dz. Urz. UE L 357 z 08.10.2021, str. 27</w:t>
      </w:r>
      <w:r w:rsidRPr="00440A6F">
        <w:t>).”;</w:t>
      </w:r>
    </w:p>
    <w:p w14:paraId="7A3572C2" w14:textId="63A0EF3D" w:rsidR="00A06FC6" w:rsidRPr="00440A6F" w:rsidRDefault="00A06FC6" w:rsidP="00A06FC6">
      <w:pPr>
        <w:pStyle w:val="PKTpunkt"/>
      </w:pPr>
      <w:r w:rsidRPr="00440A6F">
        <w:t>2)</w:t>
      </w:r>
      <w:r w:rsidRPr="00440A6F">
        <w:tab/>
        <w:t>w art.</w:t>
      </w:r>
      <w:r w:rsidR="00CF5485">
        <w:t xml:space="preserve"> </w:t>
      </w:r>
      <w:r w:rsidRPr="00440A6F">
        <w:t>1:</w:t>
      </w:r>
    </w:p>
    <w:p w14:paraId="6F808644" w14:textId="124A4AA1" w:rsidR="00A06FC6" w:rsidRPr="00440A6F" w:rsidRDefault="00A06FC6" w:rsidP="00A06FC6">
      <w:pPr>
        <w:pStyle w:val="LITlitera"/>
      </w:pPr>
      <w:r w:rsidRPr="00440A6F">
        <w:t>a)</w:t>
      </w:r>
      <w:r w:rsidRPr="00440A6F">
        <w:tab/>
        <w:t>uchyla się pkt</w:t>
      </w:r>
      <w:r w:rsidR="00CF5485">
        <w:t xml:space="preserve"> </w:t>
      </w:r>
      <w:r w:rsidRPr="00440A6F">
        <w:t>2 i 3,</w:t>
      </w:r>
    </w:p>
    <w:p w14:paraId="30ABE068" w14:textId="21135550" w:rsidR="00A06FC6" w:rsidRPr="00440A6F" w:rsidRDefault="00A06FC6" w:rsidP="00A06FC6">
      <w:pPr>
        <w:pStyle w:val="LITlitera"/>
      </w:pPr>
      <w:r w:rsidRPr="00440A6F">
        <w:t>b)</w:t>
      </w:r>
      <w:r w:rsidRPr="00440A6F">
        <w:tab/>
        <w:t>w pkt 3 kropkę zastępuje się średnikiem i dodaje się pkt 4 w brzmieniu:</w:t>
      </w:r>
    </w:p>
    <w:p w14:paraId="4CCCB971" w14:textId="3E85C2FB" w:rsidR="00A06FC6" w:rsidRPr="00440A6F" w:rsidRDefault="00A06FC6" w:rsidP="00A06FC6">
      <w:pPr>
        <w:pStyle w:val="ZLITPKTzmpktliter"/>
      </w:pPr>
      <w:r w:rsidRPr="00440A6F">
        <w:t>„4)</w:t>
      </w:r>
      <w:r w:rsidRPr="00440A6F">
        <w:tab/>
        <w:t>zasady wykonywania zadań przez Inspekcję, w szczególności przeprowadzania kontroli, w tym kontroli urzędowych w rozumieniu art. 2 ust. 1 rozporządzenia Parlamentu Europejskiego i Rady (UE) 2017/625 z dnia 15 marca 2017 r. w</w:t>
      </w:r>
      <w:r w:rsidR="00CE3E12">
        <w:t> </w:t>
      </w:r>
      <w:r w:rsidRPr="00440A6F">
        <w:t>sprawie kontroli urzędowych i innych czynności urzędowych przeprowadzanych w celu zapewnienia stosowania prawa żywnościowego i</w:t>
      </w:r>
      <w:r w:rsidR="00DB1679">
        <w:t> </w:t>
      </w:r>
      <w:r w:rsidRPr="00440A6F">
        <w:t xml:space="preserve">paszowego oraz zasad dotyczących zdrowia i dobrostanu zwierząt, zdrowia roślin i środków ochrony roślin, zmieniającego rozporządzenia Parlamentu Europejskiego i Rady (WE) nr 999/2001, (WE) nr 396/2005, (WE) </w:t>
      </w:r>
      <w:r w:rsidRPr="00440A6F">
        <w:lastRenderedPageBreak/>
        <w:t>nr</w:t>
      </w:r>
      <w:r w:rsidR="00DB1679">
        <w:t> </w:t>
      </w:r>
      <w:r w:rsidRPr="00440A6F">
        <w:t>1069/2009, (WE) nr 1107/2009, (UE) nr 1151/2012, (UE) nr 652/2014, (UE) 2016/429 i (UE) 2016/2031, rozporządzeni</w:t>
      </w:r>
      <w:r w:rsidR="00DB1679">
        <w:t>a Rady (WE) nr 1/2005 i (WE) nr </w:t>
      </w:r>
      <w:r w:rsidRPr="00440A6F">
        <w:t>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w:t>
      </w:r>
      <w:r w:rsidR="00DB1679">
        <w:t> </w:t>
      </w:r>
      <w:r w:rsidRPr="00440A6F">
        <w:t>sprawie kontroli urzędowych) (Dz. Urz. UE L 95 z</w:t>
      </w:r>
      <w:r w:rsidR="00CF5485">
        <w:t xml:space="preserve"> </w:t>
      </w:r>
      <w:r w:rsidR="00DB1679">
        <w:t>07.04.2017, str. 1, z późn. </w:t>
      </w:r>
      <w:r w:rsidRPr="00440A6F">
        <w:t>zm.</w:t>
      </w:r>
      <w:bookmarkStart w:id="2" w:name="_Ref65506030"/>
      <w:r w:rsidRPr="00440A6F">
        <w:rPr>
          <w:rStyle w:val="IGindeksgrny"/>
        </w:rPr>
        <w:footnoteReference w:id="4"/>
      </w:r>
      <w:bookmarkEnd w:id="2"/>
      <w:r w:rsidRPr="00440A6F">
        <w:rPr>
          <w:rStyle w:val="IGindeksgrny"/>
        </w:rPr>
        <w:t>)</w:t>
      </w:r>
      <w:r w:rsidRPr="00440A6F">
        <w:t>), zwanych dalej „kontrolami urzędowymi”, oraz wykonywania innych czynności w rozumieniu art.</w:t>
      </w:r>
      <w:r w:rsidR="00CF5485">
        <w:t xml:space="preserve"> </w:t>
      </w:r>
      <w:r w:rsidRPr="00440A6F">
        <w:t>2 ust.</w:t>
      </w:r>
      <w:r w:rsidR="00CF5485">
        <w:t xml:space="preserve"> </w:t>
      </w:r>
      <w:r w:rsidRPr="00440A6F">
        <w:t>2 tego rozporządzenia, zwanych dalej „innymi czynnościami urzędowymi”.”;</w:t>
      </w:r>
    </w:p>
    <w:p w14:paraId="64F2FEB6" w14:textId="2BE7E7B7" w:rsidR="00A06FC6" w:rsidRPr="00440A6F" w:rsidRDefault="00A06FC6" w:rsidP="00A06FC6">
      <w:pPr>
        <w:pStyle w:val="PKTpunkt"/>
      </w:pPr>
      <w:r w:rsidRPr="00440A6F">
        <w:t>3)</w:t>
      </w:r>
      <w:r w:rsidRPr="00440A6F">
        <w:tab/>
        <w:t>art.</w:t>
      </w:r>
      <w:r w:rsidR="00CF5485">
        <w:t xml:space="preserve"> </w:t>
      </w:r>
      <w:r w:rsidRPr="00440A6F">
        <w:t>2 otrzymuje brzmienie:</w:t>
      </w:r>
    </w:p>
    <w:p w14:paraId="59228413" w14:textId="64179472" w:rsidR="00A06FC6" w:rsidRPr="00440A6F" w:rsidRDefault="00A06FC6" w:rsidP="00A06FC6">
      <w:pPr>
        <w:pStyle w:val="ZARTzmartartykuempunktem"/>
      </w:pPr>
      <w:r w:rsidRPr="00440A6F">
        <w:t>„Art. 2.</w:t>
      </w:r>
      <w:r w:rsidR="00613B45">
        <w:t xml:space="preserve"> </w:t>
      </w:r>
      <w:r w:rsidRPr="00440A6F">
        <w:t>Użyte w ustawie określenia oznaczają:</w:t>
      </w:r>
    </w:p>
    <w:p w14:paraId="1C31C5B0" w14:textId="7F388B7B" w:rsidR="00A06FC6" w:rsidRPr="00440A6F" w:rsidRDefault="00A06FC6" w:rsidP="00A06FC6">
      <w:pPr>
        <w:pStyle w:val="ZPKTzmpktartykuempunktem"/>
      </w:pPr>
      <w:r w:rsidRPr="00440A6F">
        <w:t>1)</w:t>
      </w:r>
      <w:r w:rsidRPr="00440A6F">
        <w:tab/>
        <w:t xml:space="preserve">prawodawstwo weterynaryjne – przepisy Unii Europejskiej dotyczące zdrowia zwierząt i zdrowia publicznego w zakresie weterynarii, </w:t>
      </w:r>
      <w:r w:rsidR="005F275D" w:rsidRPr="00440A6F">
        <w:t xml:space="preserve">w tym przepisy o kontrolach urzędowych w zakresie weterynarii, </w:t>
      </w:r>
      <w:r w:rsidRPr="00440A6F">
        <w:t xml:space="preserve">a także przepisy wdrażające lub wykonujące te przepisy, w </w:t>
      </w:r>
      <w:r w:rsidR="00F60EC6" w:rsidRPr="00440A6F">
        <w:t xml:space="preserve">tym zwłaszcza </w:t>
      </w:r>
      <w:r w:rsidRPr="00440A6F">
        <w:t>przepisy o produktach pochodzenia zwierzęcego, ochronie zdrowia zwierząt oraz zwalczaniu chorób zakaźnych zwierząt, a także o</w:t>
      </w:r>
      <w:r w:rsidR="00DB1679">
        <w:t> </w:t>
      </w:r>
      <w:r w:rsidRPr="00440A6F">
        <w:t>ochronie zwierząt;</w:t>
      </w:r>
    </w:p>
    <w:p w14:paraId="3C79C349" w14:textId="7AC6BF58" w:rsidR="00A06FC6" w:rsidRPr="00440A6F" w:rsidRDefault="00A06FC6" w:rsidP="00A06FC6">
      <w:pPr>
        <w:pStyle w:val="ZPKTzmpktartykuempunktem"/>
      </w:pPr>
      <w:r w:rsidRPr="00440A6F">
        <w:t>2)</w:t>
      </w:r>
      <w:r w:rsidRPr="00440A6F">
        <w:tab/>
        <w:t>przesyłka – przesyłkę w rozumieniu art. 3 pkt 37 rozporządzenia Parlamentu Europejskiego i Rady (UE) 2017/625 z dnia 15 marca 2017 r. w sprawie kontroli urzędowych i innych czynności urzędowych przeprowadzanych w celu zapewnienia stosowania prawa żywnościowego i paszowego oraz zasad dotyczących zdrowia i</w:t>
      </w:r>
      <w:r w:rsidR="00DB1679">
        <w:t> </w:t>
      </w:r>
      <w:r w:rsidRPr="00440A6F">
        <w:t>dobrostanu zwierząt, zdrowia roślin i środków ochrony roślin, zmieniającego rozporządzenia Parlamentu Europejskiego i</w:t>
      </w:r>
      <w:r w:rsidR="00DB1679">
        <w:t xml:space="preserve"> Rady (WE) nr 999/2001, (WE) nr </w:t>
      </w:r>
      <w:r w:rsidRPr="00440A6F">
        <w:t>396/2005, (WE) nr 1069/2009, (WE) nr 1107/2</w:t>
      </w:r>
      <w:r w:rsidR="00DB1679">
        <w:t>009, (UE) nr 1151/2012, (UE) nr </w:t>
      </w:r>
      <w:r w:rsidRPr="00440A6F">
        <w:t>652/2014, (UE) 2016/429 i (UE) 2016/20</w:t>
      </w:r>
      <w:r w:rsidR="00DB1679">
        <w:t>31, rozporządzenia Rady (WE) nr </w:t>
      </w:r>
      <w:r w:rsidRPr="00440A6F">
        <w:t xml:space="preserve">1/2005 i (WE) nr 1099/2009 oraz dyrektywy Rady 98/58/WE, 1999/74/WE, 2007/43/WE, 2008/119/WE i 2008/120/WE, oraz uchylającego rozporządzenia Parlamentu Europejskiego i Rady (WE) nr 854/2004 i (WE) nr 882/2004, dyrektywy </w:t>
      </w:r>
      <w:r w:rsidRPr="00440A6F">
        <w:lastRenderedPageBreak/>
        <w:t>Rady 89/608/EWG, 89/662/EWG, 90/425/EWG, 91/496/EWG, 96/23/WE, 96/93/WE i</w:t>
      </w:r>
      <w:r w:rsidR="00CF5485">
        <w:t xml:space="preserve"> </w:t>
      </w:r>
      <w:r w:rsidRPr="00440A6F">
        <w:t>97/78/WE oraz decyzję Rady 92/438/EWG (rozporządzenie w sprawie kontroli urzędowych), zwanego dalej „rozporządzeniem 2017/625”;</w:t>
      </w:r>
    </w:p>
    <w:p w14:paraId="264592E6" w14:textId="2929D577" w:rsidR="00A06FC6" w:rsidRPr="00440A6F" w:rsidRDefault="00A06FC6" w:rsidP="00A06FC6">
      <w:pPr>
        <w:pStyle w:val="ZPKTzmpktartykuempunktem"/>
      </w:pPr>
      <w:r w:rsidRPr="00440A6F">
        <w:t>3)</w:t>
      </w:r>
      <w:r w:rsidRPr="00440A6F">
        <w:tab/>
        <w:t>przywóz – wprowadzenie na terytorium Unii lub wprowadzenie do Unii w</w:t>
      </w:r>
      <w:r w:rsidR="00DB1679">
        <w:t> </w:t>
      </w:r>
      <w:r w:rsidRPr="00440A6F">
        <w:t>rozumieniu art. 3 pkt 40 rozporządzenia 2017/625;</w:t>
      </w:r>
    </w:p>
    <w:p w14:paraId="5621510D" w14:textId="77777777" w:rsidR="00A06FC6" w:rsidRPr="00440A6F" w:rsidRDefault="00A06FC6" w:rsidP="00A06FC6">
      <w:pPr>
        <w:pStyle w:val="ZPKTzmpktartykuempunktem"/>
      </w:pPr>
      <w:r w:rsidRPr="00440A6F">
        <w:t>4)</w:t>
      </w:r>
      <w:r w:rsidRPr="00440A6F">
        <w:tab/>
        <w:t>tranzyt – tranzyt w rozumieniu art. 3 pkt 44 rozporządzenia 2017/625.”;</w:t>
      </w:r>
    </w:p>
    <w:p w14:paraId="572F5536" w14:textId="7941673D" w:rsidR="00A06FC6" w:rsidRPr="00440A6F" w:rsidRDefault="00A06FC6" w:rsidP="00A06FC6">
      <w:pPr>
        <w:pStyle w:val="PKTpunkt"/>
      </w:pPr>
      <w:r w:rsidRPr="00440A6F">
        <w:t>4)</w:t>
      </w:r>
      <w:r w:rsidRPr="00440A6F">
        <w:tab/>
        <w:t>w art.</w:t>
      </w:r>
      <w:r w:rsidR="00CF5485">
        <w:t xml:space="preserve"> </w:t>
      </w:r>
      <w:r w:rsidRPr="00440A6F">
        <w:t>3:</w:t>
      </w:r>
    </w:p>
    <w:p w14:paraId="4DE4CB43" w14:textId="043B86DB" w:rsidR="00A06FC6" w:rsidRPr="00440A6F" w:rsidRDefault="00A06FC6" w:rsidP="00A06FC6">
      <w:pPr>
        <w:pStyle w:val="LITlitera"/>
      </w:pPr>
      <w:r w:rsidRPr="00440A6F">
        <w:t>a)</w:t>
      </w:r>
      <w:r w:rsidRPr="00440A6F">
        <w:tab/>
        <w:t>w ust.</w:t>
      </w:r>
      <w:r w:rsidR="00CF5485">
        <w:t xml:space="preserve"> </w:t>
      </w:r>
      <w:r w:rsidRPr="00440A6F">
        <w:t>1 w pkt 2 w lit. b kropkę zastępuje się przecinkiem i dodaje się lit.</w:t>
      </w:r>
      <w:r w:rsidR="00CF5485">
        <w:t xml:space="preserve"> </w:t>
      </w:r>
      <w:r w:rsidR="00DB1679">
        <w:t>c w </w:t>
      </w:r>
      <w:r w:rsidRPr="00440A6F">
        <w:t>brzmieniu:</w:t>
      </w:r>
    </w:p>
    <w:p w14:paraId="5D56B097" w14:textId="765714C3" w:rsidR="00A06FC6" w:rsidRPr="00440A6F" w:rsidRDefault="00A06FC6" w:rsidP="00A06FC6">
      <w:pPr>
        <w:pStyle w:val="ZLITLITzmlitliter"/>
      </w:pPr>
      <w:r w:rsidRPr="00440A6F">
        <w:t>„c)</w:t>
      </w:r>
      <w:r w:rsidRPr="00440A6F">
        <w:tab/>
      </w:r>
      <w:r w:rsidR="006054D2" w:rsidRPr="00440A6F">
        <w:t xml:space="preserve">przywożonych </w:t>
      </w:r>
      <w:r w:rsidRPr="00440A6F">
        <w:t>produktów złożonych określonych w przepisach Unii Europejskiej wydanych na podstawie art.</w:t>
      </w:r>
      <w:r w:rsidR="00CF5485">
        <w:t xml:space="preserve"> </w:t>
      </w:r>
      <w:r w:rsidRPr="00440A6F">
        <w:t>47 ust.</w:t>
      </w:r>
      <w:r w:rsidR="00CF5485">
        <w:t xml:space="preserve"> </w:t>
      </w:r>
      <w:r w:rsidRPr="00440A6F">
        <w:t>2 lit.</w:t>
      </w:r>
      <w:r w:rsidR="00CF5485">
        <w:t xml:space="preserve"> </w:t>
      </w:r>
      <w:r w:rsidRPr="00440A6F">
        <w:t>a rozporządzenia 2017/625.”,</w:t>
      </w:r>
    </w:p>
    <w:p w14:paraId="61C1763B" w14:textId="63689B6E" w:rsidR="00A06FC6" w:rsidRPr="00440A6F" w:rsidRDefault="00A06FC6" w:rsidP="00A06FC6">
      <w:pPr>
        <w:pStyle w:val="LITlitera"/>
      </w:pPr>
      <w:r w:rsidRPr="00440A6F">
        <w:t>b)</w:t>
      </w:r>
      <w:r w:rsidRPr="00440A6F">
        <w:tab/>
        <w:t>w ust.</w:t>
      </w:r>
      <w:r w:rsidR="00CF5485">
        <w:t xml:space="preserve"> </w:t>
      </w:r>
      <w:r w:rsidRPr="00440A6F">
        <w:t>2 w pkt</w:t>
      </w:r>
      <w:r w:rsidR="00CF5485">
        <w:t xml:space="preserve"> </w:t>
      </w:r>
      <w:r w:rsidRPr="00440A6F">
        <w:t>4:</w:t>
      </w:r>
    </w:p>
    <w:p w14:paraId="55E1AC6B" w14:textId="3F85D5AA" w:rsidR="00A06FC6" w:rsidRPr="00440A6F" w:rsidRDefault="00A06FC6" w:rsidP="00A06FC6">
      <w:pPr>
        <w:pStyle w:val="TIRtiret"/>
      </w:pPr>
      <w:r w:rsidRPr="00440A6F">
        <w:t>–</w:t>
      </w:r>
      <w:r w:rsidRPr="00440A6F">
        <w:tab/>
        <w:t>lit.</w:t>
      </w:r>
      <w:r w:rsidR="00CF5485">
        <w:t xml:space="preserve"> </w:t>
      </w:r>
      <w:r w:rsidRPr="00440A6F">
        <w:t>a otrzymuj</w:t>
      </w:r>
      <w:r w:rsidR="00F60EC6" w:rsidRPr="00440A6F">
        <w:t>e</w:t>
      </w:r>
      <w:r w:rsidRPr="00440A6F">
        <w:t xml:space="preserve"> brzmienie:</w:t>
      </w:r>
    </w:p>
    <w:p w14:paraId="4DA06FCB" w14:textId="77777777" w:rsidR="00A06FC6" w:rsidRPr="00440A6F" w:rsidRDefault="00A06FC6" w:rsidP="00A06FC6">
      <w:pPr>
        <w:pStyle w:val="ZTIRLITzmlittiret"/>
      </w:pPr>
      <w:r w:rsidRPr="00440A6F">
        <w:t>„a)</w:t>
      </w:r>
      <w:r w:rsidRPr="00440A6F">
        <w:tab/>
        <w:t>kontroli urzędowych i innych czynności urzędowych,”,</w:t>
      </w:r>
    </w:p>
    <w:p w14:paraId="2C46B363" w14:textId="43D0AB12" w:rsidR="00A06FC6" w:rsidRPr="00440A6F" w:rsidRDefault="00A06FC6" w:rsidP="00485079">
      <w:pPr>
        <w:pStyle w:val="TIRtiret"/>
      </w:pPr>
      <w:r w:rsidRPr="00440A6F">
        <w:t>–</w:t>
      </w:r>
      <w:r w:rsidRPr="00440A6F">
        <w:tab/>
        <w:t>uchyla się lit.</w:t>
      </w:r>
      <w:r w:rsidR="00CF5485">
        <w:t xml:space="preserve"> </w:t>
      </w:r>
      <w:r w:rsidRPr="00440A6F">
        <w:t>b,</w:t>
      </w:r>
      <w:r w:rsidR="00D65CE6" w:rsidRPr="00440A6F" w:rsidDel="00D65CE6">
        <w:t xml:space="preserve"> </w:t>
      </w:r>
    </w:p>
    <w:p w14:paraId="4EB7084E" w14:textId="58E19866" w:rsidR="004A7196" w:rsidRPr="00440A6F" w:rsidRDefault="00AB4FCE" w:rsidP="00EC57D7">
      <w:pPr>
        <w:pStyle w:val="LITlitera"/>
      </w:pPr>
      <w:r w:rsidRPr="00440A6F">
        <w:t>c)</w:t>
      </w:r>
      <w:r w:rsidRPr="00440A6F">
        <w:tab/>
      </w:r>
      <w:r w:rsidR="00DD5A49">
        <w:t xml:space="preserve">w </w:t>
      </w:r>
      <w:r w:rsidRPr="00440A6F">
        <w:t xml:space="preserve">ust. 4 </w:t>
      </w:r>
      <w:r w:rsidR="004A7196">
        <w:t xml:space="preserve">po wyrazie „oraz” </w:t>
      </w:r>
      <w:r w:rsidR="00DD5A49">
        <w:t>skreśla się wyraz „jednostek”,</w:t>
      </w:r>
    </w:p>
    <w:p w14:paraId="2F5CAB6B" w14:textId="4D0E6227" w:rsidR="00A06FC6" w:rsidRPr="00440A6F" w:rsidRDefault="00AB4FCE" w:rsidP="00A06FC6">
      <w:pPr>
        <w:pStyle w:val="LITlitera"/>
      </w:pPr>
      <w:r w:rsidRPr="00440A6F">
        <w:t>d</w:t>
      </w:r>
      <w:r w:rsidR="00A06FC6" w:rsidRPr="00440A6F">
        <w:t>)</w:t>
      </w:r>
      <w:r w:rsidR="00A06FC6" w:rsidRPr="00440A6F">
        <w:tab/>
        <w:t>w ust.</w:t>
      </w:r>
      <w:r w:rsidR="00CF5485">
        <w:t xml:space="preserve"> </w:t>
      </w:r>
      <w:r w:rsidR="00A06FC6" w:rsidRPr="00440A6F">
        <w:t>6 pkt</w:t>
      </w:r>
      <w:r w:rsidR="00CF5485">
        <w:t xml:space="preserve"> </w:t>
      </w:r>
      <w:r w:rsidR="00A06FC6" w:rsidRPr="00440A6F">
        <w:t>1 i 2 otrzymują brzmienie:</w:t>
      </w:r>
    </w:p>
    <w:p w14:paraId="1128E22B" w14:textId="4B2A8E48" w:rsidR="00A06FC6" w:rsidRPr="00440A6F" w:rsidRDefault="00A06FC6" w:rsidP="00A06FC6">
      <w:pPr>
        <w:pStyle w:val="ZLITPKTzmpktliter"/>
      </w:pPr>
      <w:r w:rsidRPr="00440A6F">
        <w:t>„1)</w:t>
      </w:r>
      <w:r w:rsidRPr="00440A6F">
        <w:tab/>
        <w:t>kontroli urzędowej, o której mowa w art.</w:t>
      </w:r>
      <w:r w:rsidR="00CF5485">
        <w:t xml:space="preserve"> </w:t>
      </w:r>
      <w:r w:rsidRPr="00440A6F">
        <w:t>47 ust.</w:t>
      </w:r>
      <w:r w:rsidR="00CF5485">
        <w:t xml:space="preserve"> </w:t>
      </w:r>
      <w:r w:rsidRPr="00440A6F">
        <w:t>1 rozporządzenia 2017/625, dotyczącej środków transportu, w tym okrętów i statków powietrznych, wykorzystywanych do przewozu zwierząt, produktów pochodzenia zwierzęcego lub produktów złożonych określonych w przepisach Unii Europejskiej wydanych na podstawie art.</w:t>
      </w:r>
      <w:r w:rsidR="00CF5485">
        <w:t xml:space="preserve"> </w:t>
      </w:r>
      <w:r w:rsidRPr="00440A6F">
        <w:t>47 ust.</w:t>
      </w:r>
      <w:r w:rsidR="00CF5485">
        <w:t xml:space="preserve"> </w:t>
      </w:r>
      <w:r w:rsidRPr="00440A6F">
        <w:t>2 lit.</w:t>
      </w:r>
      <w:r w:rsidR="00CF5485">
        <w:t xml:space="preserve"> </w:t>
      </w:r>
      <w:r w:rsidRPr="00440A6F">
        <w:t>a rozporządzenia 2017/625, na potrzeby Sił Zbrojnych Rzeczypospolitej Polskiej oraz wojsk obcych;</w:t>
      </w:r>
    </w:p>
    <w:p w14:paraId="68794B3C" w14:textId="64E17214" w:rsidR="00A06FC6" w:rsidRPr="00440A6F" w:rsidRDefault="00A06FC6" w:rsidP="00A06FC6">
      <w:pPr>
        <w:pStyle w:val="ZLITPKTzmpktliter"/>
      </w:pPr>
      <w:r w:rsidRPr="00440A6F">
        <w:t>2)</w:t>
      </w:r>
      <w:r w:rsidRPr="00440A6F">
        <w:tab/>
        <w:t>kontroli urzędowej zakładów zaopatrujących lub ubiegających się o</w:t>
      </w:r>
      <w:r w:rsidR="00DB1679">
        <w:t> </w:t>
      </w:r>
      <w:r w:rsidRPr="00440A6F">
        <w:t>zaopatrywanie Sił Zbrojnych Rzeczypospolitej Polskiej w produkty pochodzenia zwierzęcego.”;</w:t>
      </w:r>
    </w:p>
    <w:p w14:paraId="10481ECE" w14:textId="3053BE6D" w:rsidR="00A06FC6" w:rsidRPr="00440A6F" w:rsidRDefault="00A06FC6" w:rsidP="00A06FC6">
      <w:pPr>
        <w:pStyle w:val="PKTpunkt"/>
      </w:pPr>
      <w:r w:rsidRPr="00440A6F">
        <w:t>5)</w:t>
      </w:r>
      <w:r w:rsidRPr="00440A6F">
        <w:tab/>
        <w:t>w art.</w:t>
      </w:r>
      <w:r w:rsidR="00CF5485">
        <w:t xml:space="preserve"> </w:t>
      </w:r>
      <w:r w:rsidRPr="00440A6F">
        <w:t>4 ust.</w:t>
      </w:r>
      <w:r w:rsidR="00CF5485">
        <w:t xml:space="preserve"> </w:t>
      </w:r>
      <w:r w:rsidRPr="00440A6F">
        <w:t>1 otrzymuje brzmienie:</w:t>
      </w:r>
    </w:p>
    <w:p w14:paraId="39D28ECA" w14:textId="7C15CB5C" w:rsidR="00A06FC6" w:rsidRPr="00440A6F" w:rsidRDefault="00A06FC6" w:rsidP="00A06FC6">
      <w:pPr>
        <w:pStyle w:val="ZUSTzmustartykuempunktem"/>
      </w:pPr>
      <w:r w:rsidRPr="00440A6F">
        <w:t>„1.</w:t>
      </w:r>
      <w:r w:rsidR="00613B45">
        <w:t xml:space="preserve"> </w:t>
      </w:r>
      <w:r w:rsidRPr="00440A6F">
        <w:t>Organy Inspekcji, przy wykonywaniu swoich zadań, współpracują z</w:t>
      </w:r>
      <w:r w:rsidR="00CF5485">
        <w:t xml:space="preserve"> </w:t>
      </w:r>
      <w:r w:rsidRPr="00440A6F">
        <w:t>właściwymi organami prokuratury i administracji rządowej, jednostkami samorządu terytorialnego oraz organami samorządu lekarsko-weterynaryjnego.”;</w:t>
      </w:r>
    </w:p>
    <w:p w14:paraId="5DBCBFEF" w14:textId="487EA584" w:rsidR="00A06FC6" w:rsidRPr="00440A6F" w:rsidRDefault="00A06FC6" w:rsidP="00A06FC6">
      <w:pPr>
        <w:pStyle w:val="PKTpunkt"/>
      </w:pPr>
      <w:r w:rsidRPr="00440A6F">
        <w:t>6)</w:t>
      </w:r>
      <w:r w:rsidRPr="00440A6F">
        <w:tab/>
        <w:t>uchyla się art.</w:t>
      </w:r>
      <w:r w:rsidR="00CF5485">
        <w:t xml:space="preserve"> </w:t>
      </w:r>
      <w:r w:rsidRPr="00440A6F">
        <w:t>4a;</w:t>
      </w:r>
    </w:p>
    <w:p w14:paraId="2D1C2AE3" w14:textId="53D32B6D" w:rsidR="00A06FC6" w:rsidRPr="00440A6F" w:rsidRDefault="00A06FC6" w:rsidP="00A06FC6">
      <w:pPr>
        <w:pStyle w:val="PKTpunkt"/>
      </w:pPr>
      <w:r w:rsidRPr="00440A6F">
        <w:lastRenderedPageBreak/>
        <w:t>7)</w:t>
      </w:r>
      <w:r w:rsidRPr="00440A6F">
        <w:tab/>
        <w:t>w art.</w:t>
      </w:r>
      <w:r w:rsidR="00CF5485">
        <w:t xml:space="preserve"> </w:t>
      </w:r>
      <w:r w:rsidRPr="00440A6F">
        <w:t>5:</w:t>
      </w:r>
    </w:p>
    <w:p w14:paraId="2CA611FE" w14:textId="1811FB48" w:rsidR="00A06FC6" w:rsidRPr="00440A6F" w:rsidRDefault="00A06FC6" w:rsidP="00A06FC6">
      <w:pPr>
        <w:pStyle w:val="LITlitera"/>
      </w:pPr>
      <w:r w:rsidRPr="00440A6F">
        <w:t>a)</w:t>
      </w:r>
      <w:r w:rsidRPr="00440A6F">
        <w:tab/>
        <w:t>ust.</w:t>
      </w:r>
      <w:r w:rsidR="00CF5485">
        <w:t xml:space="preserve"> </w:t>
      </w:r>
      <w:r w:rsidRPr="00440A6F">
        <w:t>2</w:t>
      </w:r>
      <w:r w:rsidR="008A74F5" w:rsidRPr="00440A6F">
        <w:t xml:space="preserve"> i 3</w:t>
      </w:r>
      <w:r w:rsidRPr="00440A6F">
        <w:t xml:space="preserve"> otrzymuj</w:t>
      </w:r>
      <w:r w:rsidR="008A74F5" w:rsidRPr="00440A6F">
        <w:t>ą</w:t>
      </w:r>
      <w:r w:rsidRPr="00440A6F">
        <w:t xml:space="preserve"> brzmienie:</w:t>
      </w:r>
    </w:p>
    <w:p w14:paraId="7A0D1AB5" w14:textId="4CF401A4" w:rsidR="00A06FC6" w:rsidRPr="00440A6F" w:rsidRDefault="00A06FC6" w:rsidP="00A06FC6">
      <w:pPr>
        <w:pStyle w:val="ZLITUSTzmustliter"/>
      </w:pPr>
      <w:r w:rsidRPr="00440A6F">
        <w:t>„2.</w:t>
      </w:r>
      <w:r w:rsidR="00613B45">
        <w:t xml:space="preserve"> </w:t>
      </w:r>
      <w:r w:rsidRPr="00440A6F">
        <w:t>Zadania organów Inspekcji wykonują:</w:t>
      </w:r>
    </w:p>
    <w:p w14:paraId="63C67EFF" w14:textId="35BEB94E" w:rsidR="00A06FC6" w:rsidRPr="00440A6F" w:rsidRDefault="00A06FC6" w:rsidP="00A06FC6">
      <w:pPr>
        <w:pStyle w:val="ZLITPKTzmpktliter"/>
      </w:pPr>
      <w:r w:rsidRPr="00440A6F">
        <w:t>1)</w:t>
      </w:r>
      <w:r w:rsidRPr="00440A6F">
        <w:tab/>
        <w:t>pracownicy Inspekcji oraz osoby wyznaczone do wykonywania określonych czynności będący:</w:t>
      </w:r>
    </w:p>
    <w:p w14:paraId="5102F68B" w14:textId="77777777" w:rsidR="00A06FC6" w:rsidRPr="00440A6F" w:rsidRDefault="00A06FC6" w:rsidP="00A06FC6">
      <w:pPr>
        <w:pStyle w:val="ZLITLITwPKTzmlitwpktliter"/>
      </w:pPr>
      <w:r w:rsidRPr="00440A6F">
        <w:t>a)</w:t>
      </w:r>
      <w:r w:rsidRPr="00440A6F">
        <w:tab/>
        <w:t>urzędowymi lekarzami weterynarii w rozumieniu art. 3 pkt 32 rozporządzenia 2017/625,</w:t>
      </w:r>
    </w:p>
    <w:p w14:paraId="79B920A3" w14:textId="77777777" w:rsidR="00A06FC6" w:rsidRPr="00440A6F" w:rsidRDefault="00A06FC6" w:rsidP="00A06FC6">
      <w:pPr>
        <w:pStyle w:val="ZLITLITwPKTzmlitwpktliter"/>
      </w:pPr>
      <w:r w:rsidRPr="00440A6F">
        <w:t>b)</w:t>
      </w:r>
      <w:r w:rsidRPr="00440A6F">
        <w:tab/>
        <w:t>urzędowymi pracownikami pomocniczymi w rozumieniu art. 3 pkt 49 rozporządzenia 2017/625,</w:t>
      </w:r>
    </w:p>
    <w:p w14:paraId="4E260DDE" w14:textId="5D42BF36" w:rsidR="00A06FC6" w:rsidRPr="00440A6F" w:rsidRDefault="00A06FC6" w:rsidP="00A06FC6">
      <w:pPr>
        <w:pStyle w:val="ZLITLITwPKTzmlitwpktliter"/>
      </w:pPr>
      <w:r w:rsidRPr="00440A6F">
        <w:t>c)</w:t>
      </w:r>
      <w:r w:rsidRPr="00440A6F">
        <w:tab/>
        <w:t>pracownikami wyznaczonymi przez właściwe organy w rozumieniu art. 2 pkt 5 rozporządzenia delegowanego</w:t>
      </w:r>
      <w:r w:rsidR="00DB1679">
        <w:t xml:space="preserve"> Komisji (UE) 2019/624 z dnia 8 </w:t>
      </w:r>
      <w:r w:rsidRPr="00440A6F">
        <w:t>lutego 2019 r. dotyczącego szczególnych przepisów w dziedzinie przeprowadz</w:t>
      </w:r>
      <w:r w:rsidR="008A74F5" w:rsidRPr="00440A6F">
        <w:t>a</w:t>
      </w:r>
      <w:r w:rsidRPr="00440A6F">
        <w:t>nia kontroli urzędowych dotyczących produkcji mięsa oraz obszarów produkcyjnych i</w:t>
      </w:r>
      <w:r w:rsidR="00CF5485">
        <w:t xml:space="preserve"> </w:t>
      </w:r>
      <w:r w:rsidRPr="00440A6F">
        <w:t>obszarów przejściowych w odniesieniu do żywych małży zgodnie z</w:t>
      </w:r>
      <w:r w:rsidR="00CF5485">
        <w:t xml:space="preserve"> </w:t>
      </w:r>
      <w:r w:rsidRPr="00440A6F">
        <w:t>rozporządzeniem Parlamentu Europejskiego i</w:t>
      </w:r>
      <w:r w:rsidR="00DB1679">
        <w:t> </w:t>
      </w:r>
      <w:r w:rsidRPr="00440A6F">
        <w:t>Rady (UE) 2017/625 (Dz. Urz. UE L 131 z 17.05.2019, str. 1</w:t>
      </w:r>
      <w:r w:rsidR="00DB1679">
        <w:t>, z późn. </w:t>
      </w:r>
      <w:r w:rsidR="00905661">
        <w:t>zm.</w:t>
      </w:r>
      <w:r w:rsidR="00905661">
        <w:rPr>
          <w:rStyle w:val="Odwoanieprzypisudolnego"/>
        </w:rPr>
        <w:footnoteReference w:id="5"/>
      </w:r>
      <w:r w:rsidR="00905661">
        <w:rPr>
          <w:rStyle w:val="IGindeksgrny"/>
        </w:rPr>
        <w:t>)</w:t>
      </w:r>
      <w:r w:rsidRPr="00440A6F">
        <w:t>), zwanego dalej „rozporządzeniem 2019/624”;</w:t>
      </w:r>
    </w:p>
    <w:p w14:paraId="24EED2D8" w14:textId="7DB9D2DA" w:rsidR="00A06FC6" w:rsidRPr="00440A6F" w:rsidRDefault="00A06FC6" w:rsidP="008715CF">
      <w:pPr>
        <w:pStyle w:val="ZLITPKTzmpktliter"/>
      </w:pPr>
      <w:r w:rsidRPr="00440A6F">
        <w:t>2)</w:t>
      </w:r>
      <w:r w:rsidRPr="00440A6F">
        <w:tab/>
        <w:t>pracownicy Inspekcji niebędący osobami, o których mowa w pkt</w:t>
      </w:r>
      <w:r w:rsidR="00CF5485">
        <w:t xml:space="preserve"> </w:t>
      </w:r>
      <w:r w:rsidRPr="00440A6F">
        <w:t>1;</w:t>
      </w:r>
    </w:p>
    <w:p w14:paraId="791B7019" w14:textId="6BA0E6B5" w:rsidR="00A06FC6" w:rsidRPr="00440A6F" w:rsidRDefault="00A06FC6" w:rsidP="00A06FC6">
      <w:pPr>
        <w:pStyle w:val="ZLITPKTzmpktliter"/>
      </w:pPr>
      <w:r w:rsidRPr="00440A6F">
        <w:t>3)</w:t>
      </w:r>
      <w:r w:rsidRPr="00440A6F">
        <w:tab/>
        <w:t>osoby wyznaczone do wykonywania czynności o charakterze pomocniczym, określonych w przepisach wydanych na podstawie art.</w:t>
      </w:r>
      <w:r w:rsidR="00CF5485">
        <w:t xml:space="preserve"> </w:t>
      </w:r>
      <w:r w:rsidRPr="00440A6F">
        <w:t>16 ust.</w:t>
      </w:r>
      <w:r w:rsidR="00CF5485">
        <w:t xml:space="preserve"> </w:t>
      </w:r>
      <w:r w:rsidRPr="00440A6F">
        <w:t>6 pkt</w:t>
      </w:r>
      <w:r w:rsidR="00CF5485">
        <w:t xml:space="preserve"> </w:t>
      </w:r>
      <w:r w:rsidRPr="00440A6F">
        <w:t>1.</w:t>
      </w:r>
    </w:p>
    <w:p w14:paraId="52BCAC8B" w14:textId="4F7C249D" w:rsidR="00A06FC6" w:rsidRPr="00440A6F" w:rsidRDefault="00A06FC6" w:rsidP="00A06FC6">
      <w:pPr>
        <w:pStyle w:val="ZLITUSTzmustliter"/>
      </w:pPr>
      <w:r w:rsidRPr="00440A6F">
        <w:t>3.</w:t>
      </w:r>
      <w:r w:rsidRPr="00440A6F">
        <w:tab/>
        <w:t>Osoby, o których mowa w ust.</w:t>
      </w:r>
      <w:r w:rsidR="00CF5485">
        <w:t xml:space="preserve"> </w:t>
      </w:r>
      <w:r w:rsidRPr="00440A6F">
        <w:t>2, wyznaczone do wykonywania określonych czynności wykonują powierzone czynności pod nadzorem i w imieniu organów Inspekcji.”,</w:t>
      </w:r>
    </w:p>
    <w:p w14:paraId="2B343DBE" w14:textId="4A1E969F" w:rsidR="00A06FC6" w:rsidRPr="00440A6F" w:rsidRDefault="008A74F5" w:rsidP="00A06FC6">
      <w:pPr>
        <w:pStyle w:val="LITlitera"/>
      </w:pPr>
      <w:r w:rsidRPr="00440A6F">
        <w:t>b</w:t>
      </w:r>
      <w:r w:rsidR="00A06FC6" w:rsidRPr="00440A6F">
        <w:t>)</w:t>
      </w:r>
      <w:r w:rsidR="00A06FC6" w:rsidRPr="00440A6F">
        <w:tab/>
        <w:t>uchyla się ust.</w:t>
      </w:r>
      <w:r w:rsidR="00CF5485">
        <w:t xml:space="preserve"> </w:t>
      </w:r>
      <w:r w:rsidR="00A06FC6" w:rsidRPr="00440A6F">
        <w:t>4 i 5;</w:t>
      </w:r>
    </w:p>
    <w:p w14:paraId="0E31756C" w14:textId="2C88D980" w:rsidR="00A06FC6" w:rsidRPr="00440A6F" w:rsidRDefault="00A06FC6" w:rsidP="00A06FC6">
      <w:pPr>
        <w:pStyle w:val="PKTpunkt"/>
      </w:pPr>
      <w:r w:rsidRPr="00440A6F">
        <w:t>8)</w:t>
      </w:r>
      <w:r w:rsidRPr="00440A6F">
        <w:tab/>
        <w:t>po art.</w:t>
      </w:r>
      <w:r w:rsidR="00CF5485">
        <w:t xml:space="preserve"> </w:t>
      </w:r>
      <w:r w:rsidRPr="00440A6F">
        <w:t>5 dodaje się art.</w:t>
      </w:r>
      <w:r w:rsidR="00CF5485">
        <w:t xml:space="preserve"> </w:t>
      </w:r>
      <w:r w:rsidRPr="00440A6F">
        <w:t>5a w brzmieniu:</w:t>
      </w:r>
    </w:p>
    <w:p w14:paraId="1A726A15" w14:textId="743C029E" w:rsidR="00A06FC6" w:rsidRPr="00440A6F" w:rsidRDefault="00A06FC6" w:rsidP="00A06FC6">
      <w:pPr>
        <w:pStyle w:val="ZARTzmartartykuempunktem"/>
      </w:pPr>
      <w:r w:rsidRPr="00440A6F">
        <w:t>„Art.</w:t>
      </w:r>
      <w:r w:rsidR="00CF5485">
        <w:t xml:space="preserve"> </w:t>
      </w:r>
      <w:r w:rsidRPr="00440A6F">
        <w:t xml:space="preserve">5a. Główny Lekarz Weterynarii przekazuje Komisji Europejskiej oraz udostępnia na stronie </w:t>
      </w:r>
      <w:r w:rsidR="00C0338C">
        <w:t xml:space="preserve">internetowej </w:t>
      </w:r>
      <w:r w:rsidRPr="00440A6F">
        <w:t>administrowanej przez urząd obsługujący ten organ informacje określone w art.</w:t>
      </w:r>
      <w:r w:rsidR="00CF5485">
        <w:t xml:space="preserve"> </w:t>
      </w:r>
      <w:r w:rsidRPr="00440A6F">
        <w:t>4 ust.</w:t>
      </w:r>
      <w:r w:rsidR="00CF5485">
        <w:t xml:space="preserve"> </w:t>
      </w:r>
      <w:r w:rsidRPr="00440A6F">
        <w:t>4 lit.</w:t>
      </w:r>
      <w:r w:rsidR="00CF5485">
        <w:t xml:space="preserve"> </w:t>
      </w:r>
      <w:r w:rsidRPr="00440A6F">
        <w:t xml:space="preserve">a </w:t>
      </w:r>
      <w:r w:rsidR="00905661">
        <w:t>i</w:t>
      </w:r>
      <w:r w:rsidR="00905661" w:rsidRPr="00440A6F">
        <w:t xml:space="preserve"> </w:t>
      </w:r>
      <w:r w:rsidRPr="00440A6F">
        <w:t>b rozporządzenia 2017/625 w odniesieniu do organów wykonujących zadania określone w</w:t>
      </w:r>
      <w:r w:rsidR="00CF5485">
        <w:t xml:space="preserve"> </w:t>
      </w:r>
      <w:r w:rsidRPr="00440A6F">
        <w:t>ustawie.”;</w:t>
      </w:r>
    </w:p>
    <w:p w14:paraId="325C63CC" w14:textId="0D1BDCA5" w:rsidR="00A06FC6" w:rsidRPr="00440A6F" w:rsidRDefault="00A06FC6" w:rsidP="00A06FC6">
      <w:pPr>
        <w:pStyle w:val="PKTpunkt"/>
      </w:pPr>
      <w:r w:rsidRPr="00440A6F">
        <w:t>9)</w:t>
      </w:r>
      <w:r w:rsidRPr="00440A6F">
        <w:tab/>
        <w:t>w art.</w:t>
      </w:r>
      <w:r w:rsidR="00CF5485">
        <w:t xml:space="preserve"> </w:t>
      </w:r>
      <w:r w:rsidRPr="00440A6F">
        <w:t>7a ust.</w:t>
      </w:r>
      <w:r w:rsidR="00CF5485">
        <w:t xml:space="preserve"> </w:t>
      </w:r>
      <w:r w:rsidRPr="00440A6F">
        <w:t>1 otrzymuje brzmienie:</w:t>
      </w:r>
    </w:p>
    <w:p w14:paraId="1D6D5D7B" w14:textId="7A01070A" w:rsidR="00A06FC6" w:rsidRPr="00440A6F" w:rsidRDefault="00A06FC6" w:rsidP="00A06FC6">
      <w:pPr>
        <w:pStyle w:val="ZUSTzmustartykuempunktem"/>
      </w:pPr>
      <w:r w:rsidRPr="00440A6F">
        <w:lastRenderedPageBreak/>
        <w:t>„1.</w:t>
      </w:r>
      <w:r w:rsidR="00D867A6">
        <w:t xml:space="preserve"> </w:t>
      </w:r>
      <w:r w:rsidRPr="00440A6F">
        <w:t>Organem doradczo-opiniodawczym Głównego Lekarza Weterynarii w zakresie funkcjonowania laboratoriów d</w:t>
      </w:r>
      <w:r w:rsidR="00F60EC6" w:rsidRPr="00440A6F">
        <w:t>o</w:t>
      </w:r>
      <w:r w:rsidRPr="00440A6F">
        <w:t xml:space="preserve"> celów kontroli urzędowych i</w:t>
      </w:r>
      <w:r w:rsidR="00CF5485">
        <w:t xml:space="preserve"> </w:t>
      </w:r>
      <w:r w:rsidRPr="00440A6F">
        <w:t>innych czynności urzędowych określonych w rozporządzeniu 2017/625 jest Rada do spraw Laboratoriów.”;</w:t>
      </w:r>
    </w:p>
    <w:p w14:paraId="07A7FF65" w14:textId="600B9888" w:rsidR="00A06FC6" w:rsidRPr="00440A6F" w:rsidRDefault="00A06FC6" w:rsidP="00A06FC6">
      <w:pPr>
        <w:pStyle w:val="PKTpunkt"/>
      </w:pPr>
      <w:r w:rsidRPr="00440A6F">
        <w:t>10)</w:t>
      </w:r>
      <w:r w:rsidRPr="00440A6F">
        <w:tab/>
        <w:t>art.</w:t>
      </w:r>
      <w:r w:rsidR="00CF5485">
        <w:t xml:space="preserve"> </w:t>
      </w:r>
      <w:r w:rsidRPr="00440A6F">
        <w:t>8a otrzymuje brzmienie:</w:t>
      </w:r>
    </w:p>
    <w:p w14:paraId="52FD72A6" w14:textId="47289372" w:rsidR="00A06FC6" w:rsidRPr="00440A6F" w:rsidRDefault="00A06FC6" w:rsidP="00A06FC6">
      <w:pPr>
        <w:pStyle w:val="ZARTzmartartykuempunktem"/>
      </w:pPr>
      <w:r w:rsidRPr="00440A6F">
        <w:t>„Art.</w:t>
      </w:r>
      <w:r w:rsidR="00CF5485">
        <w:t xml:space="preserve"> </w:t>
      </w:r>
      <w:r w:rsidRPr="00440A6F">
        <w:t>8a. Do postępowań w sprawach:</w:t>
      </w:r>
    </w:p>
    <w:p w14:paraId="6024238B" w14:textId="08D3295B" w:rsidR="00A06FC6" w:rsidRPr="00440A6F" w:rsidRDefault="00A06FC6" w:rsidP="00A06FC6">
      <w:pPr>
        <w:pStyle w:val="ZPKTzmpktartykuempunktem"/>
      </w:pPr>
      <w:r w:rsidRPr="00440A6F">
        <w:t>1)</w:t>
      </w:r>
      <w:r w:rsidRPr="00440A6F">
        <w:tab/>
        <w:t>o których mowa w art.</w:t>
      </w:r>
      <w:r w:rsidR="00CF5485">
        <w:t xml:space="preserve"> </w:t>
      </w:r>
      <w:r w:rsidRPr="00440A6F">
        <w:t>15f ust.</w:t>
      </w:r>
      <w:r w:rsidR="00CF5485">
        <w:t xml:space="preserve"> </w:t>
      </w:r>
      <w:r w:rsidRPr="00440A6F">
        <w:t>1, art.</w:t>
      </w:r>
      <w:r w:rsidR="00CF5485">
        <w:t xml:space="preserve"> </w:t>
      </w:r>
      <w:r w:rsidRPr="00440A6F">
        <w:t>15i ust.</w:t>
      </w:r>
      <w:r w:rsidR="00CF5485">
        <w:t xml:space="preserve"> </w:t>
      </w:r>
      <w:r w:rsidRPr="00440A6F">
        <w:t>3 i art.</w:t>
      </w:r>
      <w:r w:rsidR="00CF5485">
        <w:t xml:space="preserve"> </w:t>
      </w:r>
      <w:r w:rsidRPr="00440A6F">
        <w:t>25a ust.</w:t>
      </w:r>
      <w:r w:rsidR="00CF5485">
        <w:t xml:space="preserve"> </w:t>
      </w:r>
      <w:r w:rsidRPr="00440A6F">
        <w:t>3,</w:t>
      </w:r>
    </w:p>
    <w:p w14:paraId="65747225" w14:textId="3B904204" w:rsidR="00A06FC6" w:rsidRPr="00440A6F" w:rsidRDefault="00A06FC6" w:rsidP="00A06FC6">
      <w:pPr>
        <w:pStyle w:val="ZPKTzmpktartykuempunktem"/>
      </w:pPr>
      <w:r w:rsidRPr="00440A6F">
        <w:t>2)</w:t>
      </w:r>
      <w:r w:rsidRPr="00440A6F">
        <w:tab/>
        <w:t>dotyczących uchylenia, zmiany lub stwierdzenia nieważności decyzji wydanej na podstawie art.</w:t>
      </w:r>
      <w:r w:rsidR="00CF5485">
        <w:t xml:space="preserve"> </w:t>
      </w:r>
      <w:r w:rsidRPr="00440A6F">
        <w:t>15f ust. 1, art.</w:t>
      </w:r>
      <w:r w:rsidR="00CF5485">
        <w:t xml:space="preserve"> </w:t>
      </w:r>
      <w:r w:rsidRPr="00440A6F">
        <w:t>15i ust.</w:t>
      </w:r>
      <w:r w:rsidR="00CF5485">
        <w:t xml:space="preserve"> </w:t>
      </w:r>
      <w:r w:rsidRPr="00440A6F">
        <w:t>3 i art.</w:t>
      </w:r>
      <w:r w:rsidR="00CF5485">
        <w:t xml:space="preserve"> </w:t>
      </w:r>
      <w:r w:rsidRPr="00440A6F">
        <w:t>25a ust.</w:t>
      </w:r>
      <w:r w:rsidR="00CF5485">
        <w:t xml:space="preserve"> </w:t>
      </w:r>
      <w:r w:rsidRPr="00440A6F">
        <w:t>3 oraz w sprawach wznowienia postępowania zakończonego wydaniem takiej decyzji</w:t>
      </w:r>
    </w:p>
    <w:p w14:paraId="3F4BEFCD" w14:textId="43E38104" w:rsidR="00A06FC6" w:rsidRPr="00440A6F" w:rsidRDefault="00A06FC6" w:rsidP="00A06FC6">
      <w:pPr>
        <w:pStyle w:val="ZCZWSPPKTzmczciwsppktartykuempunktem"/>
      </w:pPr>
      <w:r w:rsidRPr="00440A6F">
        <w:t>–</w:t>
      </w:r>
      <w:r w:rsidR="00613B45">
        <w:t xml:space="preserve"> </w:t>
      </w:r>
      <w:r w:rsidRPr="00440A6F">
        <w:t>nie stosuje się przepisów art.</w:t>
      </w:r>
      <w:r w:rsidR="00CF5485">
        <w:t xml:space="preserve"> </w:t>
      </w:r>
      <w:r w:rsidRPr="00440A6F">
        <w:t>29 i art.</w:t>
      </w:r>
      <w:r w:rsidR="00CF5485">
        <w:t xml:space="preserve"> </w:t>
      </w:r>
      <w:r w:rsidRPr="00440A6F">
        <w:t>32 ustawy z dnia 6 marca 2018 r. – Prawo przedsiębiorców (Dz. U. z 2021 r. poz. 162</w:t>
      </w:r>
      <w:r w:rsidR="00743D6C" w:rsidRPr="00440A6F">
        <w:t xml:space="preserve"> i 2105</w:t>
      </w:r>
      <w:r w:rsidR="00905661">
        <w:t xml:space="preserve"> oraz z 2022 r. poz. 24</w:t>
      </w:r>
      <w:r w:rsidRPr="00440A6F">
        <w:t>).”;</w:t>
      </w:r>
    </w:p>
    <w:p w14:paraId="5F3B56B3" w14:textId="0BD2DC65" w:rsidR="00A06FC6" w:rsidRPr="00440A6F" w:rsidRDefault="00A06FC6" w:rsidP="00A06FC6">
      <w:pPr>
        <w:pStyle w:val="PKTpunkt"/>
      </w:pPr>
      <w:r w:rsidRPr="00440A6F">
        <w:t>11)</w:t>
      </w:r>
      <w:r w:rsidRPr="00440A6F">
        <w:tab/>
        <w:t>w art.</w:t>
      </w:r>
      <w:r w:rsidR="00CF5485">
        <w:t xml:space="preserve"> </w:t>
      </w:r>
      <w:r w:rsidRPr="00440A6F">
        <w:t xml:space="preserve">11 </w:t>
      </w:r>
      <w:r w:rsidR="008A74F5" w:rsidRPr="00440A6F">
        <w:t xml:space="preserve">w </w:t>
      </w:r>
      <w:r w:rsidRPr="00440A6F">
        <w:t>ust. 3</w:t>
      </w:r>
      <w:r w:rsidR="008A74F5" w:rsidRPr="00440A6F">
        <w:t xml:space="preserve"> zdanie drugie</w:t>
      </w:r>
      <w:r w:rsidRPr="00440A6F">
        <w:t xml:space="preserve"> otrzymuje brzmienie:</w:t>
      </w:r>
    </w:p>
    <w:p w14:paraId="0279F8F5" w14:textId="0CA70EF2" w:rsidR="00A06FC6" w:rsidRPr="00905661" w:rsidRDefault="00A06FC6" w:rsidP="00EC57D7">
      <w:pPr>
        <w:pStyle w:val="ZFRAGzmfragmentunpzdaniaartykuempunktem"/>
      </w:pPr>
      <w:r w:rsidRPr="00905661">
        <w:t>„W ramach granicznego inspektoratu weterynarii funkcjonują punkty kontroli granicznej</w:t>
      </w:r>
      <w:r w:rsidR="00F60EC6" w:rsidRPr="00905661">
        <w:t xml:space="preserve"> w rozumieniu art. 15a ust. 1</w:t>
      </w:r>
      <w:r w:rsidRPr="00905661">
        <w:t>.”;</w:t>
      </w:r>
    </w:p>
    <w:p w14:paraId="1C508002" w14:textId="2ED4DE75" w:rsidR="00A06FC6" w:rsidRPr="00440A6F" w:rsidRDefault="00A06FC6" w:rsidP="00A06FC6">
      <w:pPr>
        <w:pStyle w:val="PKTpunkt"/>
      </w:pPr>
      <w:r w:rsidRPr="00440A6F">
        <w:t>12)</w:t>
      </w:r>
      <w:r w:rsidRPr="00440A6F">
        <w:tab/>
        <w:t>w art.</w:t>
      </w:r>
      <w:r w:rsidR="00CF5485">
        <w:t xml:space="preserve"> </w:t>
      </w:r>
      <w:r w:rsidRPr="00440A6F">
        <w:t>13:</w:t>
      </w:r>
    </w:p>
    <w:p w14:paraId="574B9EA0" w14:textId="54822B7F" w:rsidR="00A06FC6" w:rsidRPr="00440A6F" w:rsidRDefault="00A06FC6" w:rsidP="00A06FC6">
      <w:pPr>
        <w:pStyle w:val="LITlitera"/>
      </w:pPr>
      <w:r w:rsidRPr="00440A6F">
        <w:t>a)</w:t>
      </w:r>
      <w:r w:rsidRPr="00440A6F">
        <w:tab/>
        <w:t>w ust.</w:t>
      </w:r>
      <w:r w:rsidR="00CF5485">
        <w:t xml:space="preserve"> </w:t>
      </w:r>
      <w:r w:rsidRPr="00440A6F">
        <w:t>1 po pkt</w:t>
      </w:r>
      <w:r w:rsidR="00CF5485">
        <w:t xml:space="preserve"> </w:t>
      </w:r>
      <w:r w:rsidRPr="00440A6F">
        <w:t>11 dodaje się pkt</w:t>
      </w:r>
      <w:r w:rsidR="00CF5485">
        <w:t xml:space="preserve"> </w:t>
      </w:r>
      <w:r w:rsidRPr="00440A6F">
        <w:t>11a i 11b w brzmieniu:</w:t>
      </w:r>
    </w:p>
    <w:p w14:paraId="0B113F10" w14:textId="1E4A827D" w:rsidR="00A06FC6" w:rsidRPr="00440A6F" w:rsidRDefault="00A06FC6" w:rsidP="00A06FC6">
      <w:pPr>
        <w:pStyle w:val="ZLITPKTzmpktliter"/>
      </w:pPr>
      <w:r w:rsidRPr="00440A6F">
        <w:t>„11a)</w:t>
      </w:r>
      <w:r w:rsidR="00743D6C" w:rsidRPr="00440A6F">
        <w:tab/>
      </w:r>
      <w:r w:rsidRPr="00440A6F">
        <w:t>opracowuje projekt planu awaryjnego, o</w:t>
      </w:r>
      <w:r w:rsidR="00CF5485">
        <w:t xml:space="preserve"> </w:t>
      </w:r>
      <w:r w:rsidRPr="00440A6F">
        <w:t>którym mowa w art.</w:t>
      </w:r>
      <w:r w:rsidR="00CF5485">
        <w:t xml:space="preserve"> </w:t>
      </w:r>
      <w:r w:rsidRPr="00440A6F">
        <w:t>115 ust.</w:t>
      </w:r>
      <w:r w:rsidR="00CF5485">
        <w:t xml:space="preserve"> </w:t>
      </w:r>
      <w:r w:rsidRPr="00440A6F">
        <w:t>1 rozporządzenia 2017/625, w</w:t>
      </w:r>
      <w:r w:rsidR="00CF5485">
        <w:t xml:space="preserve"> </w:t>
      </w:r>
      <w:r w:rsidRPr="00440A6F">
        <w:t>zakresie żywności pochodzenia zwierzęcego, żywności, o</w:t>
      </w:r>
      <w:r w:rsidR="00CF5485">
        <w:t xml:space="preserve"> </w:t>
      </w:r>
      <w:r w:rsidRPr="00440A6F">
        <w:t>której mowa w</w:t>
      </w:r>
      <w:r w:rsidR="00CF5485">
        <w:t xml:space="preserve"> </w:t>
      </w:r>
      <w:r w:rsidRPr="00440A6F">
        <w:t>art. 3</w:t>
      </w:r>
      <w:r w:rsidR="00CF5485">
        <w:t xml:space="preserve"> </w:t>
      </w:r>
      <w:r w:rsidRPr="00440A6F">
        <w:t>ust. 1</w:t>
      </w:r>
      <w:r w:rsidR="00CF5485">
        <w:t xml:space="preserve"> </w:t>
      </w:r>
      <w:r w:rsidRPr="00440A6F">
        <w:t>pkt 2 lit.</w:t>
      </w:r>
      <w:r w:rsidR="00CF5485">
        <w:t xml:space="preserve"> </w:t>
      </w:r>
      <w:r w:rsidRPr="00440A6F">
        <w:t>b, oraz pasz i</w:t>
      </w:r>
      <w:r w:rsidR="00CF5485">
        <w:t xml:space="preserve"> </w:t>
      </w:r>
      <w:r w:rsidRPr="00440A6F">
        <w:t>przedkłada go do zatwierdzenia ministrowi właściwemu do spraw rolnictwa;</w:t>
      </w:r>
    </w:p>
    <w:p w14:paraId="2FAD019C" w14:textId="5A1808B5" w:rsidR="00A06FC6" w:rsidRPr="00440A6F" w:rsidRDefault="00A06FC6" w:rsidP="00A06FC6">
      <w:pPr>
        <w:pStyle w:val="ZLITPKTzmpktliter"/>
      </w:pPr>
      <w:r w:rsidRPr="00440A6F">
        <w:t>11b)</w:t>
      </w:r>
      <w:r w:rsidRPr="00440A6F">
        <w:tab/>
        <w:t>jest instytucją łącznikową, o której mowa w art. 103 ust. 1 rozporządzenia 2017/625, w zakresie zadań organów Inspekcji oraz wykonuje w tym zakresie obowiązki państwa członkowskiego, o których mowa w art.</w:t>
      </w:r>
      <w:r w:rsidR="00CF5485">
        <w:t xml:space="preserve"> </w:t>
      </w:r>
      <w:r w:rsidRPr="00440A6F">
        <w:t>103 ust.</w:t>
      </w:r>
      <w:r w:rsidR="00CF5485">
        <w:t xml:space="preserve"> </w:t>
      </w:r>
      <w:r w:rsidRPr="00440A6F">
        <w:t>3 rozporządzenia 2017/625;”,</w:t>
      </w:r>
    </w:p>
    <w:p w14:paraId="1B238B60" w14:textId="2B41BA6B" w:rsidR="00A06FC6" w:rsidRPr="00440A6F" w:rsidRDefault="00A06FC6" w:rsidP="00A06FC6">
      <w:pPr>
        <w:pStyle w:val="LITlitera"/>
      </w:pPr>
      <w:r w:rsidRPr="00440A6F">
        <w:t>b)</w:t>
      </w:r>
      <w:r w:rsidRPr="00440A6F">
        <w:tab/>
        <w:t>po ust.</w:t>
      </w:r>
      <w:r w:rsidR="00CF5485">
        <w:t xml:space="preserve"> </w:t>
      </w:r>
      <w:r w:rsidRPr="00440A6F">
        <w:t>1b dodaje się ust.</w:t>
      </w:r>
      <w:r w:rsidR="00CF5485">
        <w:t xml:space="preserve"> </w:t>
      </w:r>
      <w:r w:rsidRPr="00440A6F">
        <w:t>1c w brzmieniu:</w:t>
      </w:r>
    </w:p>
    <w:p w14:paraId="3DA6A337" w14:textId="15BF0417" w:rsidR="00A06FC6" w:rsidRPr="00440A6F" w:rsidRDefault="00A06FC6" w:rsidP="00A06FC6">
      <w:pPr>
        <w:pStyle w:val="ZLITUSTzmustliter"/>
      </w:pPr>
      <w:r w:rsidRPr="00440A6F">
        <w:t>„1c.</w:t>
      </w:r>
      <w:r w:rsidR="00613B45">
        <w:t xml:space="preserve"> </w:t>
      </w:r>
      <w:r w:rsidRPr="00440A6F">
        <w:t>Główny Lekarz Weterynarii wykonuje zadania pojedynczego organu określone w art.</w:t>
      </w:r>
      <w:r w:rsidR="00CF5485">
        <w:t xml:space="preserve"> </w:t>
      </w:r>
      <w:r w:rsidRPr="00440A6F">
        <w:t>4 ust.</w:t>
      </w:r>
      <w:r w:rsidR="00CF5485">
        <w:t xml:space="preserve"> </w:t>
      </w:r>
      <w:r w:rsidRPr="00440A6F">
        <w:t>2 lit.</w:t>
      </w:r>
      <w:r w:rsidR="00CF5485">
        <w:t xml:space="preserve"> </w:t>
      </w:r>
      <w:r w:rsidRPr="00440A6F">
        <w:t>b rozporządzenia 2017/625 w obszarze określonym w art.</w:t>
      </w:r>
      <w:r w:rsidR="00CF5485">
        <w:t xml:space="preserve"> </w:t>
      </w:r>
      <w:r w:rsidRPr="00440A6F">
        <w:t>1 ust.</w:t>
      </w:r>
      <w:r w:rsidR="00CF5485">
        <w:t xml:space="preserve"> </w:t>
      </w:r>
      <w:r w:rsidRPr="00440A6F">
        <w:t>2:</w:t>
      </w:r>
    </w:p>
    <w:p w14:paraId="3CD03771" w14:textId="0B133EEA" w:rsidR="00A06FC6" w:rsidRPr="00440A6F" w:rsidRDefault="00A06FC6" w:rsidP="00A06FC6">
      <w:pPr>
        <w:pStyle w:val="ZLITPKTzmpktliter"/>
      </w:pPr>
      <w:r w:rsidRPr="00440A6F">
        <w:t>1)</w:t>
      </w:r>
      <w:r w:rsidRPr="00440A6F">
        <w:tab/>
        <w:t>lit.</w:t>
      </w:r>
      <w:r w:rsidR="00CF5485">
        <w:t xml:space="preserve"> </w:t>
      </w:r>
      <w:r w:rsidRPr="00440A6F">
        <w:t xml:space="preserve">a rozporządzenia 2017/625 </w:t>
      </w:r>
      <w:r w:rsidR="00F60EC6" w:rsidRPr="00440A6F">
        <w:t xml:space="preserve">– </w:t>
      </w:r>
      <w:r w:rsidRPr="00440A6F">
        <w:t>w zakresie dotyczącym żywności, o której mowa w art.</w:t>
      </w:r>
      <w:r w:rsidR="00CF5485">
        <w:t xml:space="preserve"> </w:t>
      </w:r>
      <w:r w:rsidRPr="00440A6F">
        <w:t>3 ust.</w:t>
      </w:r>
      <w:r w:rsidR="00CF5485">
        <w:t xml:space="preserve"> </w:t>
      </w:r>
      <w:r w:rsidRPr="00440A6F">
        <w:t>1 pkt</w:t>
      </w:r>
      <w:r w:rsidR="00CF5485">
        <w:t xml:space="preserve"> </w:t>
      </w:r>
      <w:r w:rsidRPr="00440A6F">
        <w:t>2, z</w:t>
      </w:r>
      <w:r w:rsidR="00CF5485">
        <w:t xml:space="preserve"> </w:t>
      </w:r>
      <w:r w:rsidRPr="00440A6F">
        <w:t>wy</w:t>
      </w:r>
      <w:r w:rsidR="008A74F5" w:rsidRPr="00440A6F">
        <w:t>jątkiem</w:t>
      </w:r>
      <w:r w:rsidRPr="00440A6F">
        <w:t xml:space="preserve"> przepisów mających na celu zapewnienie uczciwych praktyk handlowych, ochrony interesów konsumentów i</w:t>
      </w:r>
      <w:r w:rsidR="00CF5485">
        <w:t xml:space="preserve"> </w:t>
      </w:r>
      <w:r w:rsidRPr="00440A6F">
        <w:t>zapewnienia im prawa do informacji oraz przepisów dotyczących wytwarzania materiałów i wyrobów przeznaczonych do kontaktu z</w:t>
      </w:r>
      <w:r w:rsidR="00CF5485">
        <w:t xml:space="preserve"> </w:t>
      </w:r>
      <w:r w:rsidRPr="00440A6F">
        <w:t>żywnością;</w:t>
      </w:r>
    </w:p>
    <w:p w14:paraId="1AEBC850" w14:textId="77777777" w:rsidR="00A06FC6" w:rsidRPr="00440A6F" w:rsidRDefault="00A06FC6" w:rsidP="00A06FC6">
      <w:pPr>
        <w:pStyle w:val="ZLITPKTzmpktliter"/>
      </w:pPr>
      <w:r w:rsidRPr="00440A6F">
        <w:lastRenderedPageBreak/>
        <w:t>2)</w:t>
      </w:r>
      <w:r w:rsidRPr="00440A6F">
        <w:tab/>
        <w:t>lit. c–f rozporządzenia 2017/625.”,</w:t>
      </w:r>
    </w:p>
    <w:p w14:paraId="62706BDE" w14:textId="3E47A821" w:rsidR="00A06FC6" w:rsidRPr="00440A6F" w:rsidRDefault="00A06FC6" w:rsidP="00A06FC6">
      <w:pPr>
        <w:pStyle w:val="LITlitera"/>
      </w:pPr>
      <w:r w:rsidRPr="00440A6F">
        <w:t>c)</w:t>
      </w:r>
      <w:r w:rsidRPr="00440A6F">
        <w:tab/>
        <w:t>uchyla się ust.</w:t>
      </w:r>
      <w:r w:rsidR="00CF5485">
        <w:t xml:space="preserve"> </w:t>
      </w:r>
      <w:r w:rsidRPr="00440A6F">
        <w:t>2–8,</w:t>
      </w:r>
    </w:p>
    <w:p w14:paraId="0DE71671" w14:textId="399D42DC" w:rsidR="00A06FC6" w:rsidRPr="00440A6F" w:rsidRDefault="00A06FC6" w:rsidP="00A06FC6">
      <w:pPr>
        <w:pStyle w:val="LITlitera"/>
      </w:pPr>
      <w:r w:rsidRPr="00440A6F">
        <w:t>d)</w:t>
      </w:r>
      <w:r w:rsidRPr="00440A6F">
        <w:tab/>
        <w:t>ust.</w:t>
      </w:r>
      <w:r w:rsidR="00CF5485">
        <w:t xml:space="preserve"> </w:t>
      </w:r>
      <w:r w:rsidRPr="00440A6F">
        <w:t>9 otrzymuje brzmienie:</w:t>
      </w:r>
    </w:p>
    <w:p w14:paraId="7554AB03" w14:textId="5D5B6833" w:rsidR="00A06FC6" w:rsidRPr="00440A6F" w:rsidRDefault="00A06FC6" w:rsidP="00A06FC6">
      <w:pPr>
        <w:pStyle w:val="ZLITUSTzmustliter"/>
      </w:pPr>
      <w:r w:rsidRPr="00440A6F">
        <w:t>„9.</w:t>
      </w:r>
      <w:r w:rsidR="00613B45">
        <w:t xml:space="preserve"> </w:t>
      </w:r>
      <w:r w:rsidRPr="00440A6F">
        <w:t>Główny Lekarz Weterynarii składa, do dnia 30 czerwca, ministrowi właściwemu do spraw rolnictwa sprawozdanie z realizacji zadań Inspekcji w roku ubiegłym.”;</w:t>
      </w:r>
    </w:p>
    <w:p w14:paraId="4C319A9C" w14:textId="22224C04" w:rsidR="00A06FC6" w:rsidRPr="00440A6F" w:rsidRDefault="00A06FC6" w:rsidP="00A06FC6">
      <w:pPr>
        <w:pStyle w:val="PKTpunkt"/>
      </w:pPr>
      <w:r w:rsidRPr="00440A6F">
        <w:t>13)</w:t>
      </w:r>
      <w:r w:rsidRPr="00440A6F">
        <w:tab/>
        <w:t>po art.</w:t>
      </w:r>
      <w:r w:rsidR="00CF5485">
        <w:t xml:space="preserve"> </w:t>
      </w:r>
      <w:r w:rsidRPr="00440A6F">
        <w:t>14 dodaje się art.</w:t>
      </w:r>
      <w:r w:rsidR="00CF5485">
        <w:t xml:space="preserve"> </w:t>
      </w:r>
      <w:r w:rsidRPr="00440A6F">
        <w:t>14a</w:t>
      </w:r>
      <w:r w:rsidR="003E7117" w:rsidRPr="00440A6F">
        <w:t>–14c</w:t>
      </w:r>
      <w:r w:rsidRPr="00440A6F">
        <w:t xml:space="preserve"> w brzmieniu:</w:t>
      </w:r>
    </w:p>
    <w:p w14:paraId="26052AB7" w14:textId="3E61A4EC" w:rsidR="00A06FC6" w:rsidRPr="00440A6F" w:rsidRDefault="00A06FC6" w:rsidP="00A06FC6">
      <w:pPr>
        <w:pStyle w:val="ZARTzmartartykuempunktem"/>
      </w:pPr>
      <w:r w:rsidRPr="00440A6F">
        <w:t>„Art.</w:t>
      </w:r>
      <w:r w:rsidR="00CF5485">
        <w:t xml:space="preserve"> </w:t>
      </w:r>
      <w:r w:rsidRPr="00440A6F">
        <w:t>14a.</w:t>
      </w:r>
      <w:r w:rsidR="00CF5485">
        <w:t xml:space="preserve"> </w:t>
      </w:r>
      <w:r w:rsidRPr="00440A6F">
        <w:t>1.</w:t>
      </w:r>
      <w:r w:rsidR="00613B45">
        <w:t xml:space="preserve"> </w:t>
      </w:r>
      <w:r w:rsidRPr="00440A6F">
        <w:t xml:space="preserve">W zakresie zadań Inspekcji powiatowy lekarz weterynarii właściwy ze względu na miejsce przeprowadzania kontroli urzędowych i wykonywania innych czynności urzędowych wykonuje zadania właściwego organu </w:t>
      </w:r>
      <w:r w:rsidR="00EB4B5B" w:rsidRPr="00440A6F">
        <w:t xml:space="preserve">określone </w:t>
      </w:r>
      <w:r w:rsidRPr="00440A6F">
        <w:t>w</w:t>
      </w:r>
      <w:r w:rsidR="00CF5485">
        <w:t xml:space="preserve"> </w:t>
      </w:r>
      <w:r w:rsidRPr="00440A6F">
        <w:t>rozporządzeni</w:t>
      </w:r>
      <w:r w:rsidR="00EB4B5B" w:rsidRPr="00440A6F">
        <w:t>u</w:t>
      </w:r>
      <w:r w:rsidRPr="00440A6F">
        <w:t xml:space="preserve"> 2017/625</w:t>
      </w:r>
      <w:r w:rsidR="00DF7845" w:rsidRPr="00440A6F">
        <w:t xml:space="preserve"> oraz w przepisach Unii Europejskiej wydanych w trybie rozporządzenia</w:t>
      </w:r>
      <w:r w:rsidR="001C0854" w:rsidRPr="00440A6F">
        <w:t xml:space="preserve"> </w:t>
      </w:r>
      <w:r w:rsidRPr="00440A6F">
        <w:t>2017/625</w:t>
      </w:r>
      <w:r w:rsidR="00C15FE7" w:rsidRPr="00440A6F">
        <w:t xml:space="preserve"> </w:t>
      </w:r>
      <w:r w:rsidR="001C0854" w:rsidRPr="00440A6F">
        <w:t xml:space="preserve">w zakresie kontroli </w:t>
      </w:r>
      <w:r w:rsidR="00E15912" w:rsidRPr="00440A6F">
        <w:t xml:space="preserve">urzędowych </w:t>
      </w:r>
      <w:r w:rsidR="001C0854" w:rsidRPr="00440A6F">
        <w:t>oraz innych czynności urzędowych</w:t>
      </w:r>
      <w:r w:rsidRPr="00440A6F">
        <w:t>, chyba że przepisy odrębne stanowią inaczej.</w:t>
      </w:r>
    </w:p>
    <w:p w14:paraId="2F44725E" w14:textId="4079577B" w:rsidR="00A06FC6" w:rsidRPr="00440A6F" w:rsidRDefault="00A06FC6" w:rsidP="00A06FC6">
      <w:pPr>
        <w:pStyle w:val="ZUSTzmustartykuempunktem"/>
      </w:pPr>
      <w:r w:rsidRPr="00440A6F">
        <w:t>2.</w:t>
      </w:r>
      <w:r w:rsidR="00613B45">
        <w:t xml:space="preserve"> </w:t>
      </w:r>
      <w:r w:rsidRPr="00440A6F">
        <w:t>Główny Lekarz Weterynarii</w:t>
      </w:r>
      <w:r w:rsidR="00F60EC6" w:rsidRPr="00440A6F">
        <w:t>,</w:t>
      </w:r>
      <w:r w:rsidRPr="00440A6F">
        <w:t xml:space="preserve"> wojewódzki, powiatowy i graniczny lekarz weterynarii wykonują zadania właściwego organu określone w art.</w:t>
      </w:r>
      <w:r w:rsidR="00CF5485">
        <w:t xml:space="preserve"> </w:t>
      </w:r>
      <w:r w:rsidRPr="00440A6F">
        <w:t>5 ust.</w:t>
      </w:r>
      <w:r w:rsidR="00CF5485">
        <w:t xml:space="preserve"> </w:t>
      </w:r>
      <w:r w:rsidRPr="00440A6F">
        <w:t>4 akapit drugi rozporządzenia 2017/625 w odniesieniu do osób, o których mowa w art.</w:t>
      </w:r>
      <w:r w:rsidR="00CF5485">
        <w:t xml:space="preserve"> </w:t>
      </w:r>
      <w:r w:rsidRPr="00440A6F">
        <w:t>5 ust.</w:t>
      </w:r>
      <w:r w:rsidR="00CF5485">
        <w:t xml:space="preserve"> </w:t>
      </w:r>
      <w:r w:rsidRPr="00440A6F">
        <w:t>2.</w:t>
      </w:r>
    </w:p>
    <w:p w14:paraId="6FE4495A" w14:textId="39C885CE" w:rsidR="00A06FC6" w:rsidRPr="00440A6F" w:rsidRDefault="00A06FC6" w:rsidP="00A06FC6">
      <w:pPr>
        <w:pStyle w:val="ZARTzmartartykuempunktem"/>
      </w:pPr>
      <w:r w:rsidRPr="00440A6F">
        <w:t>Art.</w:t>
      </w:r>
      <w:r w:rsidR="00CF5485">
        <w:t xml:space="preserve"> </w:t>
      </w:r>
      <w:r w:rsidRPr="00440A6F">
        <w:t>14b.</w:t>
      </w:r>
      <w:r w:rsidR="00613B45">
        <w:t xml:space="preserve"> </w:t>
      </w:r>
      <w:r w:rsidRPr="00440A6F">
        <w:t>Powiatowy lekarz weterynarii wydaje zaświadczenia o spełnianiu:</w:t>
      </w:r>
    </w:p>
    <w:p w14:paraId="23DEED4B" w14:textId="75914764" w:rsidR="00A06FC6" w:rsidRPr="00440A6F" w:rsidRDefault="00A06FC6" w:rsidP="00A06FC6">
      <w:pPr>
        <w:pStyle w:val="ZPKTzmpktartykuempunktem"/>
      </w:pPr>
      <w:r w:rsidRPr="00440A6F">
        <w:t>1)</w:t>
      </w:r>
      <w:r w:rsidRPr="00440A6F">
        <w:tab/>
        <w:t>minimalnych standardów co do higieny i warunków utrzymania zwierząt w</w:t>
      </w:r>
      <w:r w:rsidR="00CF5485">
        <w:t xml:space="preserve"> </w:t>
      </w:r>
      <w:r w:rsidRPr="00440A6F">
        <w:t>gospodarstwie w zakresie niezbędnym do ubiegania się lub otrzymania pomocy finansowej albo dofinansowania ze środków pochodzących z Europejskiego Funduszu Orientacji i Gwarancji Rolnej (EFOiGR);</w:t>
      </w:r>
    </w:p>
    <w:p w14:paraId="020A0C6E" w14:textId="26129403" w:rsidR="003E7117" w:rsidRPr="00440A6F" w:rsidRDefault="00A06FC6" w:rsidP="00A06FC6">
      <w:pPr>
        <w:pStyle w:val="ZPKTzmpktartykuempunktem"/>
      </w:pPr>
      <w:r w:rsidRPr="00440A6F">
        <w:t>2)</w:t>
      </w:r>
      <w:r w:rsidRPr="00440A6F">
        <w:tab/>
        <w:t>warunków utrzym</w:t>
      </w:r>
      <w:r w:rsidR="00F60EC6" w:rsidRPr="00440A6F">
        <w:t>yw</w:t>
      </w:r>
      <w:r w:rsidRPr="00440A6F">
        <w:t>ania zwierząt gospodarskich w zakresie niezbędnym do ubiegania się lub otrzymania pomocy finansowej ze środków pochodzących z</w:t>
      </w:r>
      <w:r w:rsidR="00CF5485">
        <w:t xml:space="preserve"> </w:t>
      </w:r>
      <w:r w:rsidRPr="00440A6F">
        <w:t>Europejskiego Funduszu Rolnego na rzecz Rozwoju Obszarów Wiejskich (EFRROW).</w:t>
      </w:r>
    </w:p>
    <w:p w14:paraId="3A4229CB" w14:textId="000D5607" w:rsidR="00A06FC6" w:rsidRPr="00440A6F" w:rsidRDefault="003E7117" w:rsidP="00485079">
      <w:pPr>
        <w:pStyle w:val="ZARTzmartartykuempunktem"/>
      </w:pPr>
      <w:r w:rsidRPr="00440A6F">
        <w:t>Art.</w:t>
      </w:r>
      <w:r w:rsidR="00CF5485">
        <w:t xml:space="preserve"> </w:t>
      </w:r>
      <w:r w:rsidRPr="00440A6F">
        <w:t xml:space="preserve">14c. Powiatowy lekarz weterynarii jest </w:t>
      </w:r>
      <w:r w:rsidR="00786804" w:rsidRPr="00440A6F">
        <w:t xml:space="preserve">właściwym </w:t>
      </w:r>
      <w:r w:rsidRPr="00440A6F">
        <w:t>organem, o którym mowa w</w:t>
      </w:r>
      <w:r w:rsidR="00CF5485">
        <w:t xml:space="preserve"> </w:t>
      </w:r>
      <w:r w:rsidR="007748A0" w:rsidRPr="00440A6F">
        <w:t>art.</w:t>
      </w:r>
      <w:r w:rsidR="00CF5485">
        <w:t xml:space="preserve"> </w:t>
      </w:r>
      <w:r w:rsidRPr="00440A6F">
        <w:t>93</w:t>
      </w:r>
      <w:r w:rsidR="007748A0" w:rsidRPr="00440A6F">
        <w:t>–</w:t>
      </w:r>
      <w:r w:rsidRPr="00440A6F">
        <w:t xml:space="preserve">95, </w:t>
      </w:r>
      <w:r w:rsidR="00BB2B2B" w:rsidRPr="00440A6F">
        <w:t>art.</w:t>
      </w:r>
      <w:r w:rsidR="00CF5485">
        <w:t xml:space="preserve"> </w:t>
      </w:r>
      <w:r w:rsidRPr="00440A6F">
        <w:t>97</w:t>
      </w:r>
      <w:r w:rsidR="007748A0" w:rsidRPr="00440A6F">
        <w:t>–</w:t>
      </w:r>
      <w:r w:rsidR="00BB2B2B" w:rsidRPr="00440A6F">
        <w:t>101, art.</w:t>
      </w:r>
      <w:r w:rsidR="00CF5485">
        <w:t xml:space="preserve"> </w:t>
      </w:r>
      <w:r w:rsidR="00BB2B2B" w:rsidRPr="00440A6F">
        <w:t>173 oraz art.</w:t>
      </w:r>
      <w:r w:rsidR="00CF5485">
        <w:t xml:space="preserve"> </w:t>
      </w:r>
      <w:r w:rsidRPr="00440A6F">
        <w:t>181</w:t>
      </w:r>
      <w:r w:rsidR="007748A0" w:rsidRPr="00440A6F">
        <w:t>–</w:t>
      </w:r>
      <w:r w:rsidRPr="00440A6F">
        <w:t xml:space="preserve">185 </w:t>
      </w:r>
      <w:bookmarkStart w:id="3" w:name="_Hlk98449774"/>
      <w:r w:rsidRPr="00440A6F">
        <w:t>rozporządzenia Parlamentu Europejskiego i Rady (</w:t>
      </w:r>
      <w:r w:rsidR="0090011A" w:rsidRPr="00440A6F">
        <w:t>UE</w:t>
      </w:r>
      <w:r w:rsidRPr="00440A6F">
        <w:t>) 2016/429 z dnia 9 marca 2016 r. w sprawie przenośnych chorób zwierząt oraz zmieniające</w:t>
      </w:r>
      <w:r w:rsidR="00A46E80" w:rsidRPr="00440A6F">
        <w:t>go</w:t>
      </w:r>
      <w:r w:rsidRPr="00440A6F">
        <w:t xml:space="preserve"> i uchylając</w:t>
      </w:r>
      <w:r w:rsidR="00A46E80" w:rsidRPr="00440A6F">
        <w:t>ego</w:t>
      </w:r>
      <w:r w:rsidRPr="00440A6F">
        <w:t xml:space="preserve"> niektóre akty w dziedz</w:t>
      </w:r>
      <w:r w:rsidR="00BB2B2B" w:rsidRPr="00440A6F">
        <w:t>inie zdrowia zwierząt („Prawo o</w:t>
      </w:r>
      <w:r w:rsidR="00CF5485">
        <w:t xml:space="preserve"> </w:t>
      </w:r>
      <w:r w:rsidRPr="00440A6F">
        <w:t>zd</w:t>
      </w:r>
      <w:r w:rsidR="00313F3A" w:rsidRPr="00440A6F">
        <w:t>rowiu zwierząt”) (Dz.</w:t>
      </w:r>
      <w:r w:rsidR="00CF5485">
        <w:t xml:space="preserve"> </w:t>
      </w:r>
      <w:r w:rsidR="00313F3A" w:rsidRPr="00440A6F">
        <w:t>Urz.</w:t>
      </w:r>
      <w:r w:rsidR="00CF5485">
        <w:t xml:space="preserve"> </w:t>
      </w:r>
      <w:r w:rsidR="00313F3A" w:rsidRPr="00440A6F">
        <w:t>UE L</w:t>
      </w:r>
      <w:r w:rsidR="00CF5485">
        <w:t xml:space="preserve"> </w:t>
      </w:r>
      <w:r w:rsidRPr="00440A6F">
        <w:t>84 z 31.03.2016</w:t>
      </w:r>
      <w:r w:rsidR="00313F3A" w:rsidRPr="00440A6F">
        <w:t>,</w:t>
      </w:r>
      <w:r w:rsidRPr="00440A6F">
        <w:t xml:space="preserve"> str.</w:t>
      </w:r>
      <w:r w:rsidR="00CF5485">
        <w:t xml:space="preserve"> </w:t>
      </w:r>
      <w:r w:rsidRPr="00440A6F">
        <w:t>1</w:t>
      </w:r>
      <w:r w:rsidR="004A5671">
        <w:t xml:space="preserve">, </w:t>
      </w:r>
      <w:r w:rsidR="004A5671">
        <w:lastRenderedPageBreak/>
        <w:t>z późn. </w:t>
      </w:r>
      <w:r w:rsidR="00A46E80" w:rsidRPr="00440A6F">
        <w:t>zm.</w:t>
      </w:r>
      <w:bookmarkEnd w:id="3"/>
      <w:r w:rsidR="00A46E80" w:rsidRPr="00440A6F">
        <w:rPr>
          <w:rStyle w:val="Odwoanieprzypisudolnego"/>
        </w:rPr>
        <w:footnoteReference w:id="6"/>
      </w:r>
      <w:r w:rsidR="00A46E80" w:rsidRPr="00440A6F">
        <w:rPr>
          <w:rStyle w:val="IGindeksgrny"/>
        </w:rPr>
        <w:t>)</w:t>
      </w:r>
      <w:r w:rsidRPr="00440A6F">
        <w:t>) oraz przepis</w:t>
      </w:r>
      <w:r w:rsidR="00E27A00" w:rsidRPr="00440A6F">
        <w:t>ach</w:t>
      </w:r>
      <w:r w:rsidRPr="00440A6F">
        <w:t xml:space="preserve"> Unii Europejskiej wydanych </w:t>
      </w:r>
      <w:r w:rsidR="00B42AB8" w:rsidRPr="00440A6F">
        <w:t xml:space="preserve">w trybie </w:t>
      </w:r>
      <w:r w:rsidRPr="00440A6F">
        <w:t>tego rozporządzenia.</w:t>
      </w:r>
      <w:r w:rsidR="00A06FC6" w:rsidRPr="00440A6F">
        <w:t>”;</w:t>
      </w:r>
    </w:p>
    <w:p w14:paraId="174A1888" w14:textId="288C70EE" w:rsidR="00A06FC6" w:rsidRPr="00440A6F" w:rsidRDefault="00A06FC6" w:rsidP="00A06FC6">
      <w:pPr>
        <w:pStyle w:val="PKTpunkt"/>
      </w:pPr>
      <w:r w:rsidRPr="00440A6F">
        <w:t>14)</w:t>
      </w:r>
      <w:r w:rsidRPr="00440A6F">
        <w:tab/>
        <w:t>po art.</w:t>
      </w:r>
      <w:r w:rsidR="00CF5485">
        <w:t xml:space="preserve"> </w:t>
      </w:r>
      <w:r w:rsidRPr="00440A6F">
        <w:t>15 dodaje się art.</w:t>
      </w:r>
      <w:r w:rsidR="00CF5485">
        <w:t xml:space="preserve"> </w:t>
      </w:r>
      <w:r w:rsidRPr="00440A6F">
        <w:t>15a–</w:t>
      </w:r>
      <w:r w:rsidR="00B84A6D" w:rsidRPr="00440A6F">
        <w:t>15j</w:t>
      </w:r>
      <w:r w:rsidRPr="00440A6F">
        <w:t xml:space="preserve"> w brzmieniu:</w:t>
      </w:r>
    </w:p>
    <w:p w14:paraId="109BCD56" w14:textId="7A08A91A" w:rsidR="00A06FC6" w:rsidRPr="00440A6F" w:rsidRDefault="00A06FC6" w:rsidP="00A06FC6">
      <w:pPr>
        <w:pStyle w:val="ZARTzmartartykuempunktem"/>
      </w:pPr>
      <w:r w:rsidRPr="00440A6F">
        <w:t>„Art.</w:t>
      </w:r>
      <w:r w:rsidR="00CF5485">
        <w:t xml:space="preserve"> </w:t>
      </w:r>
      <w:r w:rsidRPr="00440A6F">
        <w:t>15a.</w:t>
      </w:r>
      <w:r w:rsidR="00CF5485">
        <w:t xml:space="preserve"> </w:t>
      </w:r>
      <w:r w:rsidRPr="00440A6F">
        <w:t>1.</w:t>
      </w:r>
      <w:r w:rsidR="00613B45">
        <w:t xml:space="preserve"> </w:t>
      </w:r>
      <w:r w:rsidRPr="00440A6F">
        <w:t>Główny Lekarz Weterynarii jest organem właściwym w zakresie wyznaczenia punktów kontroli granicznej, o których mowa w art. 59 rozporządzenia 2017/625, w których przeprowadza się kontrolę zwierząt i towarów, zwanych dalej „punktami kontroli granicznej”, oraz wycofania, zawieszenia lub ponownego wyznaczenia punktów</w:t>
      </w:r>
      <w:r w:rsidR="00F60EC6" w:rsidRPr="00440A6F">
        <w:t xml:space="preserve"> kontroli granicznej</w:t>
      </w:r>
      <w:r w:rsidRPr="00440A6F">
        <w:t>.</w:t>
      </w:r>
    </w:p>
    <w:p w14:paraId="44210AFF" w14:textId="296E1906" w:rsidR="00A06FC6" w:rsidRPr="00440A6F" w:rsidRDefault="00A06FC6" w:rsidP="00A06FC6">
      <w:pPr>
        <w:pStyle w:val="ZUSTzmustartykuempunktem"/>
      </w:pPr>
      <w:r w:rsidRPr="00440A6F">
        <w:t>2.</w:t>
      </w:r>
      <w:r w:rsidR="00613B45">
        <w:t xml:space="preserve"> </w:t>
      </w:r>
      <w:r w:rsidRPr="00440A6F">
        <w:t xml:space="preserve">Główny Lekarz Weterynarii informuje Komisję Europejską o </w:t>
      </w:r>
      <w:r w:rsidR="00C0338C">
        <w:t>każdej zmianie dokonanej</w:t>
      </w:r>
      <w:r w:rsidRPr="00440A6F">
        <w:t xml:space="preserve"> w infrastrukturze lub funkcjonowaniu punktu kontroli granicznej.</w:t>
      </w:r>
    </w:p>
    <w:p w14:paraId="42AFBFAA" w14:textId="1F57A2A9" w:rsidR="00A06FC6" w:rsidRPr="00440A6F" w:rsidRDefault="00A06FC6" w:rsidP="00A06FC6">
      <w:pPr>
        <w:pStyle w:val="ZUSTzmustartykuempunktem"/>
      </w:pPr>
      <w:r w:rsidRPr="00440A6F">
        <w:t>3.</w:t>
      </w:r>
      <w:r w:rsidR="00613B45">
        <w:t xml:space="preserve"> </w:t>
      </w:r>
      <w:r w:rsidRPr="00440A6F">
        <w:t xml:space="preserve">Główny Lekarz Weterynarii prowadzi i udostępnia na stronie internetowej </w:t>
      </w:r>
      <w:r w:rsidR="008A74F5" w:rsidRPr="00440A6F">
        <w:t>administrowanej przez urząd obsługujący ten organ</w:t>
      </w:r>
      <w:r w:rsidR="00787E0D" w:rsidRPr="00440A6F">
        <w:t xml:space="preserve"> </w:t>
      </w:r>
      <w:r w:rsidRPr="00440A6F">
        <w:t>aktualny wykaz wyznaczonych punktów kontroli granicznej.</w:t>
      </w:r>
    </w:p>
    <w:p w14:paraId="6B58AD3A" w14:textId="57075A4E" w:rsidR="00A06FC6" w:rsidRPr="00440A6F" w:rsidRDefault="00A06FC6" w:rsidP="00A06FC6">
      <w:pPr>
        <w:pStyle w:val="ZARTzmartartykuempunktem"/>
      </w:pPr>
      <w:r w:rsidRPr="00440A6F">
        <w:t>Art.</w:t>
      </w:r>
      <w:r w:rsidR="00CF5485">
        <w:t xml:space="preserve"> </w:t>
      </w:r>
      <w:r w:rsidRPr="00440A6F">
        <w:t>15b.</w:t>
      </w:r>
      <w:r w:rsidR="00CF5485">
        <w:t xml:space="preserve"> </w:t>
      </w:r>
      <w:r w:rsidRPr="00440A6F">
        <w:t>1.</w:t>
      </w:r>
      <w:r w:rsidR="00613B45">
        <w:t xml:space="preserve"> </w:t>
      </w:r>
      <w:r w:rsidRPr="00440A6F">
        <w:t>Graniczny lekarz weterynarii jest właściwym organem do przeprowadzania kontroli urzędowych oraz wykonywania innych czynności urzędowych dotyczących:</w:t>
      </w:r>
    </w:p>
    <w:p w14:paraId="43FA8D6B" w14:textId="3F2482CB" w:rsidR="00A06FC6" w:rsidRPr="00D867A6" w:rsidRDefault="00A06FC6" w:rsidP="006B5DD4">
      <w:pPr>
        <w:pStyle w:val="ZPKTzmpktartykuempunktem"/>
      </w:pPr>
      <w:r w:rsidRPr="00440A6F">
        <w:t>1)</w:t>
      </w:r>
      <w:r w:rsidRPr="00440A6F">
        <w:tab/>
        <w:t xml:space="preserve">zwierząt </w:t>
      </w:r>
      <w:r w:rsidRPr="00D867A6">
        <w:t>i towarów w punkcie kontroli granicznej niezależnie od tego</w:t>
      </w:r>
      <w:r w:rsidR="00C0338C" w:rsidRPr="00D867A6">
        <w:t>,</w:t>
      </w:r>
      <w:r w:rsidRPr="00D867A6">
        <w:t xml:space="preserve"> czy te zwierzęta i towary podlegają kontroli, o której mowa w art. 47 ust. 1 lit. a, b</w:t>
      </w:r>
      <w:r w:rsidR="00F60EC6" w:rsidRPr="00D867A6">
        <w:t xml:space="preserve"> oraz</w:t>
      </w:r>
      <w:r w:rsidRPr="001E1C25">
        <w:t xml:space="preserve"> </w:t>
      </w:r>
      <w:r w:rsidR="004A5671">
        <w:br/>
      </w:r>
      <w:r w:rsidRPr="001E1C25">
        <w:t>d</w:t>
      </w:r>
      <w:r w:rsidR="00CF5485" w:rsidRPr="001E1C25">
        <w:t>–</w:t>
      </w:r>
      <w:r w:rsidRPr="00D867A6">
        <w:t>f rozporządzenia 2017/625;</w:t>
      </w:r>
    </w:p>
    <w:p w14:paraId="7E102BBE" w14:textId="0DEB59D6" w:rsidR="00A06FC6" w:rsidRPr="00440A6F" w:rsidRDefault="00A06FC6" w:rsidP="00D867A6">
      <w:pPr>
        <w:pStyle w:val="ZPKTzmpktartykuempunktem"/>
      </w:pPr>
      <w:r w:rsidRPr="001E1C25">
        <w:t>2)</w:t>
      </w:r>
      <w:r w:rsidRPr="001E1C25">
        <w:tab/>
        <w:t>środków transportu</w:t>
      </w:r>
      <w:r w:rsidRPr="00440A6F">
        <w:t>, o których mowa w art.</w:t>
      </w:r>
      <w:r w:rsidR="00CF5485">
        <w:t xml:space="preserve"> </w:t>
      </w:r>
      <w:r w:rsidRPr="00440A6F">
        <w:t>44 ust. 4 lit. a rozporządzenia 2017/625.</w:t>
      </w:r>
    </w:p>
    <w:p w14:paraId="4D6B0B1D" w14:textId="1F03452E" w:rsidR="00A06FC6" w:rsidRPr="00440A6F" w:rsidRDefault="00A06FC6" w:rsidP="00A06FC6">
      <w:pPr>
        <w:pStyle w:val="ZUSTzmustartykuempunktem"/>
      </w:pPr>
      <w:r w:rsidRPr="00440A6F">
        <w:t>2.</w:t>
      </w:r>
      <w:r w:rsidR="00613B45">
        <w:t xml:space="preserve"> </w:t>
      </w:r>
      <w:r w:rsidRPr="00440A6F">
        <w:t>W przypadkach, o których mowa w art.</w:t>
      </w:r>
      <w:r w:rsidR="00CF5485">
        <w:t xml:space="preserve"> </w:t>
      </w:r>
      <w:r w:rsidRPr="00440A6F">
        <w:t>65 ust.</w:t>
      </w:r>
      <w:r w:rsidR="00CF5485">
        <w:t xml:space="preserve"> </w:t>
      </w:r>
      <w:r w:rsidRPr="00440A6F">
        <w:t>2 rozporządzenia 2017/625, kontrolę urzędową zwierząt i towarów, o</w:t>
      </w:r>
      <w:r w:rsidR="00CF5485">
        <w:t xml:space="preserve"> </w:t>
      </w:r>
      <w:r w:rsidRPr="00440A6F">
        <w:t xml:space="preserve">których mowa w art. 47 ust. 1 lit. a, b </w:t>
      </w:r>
      <w:r w:rsidR="00F60EC6" w:rsidRPr="00440A6F">
        <w:t>oraz</w:t>
      </w:r>
      <w:r w:rsidRPr="00440A6F">
        <w:t xml:space="preserve"> d</w:t>
      </w:r>
      <w:r w:rsidR="00CF5485">
        <w:t>–</w:t>
      </w:r>
      <w:r w:rsidRPr="00440A6F">
        <w:t xml:space="preserve">f rozporządzenia 2017/625, </w:t>
      </w:r>
      <w:r w:rsidR="00FD09CD" w:rsidRPr="00440A6F">
        <w:t>a</w:t>
      </w:r>
      <w:r w:rsidR="00CF5485">
        <w:t xml:space="preserve"> </w:t>
      </w:r>
      <w:r w:rsidR="00FD09CD" w:rsidRPr="00440A6F">
        <w:t xml:space="preserve">także </w:t>
      </w:r>
      <w:r w:rsidRPr="00440A6F">
        <w:t xml:space="preserve">inne czynności urzędowe </w:t>
      </w:r>
      <w:r w:rsidR="00726E9D">
        <w:t xml:space="preserve">w odniesieniu do </w:t>
      </w:r>
      <w:r w:rsidRPr="00440A6F">
        <w:t>takich zwierząt i</w:t>
      </w:r>
      <w:r w:rsidR="00CF5485">
        <w:t xml:space="preserve"> </w:t>
      </w:r>
      <w:r w:rsidRPr="00440A6F">
        <w:t>towarów wykonuje:</w:t>
      </w:r>
    </w:p>
    <w:p w14:paraId="1E963160" w14:textId="6BE38239" w:rsidR="00A06FC6" w:rsidRPr="00440A6F" w:rsidRDefault="00A06FC6" w:rsidP="00A06FC6">
      <w:pPr>
        <w:pStyle w:val="ZPKTzmpktartykuempunktem"/>
      </w:pPr>
      <w:r w:rsidRPr="00440A6F">
        <w:t>1)</w:t>
      </w:r>
      <w:r w:rsidRPr="00440A6F">
        <w:tab/>
        <w:t xml:space="preserve">graniczny lekarz weterynarii </w:t>
      </w:r>
      <w:r w:rsidR="00743D6C" w:rsidRPr="00440A6F">
        <w:t xml:space="preserve">– </w:t>
      </w:r>
      <w:r w:rsidRPr="00440A6F">
        <w:t>w przypadku gdy zwierzęta lub towary znajdują się w</w:t>
      </w:r>
      <w:r w:rsidR="00CF5485">
        <w:t xml:space="preserve"> </w:t>
      </w:r>
      <w:r w:rsidR="00AB5782" w:rsidRPr="00440A6F">
        <w:t>miejscu objętym terytorialnym zakresem działania tego granicznego lekarza weterynarii</w:t>
      </w:r>
      <w:r w:rsidRPr="00440A6F">
        <w:t>;</w:t>
      </w:r>
    </w:p>
    <w:p w14:paraId="02F1018D" w14:textId="5600FFB7" w:rsidR="00A06FC6" w:rsidRPr="00440A6F" w:rsidRDefault="00A06FC6" w:rsidP="00A06FC6">
      <w:pPr>
        <w:pStyle w:val="ZPKTzmpktartykuempunktem"/>
      </w:pPr>
      <w:r w:rsidRPr="00440A6F">
        <w:t>2)</w:t>
      </w:r>
      <w:r w:rsidRPr="00440A6F">
        <w:tab/>
        <w:t>powiatowy lekarz weterynarii</w:t>
      </w:r>
      <w:r w:rsidR="00743D6C" w:rsidRPr="00440A6F">
        <w:t xml:space="preserve"> –</w:t>
      </w:r>
      <w:r w:rsidRPr="00440A6F">
        <w:t xml:space="preserve"> w przypadku gdy zwierzęta lub towary znajdują się w miejscu </w:t>
      </w:r>
      <w:r w:rsidR="00AB5782" w:rsidRPr="00440A6F">
        <w:t>położonym poza terytorialnym zakres</w:t>
      </w:r>
      <w:r w:rsidR="00775D55">
        <w:t>e</w:t>
      </w:r>
      <w:r w:rsidR="00AB5782" w:rsidRPr="00440A6F">
        <w:t>m działania graniczn</w:t>
      </w:r>
      <w:r w:rsidR="00743D6C" w:rsidRPr="00440A6F">
        <w:t>ego</w:t>
      </w:r>
      <w:r w:rsidR="00AB5782" w:rsidRPr="00440A6F">
        <w:t xml:space="preserve"> lekarz</w:t>
      </w:r>
      <w:r w:rsidR="00743D6C" w:rsidRPr="00440A6F">
        <w:t>a</w:t>
      </w:r>
      <w:r w:rsidR="00AB5782" w:rsidRPr="00440A6F">
        <w:t xml:space="preserve"> weterynarii</w:t>
      </w:r>
      <w:r w:rsidRPr="00440A6F">
        <w:t xml:space="preserve">. </w:t>
      </w:r>
    </w:p>
    <w:p w14:paraId="72D5313F" w14:textId="2024938A" w:rsidR="00A06FC6" w:rsidRPr="00440A6F" w:rsidRDefault="00A06FC6" w:rsidP="006B5DD4">
      <w:pPr>
        <w:pStyle w:val="ZUSTzmustartykuempunktem"/>
      </w:pPr>
      <w:r w:rsidRPr="00440A6F">
        <w:lastRenderedPageBreak/>
        <w:t>3.</w:t>
      </w:r>
      <w:r w:rsidR="00613B45">
        <w:t xml:space="preserve"> </w:t>
      </w:r>
      <w:r w:rsidRPr="00440A6F">
        <w:t>Graniczny lekarz weterynarii przeprowadzający kontrole urzędowe i</w:t>
      </w:r>
      <w:r w:rsidR="00CF5485">
        <w:t xml:space="preserve"> </w:t>
      </w:r>
      <w:r w:rsidRPr="00440A6F">
        <w:t>inne czynności urzędowe</w:t>
      </w:r>
      <w:r w:rsidR="00CF5485">
        <w:t xml:space="preserve"> </w:t>
      </w:r>
      <w:r w:rsidRPr="00440A6F">
        <w:t>w portach morskich współpracuje z organami celnymi w zakresie tych kontroli i</w:t>
      </w:r>
      <w:r w:rsidR="00CF5485">
        <w:t xml:space="preserve"> </w:t>
      </w:r>
      <w:r w:rsidRPr="00440A6F">
        <w:t>czynności, w</w:t>
      </w:r>
      <w:r w:rsidR="00CF5485">
        <w:t xml:space="preserve"> </w:t>
      </w:r>
      <w:r w:rsidRPr="00440A6F">
        <w:t>szczególności informuje naczelnika urzędu celno-skarbowego właściwego dla portu morskiego o terminie, w tym o godzinie i miejscu planowanej kontroli. Graniczny lekarz weterynarii przeprowadza takie kontrole i</w:t>
      </w:r>
      <w:r w:rsidR="00CF5485">
        <w:t xml:space="preserve"> </w:t>
      </w:r>
      <w:r w:rsidRPr="00440A6F">
        <w:t>wykonuje takie czynności w portach morskich w sposób pozwalający na zachowanie terminów, o</w:t>
      </w:r>
      <w:r w:rsidR="00CF5485">
        <w:t xml:space="preserve"> </w:t>
      </w:r>
      <w:r w:rsidRPr="00440A6F">
        <w:t>których mowa w art.</w:t>
      </w:r>
      <w:r w:rsidR="00CF5485">
        <w:t xml:space="preserve"> </w:t>
      </w:r>
      <w:r w:rsidRPr="00440A6F">
        <w:t>60 ust. 2</w:t>
      </w:r>
      <w:r w:rsidR="00CF5485">
        <w:t>–</w:t>
      </w:r>
      <w:r w:rsidRPr="00440A6F">
        <w:t>5 ustawy z dnia 16 listopada 2016 r. o</w:t>
      </w:r>
      <w:r w:rsidR="00CF5485">
        <w:t xml:space="preserve"> </w:t>
      </w:r>
      <w:r w:rsidRPr="00440A6F">
        <w:t>Krajowej Administracji Skarbowej (Dz.</w:t>
      </w:r>
      <w:r w:rsidR="00CF5485">
        <w:t xml:space="preserve"> </w:t>
      </w:r>
      <w:r w:rsidRPr="00440A6F">
        <w:t xml:space="preserve">U. z 2021 r. poz. 422, </w:t>
      </w:r>
      <w:r w:rsidR="006D6220" w:rsidRPr="00440A6F">
        <w:t>z późn. zm.</w:t>
      </w:r>
      <w:r w:rsidR="006D6220" w:rsidRPr="00440A6F">
        <w:rPr>
          <w:rStyle w:val="Odwoanieprzypisudolnego"/>
        </w:rPr>
        <w:footnoteReference w:id="7"/>
      </w:r>
      <w:r w:rsidR="006D6220" w:rsidRPr="00440A6F">
        <w:rPr>
          <w:rStyle w:val="IGindeksgrny"/>
        </w:rPr>
        <w:t>)</w:t>
      </w:r>
      <w:r w:rsidRPr="00440A6F">
        <w:t>).</w:t>
      </w:r>
    </w:p>
    <w:p w14:paraId="77CF3279" w14:textId="574713B9" w:rsidR="00A06FC6" w:rsidRPr="00440A6F" w:rsidRDefault="00A06FC6" w:rsidP="00A06FC6">
      <w:pPr>
        <w:pStyle w:val="ZARTzmartartykuempunktem"/>
      </w:pPr>
      <w:r w:rsidRPr="00440A6F">
        <w:t>Art.</w:t>
      </w:r>
      <w:r w:rsidR="00CF5485">
        <w:t xml:space="preserve"> </w:t>
      </w:r>
      <w:r w:rsidRPr="00440A6F">
        <w:t>15c.</w:t>
      </w:r>
      <w:r w:rsidRPr="00440A6F">
        <w:tab/>
      </w:r>
      <w:r w:rsidR="00613B45">
        <w:t xml:space="preserve"> </w:t>
      </w:r>
      <w:r w:rsidRPr="00440A6F">
        <w:t>Zarządzający przejściami granicznymi są obowiązani do nieodpłatnego udostępni</w:t>
      </w:r>
      <w:r w:rsidR="00743D6C" w:rsidRPr="00440A6F">
        <w:t>e</w:t>
      </w:r>
      <w:r w:rsidRPr="00440A6F">
        <w:t xml:space="preserve">nia pomieszczeń biurowych, laboratoryjnych, socjalnych oraz powierzchni magazynowych dla zatrzymanych przesyłek, </w:t>
      </w:r>
      <w:r w:rsidR="005D585F">
        <w:t xml:space="preserve">które spełniają </w:t>
      </w:r>
      <w:r w:rsidRPr="00440A6F">
        <w:t>wymagania określone w przepisach o ochronie zdrowi</w:t>
      </w:r>
      <w:r w:rsidR="005D585F">
        <w:t>a</w:t>
      </w:r>
      <w:r w:rsidRPr="00440A6F">
        <w:t xml:space="preserve"> zwierząt oraz zwalczaniu chorób zakaźnych zwierząt lub </w:t>
      </w:r>
      <w:r w:rsidR="006D6220" w:rsidRPr="00440A6F">
        <w:t xml:space="preserve">o </w:t>
      </w:r>
      <w:r w:rsidRPr="00440A6F">
        <w:t>ochronie zdrowia publicznego.</w:t>
      </w:r>
    </w:p>
    <w:p w14:paraId="62D05526" w14:textId="61C390FB" w:rsidR="00A06FC6" w:rsidRPr="00440A6F" w:rsidRDefault="00A06FC6" w:rsidP="00A06FC6">
      <w:pPr>
        <w:pStyle w:val="ZARTzmartartykuempunktem"/>
      </w:pPr>
      <w:r w:rsidRPr="00440A6F">
        <w:t>Art.</w:t>
      </w:r>
      <w:r w:rsidR="00CF5485">
        <w:t xml:space="preserve"> </w:t>
      </w:r>
      <w:r w:rsidRPr="00440A6F">
        <w:t>15d.</w:t>
      </w:r>
      <w:r w:rsidR="00613B45">
        <w:t xml:space="preserve"> </w:t>
      </w:r>
      <w:r w:rsidRPr="00440A6F">
        <w:t>Przesyłkę zwierząt, o których mowa w art. 15b ust.</w:t>
      </w:r>
      <w:r w:rsidR="00CF5485">
        <w:t xml:space="preserve"> </w:t>
      </w:r>
      <w:r w:rsidRPr="00440A6F">
        <w:t>1 pkt</w:t>
      </w:r>
      <w:r w:rsidR="00CF5485">
        <w:t xml:space="preserve"> </w:t>
      </w:r>
      <w:r w:rsidRPr="00440A6F">
        <w:t>1, transportuje się pod dozorem celnym do punktu kontroli granicznej lub stacji kwarantanny, jeżeli przepisy o</w:t>
      </w:r>
      <w:r w:rsidR="005D585F">
        <w:t xml:space="preserve"> ochronie zdrowia</w:t>
      </w:r>
      <w:r w:rsidR="005D585F" w:rsidRPr="00440A6F">
        <w:t xml:space="preserve"> zwierząt </w:t>
      </w:r>
      <w:r w:rsidR="005D585F">
        <w:t xml:space="preserve">oraz </w:t>
      </w:r>
      <w:r w:rsidRPr="00440A6F">
        <w:t xml:space="preserve">zwalczaniu chorób zakaźnych zwierząt lub </w:t>
      </w:r>
      <w:r w:rsidR="00743D6C" w:rsidRPr="00440A6F">
        <w:t xml:space="preserve">o </w:t>
      </w:r>
      <w:r w:rsidRPr="00440A6F">
        <w:t>ochronie zdrowia publicznego obowiązujące w państwach członkowskich Unii Europejskiej tak stanowią.</w:t>
      </w:r>
    </w:p>
    <w:p w14:paraId="6D5F831F" w14:textId="61300FEC" w:rsidR="00A06FC6" w:rsidRPr="00440A6F" w:rsidRDefault="00A06FC6" w:rsidP="00A06FC6">
      <w:pPr>
        <w:pStyle w:val="ZARTzmartartykuempunktem"/>
      </w:pPr>
      <w:r w:rsidRPr="00440A6F">
        <w:t>Art.</w:t>
      </w:r>
      <w:r w:rsidR="00CF5485">
        <w:t xml:space="preserve"> </w:t>
      </w:r>
      <w:r w:rsidRPr="00440A6F">
        <w:t>15e.</w:t>
      </w:r>
      <w:r w:rsidR="00CF5485">
        <w:t xml:space="preserve"> </w:t>
      </w:r>
      <w:r w:rsidRPr="00440A6F">
        <w:t>1.</w:t>
      </w:r>
      <w:r w:rsidR="00613B45">
        <w:t xml:space="preserve"> </w:t>
      </w:r>
      <w:r w:rsidRPr="00440A6F">
        <w:t xml:space="preserve">Jeżeli przepisy obowiązujące na terytorium państw członkowskich Unii Europejskiej albo przepisy państwa miejsca przeznaczenia przewidują poddanie przesyłki zwierząt kwarantannie lub izolacji, </w:t>
      </w:r>
      <w:r w:rsidR="006D6220" w:rsidRPr="00440A6F">
        <w:t xml:space="preserve">to </w:t>
      </w:r>
      <w:r w:rsidRPr="00440A6F">
        <w:t>kwarantann</w:t>
      </w:r>
      <w:r w:rsidR="006D6220" w:rsidRPr="00440A6F">
        <w:t>a</w:t>
      </w:r>
      <w:r w:rsidRPr="00440A6F">
        <w:t xml:space="preserve"> lub izolacj</w:t>
      </w:r>
      <w:r w:rsidR="006D6220" w:rsidRPr="00440A6F">
        <w:t>a</w:t>
      </w:r>
      <w:r w:rsidRPr="00440A6F">
        <w:t xml:space="preserve"> </w:t>
      </w:r>
      <w:r w:rsidR="006D6220" w:rsidRPr="00440A6F">
        <w:t xml:space="preserve">odbywa </w:t>
      </w:r>
      <w:r w:rsidRPr="00440A6F">
        <w:t>się:</w:t>
      </w:r>
    </w:p>
    <w:p w14:paraId="27311E04" w14:textId="77777777" w:rsidR="00787E0D" w:rsidRPr="00440A6F" w:rsidRDefault="00A06FC6" w:rsidP="00A06FC6">
      <w:pPr>
        <w:pStyle w:val="ZPKTzmpktartykuempunktem"/>
      </w:pPr>
      <w:r w:rsidRPr="00440A6F">
        <w:t>1)</w:t>
      </w:r>
      <w:r w:rsidRPr="00440A6F">
        <w:tab/>
      </w:r>
      <w:r w:rsidR="00787E0D" w:rsidRPr="00440A6F">
        <w:t xml:space="preserve">w </w:t>
      </w:r>
      <w:r w:rsidRPr="00440A6F">
        <w:t>zatwierdzonej stacji kwarantanny znajdującej się</w:t>
      </w:r>
      <w:r w:rsidR="00787E0D" w:rsidRPr="00440A6F">
        <w:t>:</w:t>
      </w:r>
    </w:p>
    <w:p w14:paraId="6392764D" w14:textId="315C8081" w:rsidR="00787E0D" w:rsidRPr="00440A6F" w:rsidRDefault="00787E0D" w:rsidP="00EC57D7">
      <w:pPr>
        <w:pStyle w:val="ZLITwPKTzmlitwpktartykuempunktem"/>
      </w:pPr>
      <w:r w:rsidRPr="00440A6F">
        <w:rPr>
          <w:bCs w:val="0"/>
        </w:rPr>
        <w:t>a)</w:t>
      </w:r>
      <w:r w:rsidRPr="00440A6F">
        <w:rPr>
          <w:bCs w:val="0"/>
        </w:rPr>
        <w:tab/>
      </w:r>
      <w:r w:rsidR="00A06FC6" w:rsidRPr="00440A6F">
        <w:rPr>
          <w:bCs w:val="0"/>
        </w:rPr>
        <w:t xml:space="preserve">w państwie pochodzenia </w:t>
      </w:r>
      <w:r w:rsidR="00A06FC6" w:rsidRPr="00440A6F">
        <w:t>przesyłki zwierząt</w:t>
      </w:r>
      <w:r w:rsidRPr="00440A6F">
        <w:rPr>
          <w:bCs w:val="0"/>
        </w:rPr>
        <w:t>,</w:t>
      </w:r>
    </w:p>
    <w:p w14:paraId="2B95C2C6" w14:textId="48EF7F83" w:rsidR="00A06FC6" w:rsidRPr="00440A6F" w:rsidRDefault="00787E0D" w:rsidP="00EC57D7">
      <w:pPr>
        <w:pStyle w:val="ZLITwPKTzmlitwpktartykuempunktem"/>
      </w:pPr>
      <w:r w:rsidRPr="00440A6F">
        <w:t>b)</w:t>
      </w:r>
      <w:r w:rsidRPr="00440A6F">
        <w:tab/>
      </w:r>
      <w:r w:rsidR="00A06FC6" w:rsidRPr="00440A6F">
        <w:t>na terytorium państwa członkowskiego Unii Europejskiej;</w:t>
      </w:r>
    </w:p>
    <w:p w14:paraId="2B5DFF65" w14:textId="26FB92E4" w:rsidR="00A06FC6" w:rsidRPr="00440A6F" w:rsidRDefault="00787E0D" w:rsidP="00A06FC6">
      <w:pPr>
        <w:pStyle w:val="ZPKTzmpktartykuempunktem"/>
      </w:pPr>
      <w:r w:rsidRPr="00440A6F">
        <w:t>2</w:t>
      </w:r>
      <w:r w:rsidR="00A06FC6" w:rsidRPr="00440A6F">
        <w:t>)</w:t>
      </w:r>
      <w:r w:rsidR="00A06FC6" w:rsidRPr="00440A6F">
        <w:tab/>
      </w:r>
      <w:r w:rsidRPr="00440A6F">
        <w:t xml:space="preserve">w </w:t>
      </w:r>
      <w:r w:rsidR="00A06FC6" w:rsidRPr="00440A6F">
        <w:t>gospodarstwie miejsca przeznaczenia przesyłki zwierząt.</w:t>
      </w:r>
    </w:p>
    <w:p w14:paraId="501B9AE2" w14:textId="3F00BF1D" w:rsidR="00A06FC6" w:rsidRPr="00440A6F" w:rsidRDefault="00A06FC6" w:rsidP="00A06FC6">
      <w:pPr>
        <w:pStyle w:val="ZUSTzmustartykuempunktem"/>
      </w:pPr>
      <w:r w:rsidRPr="00440A6F">
        <w:t>2.</w:t>
      </w:r>
      <w:r w:rsidR="00613B45">
        <w:t xml:space="preserve"> </w:t>
      </w:r>
      <w:r w:rsidRPr="00440A6F">
        <w:t>Jeżeli graniczny lekarz weterynarii nakaże, w drodze decyzji</w:t>
      </w:r>
      <w:r w:rsidR="00A668BF">
        <w:t xml:space="preserve"> administracyjnej</w:t>
      </w:r>
      <w:r w:rsidRPr="00440A6F">
        <w:t xml:space="preserve">, kwarantannę lub izolację przesyłki zwierząt, to w zależności od stwierdzonego ryzyka </w:t>
      </w:r>
      <w:r w:rsidR="00123A7F" w:rsidRPr="00440A6F">
        <w:t xml:space="preserve">odbywają się one </w:t>
      </w:r>
      <w:r w:rsidRPr="00440A6F">
        <w:t>w</w:t>
      </w:r>
      <w:r w:rsidR="00CF5485">
        <w:t xml:space="preserve"> </w:t>
      </w:r>
      <w:r w:rsidRPr="00440A6F">
        <w:t>jednym z następujących miejsc:</w:t>
      </w:r>
    </w:p>
    <w:p w14:paraId="4E11BE19" w14:textId="77777777" w:rsidR="00A06FC6" w:rsidRPr="00440A6F" w:rsidRDefault="00A06FC6" w:rsidP="00A06FC6">
      <w:pPr>
        <w:pStyle w:val="ZPKTzmpktartykuempunktem"/>
      </w:pPr>
      <w:r w:rsidRPr="00440A6F">
        <w:t>1)</w:t>
      </w:r>
      <w:r w:rsidRPr="00440A6F">
        <w:tab/>
        <w:t>w punkcie kontroli granicznej lub w jego pobliżu;</w:t>
      </w:r>
    </w:p>
    <w:p w14:paraId="19B69170" w14:textId="1CA0BD35" w:rsidR="00A06FC6" w:rsidRPr="00440A6F" w:rsidRDefault="00A06FC6" w:rsidP="00A06FC6">
      <w:pPr>
        <w:pStyle w:val="ZPKTzmpktartykuempunktem"/>
      </w:pPr>
      <w:r w:rsidRPr="00440A6F">
        <w:t>2)</w:t>
      </w:r>
      <w:r w:rsidRPr="00440A6F">
        <w:tab/>
        <w:t>w gospodarstwie miejsca przeznaczenia przesyłki zwierząt;</w:t>
      </w:r>
    </w:p>
    <w:p w14:paraId="0BF62CB0" w14:textId="77777777" w:rsidR="00A06FC6" w:rsidRPr="00440A6F" w:rsidRDefault="00A06FC6" w:rsidP="00A06FC6">
      <w:pPr>
        <w:pStyle w:val="ZPKTzmpktartykuempunktem"/>
      </w:pPr>
      <w:r w:rsidRPr="00440A6F">
        <w:lastRenderedPageBreak/>
        <w:t>3)</w:t>
      </w:r>
      <w:r w:rsidRPr="00440A6F">
        <w:tab/>
        <w:t>w stacji kwarantanny znajdującej się w pobliżu gospodarstwa miejsca przeznaczenia przesyłki zwierząt.</w:t>
      </w:r>
    </w:p>
    <w:p w14:paraId="7E1D1BD9" w14:textId="07FF19E2" w:rsidR="00A06FC6" w:rsidRPr="00440A6F" w:rsidRDefault="00A06FC6" w:rsidP="00A06FC6">
      <w:pPr>
        <w:pStyle w:val="ZUSTzmustartykuempunktem"/>
      </w:pPr>
      <w:r w:rsidRPr="00440A6F">
        <w:t>3.</w:t>
      </w:r>
      <w:r w:rsidR="00613B45">
        <w:t xml:space="preserve"> </w:t>
      </w:r>
      <w:r w:rsidRPr="00440A6F">
        <w:t>Nadzór nad stacją kwarantanny sprawuje graniczny lekarz weterynarii, a jeżeli stacja kwarantanny znajduje się poza obszarem właściwości tego lekarza</w:t>
      </w:r>
      <w:r w:rsidR="00787E0D" w:rsidRPr="00440A6F">
        <w:t xml:space="preserve"> – </w:t>
      </w:r>
      <w:r w:rsidRPr="00440A6F">
        <w:t>właściwy powiatowy lekarz weterynarii.</w:t>
      </w:r>
    </w:p>
    <w:p w14:paraId="3DC251B6" w14:textId="51D617AD" w:rsidR="00A06FC6" w:rsidRPr="00440A6F" w:rsidRDefault="00A06FC6" w:rsidP="00A06FC6">
      <w:pPr>
        <w:pStyle w:val="ZARTzmartartykuempunktem"/>
      </w:pPr>
      <w:r w:rsidRPr="00440A6F">
        <w:t>Art.</w:t>
      </w:r>
      <w:r w:rsidR="00CF5485">
        <w:t xml:space="preserve"> </w:t>
      </w:r>
      <w:r w:rsidRPr="00440A6F">
        <w:t>15f.</w:t>
      </w:r>
      <w:r w:rsidR="00CF5485">
        <w:t xml:space="preserve"> </w:t>
      </w:r>
      <w:r w:rsidRPr="00440A6F">
        <w:t>1.</w:t>
      </w:r>
      <w:r w:rsidR="00613B45">
        <w:t xml:space="preserve"> </w:t>
      </w:r>
      <w:r w:rsidRPr="00440A6F">
        <w:t>Właściwym organem do uznania składu, o którym mowa w art. 23 rozporządzenia delegowanego Komisji (UE) 2019/2124 z dnia 10 października 2019 r. uzupełniającego rozporządzenie Parlamentu Europejskiego i Rady (UE) 2017/625 w</w:t>
      </w:r>
      <w:r w:rsidR="00CF5485">
        <w:t xml:space="preserve"> </w:t>
      </w:r>
      <w:r w:rsidRPr="00440A6F">
        <w:t>odniesieniu do przepisów dotyczących kontroli urzędowych przesyłek zwierząt i</w:t>
      </w:r>
      <w:r w:rsidR="00CF5485">
        <w:t xml:space="preserve"> </w:t>
      </w:r>
      <w:r w:rsidRPr="00440A6F">
        <w:t>towarów w tranzycie, przeładunku i w trakcie dalszego transportu przez terytorium Unii oraz zmieniającego rozporządzenia Komisji (WE) nr</w:t>
      </w:r>
      <w:r w:rsidR="00CF5485">
        <w:t xml:space="preserve"> </w:t>
      </w:r>
      <w:r w:rsidRPr="00440A6F">
        <w:t>798/2008, (WE)</w:t>
      </w:r>
      <w:r w:rsidR="00CF5485">
        <w:t xml:space="preserve"> </w:t>
      </w:r>
      <w:r w:rsidRPr="00440A6F">
        <w:t>nr</w:t>
      </w:r>
      <w:r w:rsidR="00CF5485">
        <w:t xml:space="preserve"> </w:t>
      </w:r>
      <w:r w:rsidRPr="00440A6F">
        <w:t>1251/2008, (WE) nr 119/2009, (UE) nr 206/2010, (UE) nr</w:t>
      </w:r>
      <w:r w:rsidR="00CF5485">
        <w:t xml:space="preserve"> </w:t>
      </w:r>
      <w:r w:rsidRPr="00440A6F">
        <w:t>605/2010, (UE)</w:t>
      </w:r>
      <w:r w:rsidR="00CF5485">
        <w:t xml:space="preserve"> </w:t>
      </w:r>
      <w:r w:rsidRPr="00440A6F">
        <w:t>nr</w:t>
      </w:r>
      <w:r w:rsidR="00CF5485">
        <w:t xml:space="preserve"> </w:t>
      </w:r>
      <w:r w:rsidRPr="00440A6F">
        <w:t>142/2011, (UE) nr</w:t>
      </w:r>
      <w:r w:rsidR="00CF5485">
        <w:t xml:space="preserve"> </w:t>
      </w:r>
      <w:r w:rsidRPr="00440A6F">
        <w:t>28/2012, rozporządzenie wykonawcze Komisji (UE) 2016/759 i decyzję Komisji 2007/777/WE (Dz. Urz. UE L 321 z 12.12.2019, str. 73</w:t>
      </w:r>
      <w:r w:rsidR="00E00765">
        <w:t>, z późn. zm.</w:t>
      </w:r>
      <w:r w:rsidR="00E00765">
        <w:rPr>
          <w:rStyle w:val="Odwoanieprzypisudolnego"/>
        </w:rPr>
        <w:footnoteReference w:id="8"/>
      </w:r>
      <w:r w:rsidR="00E00765">
        <w:rPr>
          <w:rStyle w:val="IGindeksgrny"/>
        </w:rPr>
        <w:t>)</w:t>
      </w:r>
      <w:r w:rsidRPr="00440A6F">
        <w:t xml:space="preserve">), zwanego dalej „rozporządzeniem 2019/2124”, wycofania </w:t>
      </w:r>
      <w:r w:rsidR="00E00765" w:rsidRPr="00440A6F">
        <w:t xml:space="preserve">tego </w:t>
      </w:r>
      <w:r w:rsidRPr="00440A6F">
        <w:t xml:space="preserve">uznania lub tymczasowego zawieszenia </w:t>
      </w:r>
      <w:r w:rsidR="00743D6C" w:rsidRPr="00440A6F">
        <w:t xml:space="preserve">tego </w:t>
      </w:r>
      <w:r w:rsidRPr="00440A6F">
        <w:t xml:space="preserve">uznania jest graniczny lekarz weterynarii </w:t>
      </w:r>
      <w:r w:rsidR="00FA2582" w:rsidRPr="00440A6F">
        <w:t>albo powiatowy lekarz weterynarii</w:t>
      </w:r>
      <w:r w:rsidR="00FA2582">
        <w:t>,</w:t>
      </w:r>
      <w:r w:rsidR="00FA2582" w:rsidRPr="00440A6F">
        <w:t xml:space="preserve"> </w:t>
      </w:r>
      <w:r w:rsidRPr="00440A6F">
        <w:t>właściw</w:t>
      </w:r>
      <w:r w:rsidR="00FA2582">
        <w:t>i</w:t>
      </w:r>
      <w:r w:rsidRPr="00440A6F">
        <w:t xml:space="preserve"> ze względu na miejsce położenia tego składu.</w:t>
      </w:r>
    </w:p>
    <w:p w14:paraId="62C592F3" w14:textId="116FC77D" w:rsidR="00A06FC6" w:rsidRPr="00440A6F" w:rsidRDefault="00A06FC6" w:rsidP="006B5DD4">
      <w:pPr>
        <w:pStyle w:val="ZUSTzmustartykuempunktem"/>
      </w:pPr>
      <w:r w:rsidRPr="00440A6F">
        <w:t>2. Uznania, wycofania uznania lub tymczasowego zawieszenia uznania, o których mowa w ust. 1, dokonuje się w drodze decyzji</w:t>
      </w:r>
      <w:r w:rsidR="00A668BF">
        <w:t xml:space="preserve"> administracyjnej</w:t>
      </w:r>
      <w:r w:rsidRPr="00440A6F">
        <w:t>. Uznania składu dokonuje się na wniosek podmiotu prowadzącego ten skład.</w:t>
      </w:r>
    </w:p>
    <w:p w14:paraId="50A35A54" w14:textId="0AD68201" w:rsidR="00A06FC6" w:rsidRPr="00440A6F" w:rsidRDefault="00A06FC6" w:rsidP="00A06FC6">
      <w:pPr>
        <w:pStyle w:val="ZUSTzmustartykuempunktem"/>
      </w:pPr>
      <w:r w:rsidRPr="00440A6F">
        <w:t>3.</w:t>
      </w:r>
      <w:r w:rsidR="00613B45">
        <w:t xml:space="preserve"> </w:t>
      </w:r>
      <w:r w:rsidRPr="00440A6F">
        <w:t>Główny Lekarz Weterynarii:</w:t>
      </w:r>
    </w:p>
    <w:p w14:paraId="25CD317E" w14:textId="0134ECA4" w:rsidR="00A06FC6" w:rsidRPr="00440A6F" w:rsidRDefault="00A06FC6" w:rsidP="00A06FC6">
      <w:pPr>
        <w:pStyle w:val="ZPKTzmpktartykuempunktem"/>
      </w:pPr>
      <w:r w:rsidRPr="00440A6F">
        <w:t>1)</w:t>
      </w:r>
      <w:r w:rsidRPr="00440A6F">
        <w:tab/>
        <w:t>jest organem właściwym w zakresie realizacji zadań, o których mowa w art.</w:t>
      </w:r>
      <w:r w:rsidR="00CF5485">
        <w:t xml:space="preserve"> </w:t>
      </w:r>
      <w:r w:rsidRPr="00440A6F">
        <w:t>25 rozporządzenia 2019/2124;</w:t>
      </w:r>
    </w:p>
    <w:p w14:paraId="4BF0749B" w14:textId="19433DE2" w:rsidR="00A06FC6" w:rsidRPr="00440A6F" w:rsidRDefault="00A06FC6" w:rsidP="00A06FC6">
      <w:pPr>
        <w:pStyle w:val="ZPKTzmpktartykuempunktem"/>
      </w:pPr>
      <w:r w:rsidRPr="00440A6F">
        <w:t>2)</w:t>
      </w:r>
      <w:r w:rsidRPr="00440A6F">
        <w:tab/>
        <w:t>może wyznaczyć system informacyjny inny niż system, o którym mowa w art. 131 rozporządzenia 2017/625, w celu powiadamiania o przesyłkach, o których mowa w</w:t>
      </w:r>
      <w:r w:rsidR="00CF5485">
        <w:t xml:space="preserve"> </w:t>
      </w:r>
      <w:r w:rsidRPr="00440A6F">
        <w:t>art. 16 rozporządzenia 2019/2124, oraz innych przesyłkach, w przypadku gdy przepisy Unii Europejskiej tak stanowią.</w:t>
      </w:r>
    </w:p>
    <w:p w14:paraId="62B6433C" w14:textId="115C6817" w:rsidR="00A06FC6" w:rsidRPr="00440A6F" w:rsidRDefault="00A06FC6" w:rsidP="00A06FC6">
      <w:pPr>
        <w:pStyle w:val="ZARTzmartartykuempunktem"/>
      </w:pPr>
      <w:r w:rsidRPr="00440A6F">
        <w:t>Art.</w:t>
      </w:r>
      <w:r w:rsidR="00CF5485">
        <w:t xml:space="preserve"> </w:t>
      </w:r>
      <w:r w:rsidRPr="00440A6F">
        <w:t>15g.</w:t>
      </w:r>
      <w:r w:rsidR="00613B45">
        <w:t xml:space="preserve"> </w:t>
      </w:r>
      <w:r w:rsidRPr="00440A6F">
        <w:t>Koszty związane z dojazdem do miejsc dokonywania czynności wynikających z zastosowania środków, o których mowa w art.</w:t>
      </w:r>
      <w:r w:rsidR="00CF5485">
        <w:t xml:space="preserve"> </w:t>
      </w:r>
      <w:r w:rsidRPr="00440A6F">
        <w:t>66</w:t>
      </w:r>
      <w:r w:rsidR="00CF5485">
        <w:t>–</w:t>
      </w:r>
      <w:r w:rsidRPr="00440A6F">
        <w:t>69 i art.</w:t>
      </w:r>
      <w:r w:rsidR="00CF5485">
        <w:t xml:space="preserve"> </w:t>
      </w:r>
      <w:r w:rsidRPr="00440A6F">
        <w:t>71 rozporządzenia 2017/625, ponosi osoba odpowiedzialna za przesyłkę.</w:t>
      </w:r>
    </w:p>
    <w:p w14:paraId="053E4857" w14:textId="4B7FA24B" w:rsidR="00A06FC6" w:rsidRPr="00440A6F" w:rsidRDefault="00A06FC6" w:rsidP="00A06FC6">
      <w:pPr>
        <w:pStyle w:val="ZARTzmartartykuempunktem"/>
      </w:pPr>
      <w:r w:rsidRPr="00440A6F">
        <w:lastRenderedPageBreak/>
        <w:t>Art.</w:t>
      </w:r>
      <w:r w:rsidR="00CF5485">
        <w:t xml:space="preserve"> </w:t>
      </w:r>
      <w:r w:rsidRPr="00440A6F">
        <w:t>15h.</w:t>
      </w:r>
      <w:r w:rsidR="00613B45">
        <w:t xml:space="preserve"> </w:t>
      </w:r>
      <w:r w:rsidRPr="00440A6F">
        <w:t xml:space="preserve">Kontrole urzędowe mrożonego tuńczyka, który nie został odgłowiony </w:t>
      </w:r>
      <w:r w:rsidR="00FA2582">
        <w:t xml:space="preserve">lub </w:t>
      </w:r>
      <w:r w:rsidRPr="00440A6F">
        <w:t xml:space="preserve">wypatroszony i który został wyładowany bezpośrednio w portach Unii </w:t>
      </w:r>
      <w:r w:rsidR="00FA2582">
        <w:t xml:space="preserve">Europejskiej </w:t>
      </w:r>
      <w:r w:rsidRPr="00440A6F">
        <w:t>ze statku rybackiego pływającego pod banderą państwa trzeciego, przeprowadza w zakładzie przetwórczym powiatowy lekarz weterynarii zgodnie z przepisami rozporządzenia delegowanego Komisji (UE) 2019/2126 z dnia 10</w:t>
      </w:r>
      <w:r w:rsidR="00CF5485">
        <w:t xml:space="preserve"> </w:t>
      </w:r>
      <w:r w:rsidRPr="00440A6F">
        <w:t>października 2019 r. uzupełniającego rozporządzenie Parlamentu Europejskiego i</w:t>
      </w:r>
      <w:r w:rsidR="00CF5485">
        <w:t xml:space="preserve"> </w:t>
      </w:r>
      <w:r w:rsidRPr="00440A6F">
        <w:t>Rady (UE) 2017/625 w odniesieniu do przepisów dotyczących określonych kontroli urzędowych odnoszących się do niektórych kategorii zwierząt i</w:t>
      </w:r>
      <w:r w:rsidR="00CF5485">
        <w:t xml:space="preserve"> </w:t>
      </w:r>
      <w:r w:rsidRPr="00440A6F">
        <w:t>towarów, środków stosowanych po przeprowadzeniu tych kontroli oraz niektórych kategorii zwierząt i</w:t>
      </w:r>
      <w:r w:rsidR="00CF5485">
        <w:t xml:space="preserve"> </w:t>
      </w:r>
      <w:r w:rsidRPr="00440A6F">
        <w:t>towarów zwolnionych z kontroli urzędowych w</w:t>
      </w:r>
      <w:r w:rsidR="00CF5485">
        <w:t xml:space="preserve"> </w:t>
      </w:r>
      <w:r w:rsidRPr="00440A6F">
        <w:t>punktach kontroli granicznej (Dz.</w:t>
      </w:r>
      <w:r w:rsidR="00CF5485">
        <w:t xml:space="preserve"> </w:t>
      </w:r>
      <w:r w:rsidRPr="00440A6F">
        <w:t>Urz.</w:t>
      </w:r>
      <w:r w:rsidR="00CF5485">
        <w:t xml:space="preserve"> </w:t>
      </w:r>
      <w:r w:rsidRPr="00440A6F">
        <w:t>UE L</w:t>
      </w:r>
      <w:r w:rsidR="00CF5485">
        <w:t xml:space="preserve"> </w:t>
      </w:r>
      <w:r w:rsidRPr="00440A6F">
        <w:t>321 z 12.12.2019, str. 104</w:t>
      </w:r>
      <w:r w:rsidR="003004BB">
        <w:t>, z późn. zm.</w:t>
      </w:r>
      <w:r w:rsidR="003004BB">
        <w:rPr>
          <w:rStyle w:val="Odwoanieprzypisudolnego"/>
        </w:rPr>
        <w:footnoteReference w:id="9"/>
      </w:r>
      <w:r w:rsidR="003004BB">
        <w:rPr>
          <w:rStyle w:val="IGindeksgrny"/>
        </w:rPr>
        <w:t>)</w:t>
      </w:r>
      <w:r w:rsidRPr="00440A6F">
        <w:t>).</w:t>
      </w:r>
    </w:p>
    <w:p w14:paraId="4169E887" w14:textId="3A20B49D" w:rsidR="00A06FC6" w:rsidRPr="00440A6F" w:rsidRDefault="00A06FC6" w:rsidP="00283AEE">
      <w:pPr>
        <w:pStyle w:val="ZARTzmartartykuempunktem"/>
      </w:pPr>
      <w:r w:rsidRPr="00440A6F">
        <w:t>Art.</w:t>
      </w:r>
      <w:r w:rsidR="00CF5485">
        <w:t xml:space="preserve"> </w:t>
      </w:r>
      <w:r w:rsidRPr="00440A6F">
        <w:t>15i.</w:t>
      </w:r>
      <w:r w:rsidR="00CF5485">
        <w:t xml:space="preserve"> </w:t>
      </w:r>
      <w:r w:rsidRPr="00440A6F">
        <w:t>1.</w:t>
      </w:r>
      <w:r w:rsidR="00613B45">
        <w:t xml:space="preserve"> </w:t>
      </w:r>
      <w:r w:rsidR="00283AEE">
        <w:t>W</w:t>
      </w:r>
      <w:r w:rsidR="00283AEE" w:rsidRPr="00440A6F">
        <w:t xml:space="preserve"> zakresie produktów pochodzenia zwierzęcego, produktów złożonych i produktów uzyskanych z produktów ubocznych pochodzenia zwierzęcego, o których mowa w art. 7</w:t>
      </w:r>
      <w:r w:rsidR="008579F2">
        <w:t>,</w:t>
      </w:r>
      <w:r w:rsidR="00283AEE" w:rsidRPr="00440A6F">
        <w:t xml:space="preserve"> oraz zwierząt domowych, o których mowa w art. 11 </w:t>
      </w:r>
      <w:bookmarkStart w:id="5" w:name="_Hlk98449938"/>
      <w:r w:rsidR="00283AEE">
        <w:t xml:space="preserve">rozporządzenia </w:t>
      </w:r>
      <w:r w:rsidR="00283AEE" w:rsidRPr="00440A6F">
        <w:t>delegowanego Komisji (UE) 2019/2122 z dnia 10 października 2019 r. uzupełniającego rozporządzenie Parlamentu Europejskiego i</w:t>
      </w:r>
      <w:r w:rsidR="00CF5485">
        <w:t xml:space="preserve"> </w:t>
      </w:r>
      <w:r w:rsidR="00283AEE" w:rsidRPr="00440A6F">
        <w:t>Rady (UE) 2017/625 w</w:t>
      </w:r>
      <w:r w:rsidR="00CF5485">
        <w:t xml:space="preserve"> </w:t>
      </w:r>
      <w:r w:rsidR="00283AEE" w:rsidRPr="00440A6F">
        <w:t>odniesieniu do niektórych kategorii zwierząt i towarów zwolnionych z kontroli urzędowych w punktach kontroli granicznej i w odniesieniu do określonych kontroli bagażu osobistego pasażerów i małych przesyłek towarów wysyłanych do osób fizycznych i nieprzeznaczonych do wprowadzenia do obrotu oraz zmieniające</w:t>
      </w:r>
      <w:r w:rsidR="00283AEE">
        <w:t>go</w:t>
      </w:r>
      <w:r w:rsidR="00283AEE" w:rsidRPr="00440A6F">
        <w:t xml:space="preserve"> rozporządzenie Komisji (UE) nr 142/2011 (Dz.</w:t>
      </w:r>
      <w:r w:rsidR="00CF5485">
        <w:t xml:space="preserve"> </w:t>
      </w:r>
      <w:r w:rsidR="00283AEE" w:rsidRPr="00440A6F">
        <w:t>Urz.</w:t>
      </w:r>
      <w:r w:rsidR="00CF5485">
        <w:t xml:space="preserve"> </w:t>
      </w:r>
      <w:r w:rsidR="00283AEE" w:rsidRPr="00440A6F">
        <w:t>UE L</w:t>
      </w:r>
      <w:r w:rsidR="00CF5485">
        <w:t xml:space="preserve"> </w:t>
      </w:r>
      <w:r w:rsidR="00283AEE" w:rsidRPr="00440A6F">
        <w:t>321 z 12.12.2019, str.</w:t>
      </w:r>
      <w:r w:rsidR="00CF5485">
        <w:t xml:space="preserve"> </w:t>
      </w:r>
      <w:r w:rsidR="00283AEE" w:rsidRPr="00440A6F">
        <w:t>45</w:t>
      </w:r>
      <w:r w:rsidR="00283AEE">
        <w:t>, z późn. zm.</w:t>
      </w:r>
      <w:bookmarkEnd w:id="5"/>
      <w:r w:rsidR="00283AEE">
        <w:rPr>
          <w:rStyle w:val="Odwoanieprzypisudolnego"/>
        </w:rPr>
        <w:footnoteReference w:id="10"/>
      </w:r>
      <w:r w:rsidR="00283AEE">
        <w:rPr>
          <w:rStyle w:val="IGindeksgrny"/>
        </w:rPr>
        <w:t>)</w:t>
      </w:r>
      <w:r w:rsidR="00283AEE" w:rsidRPr="00440A6F">
        <w:t>), zwanego dalej „rozporządzeniem 2019/2122”,</w:t>
      </w:r>
      <w:r w:rsidR="00283AEE" w:rsidRPr="00283AEE">
        <w:t xml:space="preserve"> </w:t>
      </w:r>
      <w:r w:rsidR="00283AEE" w:rsidRPr="00440A6F">
        <w:t>zadania właściwego organu określone w</w:t>
      </w:r>
      <w:r w:rsidR="00283AEE">
        <w:t xml:space="preserve"> art. 8 i art. 12 </w:t>
      </w:r>
      <w:r w:rsidR="00283AEE" w:rsidRPr="00440A6F">
        <w:t xml:space="preserve">rozporządzenia 2019/2122 </w:t>
      </w:r>
      <w:r w:rsidR="008579F2" w:rsidRPr="008579F2">
        <w:t>wykonuje wojewoda.</w:t>
      </w:r>
    </w:p>
    <w:p w14:paraId="170A625B" w14:textId="3BB9681A" w:rsidR="00A06FC6" w:rsidRPr="00440A6F" w:rsidRDefault="00A06FC6" w:rsidP="00A06FC6">
      <w:pPr>
        <w:pStyle w:val="ZUSTzmustartykuempunktem"/>
      </w:pPr>
      <w:r w:rsidRPr="00440A6F">
        <w:t>2.</w:t>
      </w:r>
      <w:r w:rsidR="00613B45">
        <w:t xml:space="preserve"> </w:t>
      </w:r>
      <w:r w:rsidR="006D4F2A">
        <w:t>O</w:t>
      </w:r>
      <w:r w:rsidRPr="00440A6F">
        <w:t>rgan celny albo organ administracji rządowej upoważniony do wykonywania niektórych zadań organów celnych zgodnie z</w:t>
      </w:r>
      <w:r w:rsidR="00CF5485">
        <w:t xml:space="preserve"> </w:t>
      </w:r>
      <w:r w:rsidRPr="00440A6F">
        <w:t>przepisami prawa celnego jest właściwym organem, o którym mowa w art. 9 i art. 10 rozporządzenia 2019/2122.</w:t>
      </w:r>
    </w:p>
    <w:p w14:paraId="046BF256" w14:textId="5E7B855B" w:rsidR="00A06FC6" w:rsidRPr="00440A6F" w:rsidRDefault="00A06FC6" w:rsidP="00A06FC6">
      <w:pPr>
        <w:pStyle w:val="ZUSTzmustartykuempunktem"/>
      </w:pPr>
      <w:r w:rsidRPr="00440A6F">
        <w:t>3.</w:t>
      </w:r>
      <w:r w:rsidR="00613B45">
        <w:t xml:space="preserve"> </w:t>
      </w:r>
      <w:r w:rsidRPr="00440A6F">
        <w:t>Zgody, o której mowa w art. 6 ust. 2 rozporządzenia 2019/2122, udziela powiatowy lekarz weterynarii.</w:t>
      </w:r>
    </w:p>
    <w:p w14:paraId="3C3C8657" w14:textId="5C6BB5AC" w:rsidR="00A06FC6" w:rsidRPr="00440A6F" w:rsidRDefault="00A06FC6" w:rsidP="003E0EF1">
      <w:pPr>
        <w:pStyle w:val="ZUSTzmustartykuempunktem"/>
      </w:pPr>
      <w:r w:rsidRPr="00440A6F">
        <w:t>4.</w:t>
      </w:r>
      <w:r w:rsidR="00613B45">
        <w:t xml:space="preserve"> </w:t>
      </w:r>
      <w:r w:rsidRPr="00440A6F">
        <w:t xml:space="preserve">Produkty pochodzenia zwierzęcego, produkty złożone i produkty uzyskane z produktów ubocznych pochodzenia zwierzęcego, o których mowa w art. 7 rozporządzenia 2019/2122, oraz małe przesyłki tych produktów, o których mowa w art. 10 rozporządzenia </w:t>
      </w:r>
      <w:r w:rsidRPr="00440A6F">
        <w:lastRenderedPageBreak/>
        <w:t>2019/2122, niespełniające wymagań określonych w rozporządzeniu 2019/2122, przekazane przez podróżnych lub operatora świadczącego usługi pocztowe organom, o których mowa w</w:t>
      </w:r>
      <w:r w:rsidR="00CF5485">
        <w:t xml:space="preserve"> </w:t>
      </w:r>
      <w:r w:rsidRPr="00440A6F">
        <w:t>ust.</w:t>
      </w:r>
      <w:r w:rsidR="00CF5485">
        <w:t xml:space="preserve"> </w:t>
      </w:r>
      <w:r w:rsidRPr="00440A6F">
        <w:t>2, do unieszkodliwienia są przechowywane, transportowane i niszczone zgodnie z przepisami rozporządzenia Parlamentu Europejskiego i Rady (WE) nr</w:t>
      </w:r>
      <w:r w:rsidR="00CF5485">
        <w:t xml:space="preserve"> </w:t>
      </w:r>
      <w:r w:rsidRPr="00440A6F">
        <w:t>1069/2009 z dnia 21 października 2009 r. określającego przepisy sanitarne dotyczące produktów ubocznych pochodzenia zwierzęcego</w:t>
      </w:r>
      <w:r w:rsidR="00B133B1">
        <w:t xml:space="preserve"> i produktów pochodnych</w:t>
      </w:r>
      <w:r w:rsidRPr="006D4F2A">
        <w:t xml:space="preserve">, </w:t>
      </w:r>
      <w:r w:rsidRPr="00440A6F">
        <w:t>nieprzeznaczonych do spożycia przez ludzi, i uchylającego rozporządzenie (WE)</w:t>
      </w:r>
      <w:r w:rsidR="004A5671">
        <w:t xml:space="preserve"> nr </w:t>
      </w:r>
      <w:r w:rsidRPr="00440A6F">
        <w:t>1774/2002 (rozporządzenie o produktach ubocznych pochodzenia zwierzęcego) (Dz. Urz. UE L 300 z 14.11.2009, str. 1, z</w:t>
      </w:r>
      <w:r w:rsidR="00CF5485">
        <w:t xml:space="preserve"> </w:t>
      </w:r>
      <w:r w:rsidRPr="00440A6F">
        <w:t>późn.</w:t>
      </w:r>
      <w:r w:rsidR="00CF5485">
        <w:t xml:space="preserve"> </w:t>
      </w:r>
      <w:r w:rsidRPr="00440A6F">
        <w:t>zm.</w:t>
      </w:r>
      <w:r w:rsidRPr="00440A6F">
        <w:rPr>
          <w:rStyle w:val="IGindeksgrny"/>
        </w:rPr>
        <w:footnoteReference w:id="11"/>
      </w:r>
      <w:r w:rsidRPr="00440A6F">
        <w:rPr>
          <w:rStyle w:val="IGindeksgrny"/>
        </w:rPr>
        <w:t>)</w:t>
      </w:r>
      <w:r w:rsidRPr="00440A6F">
        <w:t>).</w:t>
      </w:r>
    </w:p>
    <w:p w14:paraId="0C0626DC" w14:textId="36D9D34A" w:rsidR="00B84A6D" w:rsidRPr="00440A6F" w:rsidRDefault="00A06FC6" w:rsidP="00A06FC6">
      <w:pPr>
        <w:pStyle w:val="ZUSTzmustartykuempunktem"/>
      </w:pPr>
      <w:r w:rsidRPr="00440A6F">
        <w:t>5.</w:t>
      </w:r>
      <w:r w:rsidR="00613B45">
        <w:t xml:space="preserve"> </w:t>
      </w:r>
      <w:r w:rsidRPr="00440A6F">
        <w:t>Koszty zniszczenia produktów i przesyłek określonych w ust. 4 ponosi organ celny albo organ administracji rządowej upoważniony do wykonywania niektórych zadań organów celnych zgodnie z przepisami prawa celnego.</w:t>
      </w:r>
    </w:p>
    <w:p w14:paraId="78FA7AD0" w14:textId="7974AD44" w:rsidR="00A06FC6" w:rsidRPr="00440A6F" w:rsidRDefault="00B84A6D" w:rsidP="00485079">
      <w:pPr>
        <w:pStyle w:val="ZARTzmartartykuempunktem"/>
      </w:pPr>
      <w:r w:rsidRPr="00440A6F">
        <w:t>Art. 15j. Organy celne obejmują procedurą dopuszczenia do obrotu przesyłkę objętą monitorowaniem z punktu kontroli granicznej przybycia do Unii</w:t>
      </w:r>
      <w:r w:rsidR="006D4F2A">
        <w:t xml:space="preserve"> Europejskiej</w:t>
      </w:r>
      <w:r w:rsidRPr="00440A6F">
        <w:t xml:space="preserve"> do zakładu w miejscu przeznaczenia wyłącznie po przedstawieniu ostatecznie wypełnionego wspólnego zdrowotnego dokumentu wejścia potwierdzającego, że przesyłka dotarła do miejsca przeznaczenia i została objęta nadzorem właściwego powiatowego lekarza weterynarii.</w:t>
      </w:r>
      <w:r w:rsidR="00A06FC6" w:rsidRPr="00440A6F">
        <w:t>”;</w:t>
      </w:r>
    </w:p>
    <w:p w14:paraId="3C467B25" w14:textId="5F86803F" w:rsidR="00A06FC6" w:rsidRPr="00440A6F" w:rsidRDefault="00A06FC6" w:rsidP="00A06FC6">
      <w:pPr>
        <w:pStyle w:val="PKTpunkt"/>
      </w:pPr>
      <w:r w:rsidRPr="00440A6F">
        <w:t>15)</w:t>
      </w:r>
      <w:r w:rsidRPr="00440A6F">
        <w:tab/>
        <w:t>w art.</w:t>
      </w:r>
      <w:r w:rsidR="00CF5485">
        <w:t xml:space="preserve"> </w:t>
      </w:r>
      <w:r w:rsidRPr="00440A6F">
        <w:t>16:</w:t>
      </w:r>
    </w:p>
    <w:p w14:paraId="76EEFE66" w14:textId="120408F5" w:rsidR="00A06FC6" w:rsidRPr="00440A6F" w:rsidRDefault="00A06FC6" w:rsidP="00A06FC6">
      <w:pPr>
        <w:pStyle w:val="LITlitera"/>
      </w:pPr>
      <w:r w:rsidRPr="00440A6F">
        <w:t>a)</w:t>
      </w:r>
      <w:r w:rsidRPr="00440A6F">
        <w:tab/>
        <w:t>w ust.</w:t>
      </w:r>
      <w:r w:rsidR="00CF5485">
        <w:t xml:space="preserve"> </w:t>
      </w:r>
      <w:r w:rsidRPr="00440A6F">
        <w:t>1:</w:t>
      </w:r>
    </w:p>
    <w:p w14:paraId="49A28597" w14:textId="6814F389" w:rsidR="00A06FC6" w:rsidRPr="00440A6F" w:rsidRDefault="00A06FC6" w:rsidP="00A06FC6">
      <w:pPr>
        <w:pStyle w:val="TIRtiret"/>
      </w:pPr>
      <w:r w:rsidRPr="00440A6F">
        <w:t>–</w:t>
      </w:r>
      <w:r w:rsidRPr="00440A6F">
        <w:tab/>
        <w:t>w pkt</w:t>
      </w:r>
      <w:r w:rsidR="00CF5485">
        <w:t xml:space="preserve"> </w:t>
      </w:r>
      <w:r w:rsidRPr="00440A6F">
        <w:t>1:</w:t>
      </w:r>
    </w:p>
    <w:p w14:paraId="7AEBD97A" w14:textId="06CCA05E" w:rsidR="00A06FC6" w:rsidRPr="00440A6F" w:rsidRDefault="00A06FC6" w:rsidP="00A06FC6">
      <w:pPr>
        <w:pStyle w:val="2TIRpodwjnytiret"/>
      </w:pPr>
      <w:r w:rsidRPr="00440A6F">
        <w:t>– –</w:t>
      </w:r>
      <w:r w:rsidRPr="00440A6F">
        <w:tab/>
        <w:t>lit.</w:t>
      </w:r>
      <w:r w:rsidR="00CF5485">
        <w:t xml:space="preserve"> </w:t>
      </w:r>
      <w:r w:rsidRPr="00440A6F">
        <w:t>d otrzymuje brzmienie:</w:t>
      </w:r>
    </w:p>
    <w:p w14:paraId="4503258A" w14:textId="244AECFB" w:rsidR="00A06FC6" w:rsidRPr="00440A6F" w:rsidRDefault="00A06FC6" w:rsidP="00A06FC6">
      <w:pPr>
        <w:pStyle w:val="Z2TIRLITzmlitpodwjnymtiret"/>
      </w:pPr>
      <w:r w:rsidRPr="00440A6F">
        <w:t>„d)</w:t>
      </w:r>
      <w:r w:rsidRPr="00440A6F">
        <w:tab/>
        <w:t>sprawowania nadzoru nad ubojem zwierząt gospodarskich kopytnych, drobiu, zajęczaków i zwierząt dzikich utrzymywanych w warunkach fermowych, o których mowa w ust. 1.2–1.4 i 1.6 załącznika I do rozporządzenia (WE) nr 853/2004 Parlamentu Europejskiego i Rady z</w:t>
      </w:r>
      <w:r w:rsidR="00CF5485">
        <w:t xml:space="preserve"> </w:t>
      </w:r>
      <w:r w:rsidRPr="00440A6F">
        <w:t>dnia 29 kwietnia 2004 r. ustanawiając</w:t>
      </w:r>
      <w:r w:rsidR="003E0EF1" w:rsidRPr="00440A6F">
        <w:t>ego</w:t>
      </w:r>
      <w:r w:rsidRPr="00440A6F">
        <w:t xml:space="preserve"> szczególne przepisy dotyczące higieny w odniesieniu do żywności pochodzenia </w:t>
      </w:r>
      <w:r w:rsidRPr="00440A6F">
        <w:lastRenderedPageBreak/>
        <w:t>zwierzęcego (Dz. Urz. UE L 139 z 30.04.2004, str. 55, z późn. zm.</w:t>
      </w:r>
      <w:r w:rsidRPr="00440A6F">
        <w:rPr>
          <w:rStyle w:val="IGindeksgrny"/>
        </w:rPr>
        <w:footnoteReference w:id="12"/>
      </w:r>
      <w:r w:rsidRPr="00440A6F">
        <w:rPr>
          <w:rStyle w:val="IGindeksgrny"/>
        </w:rPr>
        <w:t>)</w:t>
      </w:r>
      <w:r w:rsidRPr="00440A6F">
        <w:t xml:space="preserve"> – Dz. Urz. UE Polskie wydanie specjalne, rozdz. 3, t. 45, str. 14), zwanego dalej „rozporządzeniem nr 853/2004”, w</w:t>
      </w:r>
      <w:r w:rsidR="00CF5485">
        <w:t xml:space="preserve"> </w:t>
      </w:r>
      <w:r w:rsidRPr="00440A6F">
        <w:t>tym badania dobrostanu zwierząt po ich przybyciu do rzeźni, badania przedubojowego i</w:t>
      </w:r>
      <w:r w:rsidR="00CF5485">
        <w:t xml:space="preserve"> </w:t>
      </w:r>
      <w:r w:rsidRPr="00440A6F">
        <w:t>poubojowego, oceny mięsa i nadzoru nad przestrzeganiem w czasie uboju przepisów o ochronie zwierząt,”,</w:t>
      </w:r>
    </w:p>
    <w:p w14:paraId="24C401AA" w14:textId="694D8BD3" w:rsidR="00A06FC6" w:rsidRPr="00440A6F" w:rsidRDefault="00A06FC6" w:rsidP="00A06FC6">
      <w:pPr>
        <w:pStyle w:val="2TIRpodwjnytiret"/>
      </w:pPr>
      <w:r w:rsidRPr="00440A6F">
        <w:t>– –</w:t>
      </w:r>
      <w:r w:rsidRPr="00440A6F">
        <w:tab/>
        <w:t>lit.</w:t>
      </w:r>
      <w:r w:rsidR="00CF5485">
        <w:t xml:space="preserve"> </w:t>
      </w:r>
      <w:r w:rsidRPr="00440A6F">
        <w:t>g–j otrzymują brzmienie:</w:t>
      </w:r>
    </w:p>
    <w:p w14:paraId="0E80AB21" w14:textId="1391D4D7" w:rsidR="00A06FC6" w:rsidRPr="00440A6F" w:rsidRDefault="00A06FC6" w:rsidP="00A06FC6">
      <w:pPr>
        <w:pStyle w:val="Z2TIRLITzmlitpodwjnymtiret"/>
      </w:pPr>
      <w:r w:rsidRPr="00440A6F">
        <w:t>„g)</w:t>
      </w:r>
      <w:r w:rsidRPr="00440A6F">
        <w:tab/>
        <w:t>sprawowania nadzoru nad punktami odbioru mleka, przetwórstwem</w:t>
      </w:r>
      <w:r w:rsidR="003E0EF1" w:rsidRPr="00440A6F">
        <w:t xml:space="preserve"> mleka</w:t>
      </w:r>
      <w:r w:rsidRPr="00440A6F">
        <w:t xml:space="preserve"> oraz przechowywaniem produktów mleczarskich i</w:t>
      </w:r>
      <w:r w:rsidR="00CF5485">
        <w:t xml:space="preserve"> </w:t>
      </w:r>
      <w:r w:rsidRPr="00440A6F">
        <w:t>wystawiania wymaganych świadectw zdrowia,</w:t>
      </w:r>
    </w:p>
    <w:p w14:paraId="7931D8B1" w14:textId="3646A021" w:rsidR="00A06FC6" w:rsidRPr="00440A6F" w:rsidRDefault="00A06FC6" w:rsidP="00A06FC6">
      <w:pPr>
        <w:pStyle w:val="Z2TIRLITzmlitpodwjnymtiret"/>
      </w:pPr>
      <w:r w:rsidRPr="00440A6F">
        <w:t>h)</w:t>
      </w:r>
      <w:r w:rsidRPr="00440A6F">
        <w:tab/>
        <w:t>sprawowania nadzoru nad wyładowywaniem ze statków rybackich, w</w:t>
      </w:r>
      <w:r w:rsidR="00CF5485">
        <w:t xml:space="preserve"> </w:t>
      </w:r>
      <w:r w:rsidRPr="00440A6F">
        <w:t>tym statków chłodni, statków zamrażalni i statków przetwórni, produktów rybołówstwa, nad obróbką, przetwórstwem i</w:t>
      </w:r>
      <w:r w:rsidR="00CF5485">
        <w:t xml:space="preserve"> </w:t>
      </w:r>
      <w:r w:rsidRPr="00440A6F">
        <w:t>przechowywaniem tych produktów oraz ślimaków i żab</w:t>
      </w:r>
      <w:r w:rsidR="006D4F2A">
        <w:t>, a także</w:t>
      </w:r>
      <w:r w:rsidRPr="00440A6F">
        <w:t xml:space="preserve"> wystawiania wymaganych świadectw zdrowia,</w:t>
      </w:r>
    </w:p>
    <w:p w14:paraId="0852F7FD" w14:textId="777296A1" w:rsidR="00A06FC6" w:rsidRPr="00440A6F" w:rsidRDefault="00A06FC6" w:rsidP="00A06FC6">
      <w:pPr>
        <w:pStyle w:val="Z2TIRLITzmlitpodwjnymtiret"/>
      </w:pPr>
      <w:r w:rsidRPr="00440A6F">
        <w:t>i)</w:t>
      </w:r>
      <w:r w:rsidRPr="00440A6F">
        <w:tab/>
        <w:t xml:space="preserve">sprawowania nadzoru nad przetwórstwem i przechowywaniem jaj konsumpcyjnych i produktów jajecznych </w:t>
      </w:r>
      <w:r w:rsidR="006D4F2A">
        <w:t>oraz</w:t>
      </w:r>
      <w:r w:rsidRPr="00440A6F">
        <w:t xml:space="preserve"> wystawiania wymaganych świadectw zdrowia,</w:t>
      </w:r>
    </w:p>
    <w:p w14:paraId="720057C9" w14:textId="77777777" w:rsidR="00A06FC6" w:rsidRPr="00440A6F" w:rsidRDefault="00A06FC6" w:rsidP="00A06FC6">
      <w:pPr>
        <w:pStyle w:val="Z2TIRLITzmlitpodwjnymtiret"/>
      </w:pPr>
      <w:r w:rsidRPr="00440A6F">
        <w:t>j)</w:t>
      </w:r>
      <w:r w:rsidRPr="00440A6F">
        <w:tab/>
        <w:t>pobierania próbek do badań w zakresie:</w:t>
      </w:r>
    </w:p>
    <w:p w14:paraId="1234A0AD" w14:textId="77777777" w:rsidR="00A06FC6" w:rsidRPr="00440A6F" w:rsidRDefault="00A06FC6" w:rsidP="00A06FC6">
      <w:pPr>
        <w:pStyle w:val="Z2TIRTIRwLITzmtirwlitpodwjnymtiret"/>
      </w:pPr>
      <w:r w:rsidRPr="00440A6F">
        <w:t>–</w:t>
      </w:r>
      <w:r w:rsidRPr="00440A6F">
        <w:tab/>
        <w:t>bezpieczeństwa żywności,</w:t>
      </w:r>
    </w:p>
    <w:p w14:paraId="0804BAA2" w14:textId="77777777" w:rsidR="00A06FC6" w:rsidRPr="00440A6F" w:rsidRDefault="00A06FC6" w:rsidP="00A06FC6">
      <w:pPr>
        <w:pStyle w:val="Z2TIRTIRwLITzmtirwlitpodwjnymtiret"/>
      </w:pPr>
      <w:r w:rsidRPr="00440A6F">
        <w:t>–</w:t>
      </w:r>
      <w:r w:rsidRPr="00440A6F">
        <w:tab/>
        <w:t>innym niż określony w tiret pierwsze,”,</w:t>
      </w:r>
    </w:p>
    <w:p w14:paraId="1DAC5E25" w14:textId="14E70595" w:rsidR="00590DA8" w:rsidRPr="00440A6F" w:rsidRDefault="00590DA8" w:rsidP="00590DA8">
      <w:pPr>
        <w:pStyle w:val="2TIRpodwjnytiret"/>
      </w:pPr>
      <w:r w:rsidRPr="00440A6F">
        <w:t>– –</w:t>
      </w:r>
      <w:r w:rsidRPr="00440A6F">
        <w:tab/>
      </w:r>
      <w:r w:rsidR="00B37991">
        <w:t>w</w:t>
      </w:r>
      <w:r w:rsidR="001D3514" w:rsidRPr="00440A6F">
        <w:t xml:space="preserve"> </w:t>
      </w:r>
      <w:r w:rsidRPr="00440A6F">
        <w:t>lit.</w:t>
      </w:r>
      <w:r w:rsidR="00CF5485">
        <w:t xml:space="preserve"> </w:t>
      </w:r>
      <w:r w:rsidR="001D3514" w:rsidRPr="00440A6F">
        <w:t xml:space="preserve">m </w:t>
      </w:r>
      <w:r w:rsidR="00C97458" w:rsidRPr="00440A6F">
        <w:t xml:space="preserve">średnik zastępuje się przecinkiem i </w:t>
      </w:r>
      <w:r w:rsidR="001D3514" w:rsidRPr="00440A6F">
        <w:t>dodaje się lit.</w:t>
      </w:r>
      <w:r w:rsidR="00CF5485">
        <w:t xml:space="preserve"> </w:t>
      </w:r>
      <w:r w:rsidR="001D3514" w:rsidRPr="00440A6F">
        <w:t>n</w:t>
      </w:r>
      <w:r w:rsidR="009257A1" w:rsidRPr="00440A6F">
        <w:t xml:space="preserve"> </w:t>
      </w:r>
      <w:r w:rsidR="001D3514" w:rsidRPr="00440A6F">
        <w:t xml:space="preserve">w </w:t>
      </w:r>
      <w:r w:rsidRPr="00440A6F">
        <w:t>brzmieni</w:t>
      </w:r>
      <w:r w:rsidR="001D3514" w:rsidRPr="00440A6F">
        <w:t>u</w:t>
      </w:r>
      <w:r w:rsidRPr="00440A6F">
        <w:t>:</w:t>
      </w:r>
    </w:p>
    <w:p w14:paraId="7A6FD171" w14:textId="14C6645F" w:rsidR="006B6224" w:rsidRPr="00440A6F" w:rsidRDefault="001D3514" w:rsidP="00372FEE">
      <w:pPr>
        <w:pStyle w:val="Z2TIRLITzmlitpodwjnymtiret"/>
      </w:pPr>
      <w:r w:rsidRPr="00440A6F">
        <w:lastRenderedPageBreak/>
        <w:t>„n)</w:t>
      </w:r>
      <w:r w:rsidRPr="00440A6F">
        <w:tab/>
      </w:r>
      <w:r w:rsidR="006B6224" w:rsidRPr="00440A6F">
        <w:t>kontrol</w:t>
      </w:r>
      <w:r w:rsidR="00694976" w:rsidRPr="00440A6F">
        <w:t>i</w:t>
      </w:r>
      <w:r w:rsidR="006B6224" w:rsidRPr="00440A6F">
        <w:t xml:space="preserve"> pasz</w:t>
      </w:r>
      <w:r w:rsidR="00694976" w:rsidRPr="00440A6F">
        <w:t xml:space="preserve">, produktów </w:t>
      </w:r>
      <w:r w:rsidR="00866C11" w:rsidRPr="00440A6F">
        <w:t xml:space="preserve">ubocznych </w:t>
      </w:r>
      <w:r w:rsidR="00694976" w:rsidRPr="00440A6F">
        <w:t>pochodzenia zwierzę</w:t>
      </w:r>
      <w:r w:rsidR="003B4C48" w:rsidRPr="00440A6F">
        <w:t xml:space="preserve">cego </w:t>
      </w:r>
      <w:r w:rsidR="000F08B7" w:rsidRPr="00440A6F">
        <w:t>lub</w:t>
      </w:r>
      <w:r w:rsidR="00CF5485">
        <w:t xml:space="preserve"> </w:t>
      </w:r>
      <w:r w:rsidR="00694976" w:rsidRPr="00440A6F">
        <w:t xml:space="preserve">produktów </w:t>
      </w:r>
      <w:r w:rsidR="000F08B7" w:rsidRPr="00440A6F">
        <w:t>pochodnych</w:t>
      </w:r>
      <w:r w:rsidR="00405202" w:rsidRPr="00440A6F">
        <w:t>,</w:t>
      </w:r>
      <w:r w:rsidR="006B6224" w:rsidRPr="00440A6F">
        <w:t xml:space="preserve"> przeznaczonych do wywozu </w:t>
      </w:r>
      <w:r w:rsidR="00694976" w:rsidRPr="00440A6F">
        <w:t>oraz</w:t>
      </w:r>
      <w:r w:rsidR="006B6224" w:rsidRPr="00440A6F">
        <w:t xml:space="preserve"> wystawiania wymaganych świadectw zdrowia</w:t>
      </w:r>
      <w:r w:rsidR="0095586F">
        <w:t>;”</w:t>
      </w:r>
      <w:r w:rsidR="006B6224" w:rsidRPr="00440A6F">
        <w:t>,</w:t>
      </w:r>
    </w:p>
    <w:p w14:paraId="38788BA7" w14:textId="561C9D72" w:rsidR="00A06FC6" w:rsidRPr="00440A6F" w:rsidRDefault="00A06FC6" w:rsidP="00A06FC6">
      <w:pPr>
        <w:pStyle w:val="TIRtiret"/>
      </w:pPr>
      <w:r w:rsidRPr="00440A6F">
        <w:t>–</w:t>
      </w:r>
      <w:r w:rsidRPr="00440A6F">
        <w:tab/>
        <w:t>pkt</w:t>
      </w:r>
      <w:r w:rsidR="00CF5485">
        <w:t xml:space="preserve"> </w:t>
      </w:r>
      <w:r w:rsidRPr="00440A6F">
        <w:t>2 otrzymuje brzmienie:</w:t>
      </w:r>
    </w:p>
    <w:p w14:paraId="0392655B" w14:textId="5A179FA0" w:rsidR="00A06FC6" w:rsidRPr="00440A6F" w:rsidRDefault="00A06FC6" w:rsidP="00A06FC6">
      <w:pPr>
        <w:pStyle w:val="ZTIRPKTzmpkttiret"/>
      </w:pPr>
      <w:r w:rsidRPr="00440A6F">
        <w:t>„2)</w:t>
      </w:r>
      <w:r w:rsidRPr="00440A6F">
        <w:tab/>
        <w:t xml:space="preserve">wyznaczać osoby niebędące pracownikami Inspekcji, spełniające wymagania </w:t>
      </w:r>
      <w:r w:rsidR="003E0EF1" w:rsidRPr="00440A6F">
        <w:t xml:space="preserve">w zakresie </w:t>
      </w:r>
      <w:r w:rsidRPr="00440A6F">
        <w:t>kwalifikacj</w:t>
      </w:r>
      <w:r w:rsidR="003E0EF1" w:rsidRPr="00440A6F">
        <w:t>i</w:t>
      </w:r>
      <w:r w:rsidRPr="00440A6F">
        <w:t>, do wykonywania:</w:t>
      </w:r>
    </w:p>
    <w:p w14:paraId="224705D0" w14:textId="0391BE17" w:rsidR="00A06FC6" w:rsidRPr="00440A6F" w:rsidRDefault="00A06FC6" w:rsidP="00A06FC6">
      <w:pPr>
        <w:pStyle w:val="ZTIRLITwPKTzmlitwpkttiret"/>
      </w:pPr>
      <w:r w:rsidRPr="00440A6F">
        <w:t>a)</w:t>
      </w:r>
      <w:r w:rsidRPr="00440A6F">
        <w:tab/>
        <w:t>czynności określonych w art. 18 ust. 2 i 4 rozporządzenia 2017/625 jako urzędow</w:t>
      </w:r>
      <w:r w:rsidR="00C97458" w:rsidRPr="00440A6F">
        <w:t>i</w:t>
      </w:r>
      <w:r w:rsidRPr="00440A6F">
        <w:t xml:space="preserve"> pracowni</w:t>
      </w:r>
      <w:r w:rsidR="00C97458" w:rsidRPr="00440A6F">
        <w:t>cy</w:t>
      </w:r>
      <w:r w:rsidRPr="00440A6F">
        <w:t xml:space="preserve"> pomocniczy w</w:t>
      </w:r>
      <w:r w:rsidR="00CF5485">
        <w:t xml:space="preserve"> </w:t>
      </w:r>
      <w:r w:rsidRPr="00440A6F">
        <w:t>rozumieniu art. 3 pkt</w:t>
      </w:r>
      <w:r w:rsidR="00CF5485">
        <w:t xml:space="preserve"> </w:t>
      </w:r>
      <w:r w:rsidRPr="00440A6F">
        <w:t>49 rozporządzenia 2017/625,</w:t>
      </w:r>
    </w:p>
    <w:p w14:paraId="19B6C76B" w14:textId="7EB5169E" w:rsidR="00A06FC6" w:rsidRPr="00440A6F" w:rsidRDefault="00A06FC6" w:rsidP="00A06FC6">
      <w:pPr>
        <w:pStyle w:val="ZTIRLITwPKTzmlitwpkttiret"/>
      </w:pPr>
      <w:r w:rsidRPr="00440A6F">
        <w:t>b)</w:t>
      </w:r>
      <w:r w:rsidRPr="00440A6F">
        <w:tab/>
        <w:t>kontroli urzędowych, o których mowa w art. 18 ust. 7 lit.</w:t>
      </w:r>
      <w:r w:rsidR="00CF5485">
        <w:t xml:space="preserve"> </w:t>
      </w:r>
      <w:r w:rsidRPr="00440A6F">
        <w:t>i rozporządzenia 2017/625, jako pracowni</w:t>
      </w:r>
      <w:r w:rsidR="00C97458" w:rsidRPr="00440A6F">
        <w:t>cy</w:t>
      </w:r>
      <w:r w:rsidRPr="00440A6F">
        <w:t xml:space="preserve"> wyznacz</w:t>
      </w:r>
      <w:r w:rsidR="00C97458" w:rsidRPr="00440A6F">
        <w:t>eni</w:t>
      </w:r>
      <w:r w:rsidRPr="00440A6F">
        <w:t xml:space="preserve"> przez właściwe organy w rozumieniu art. 2 pkt 5 rozporządzenia 2019/624,</w:t>
      </w:r>
    </w:p>
    <w:p w14:paraId="140D18F5" w14:textId="77777777" w:rsidR="00A06FC6" w:rsidRPr="00440A6F" w:rsidRDefault="00A06FC6" w:rsidP="00A06FC6">
      <w:pPr>
        <w:pStyle w:val="ZTIRLITwPKTzmlitwpkttiret"/>
      </w:pPr>
      <w:r w:rsidRPr="00440A6F">
        <w:t>c)</w:t>
      </w:r>
      <w:r w:rsidRPr="00440A6F">
        <w:tab/>
        <w:t>czynności o charakterze pomocniczym określonych w przepisach wydanych na podstawie art. 16 ust. 6 pkt 1.”,</w:t>
      </w:r>
    </w:p>
    <w:p w14:paraId="5583349C" w14:textId="7D8EA759" w:rsidR="00A06FC6" w:rsidRPr="00440A6F" w:rsidRDefault="00A06FC6" w:rsidP="00A06FC6">
      <w:pPr>
        <w:pStyle w:val="LITlitera"/>
      </w:pPr>
      <w:r w:rsidRPr="00440A6F">
        <w:t>b)</w:t>
      </w:r>
      <w:r w:rsidRPr="00440A6F">
        <w:tab/>
        <w:t>ust.</w:t>
      </w:r>
      <w:r w:rsidR="00CF5485">
        <w:t xml:space="preserve"> </w:t>
      </w:r>
      <w:r w:rsidRPr="00440A6F">
        <w:t>1c otrzymuje brzmienie:</w:t>
      </w:r>
    </w:p>
    <w:p w14:paraId="25863B0F" w14:textId="592602B0" w:rsidR="00A06FC6" w:rsidRPr="00440A6F" w:rsidRDefault="00A06FC6" w:rsidP="00A06FC6">
      <w:pPr>
        <w:pStyle w:val="ZLITUSTzmustliter"/>
      </w:pPr>
      <w:r w:rsidRPr="00440A6F">
        <w:t>„1c.</w:t>
      </w:r>
      <w:r w:rsidR="00613B45">
        <w:t xml:space="preserve"> </w:t>
      </w:r>
      <w:r w:rsidRPr="00440A6F">
        <w:t>Do lekarzy weterynarii, o</w:t>
      </w:r>
      <w:r w:rsidR="00CF5485">
        <w:t xml:space="preserve"> </w:t>
      </w:r>
      <w:r w:rsidRPr="00440A6F">
        <w:t>których mowa w</w:t>
      </w:r>
      <w:r w:rsidR="00CF5485">
        <w:t xml:space="preserve"> </w:t>
      </w:r>
      <w:r w:rsidRPr="00440A6F">
        <w:t>ust.</w:t>
      </w:r>
      <w:r w:rsidR="00CF5485">
        <w:t xml:space="preserve"> </w:t>
      </w:r>
      <w:r w:rsidRPr="00440A6F">
        <w:t>1a, przepisy ust.</w:t>
      </w:r>
      <w:r w:rsidR="00CF5485">
        <w:t xml:space="preserve"> </w:t>
      </w:r>
      <w:r w:rsidRPr="00440A6F">
        <w:t>2, 3 i</w:t>
      </w:r>
      <w:r w:rsidR="00CF5485">
        <w:t xml:space="preserve"> </w:t>
      </w:r>
      <w:r w:rsidR="004A5671">
        <w:br/>
      </w:r>
      <w:r w:rsidRPr="00440A6F">
        <w:t>4</w:t>
      </w:r>
      <w:r w:rsidR="00CF5485">
        <w:t>–</w:t>
      </w:r>
      <w:r w:rsidRPr="00440A6F">
        <w:t>5a stosuje się odpowiednio.”,</w:t>
      </w:r>
    </w:p>
    <w:p w14:paraId="299487FD" w14:textId="38E3A5D6" w:rsidR="00A06FC6" w:rsidRPr="00440A6F" w:rsidRDefault="00A06FC6" w:rsidP="00A06FC6">
      <w:pPr>
        <w:pStyle w:val="LITlitera"/>
      </w:pPr>
      <w:r w:rsidRPr="00440A6F">
        <w:t>c)</w:t>
      </w:r>
      <w:r w:rsidRPr="00440A6F">
        <w:tab/>
        <w:t>po ust.</w:t>
      </w:r>
      <w:r w:rsidR="00CF5485">
        <w:t xml:space="preserve"> </w:t>
      </w:r>
      <w:r w:rsidRPr="00440A6F">
        <w:t>2a dodaje się ust.</w:t>
      </w:r>
      <w:r w:rsidR="00CF5485">
        <w:t xml:space="preserve"> </w:t>
      </w:r>
      <w:r w:rsidRPr="00440A6F">
        <w:t>2b i 2c w brzmieniu:</w:t>
      </w:r>
    </w:p>
    <w:p w14:paraId="4231D112" w14:textId="28F4D553" w:rsidR="00A06FC6" w:rsidRPr="00440A6F" w:rsidRDefault="00A06FC6" w:rsidP="00A06FC6">
      <w:pPr>
        <w:pStyle w:val="ZLITUSTzmustliter"/>
      </w:pPr>
      <w:r w:rsidRPr="00440A6F">
        <w:t>„2b.</w:t>
      </w:r>
      <w:r w:rsidR="00613B45">
        <w:t xml:space="preserve"> </w:t>
      </w:r>
      <w:r w:rsidRPr="00440A6F">
        <w:t>Po wyznaczeniu do wykonywania czynności, o którym mowa w ust. 1, wyznaczony lekarz weterynarii składa powiatowemu lekarzowi weterynarii oświadczenie, że nie zachodzą okoliczności powodujące wątpliwości co do bezstronnego wykonywania czynności objętych wyznaczeniem oraz że nie pozostaje w konflikcie interesów w związku z wykonywaniem tych czynności, a także:</w:t>
      </w:r>
    </w:p>
    <w:p w14:paraId="0C2E896B" w14:textId="3F8684F5" w:rsidR="00A06FC6" w:rsidRPr="00440A6F" w:rsidRDefault="00A06FC6" w:rsidP="00A06FC6">
      <w:pPr>
        <w:pStyle w:val="ZLITPKTzmpktliter"/>
      </w:pPr>
      <w:r w:rsidRPr="00440A6F">
        <w:t>1)</w:t>
      </w:r>
      <w:r w:rsidRPr="00440A6F">
        <w:tab/>
        <w:t>o niewykonywaniu zajęć zarobkowych albo</w:t>
      </w:r>
    </w:p>
    <w:p w14:paraId="705A743B" w14:textId="0401DFBF" w:rsidR="00A06FC6" w:rsidRPr="00440A6F" w:rsidRDefault="00A06FC6" w:rsidP="00A06FC6">
      <w:pPr>
        <w:pStyle w:val="ZLITPKTzmpktliter"/>
      </w:pPr>
      <w:r w:rsidRPr="00440A6F">
        <w:t>2)</w:t>
      </w:r>
      <w:r w:rsidRPr="00440A6F">
        <w:tab/>
        <w:t xml:space="preserve">o wykonywaniu zajęć zarobkowych, </w:t>
      </w:r>
      <w:r w:rsidR="00C97458" w:rsidRPr="00440A6F">
        <w:t>podając</w:t>
      </w:r>
      <w:r w:rsidRPr="00440A6F">
        <w:t xml:space="preserve"> informacje</w:t>
      </w:r>
      <w:r w:rsidR="00C97458" w:rsidRPr="00440A6F">
        <w:t xml:space="preserve"> dotyczące</w:t>
      </w:r>
      <w:r w:rsidRPr="00440A6F">
        <w:t>:</w:t>
      </w:r>
    </w:p>
    <w:p w14:paraId="5929FBA2" w14:textId="56F162C0" w:rsidR="00A06FC6" w:rsidRPr="00440A6F" w:rsidRDefault="00A06FC6" w:rsidP="00A06FC6">
      <w:pPr>
        <w:pStyle w:val="ZLITLITwPKTzmlitwpktliter"/>
      </w:pPr>
      <w:r w:rsidRPr="00440A6F">
        <w:t>a)</w:t>
      </w:r>
      <w:r w:rsidRPr="00440A6F">
        <w:tab/>
        <w:t>czynności wykonywanych w ramach tych zajęć,</w:t>
      </w:r>
    </w:p>
    <w:p w14:paraId="3AA76DF6" w14:textId="6C6573CA" w:rsidR="00A06FC6" w:rsidRPr="00440A6F" w:rsidRDefault="00A06FC6" w:rsidP="00A06FC6">
      <w:pPr>
        <w:pStyle w:val="ZLITLITwPKTzmlitwpktliter"/>
      </w:pPr>
      <w:r w:rsidRPr="00440A6F">
        <w:t>b)</w:t>
      </w:r>
      <w:r w:rsidRPr="00440A6F">
        <w:tab/>
        <w:t>podmiotu, na rzecz którego te zajęcia wykonuje, oraz odpowiednio miejsca lub obszaru ich wykonywania,</w:t>
      </w:r>
    </w:p>
    <w:p w14:paraId="443256BA" w14:textId="7214CAFC" w:rsidR="00A06FC6" w:rsidRPr="00440A6F" w:rsidRDefault="00A06FC6" w:rsidP="00A06FC6">
      <w:pPr>
        <w:pStyle w:val="ZLITLITwPKTzmlitwpktliter"/>
      </w:pPr>
      <w:r w:rsidRPr="00440A6F">
        <w:t>c)</w:t>
      </w:r>
      <w:r w:rsidRPr="00440A6F">
        <w:tab/>
        <w:t>okres</w:t>
      </w:r>
      <w:r w:rsidR="00C97458" w:rsidRPr="00440A6F">
        <w:t>u</w:t>
      </w:r>
      <w:r w:rsidRPr="00440A6F">
        <w:t xml:space="preserve"> wykonywania tych zajęć.</w:t>
      </w:r>
    </w:p>
    <w:p w14:paraId="0AC08B8A" w14:textId="681DDAF3" w:rsidR="00C97458" w:rsidRPr="00440A6F" w:rsidRDefault="00A06FC6" w:rsidP="004B0614">
      <w:pPr>
        <w:pStyle w:val="ZLITUSTzmustliter"/>
      </w:pPr>
      <w:r w:rsidRPr="00440A6F">
        <w:t>2c.</w:t>
      </w:r>
      <w:r w:rsidR="00613B45">
        <w:t xml:space="preserve"> </w:t>
      </w:r>
      <w:r w:rsidRPr="00440A6F">
        <w:t>W przypadku zmiany danych zawartych w oświadczeniu, o którym mowa w ust.</w:t>
      </w:r>
      <w:r w:rsidR="00CF5485">
        <w:t xml:space="preserve"> </w:t>
      </w:r>
      <w:r w:rsidRPr="00440A6F">
        <w:t>2b, wyznaczony lekarz weterynarii składa powiatowemu lekarzowi weterynarii oświadczenie o zmianie tych danych</w:t>
      </w:r>
      <w:r w:rsidR="00C97458" w:rsidRPr="00440A6F">
        <w:t xml:space="preserve">. Oświadczenie </w:t>
      </w:r>
      <w:r w:rsidR="00460FEE">
        <w:t>to</w:t>
      </w:r>
      <w:r w:rsidRPr="00440A6F">
        <w:t xml:space="preserve"> zawiera aktualne dane</w:t>
      </w:r>
      <w:r w:rsidR="00C97458" w:rsidRPr="00440A6F">
        <w:t xml:space="preserve"> i jest składane</w:t>
      </w:r>
      <w:r w:rsidRPr="00440A6F">
        <w:t xml:space="preserve"> w terminie 7 dni od dnia zmiany tych danych.”,</w:t>
      </w:r>
    </w:p>
    <w:p w14:paraId="32861F17" w14:textId="519BBA1C" w:rsidR="00591359" w:rsidRPr="00440A6F" w:rsidRDefault="00591359" w:rsidP="00A06FC6">
      <w:pPr>
        <w:pStyle w:val="LITlitera"/>
      </w:pPr>
      <w:r w:rsidRPr="00440A6F">
        <w:lastRenderedPageBreak/>
        <w:t>d)</w:t>
      </w:r>
      <w:r w:rsidRPr="00440A6F">
        <w:tab/>
      </w:r>
      <w:r w:rsidR="00663393" w:rsidRPr="00440A6F">
        <w:t>po ust.</w:t>
      </w:r>
      <w:r w:rsidR="00CF5485">
        <w:t xml:space="preserve"> </w:t>
      </w:r>
      <w:r w:rsidR="00FF72AB">
        <w:t>3a</w:t>
      </w:r>
      <w:r w:rsidR="00663393" w:rsidRPr="00440A6F">
        <w:t xml:space="preserve"> dodaje się ust.</w:t>
      </w:r>
      <w:r w:rsidR="00CF5485">
        <w:t xml:space="preserve"> </w:t>
      </w:r>
      <w:r w:rsidR="00FF72AB">
        <w:t>3b</w:t>
      </w:r>
      <w:r w:rsidR="00181CE9" w:rsidRPr="00440A6F">
        <w:t xml:space="preserve"> i </w:t>
      </w:r>
      <w:r w:rsidR="00FF72AB">
        <w:t>3c</w:t>
      </w:r>
      <w:r w:rsidR="00663393" w:rsidRPr="00440A6F">
        <w:t xml:space="preserve"> w brzmieniu:</w:t>
      </w:r>
    </w:p>
    <w:p w14:paraId="4854324C" w14:textId="10FD4BF9" w:rsidR="00FF72AB" w:rsidRDefault="00663393" w:rsidP="00372FEE">
      <w:pPr>
        <w:pStyle w:val="ZLITUSTzmustliter"/>
      </w:pPr>
      <w:r w:rsidRPr="00440A6F">
        <w:t>„</w:t>
      </w:r>
      <w:r w:rsidR="00FF72AB">
        <w:t>3b</w:t>
      </w:r>
      <w:r w:rsidRPr="00440A6F">
        <w:t>.</w:t>
      </w:r>
      <w:r w:rsidR="00CF5485">
        <w:t xml:space="preserve"> </w:t>
      </w:r>
      <w:r w:rsidR="00C9599B" w:rsidRPr="00440A6F">
        <w:t>Lekarzom weterynarii</w:t>
      </w:r>
      <w:r w:rsidR="008E547E" w:rsidRPr="00440A6F">
        <w:t>, o którym mowa w ust.</w:t>
      </w:r>
      <w:r w:rsidR="00CF5485">
        <w:t xml:space="preserve"> </w:t>
      </w:r>
      <w:r w:rsidR="008E547E" w:rsidRPr="00440A6F">
        <w:t>1 pkt</w:t>
      </w:r>
      <w:r w:rsidR="00CF5485">
        <w:t xml:space="preserve"> </w:t>
      </w:r>
      <w:r w:rsidR="008E547E" w:rsidRPr="00440A6F">
        <w:t>1</w:t>
      </w:r>
      <w:r w:rsidR="00791EE7" w:rsidRPr="00440A6F">
        <w:t xml:space="preserve"> i </w:t>
      </w:r>
      <w:r w:rsidR="008E547E" w:rsidRPr="00440A6F">
        <w:t>ust.</w:t>
      </w:r>
      <w:r w:rsidR="00CF5485">
        <w:t xml:space="preserve"> </w:t>
      </w:r>
      <w:r w:rsidR="008E547E" w:rsidRPr="00440A6F">
        <w:t>1a</w:t>
      </w:r>
      <w:r w:rsidRPr="00440A6F">
        <w:t xml:space="preserve">, </w:t>
      </w:r>
      <w:r w:rsidR="00771A07" w:rsidRPr="00440A6F">
        <w:t>wyz</w:t>
      </w:r>
      <w:r w:rsidR="00443A7E" w:rsidRPr="00440A6F">
        <w:t>na</w:t>
      </w:r>
      <w:r w:rsidR="00771A07" w:rsidRPr="00440A6F">
        <w:t xml:space="preserve">czonym przez </w:t>
      </w:r>
      <w:r w:rsidR="00443A7E" w:rsidRPr="00440A6F">
        <w:t>powiatowego lekarza weterynarii, a także</w:t>
      </w:r>
      <w:r w:rsidRPr="00440A6F">
        <w:t xml:space="preserve"> podmiotom prowadzącym zakład leczniczy dla zwierząt, z którymi zawar</w:t>
      </w:r>
      <w:r w:rsidR="00436DB8" w:rsidRPr="00440A6F">
        <w:t>to</w:t>
      </w:r>
      <w:r w:rsidRPr="00440A6F">
        <w:t xml:space="preserve"> umowę</w:t>
      </w:r>
      <w:r w:rsidR="00443A7E" w:rsidRPr="00440A6F">
        <w:t>, o</w:t>
      </w:r>
      <w:r w:rsidR="00CF5485">
        <w:t xml:space="preserve"> </w:t>
      </w:r>
      <w:r w:rsidR="00443A7E" w:rsidRPr="00440A6F">
        <w:t>której mowa</w:t>
      </w:r>
      <w:r w:rsidR="00771A07" w:rsidRPr="00440A6F">
        <w:t xml:space="preserve"> </w:t>
      </w:r>
      <w:r w:rsidRPr="00440A6F">
        <w:t>w ust.</w:t>
      </w:r>
      <w:r w:rsidR="00CF5485">
        <w:t xml:space="preserve"> </w:t>
      </w:r>
      <w:r w:rsidRPr="00440A6F">
        <w:t>3</w:t>
      </w:r>
      <w:r w:rsidR="00443A7E" w:rsidRPr="00440A6F">
        <w:t>,</w:t>
      </w:r>
      <w:r w:rsidRPr="00440A6F">
        <w:t xml:space="preserve"> </w:t>
      </w:r>
      <w:r w:rsidR="009C346C" w:rsidRPr="00440A6F">
        <w:t xml:space="preserve">powiatowy lekarz weterynarii </w:t>
      </w:r>
      <w:r w:rsidR="00EE75EB" w:rsidRPr="00440A6F">
        <w:t>zwr</w:t>
      </w:r>
      <w:r w:rsidR="004C0AB0" w:rsidRPr="00440A6F">
        <w:t>aca</w:t>
      </w:r>
      <w:r w:rsidR="00EE75EB" w:rsidRPr="00440A6F">
        <w:t xml:space="preserve"> koszt</w:t>
      </w:r>
      <w:r w:rsidR="004C0AB0" w:rsidRPr="00440A6F">
        <w:t xml:space="preserve">y dojazdów </w:t>
      </w:r>
      <w:r w:rsidR="009D1148" w:rsidRPr="00440A6F">
        <w:t xml:space="preserve">na obszarze objętym terytorialnym zakresem działania </w:t>
      </w:r>
      <w:r w:rsidR="00722EBC" w:rsidRPr="00440A6F">
        <w:t xml:space="preserve">tego </w:t>
      </w:r>
      <w:r w:rsidR="00436DB8" w:rsidRPr="00440A6F">
        <w:t>organu</w:t>
      </w:r>
      <w:r w:rsidR="00722EBC" w:rsidRPr="00440A6F">
        <w:t xml:space="preserve">, </w:t>
      </w:r>
      <w:r w:rsidR="00FF72AB">
        <w:t>zrealizowanych</w:t>
      </w:r>
      <w:r w:rsidR="00722EBC" w:rsidRPr="00440A6F">
        <w:t xml:space="preserve"> samochodem osobowym, motocyklem lub motorowerem,</w:t>
      </w:r>
      <w:r w:rsidR="009D1148" w:rsidRPr="00440A6F">
        <w:t xml:space="preserve"> </w:t>
      </w:r>
      <w:r w:rsidR="001213DC" w:rsidRPr="00440A6F">
        <w:t>do miejsc wykonywania czynności, o</w:t>
      </w:r>
      <w:r w:rsidR="00CF5485">
        <w:t xml:space="preserve"> </w:t>
      </w:r>
      <w:r w:rsidR="001213DC" w:rsidRPr="00440A6F">
        <w:t>których mowa w</w:t>
      </w:r>
      <w:r w:rsidR="00CF5485">
        <w:t xml:space="preserve"> </w:t>
      </w:r>
      <w:r w:rsidR="001213DC" w:rsidRPr="00440A6F">
        <w:t>ust.</w:t>
      </w:r>
      <w:r w:rsidR="00CF5485">
        <w:t xml:space="preserve"> </w:t>
      </w:r>
      <w:r w:rsidR="001213DC" w:rsidRPr="00440A6F">
        <w:t>1 pkt</w:t>
      </w:r>
      <w:r w:rsidR="00CF5485">
        <w:t xml:space="preserve"> </w:t>
      </w:r>
      <w:r w:rsidR="001213DC" w:rsidRPr="00440A6F">
        <w:t>1</w:t>
      </w:r>
      <w:r w:rsidR="00FF72AB">
        <w:t>:</w:t>
      </w:r>
    </w:p>
    <w:p w14:paraId="66E53AE1" w14:textId="1E57EB94" w:rsidR="00FF72AB" w:rsidRDefault="00FF72AB" w:rsidP="00EC57D7">
      <w:pPr>
        <w:pStyle w:val="ZLITPKTzmpktliter"/>
      </w:pPr>
      <w:r>
        <w:t>1)</w:t>
      </w:r>
      <w:r>
        <w:tab/>
      </w:r>
      <w:r w:rsidR="001213DC" w:rsidRPr="00440A6F">
        <w:t>lit.</w:t>
      </w:r>
      <w:r w:rsidR="00CF5485">
        <w:t xml:space="preserve"> </w:t>
      </w:r>
      <w:r w:rsidR="001213DC" w:rsidRPr="00440A6F">
        <w:t>a–c</w:t>
      </w:r>
      <w:r>
        <w:t xml:space="preserve"> oraz</w:t>
      </w:r>
      <w:r w:rsidR="001213DC" w:rsidRPr="00440A6F">
        <w:t xml:space="preserve"> d – z wy</w:t>
      </w:r>
      <w:r>
        <w:t>łączeniem</w:t>
      </w:r>
      <w:r w:rsidR="001213DC" w:rsidRPr="00440A6F">
        <w:t xml:space="preserve"> nadzoru na</w:t>
      </w:r>
      <w:r w:rsidR="005D7B27">
        <w:t>d</w:t>
      </w:r>
      <w:r w:rsidR="001213DC" w:rsidRPr="00440A6F">
        <w:t xml:space="preserve"> przeprowadzeniem uboju</w:t>
      </w:r>
      <w:r w:rsidR="00963FAD" w:rsidRPr="00440A6F">
        <w:t xml:space="preserve"> zwierząt w</w:t>
      </w:r>
      <w:r w:rsidR="00CF5485">
        <w:t xml:space="preserve"> </w:t>
      </w:r>
      <w:r w:rsidR="001213DC" w:rsidRPr="00440A6F">
        <w:t xml:space="preserve">rzeźni, w której ubój i obróbka poubojowa odbywają się przy użyciu automatycznego przesuwu taśmy, </w:t>
      </w:r>
    </w:p>
    <w:p w14:paraId="34D7C446" w14:textId="0F50218D" w:rsidR="00FF72AB" w:rsidRDefault="00FF72AB" w:rsidP="00EC57D7">
      <w:pPr>
        <w:pStyle w:val="ZLITPKTzmpktliter"/>
      </w:pPr>
      <w:r>
        <w:t>2)</w:t>
      </w:r>
      <w:r>
        <w:tab/>
        <w:t xml:space="preserve">lit. </w:t>
      </w:r>
      <w:r w:rsidR="001213DC" w:rsidRPr="00440A6F">
        <w:t>e, j, k oraz</w:t>
      </w:r>
      <w:r w:rsidR="00CF5485">
        <w:t xml:space="preserve"> </w:t>
      </w:r>
      <w:r w:rsidR="001213DC" w:rsidRPr="00440A6F">
        <w:t>m, a także pkt</w:t>
      </w:r>
      <w:r w:rsidR="00CF5485">
        <w:t xml:space="preserve"> </w:t>
      </w:r>
      <w:r w:rsidR="001213DC" w:rsidRPr="00440A6F">
        <w:t xml:space="preserve">1a </w:t>
      </w:r>
    </w:p>
    <w:p w14:paraId="3B0E4BE6" w14:textId="4EDE121C" w:rsidR="00181CE9" w:rsidRPr="00440A6F" w:rsidRDefault="00FF72AB" w:rsidP="00EC57D7">
      <w:pPr>
        <w:pStyle w:val="ZLITCZWSPPKTzmczciwsppktliter"/>
      </w:pPr>
      <w:r>
        <w:t xml:space="preserve">– </w:t>
      </w:r>
      <w:r w:rsidR="009A5BF0" w:rsidRPr="00440A6F">
        <w:t>na warunkach stosowanych przy podróżach służbowych pracowników zatrudnionych w</w:t>
      </w:r>
      <w:r w:rsidR="00CF5485">
        <w:t xml:space="preserve"> </w:t>
      </w:r>
      <w:r w:rsidR="009A5BF0" w:rsidRPr="00440A6F">
        <w:t>państwowej lub samorządow</w:t>
      </w:r>
      <w:r w:rsidR="000E2530" w:rsidRPr="00440A6F">
        <w:t>ej jednostce sfery budżetowej i</w:t>
      </w:r>
      <w:r w:rsidR="00CF5485">
        <w:t xml:space="preserve"> </w:t>
      </w:r>
      <w:r w:rsidR="009A5BF0" w:rsidRPr="00440A6F">
        <w:t>określonych w</w:t>
      </w:r>
      <w:r w:rsidR="00CF5485">
        <w:t xml:space="preserve"> </w:t>
      </w:r>
      <w:r w:rsidR="009A5BF0" w:rsidRPr="00440A6F">
        <w:t xml:space="preserve">przepisach wydanych na podstawie </w:t>
      </w:r>
      <w:r w:rsidR="009A03DB" w:rsidRPr="00440A6F">
        <w:t>art.</w:t>
      </w:r>
      <w:r w:rsidR="00CF5485">
        <w:t xml:space="preserve"> </w:t>
      </w:r>
      <w:r w:rsidR="00734A32" w:rsidRPr="00440A6F">
        <w:t>77</w:t>
      </w:r>
      <w:r w:rsidR="00734A32" w:rsidRPr="00440A6F">
        <w:rPr>
          <w:vertAlign w:val="superscript"/>
        </w:rPr>
        <w:t>5</w:t>
      </w:r>
      <w:r w:rsidR="00C56552" w:rsidRPr="00440A6F">
        <w:t xml:space="preserve"> §</w:t>
      </w:r>
      <w:r w:rsidR="00CF5485">
        <w:t xml:space="preserve"> </w:t>
      </w:r>
      <w:r w:rsidR="00734A32" w:rsidRPr="00440A6F">
        <w:t>2 Kodeksu pracy</w:t>
      </w:r>
      <w:r w:rsidR="00402A54" w:rsidRPr="00440A6F">
        <w:t>.</w:t>
      </w:r>
    </w:p>
    <w:p w14:paraId="470ADDAA" w14:textId="7C33B799" w:rsidR="00663393" w:rsidRPr="00440A6F" w:rsidRDefault="00FF72AB" w:rsidP="00372FEE">
      <w:pPr>
        <w:pStyle w:val="ZLITUSTzmustliter"/>
      </w:pPr>
      <w:r>
        <w:t>3c</w:t>
      </w:r>
      <w:r w:rsidR="00181CE9" w:rsidRPr="00440A6F">
        <w:t>.</w:t>
      </w:r>
      <w:r w:rsidR="00CF5485">
        <w:t xml:space="preserve"> </w:t>
      </w:r>
      <w:r w:rsidR="00734A32" w:rsidRPr="00440A6F">
        <w:t xml:space="preserve">Zwrot kosztów </w:t>
      </w:r>
      <w:r w:rsidR="00523835" w:rsidRPr="00440A6F">
        <w:t>dojazdów</w:t>
      </w:r>
      <w:r w:rsidR="00181CE9" w:rsidRPr="00440A6F">
        <w:t>, o którym mowa w ust.</w:t>
      </w:r>
      <w:r w:rsidR="00CF5485">
        <w:t xml:space="preserve"> </w:t>
      </w:r>
      <w:r w:rsidR="00775D55">
        <w:t>3</w:t>
      </w:r>
      <w:r w:rsidR="00B37991">
        <w:t>b</w:t>
      </w:r>
      <w:r w:rsidR="00181CE9" w:rsidRPr="00440A6F">
        <w:t xml:space="preserve">, </w:t>
      </w:r>
      <w:r w:rsidR="000E2530" w:rsidRPr="00440A6F">
        <w:t>nie przysługuje w</w:t>
      </w:r>
      <w:r w:rsidR="00CF5485">
        <w:t xml:space="preserve"> </w:t>
      </w:r>
      <w:r w:rsidR="00734A32" w:rsidRPr="00440A6F">
        <w:t>przypadku</w:t>
      </w:r>
      <w:r w:rsidR="000D79D7" w:rsidRPr="00440A6F">
        <w:t xml:space="preserve">, gdy powiatowy lekarz weterynarii </w:t>
      </w:r>
      <w:r w:rsidR="00734A32" w:rsidRPr="00440A6F">
        <w:t>zapewni</w:t>
      </w:r>
      <w:r w:rsidR="000D79D7" w:rsidRPr="00440A6F">
        <w:t>ł środek transportu umożliwiający dojazd związany z wykonywaniem czynności</w:t>
      </w:r>
      <w:r w:rsidR="00734A32" w:rsidRPr="00440A6F">
        <w:t>.</w:t>
      </w:r>
      <w:r w:rsidR="00EE75EB" w:rsidRPr="00440A6F">
        <w:t>”,</w:t>
      </w:r>
    </w:p>
    <w:p w14:paraId="6105A3F9" w14:textId="7E087ACA" w:rsidR="00A06FC6" w:rsidRPr="00440A6F" w:rsidRDefault="00E62DF4" w:rsidP="00A06FC6">
      <w:pPr>
        <w:pStyle w:val="LITlitera"/>
      </w:pPr>
      <w:r w:rsidRPr="00440A6F">
        <w:t>e</w:t>
      </w:r>
      <w:r w:rsidR="00A06FC6" w:rsidRPr="00440A6F">
        <w:t>)</w:t>
      </w:r>
      <w:r w:rsidR="00A06FC6" w:rsidRPr="00440A6F">
        <w:tab/>
        <w:t>w ust.</w:t>
      </w:r>
      <w:r w:rsidR="00CF5485">
        <w:t xml:space="preserve"> </w:t>
      </w:r>
      <w:r w:rsidR="00A06FC6" w:rsidRPr="00440A6F">
        <w:t>5 po pkt</w:t>
      </w:r>
      <w:r w:rsidR="00CF5485">
        <w:t xml:space="preserve"> </w:t>
      </w:r>
      <w:r w:rsidR="00A06FC6" w:rsidRPr="00440A6F">
        <w:t>4 dodaje się pkt</w:t>
      </w:r>
      <w:r w:rsidR="00CF5485">
        <w:t xml:space="preserve"> </w:t>
      </w:r>
      <w:r w:rsidR="00A06FC6" w:rsidRPr="00440A6F">
        <w:t>4a w</w:t>
      </w:r>
      <w:r w:rsidR="00CF5485">
        <w:t xml:space="preserve"> </w:t>
      </w:r>
      <w:r w:rsidR="00A06FC6" w:rsidRPr="00440A6F">
        <w:t>brzmieniu:</w:t>
      </w:r>
    </w:p>
    <w:p w14:paraId="30707647" w14:textId="1F694E8E" w:rsidR="00A06FC6" w:rsidRPr="00440A6F" w:rsidRDefault="00A06FC6" w:rsidP="00A06FC6">
      <w:pPr>
        <w:pStyle w:val="ZLITPKTzmpktliter"/>
      </w:pPr>
      <w:r w:rsidRPr="00440A6F">
        <w:t>„4a)</w:t>
      </w:r>
      <w:r w:rsidRPr="00440A6F">
        <w:tab/>
        <w:t>gdy zachodzą okoliczności powodujące wątpliwości co do bezstronnego wykonywania czynności objętych wyznaczeniem lub osoba wyznaczona pozostaje w konflikcie interesów w związku z wykonywaniem tych czynności, lub nie złożyła oświadczenia, o którym mowa w ust.</w:t>
      </w:r>
      <w:r w:rsidR="00CF5485">
        <w:t xml:space="preserve"> </w:t>
      </w:r>
      <w:r w:rsidRPr="00440A6F">
        <w:t>2c;”,</w:t>
      </w:r>
    </w:p>
    <w:p w14:paraId="65764E11" w14:textId="4E9ED6AF" w:rsidR="00A06FC6" w:rsidRPr="00440A6F" w:rsidRDefault="00E62DF4" w:rsidP="00A06FC6">
      <w:pPr>
        <w:pStyle w:val="LITlitera"/>
      </w:pPr>
      <w:r w:rsidRPr="00440A6F">
        <w:t>f</w:t>
      </w:r>
      <w:r w:rsidR="00A06FC6" w:rsidRPr="00440A6F">
        <w:t>)</w:t>
      </w:r>
      <w:r w:rsidR="00A06FC6" w:rsidRPr="00440A6F">
        <w:tab/>
        <w:t>po ust.</w:t>
      </w:r>
      <w:r w:rsidR="00CF5485">
        <w:t xml:space="preserve"> </w:t>
      </w:r>
      <w:r w:rsidR="00A06FC6" w:rsidRPr="00440A6F">
        <w:t>5a dodaje się ust.</w:t>
      </w:r>
      <w:r w:rsidR="00CF5485">
        <w:t xml:space="preserve"> </w:t>
      </w:r>
      <w:r w:rsidR="00A06FC6" w:rsidRPr="00440A6F">
        <w:t>5b–5d w brzmieniu:</w:t>
      </w:r>
    </w:p>
    <w:p w14:paraId="069DDEEF" w14:textId="449D3BED" w:rsidR="00A06FC6" w:rsidRPr="00440A6F" w:rsidRDefault="00A06FC6" w:rsidP="00A06FC6">
      <w:pPr>
        <w:pStyle w:val="ZLITUSTzmustliter"/>
      </w:pPr>
      <w:r w:rsidRPr="00440A6F">
        <w:t>„5b.</w:t>
      </w:r>
      <w:r w:rsidR="00613B45">
        <w:t xml:space="preserve"> </w:t>
      </w:r>
      <w:r w:rsidR="0018223B">
        <w:t>P</w:t>
      </w:r>
      <w:r w:rsidRPr="00440A6F">
        <w:t>odmiot jest obowiązany do złożenia powiatowemu lekarzowi weterynarii, na wniosek tego organu, w terminie 14 dni od dnia otrzymania tego wniosku, oświadczenia zawierającego dane określone w ust.</w:t>
      </w:r>
      <w:r w:rsidR="00CF5485">
        <w:t xml:space="preserve"> </w:t>
      </w:r>
      <w:r w:rsidRPr="00440A6F">
        <w:t xml:space="preserve">2b o zajęciach zarobkowych wykonywanych na rzecz tego podmiotu przez lekarza weterynarii, który </w:t>
      </w:r>
      <w:r w:rsidR="00FF72AB">
        <w:t>złożył</w:t>
      </w:r>
      <w:r w:rsidRPr="00440A6F">
        <w:t xml:space="preserve"> powiatowemu lekarzowi weterynarii oświadczenie, w przypadku</w:t>
      </w:r>
      <w:r w:rsidR="005D7B27">
        <w:t>,</w:t>
      </w:r>
      <w:r w:rsidRPr="00440A6F">
        <w:t xml:space="preserve"> o którym mowa w ust.</w:t>
      </w:r>
      <w:r w:rsidR="00CF5485">
        <w:t xml:space="preserve"> </w:t>
      </w:r>
      <w:r w:rsidRPr="00440A6F">
        <w:t>2c, lub jest wyznaczony przez ten organ do wykonywania czynności, o</w:t>
      </w:r>
      <w:r w:rsidR="00CF5485">
        <w:t xml:space="preserve"> </w:t>
      </w:r>
      <w:r w:rsidRPr="00440A6F">
        <w:t>których mowa w ust.</w:t>
      </w:r>
      <w:r w:rsidR="00CF5485">
        <w:t xml:space="preserve"> </w:t>
      </w:r>
      <w:r w:rsidRPr="00440A6F">
        <w:t>1.</w:t>
      </w:r>
    </w:p>
    <w:p w14:paraId="717E3ADB" w14:textId="49D6D1DD" w:rsidR="00A06FC6" w:rsidRPr="00440A6F" w:rsidRDefault="00A06FC6" w:rsidP="00A06FC6">
      <w:pPr>
        <w:pStyle w:val="ZLITUSTzmustliter"/>
      </w:pPr>
      <w:r w:rsidRPr="00440A6F">
        <w:t>5c.</w:t>
      </w:r>
      <w:r w:rsidR="00613B45">
        <w:t xml:space="preserve"> </w:t>
      </w:r>
      <w:r w:rsidRPr="00440A6F">
        <w:t>Oświadczenia, o których mowa w ust.</w:t>
      </w:r>
      <w:r w:rsidR="00CF5485">
        <w:t xml:space="preserve"> </w:t>
      </w:r>
      <w:r w:rsidRPr="00440A6F">
        <w:t>2b, 2c i 5b, składa się pod rygorem odpowiedzialności karnej</w:t>
      </w:r>
      <w:r w:rsidRPr="00440A6F" w:rsidDel="008E3F32">
        <w:t xml:space="preserve"> </w:t>
      </w:r>
      <w:r w:rsidRPr="00440A6F">
        <w:t xml:space="preserve">za składanie fałszywych oświadczeń. Składający </w:t>
      </w:r>
      <w:r w:rsidRPr="00440A6F">
        <w:lastRenderedPageBreak/>
        <w:t>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12A4E111" w14:textId="6E50AFB7" w:rsidR="00A06FC6" w:rsidRPr="00440A6F" w:rsidRDefault="00A06FC6" w:rsidP="00A06FC6">
      <w:pPr>
        <w:pStyle w:val="ZLITUSTzmustliter"/>
      </w:pPr>
      <w:r w:rsidRPr="00440A6F">
        <w:t>5d.</w:t>
      </w:r>
      <w:r w:rsidR="00613B45">
        <w:t xml:space="preserve"> </w:t>
      </w:r>
      <w:r w:rsidRPr="00440A6F">
        <w:t>Kwalifikacje lekarzy weterynarii i innych osób wyznaczonych do wykonywania czynności, o</w:t>
      </w:r>
      <w:r w:rsidR="00CF5485">
        <w:t xml:space="preserve"> </w:t>
      </w:r>
      <w:r w:rsidRPr="00440A6F">
        <w:t xml:space="preserve">których mowa w ust. 1 pkt 1 lit. d–f, lit. j tiret pierwsze i lit. l oraz pkt 2 lit. a i b, </w:t>
      </w:r>
      <w:r w:rsidR="00915488">
        <w:t xml:space="preserve">są </w:t>
      </w:r>
      <w:r w:rsidRPr="00440A6F">
        <w:t>określ</w:t>
      </w:r>
      <w:r w:rsidR="00915488">
        <w:t>one</w:t>
      </w:r>
      <w:r w:rsidRPr="00440A6F">
        <w:t xml:space="preserve"> </w:t>
      </w:r>
      <w:r w:rsidR="00915488">
        <w:t xml:space="preserve">w </w:t>
      </w:r>
      <w:r w:rsidRPr="00440A6F">
        <w:t>przepis</w:t>
      </w:r>
      <w:r w:rsidR="00915488">
        <w:t>ach</w:t>
      </w:r>
      <w:r w:rsidRPr="00440A6F">
        <w:t xml:space="preserve"> Unii Europejskiej wydan</w:t>
      </w:r>
      <w:r w:rsidR="00915488">
        <w:t>ych</w:t>
      </w:r>
      <w:r w:rsidRPr="00440A6F">
        <w:t xml:space="preserve"> na podstawie art. 18 ust. 7 lit. j rozporządzenia 2017/625.”,</w:t>
      </w:r>
    </w:p>
    <w:p w14:paraId="5A5B063E" w14:textId="0ABE09B7" w:rsidR="00A06FC6" w:rsidRPr="00440A6F" w:rsidRDefault="00E62DF4" w:rsidP="00A06FC6">
      <w:pPr>
        <w:pStyle w:val="LITlitera"/>
      </w:pPr>
      <w:r w:rsidRPr="00440A6F">
        <w:t>g</w:t>
      </w:r>
      <w:r w:rsidR="00A06FC6" w:rsidRPr="00440A6F">
        <w:t>)</w:t>
      </w:r>
      <w:r w:rsidR="00A06FC6" w:rsidRPr="00440A6F">
        <w:tab/>
        <w:t>w ust.</w:t>
      </w:r>
      <w:r w:rsidR="00CF5485">
        <w:t xml:space="preserve"> </w:t>
      </w:r>
      <w:r w:rsidR="00A06FC6" w:rsidRPr="00440A6F">
        <w:t>6 pkt</w:t>
      </w:r>
      <w:r w:rsidR="00CF5485">
        <w:t xml:space="preserve"> </w:t>
      </w:r>
      <w:r w:rsidR="00A06FC6" w:rsidRPr="00440A6F">
        <w:t>1 otrzymuje brzmienie:</w:t>
      </w:r>
    </w:p>
    <w:p w14:paraId="710B53C9" w14:textId="4C34922F" w:rsidR="00A06FC6" w:rsidRPr="00440A6F" w:rsidRDefault="00A06FC6" w:rsidP="00A06FC6">
      <w:pPr>
        <w:pStyle w:val="ZLITPKTzmpktliter"/>
      </w:pPr>
      <w:r w:rsidRPr="00440A6F">
        <w:t>„1)</w:t>
      </w:r>
      <w:r w:rsidRPr="00440A6F">
        <w:tab/>
        <w:t>zakres czynności wykonywanych przez osoby, o których mowa w ust.</w:t>
      </w:r>
      <w:r w:rsidR="00CF5485">
        <w:t xml:space="preserve"> </w:t>
      </w:r>
      <w:r w:rsidRPr="00440A6F">
        <w:t>1 pkt</w:t>
      </w:r>
      <w:r w:rsidR="00CF5485">
        <w:t xml:space="preserve"> </w:t>
      </w:r>
      <w:r w:rsidRPr="00440A6F">
        <w:t>2 lit.</w:t>
      </w:r>
      <w:r w:rsidR="00CF5485">
        <w:t xml:space="preserve"> </w:t>
      </w:r>
      <w:r w:rsidRPr="00440A6F">
        <w:t>c, oraz kwalifikacje tych osób,”;</w:t>
      </w:r>
    </w:p>
    <w:p w14:paraId="5A9A2900" w14:textId="778921BB" w:rsidR="00A06FC6" w:rsidRPr="00440A6F" w:rsidRDefault="00A06FC6" w:rsidP="00A06FC6">
      <w:pPr>
        <w:pStyle w:val="PKTpunkt"/>
      </w:pPr>
      <w:r w:rsidRPr="00440A6F">
        <w:t>16)</w:t>
      </w:r>
      <w:r w:rsidRPr="00440A6F">
        <w:tab/>
        <w:t>po art.</w:t>
      </w:r>
      <w:r w:rsidR="00CF5485">
        <w:t xml:space="preserve"> </w:t>
      </w:r>
      <w:r w:rsidRPr="00440A6F">
        <w:t>18a dodaje się art. 18b w brzmieniu:</w:t>
      </w:r>
    </w:p>
    <w:p w14:paraId="170C5D87" w14:textId="048E5FD7" w:rsidR="00A06FC6" w:rsidRPr="00440A6F" w:rsidRDefault="00A06FC6" w:rsidP="00A06FC6">
      <w:pPr>
        <w:pStyle w:val="ZARTzmartartykuempunktem"/>
      </w:pPr>
      <w:r w:rsidRPr="00440A6F">
        <w:t xml:space="preserve">„Art. </w:t>
      </w:r>
      <w:r w:rsidR="00534D2C" w:rsidRPr="00440A6F">
        <w:t>18b</w:t>
      </w:r>
      <w:r w:rsidRPr="00440A6F">
        <w:t>.</w:t>
      </w:r>
      <w:r w:rsidR="00CF5485">
        <w:t xml:space="preserve"> </w:t>
      </w:r>
      <w:r w:rsidRPr="00440A6F">
        <w:t>1.</w:t>
      </w:r>
      <w:r w:rsidR="00613B45">
        <w:t xml:space="preserve"> </w:t>
      </w:r>
      <w:r w:rsidRPr="00440A6F">
        <w:t>Urzędowe zatrzymanie, o którym mowa w art. 137 ust. 3 lit. b rozporządzenia 2017/625, następuje w</w:t>
      </w:r>
      <w:r w:rsidR="00CF5485">
        <w:t xml:space="preserve"> </w:t>
      </w:r>
      <w:r w:rsidRPr="00440A6F">
        <w:t>drodze decyzji</w:t>
      </w:r>
      <w:r w:rsidR="00A668BF">
        <w:t xml:space="preserve"> administracyjnej</w:t>
      </w:r>
      <w:r w:rsidRPr="00440A6F">
        <w:t xml:space="preserve"> określającej sposób postępowania z zatrzymanymi zwierzętami lub towarami oraz termin, do którego </w:t>
      </w:r>
      <w:r w:rsidR="00F37057">
        <w:t xml:space="preserve">te zwierzęta lub towary </w:t>
      </w:r>
      <w:r w:rsidRPr="00440A6F">
        <w:t>zostały zatrzymane.</w:t>
      </w:r>
    </w:p>
    <w:p w14:paraId="506CC887" w14:textId="4DA7D852" w:rsidR="00A06FC6" w:rsidRPr="00440A6F" w:rsidRDefault="00A06FC6" w:rsidP="00A06FC6">
      <w:pPr>
        <w:pStyle w:val="ZUSTzmustartykuempunktem"/>
      </w:pPr>
      <w:r w:rsidRPr="00440A6F">
        <w:t>2.</w:t>
      </w:r>
      <w:r w:rsidR="00613B45">
        <w:t xml:space="preserve"> </w:t>
      </w:r>
      <w:r w:rsidRPr="00440A6F">
        <w:t>Decyzja, o której mowa w ust. 1, podlega natychmiastowemu wykonaniu.</w:t>
      </w:r>
    </w:p>
    <w:p w14:paraId="7855BDA1" w14:textId="111E38B2" w:rsidR="00A06FC6" w:rsidRPr="00440A6F" w:rsidRDefault="00A06FC6" w:rsidP="00A06FC6">
      <w:pPr>
        <w:pStyle w:val="ZUSTzmustartykuempunktem"/>
      </w:pPr>
      <w:r w:rsidRPr="00440A6F">
        <w:t>3.</w:t>
      </w:r>
      <w:r w:rsidR="00613B45">
        <w:t xml:space="preserve"> </w:t>
      </w:r>
      <w:r w:rsidRPr="00440A6F">
        <w:t>Stroną postępowania, o którym mowa w ust. 1, jest posiadacz zwierząt lub towarów podlegających urzędowemu zatrzymaniu.”;</w:t>
      </w:r>
    </w:p>
    <w:p w14:paraId="0C58BA7C" w14:textId="2FCD8B5B" w:rsidR="00A06FC6" w:rsidRPr="00440A6F" w:rsidRDefault="00A06FC6" w:rsidP="00A06FC6">
      <w:pPr>
        <w:pStyle w:val="PKTpunkt"/>
      </w:pPr>
      <w:r w:rsidRPr="00440A6F">
        <w:t>17)</w:t>
      </w:r>
      <w:r w:rsidRPr="00440A6F">
        <w:tab/>
        <w:t>w art.</w:t>
      </w:r>
      <w:r w:rsidR="00CF5485">
        <w:t xml:space="preserve"> </w:t>
      </w:r>
      <w:r w:rsidRPr="00440A6F">
        <w:t>19:</w:t>
      </w:r>
    </w:p>
    <w:p w14:paraId="2F3FFA85" w14:textId="0B2022A2" w:rsidR="00CD1782" w:rsidRDefault="00F4448A">
      <w:pPr>
        <w:pStyle w:val="LITlitera"/>
      </w:pPr>
      <w:r>
        <w:t>a</w:t>
      </w:r>
      <w:r w:rsidR="004B0614" w:rsidRPr="00440A6F">
        <w:t>)</w:t>
      </w:r>
      <w:r w:rsidR="004B0614" w:rsidRPr="00440A6F">
        <w:tab/>
      </w:r>
      <w:r w:rsidR="00CD1782">
        <w:t>po ust.</w:t>
      </w:r>
      <w:r w:rsidR="00CF5485">
        <w:t xml:space="preserve"> </w:t>
      </w:r>
      <w:r w:rsidR="00CD1782">
        <w:t>2 dodaje się ust.</w:t>
      </w:r>
      <w:r w:rsidR="00CF5485">
        <w:t xml:space="preserve"> </w:t>
      </w:r>
      <w:r w:rsidR="00CD1782">
        <w:t>2a w brzmieniu:</w:t>
      </w:r>
    </w:p>
    <w:p w14:paraId="100DD8E8" w14:textId="51FD30D6" w:rsidR="00CD1782" w:rsidRDefault="00CD1782" w:rsidP="00CD1782">
      <w:pPr>
        <w:pStyle w:val="ZLITUSTzmustliter"/>
      </w:pPr>
      <w:r w:rsidRPr="00440A6F">
        <w:t>„</w:t>
      </w:r>
      <w:r>
        <w:t>2a.</w:t>
      </w:r>
      <w:r w:rsidR="00CF5485">
        <w:t xml:space="preserve"> </w:t>
      </w:r>
      <w:r w:rsidRPr="00011569">
        <w:t>Minister właściwy do spraw rolnictwa określi</w:t>
      </w:r>
      <w:r>
        <w:t>,</w:t>
      </w:r>
      <w:r w:rsidRPr="00011569">
        <w:t xml:space="preserve"> w drodze rozporządzenia, wzór </w:t>
      </w:r>
      <w:r w:rsidRPr="009E0C14">
        <w:t xml:space="preserve">legitymacji służbowej pracownika Inspekcji </w:t>
      </w:r>
      <w:r w:rsidRPr="00011569">
        <w:t>oraz rodzaje zabezpieczeń te</w:t>
      </w:r>
      <w:r>
        <w:t>j legitymacji</w:t>
      </w:r>
      <w:r w:rsidRPr="00011569">
        <w:t xml:space="preserve"> przed przerobieniem lub podrobieniem, mając na względzie </w:t>
      </w:r>
      <w:r w:rsidRPr="00CC4C38">
        <w:t xml:space="preserve">potrzebę zapewnienia identyfikacji </w:t>
      </w:r>
      <w:r>
        <w:t xml:space="preserve">pracowników </w:t>
      </w:r>
      <w:r w:rsidRPr="009E0C14">
        <w:t xml:space="preserve">Inspekcji </w:t>
      </w:r>
      <w:r>
        <w:t>uprawnionych do</w:t>
      </w:r>
      <w:r w:rsidR="00CF5485">
        <w:t xml:space="preserve"> </w:t>
      </w:r>
      <w:r>
        <w:t>przeprowadzania kontroli w imieniu Inspekcji</w:t>
      </w:r>
      <w:r w:rsidR="00F02DF9">
        <w:t xml:space="preserve">, a także zastosowanie </w:t>
      </w:r>
      <w:r w:rsidR="009F05BA">
        <w:t xml:space="preserve">takich </w:t>
      </w:r>
      <w:r w:rsidR="00F02DF9">
        <w:t>zabezpieczeń</w:t>
      </w:r>
      <w:r w:rsidR="009F05BA" w:rsidRPr="009F05BA">
        <w:t xml:space="preserve"> </w:t>
      </w:r>
      <w:r w:rsidR="009F05BA">
        <w:t>tej legitymacji, które</w:t>
      </w:r>
      <w:r w:rsidR="00F02DF9">
        <w:t xml:space="preserve"> </w:t>
      </w:r>
      <w:r w:rsidR="009F05BA">
        <w:t>uniemożliwi</w:t>
      </w:r>
      <w:r w:rsidR="00F02DF9">
        <w:t xml:space="preserve">ą </w:t>
      </w:r>
      <w:r w:rsidR="009F05BA">
        <w:t xml:space="preserve">jej </w:t>
      </w:r>
      <w:r w:rsidR="00F02DF9">
        <w:t>przerobienie lub podrobienie</w:t>
      </w:r>
      <w:r>
        <w:t>.</w:t>
      </w:r>
      <w:r w:rsidRPr="00440A6F">
        <w:t>”</w:t>
      </w:r>
      <w:r>
        <w:t>,</w:t>
      </w:r>
    </w:p>
    <w:p w14:paraId="6881454D" w14:textId="40270519" w:rsidR="00F4448A" w:rsidRDefault="00CD1782">
      <w:pPr>
        <w:pStyle w:val="LITlitera"/>
      </w:pPr>
      <w:r>
        <w:t>b)</w:t>
      </w:r>
      <w:r>
        <w:tab/>
      </w:r>
      <w:r w:rsidR="00A06FC6" w:rsidRPr="00440A6F">
        <w:t>ust.</w:t>
      </w:r>
      <w:r w:rsidR="00CF5485">
        <w:t xml:space="preserve"> </w:t>
      </w:r>
      <w:r w:rsidR="00A06FC6" w:rsidRPr="00440A6F">
        <w:t>5</w:t>
      </w:r>
      <w:r w:rsidR="00F4448A">
        <w:t xml:space="preserve"> otrzymuje brzmienie:</w:t>
      </w:r>
    </w:p>
    <w:p w14:paraId="42F6D73A" w14:textId="1B100513" w:rsidR="00A06FC6" w:rsidRPr="00440A6F" w:rsidRDefault="00F4448A" w:rsidP="00EC57D7">
      <w:pPr>
        <w:pStyle w:val="ZLITUSTzmustliter"/>
      </w:pPr>
      <w:r>
        <w:t xml:space="preserve">„5. </w:t>
      </w:r>
      <w:r w:rsidRPr="00440A6F">
        <w:t>Pracownicy Inspekcji, osoby, o których mowa w art.</w:t>
      </w:r>
      <w:r w:rsidR="00CF5485">
        <w:t xml:space="preserve"> </w:t>
      </w:r>
      <w:r w:rsidRPr="00440A6F">
        <w:t xml:space="preserve">16, art. 18 </w:t>
      </w:r>
      <w:r>
        <w:t>lub</w:t>
      </w:r>
      <w:r w:rsidRPr="00440A6F">
        <w:t xml:space="preserve"> art. 20, a także osoby wykonujące pracę w krajowych laboratoriach referencyjnych w rozumieniu art.</w:t>
      </w:r>
      <w:r w:rsidR="00CF5485">
        <w:t xml:space="preserve"> </w:t>
      </w:r>
      <w:r w:rsidRPr="00440A6F">
        <w:t>100 rozporządzenia 2017/625 oraz laboratoriach urzędowych w rozumieniu art.</w:t>
      </w:r>
      <w:r w:rsidR="00CF5485">
        <w:t xml:space="preserve"> </w:t>
      </w:r>
      <w:r w:rsidRPr="00440A6F">
        <w:t xml:space="preserve">37 rozporządzenia 2017/625 chronią poufność informacji </w:t>
      </w:r>
      <w:r w:rsidRPr="00440A6F">
        <w:lastRenderedPageBreak/>
        <w:t>uzyskanych podczas wykonywania kontroli urzędowych i</w:t>
      </w:r>
      <w:r w:rsidR="00CF5485">
        <w:t xml:space="preserve"> </w:t>
      </w:r>
      <w:r w:rsidRPr="00440A6F">
        <w:t>innych czynności urzędowych, o których mowa w art.</w:t>
      </w:r>
      <w:r w:rsidR="00CF5485">
        <w:t xml:space="preserve"> </w:t>
      </w:r>
      <w:r w:rsidRPr="00440A6F">
        <w:t>8 ust.</w:t>
      </w:r>
      <w:r w:rsidR="00CF5485">
        <w:t xml:space="preserve"> </w:t>
      </w:r>
      <w:r w:rsidRPr="00440A6F">
        <w:t>1 i 3 rozporządzenia 2017/625.”</w:t>
      </w:r>
      <w:r w:rsidR="0098106A">
        <w:t>,</w:t>
      </w:r>
    </w:p>
    <w:p w14:paraId="12AB9E0C" w14:textId="0ED94C60" w:rsidR="00A06FC6" w:rsidRPr="00440A6F" w:rsidRDefault="00CD1782" w:rsidP="00A06FC6">
      <w:pPr>
        <w:pStyle w:val="LITlitera"/>
      </w:pPr>
      <w:r>
        <w:t>c</w:t>
      </w:r>
      <w:r w:rsidR="00A06FC6" w:rsidRPr="00440A6F">
        <w:t>)</w:t>
      </w:r>
      <w:r w:rsidR="00A06FC6" w:rsidRPr="00440A6F">
        <w:tab/>
      </w:r>
      <w:r w:rsidR="00A06FC6" w:rsidRPr="00440A6F">
        <w:rPr>
          <w:bCs w:val="0"/>
        </w:rPr>
        <w:t>dodaje się ust.</w:t>
      </w:r>
      <w:r w:rsidR="00CF5485">
        <w:rPr>
          <w:bCs w:val="0"/>
        </w:rPr>
        <w:t xml:space="preserve"> </w:t>
      </w:r>
      <w:r w:rsidR="00A06FC6" w:rsidRPr="00440A6F">
        <w:rPr>
          <w:bCs w:val="0"/>
        </w:rPr>
        <w:t>8 w brzmieniu:</w:t>
      </w:r>
    </w:p>
    <w:p w14:paraId="5CDADAE5" w14:textId="01819F86" w:rsidR="00A06FC6" w:rsidRPr="00440A6F" w:rsidRDefault="00A06FC6" w:rsidP="00CC4C38">
      <w:pPr>
        <w:pStyle w:val="ZLITUSTzmustliter"/>
      </w:pPr>
      <w:r w:rsidRPr="00440A6F">
        <w:t>„8.</w:t>
      </w:r>
      <w:r w:rsidR="00613B45">
        <w:t xml:space="preserve"> </w:t>
      </w:r>
      <w:r w:rsidRPr="00440A6F">
        <w:t xml:space="preserve">Wykonywanie czynności, o których mowa w ust. 3, może odbywać </w:t>
      </w:r>
      <w:r w:rsidR="00F4448A" w:rsidRPr="00440A6F">
        <w:t xml:space="preserve">się </w:t>
      </w:r>
      <w:r w:rsidR="00F4448A">
        <w:t xml:space="preserve">także </w:t>
      </w:r>
      <w:r w:rsidRPr="00440A6F">
        <w:t>w</w:t>
      </w:r>
      <w:r w:rsidR="00CF5485">
        <w:t xml:space="preserve"> </w:t>
      </w:r>
      <w:r w:rsidRPr="00440A6F">
        <w:t>obecności pracowników wojewódzkiego inspektoratu weterynarii lub Głównego Inspektoratu Weterynarii.”;</w:t>
      </w:r>
    </w:p>
    <w:p w14:paraId="530C674B" w14:textId="1B1A34C8" w:rsidR="00A06FC6" w:rsidRPr="00440A6F" w:rsidRDefault="00A06FC6" w:rsidP="00A06FC6">
      <w:pPr>
        <w:pStyle w:val="PKTpunkt"/>
      </w:pPr>
      <w:r w:rsidRPr="00440A6F">
        <w:t>18)</w:t>
      </w:r>
      <w:r w:rsidRPr="00440A6F">
        <w:tab/>
        <w:t>w art.</w:t>
      </w:r>
      <w:r w:rsidR="00CF5485">
        <w:t xml:space="preserve"> </w:t>
      </w:r>
      <w:r w:rsidRPr="00440A6F">
        <w:t>19b:</w:t>
      </w:r>
    </w:p>
    <w:p w14:paraId="1DE39BDD" w14:textId="4E8EE390" w:rsidR="00A06FC6" w:rsidRPr="00440A6F" w:rsidRDefault="00A06FC6" w:rsidP="00A06FC6">
      <w:pPr>
        <w:pStyle w:val="LITlitera"/>
      </w:pPr>
      <w:r w:rsidRPr="00440A6F">
        <w:t>a)</w:t>
      </w:r>
      <w:r w:rsidRPr="00440A6F">
        <w:tab/>
        <w:t>w ust.</w:t>
      </w:r>
      <w:r w:rsidR="00CF5485">
        <w:t xml:space="preserve"> </w:t>
      </w:r>
      <w:r w:rsidRPr="00440A6F">
        <w:t>1 pkt</w:t>
      </w:r>
      <w:r w:rsidR="00CF5485">
        <w:t xml:space="preserve"> </w:t>
      </w:r>
      <w:r w:rsidRPr="00440A6F">
        <w:t>1 otrzymuje brzmienie:</w:t>
      </w:r>
    </w:p>
    <w:p w14:paraId="3FDF2B2D" w14:textId="77777777" w:rsidR="00A06FC6" w:rsidRPr="00440A6F" w:rsidRDefault="00A06FC6" w:rsidP="00A06FC6">
      <w:pPr>
        <w:pStyle w:val="ZLITPKTzmpktliter"/>
      </w:pPr>
      <w:r w:rsidRPr="00440A6F">
        <w:t>„1)</w:t>
      </w:r>
      <w:r w:rsidRPr="00440A6F">
        <w:tab/>
        <w:t>okresowe – na podstawie planów kontroli sporządzanych przez powiatowego lekarza weterynarii, wojewódzkiego lekarza weterynarii lub Głównego Lekarza Weterynarii;”,</w:t>
      </w:r>
    </w:p>
    <w:p w14:paraId="6F883888" w14:textId="1D92C51E" w:rsidR="00A06FC6" w:rsidRPr="00440A6F" w:rsidRDefault="00A06FC6" w:rsidP="00A06FC6">
      <w:pPr>
        <w:pStyle w:val="LITlitera"/>
      </w:pPr>
      <w:r w:rsidRPr="00440A6F">
        <w:t>b)</w:t>
      </w:r>
      <w:r w:rsidRPr="00440A6F">
        <w:tab/>
        <w:t>uchyla się ust.</w:t>
      </w:r>
      <w:r w:rsidR="00CF5485">
        <w:t xml:space="preserve"> </w:t>
      </w:r>
      <w:r w:rsidRPr="00440A6F">
        <w:t>2 i 3;</w:t>
      </w:r>
    </w:p>
    <w:p w14:paraId="57EDBBC8" w14:textId="4122A664" w:rsidR="00A06FC6" w:rsidRPr="00440A6F" w:rsidRDefault="00A06FC6" w:rsidP="00A06FC6">
      <w:pPr>
        <w:pStyle w:val="PKTpunkt"/>
      </w:pPr>
      <w:r w:rsidRPr="00440A6F">
        <w:t>19)</w:t>
      </w:r>
      <w:r w:rsidRPr="00440A6F">
        <w:tab/>
        <w:t>w art.</w:t>
      </w:r>
      <w:r w:rsidR="00CF5485">
        <w:t xml:space="preserve"> </w:t>
      </w:r>
      <w:r w:rsidRPr="00440A6F">
        <w:t>19c ust.</w:t>
      </w:r>
      <w:r w:rsidR="00CF5485">
        <w:t xml:space="preserve"> </w:t>
      </w:r>
      <w:r w:rsidRPr="00440A6F">
        <w:t>1 otrzymuje brzmienie:</w:t>
      </w:r>
    </w:p>
    <w:p w14:paraId="5649C398" w14:textId="5638549B" w:rsidR="00A06FC6" w:rsidRPr="00440A6F" w:rsidRDefault="00A06FC6" w:rsidP="00A06FC6">
      <w:pPr>
        <w:pStyle w:val="ZUSTzmustartykuempunktem"/>
      </w:pPr>
      <w:r w:rsidRPr="00440A6F">
        <w:t>„1.</w:t>
      </w:r>
      <w:r w:rsidR="00613B45">
        <w:t xml:space="preserve"> </w:t>
      </w:r>
      <w:r w:rsidRPr="00440A6F">
        <w:t>Kontrolę przeprowadza się w obecności podmiotu kontrolowanego albo osoby przez niego upoważnionej, a w razie ich nieobecności – w obecności innego pracownika podmiotu kontrolowanego.”;</w:t>
      </w:r>
    </w:p>
    <w:p w14:paraId="66E1732F" w14:textId="34C94A1A" w:rsidR="00A06FC6" w:rsidRPr="00440A6F" w:rsidRDefault="00A06FC6" w:rsidP="00A06FC6">
      <w:pPr>
        <w:pStyle w:val="PKTpunkt"/>
      </w:pPr>
      <w:r w:rsidRPr="00440A6F">
        <w:t>20)</w:t>
      </w:r>
      <w:r w:rsidRPr="00440A6F">
        <w:tab/>
        <w:t>w art.</w:t>
      </w:r>
      <w:r w:rsidR="00CF5485">
        <w:t xml:space="preserve"> </w:t>
      </w:r>
      <w:r w:rsidRPr="00440A6F">
        <w:t>19d w ust.</w:t>
      </w:r>
      <w:r w:rsidR="00CF5485">
        <w:t xml:space="preserve"> </w:t>
      </w:r>
      <w:r w:rsidRPr="00440A6F">
        <w:t>1</w:t>
      </w:r>
      <w:r w:rsidR="006D5AC8" w:rsidRPr="00440A6F">
        <w:t xml:space="preserve"> w</w:t>
      </w:r>
      <w:r w:rsidRPr="00440A6F">
        <w:t xml:space="preserve"> pkt</w:t>
      </w:r>
      <w:r w:rsidR="00CF5485">
        <w:t xml:space="preserve"> </w:t>
      </w:r>
      <w:r w:rsidRPr="00440A6F">
        <w:t xml:space="preserve">5 </w:t>
      </w:r>
      <w:r w:rsidR="006D5AC8" w:rsidRPr="00440A6F">
        <w:t>po wyrazach „ich zakresu” skreśla się wyrazy „i skutków”;</w:t>
      </w:r>
    </w:p>
    <w:p w14:paraId="70CF00C1" w14:textId="2FE9828E" w:rsidR="00A06FC6" w:rsidRPr="00440A6F" w:rsidRDefault="00A06FC6" w:rsidP="00A06FC6">
      <w:pPr>
        <w:pStyle w:val="PKTpunkt"/>
      </w:pPr>
      <w:r w:rsidRPr="00440A6F">
        <w:t>21)</w:t>
      </w:r>
      <w:r w:rsidRPr="00440A6F">
        <w:tab/>
        <w:t>art.</w:t>
      </w:r>
      <w:r w:rsidR="00CF5485">
        <w:t xml:space="preserve"> </w:t>
      </w:r>
      <w:r w:rsidRPr="00440A6F">
        <w:t>20 otrzymuje brzmienie:</w:t>
      </w:r>
    </w:p>
    <w:p w14:paraId="505CEEB6" w14:textId="5A622625" w:rsidR="00A06FC6" w:rsidRPr="00440A6F" w:rsidRDefault="00A06FC6" w:rsidP="00A06FC6">
      <w:pPr>
        <w:pStyle w:val="ZARTzmartartykuempunktem"/>
      </w:pPr>
      <w:r w:rsidRPr="00440A6F">
        <w:t>„Art.</w:t>
      </w:r>
      <w:r w:rsidR="00CF5485">
        <w:t xml:space="preserve"> </w:t>
      </w:r>
      <w:r w:rsidRPr="00440A6F">
        <w:t>20.</w:t>
      </w:r>
      <w:r w:rsidR="00CF5485">
        <w:t xml:space="preserve"> </w:t>
      </w:r>
      <w:r w:rsidRPr="00440A6F">
        <w:t>1.</w:t>
      </w:r>
      <w:r w:rsidR="00613B45">
        <w:t xml:space="preserve"> </w:t>
      </w:r>
      <w:r w:rsidRPr="00440A6F">
        <w:t>Uprawnienia, o których mowa w art.</w:t>
      </w:r>
      <w:r w:rsidR="00CF5485">
        <w:t xml:space="preserve"> </w:t>
      </w:r>
      <w:r w:rsidRPr="00440A6F">
        <w:t>19 ust.</w:t>
      </w:r>
      <w:r w:rsidR="00CF5485">
        <w:t xml:space="preserve"> </w:t>
      </w:r>
      <w:r w:rsidRPr="00440A6F">
        <w:t>3, przysługują:</w:t>
      </w:r>
    </w:p>
    <w:p w14:paraId="183EAD09" w14:textId="4BB19BCD" w:rsidR="00A06FC6" w:rsidRPr="00440A6F" w:rsidRDefault="00A06FC6" w:rsidP="00A06FC6">
      <w:pPr>
        <w:pStyle w:val="ZPKTzmpktartykuempunktem"/>
      </w:pPr>
      <w:r w:rsidRPr="00440A6F">
        <w:t>1)</w:t>
      </w:r>
      <w:r w:rsidRPr="00440A6F">
        <w:tab/>
        <w:t>ekspertom Komisji Europejskiej oraz innych państw członkowskich przeprowadzającym kontrole, o których mowa w art.</w:t>
      </w:r>
      <w:r w:rsidR="00CF5485">
        <w:t xml:space="preserve"> </w:t>
      </w:r>
      <w:r w:rsidRPr="00440A6F">
        <w:t>116 rozporządzenia 2017/625;</w:t>
      </w:r>
    </w:p>
    <w:p w14:paraId="378101D8" w14:textId="02CE3C99" w:rsidR="00A06FC6" w:rsidRPr="00440A6F" w:rsidRDefault="00A06FC6" w:rsidP="00A06FC6">
      <w:pPr>
        <w:pStyle w:val="ZPKTzmpktartykuempunktem"/>
      </w:pPr>
      <w:r w:rsidRPr="00440A6F">
        <w:t>2)</w:t>
      </w:r>
      <w:r w:rsidRPr="00440A6F">
        <w:tab/>
        <w:t>pracownikom Inspekcji upoważnionym przez Głównego Lekarza Weterynarii, wojewódzkiego lekarza weterynarii, powiatowego lekarza weterynarii lub granicznego lekarza weterynarii przeprowadzającym audyty, o których mowa</w:t>
      </w:r>
      <w:r w:rsidR="008A3FD4">
        <w:t xml:space="preserve"> w</w:t>
      </w:r>
      <w:r w:rsidRPr="00440A6F">
        <w:t xml:space="preserve"> art.</w:t>
      </w:r>
      <w:r w:rsidR="00CF5485">
        <w:t xml:space="preserve"> </w:t>
      </w:r>
      <w:r w:rsidRPr="00440A6F">
        <w:t>6 ust. 1 rozporządzenia 2017/625, lub dokonującym ustaleń, o których mowa w art.</w:t>
      </w:r>
      <w:r w:rsidR="00CF5485">
        <w:t xml:space="preserve"> </w:t>
      </w:r>
      <w:r w:rsidRPr="00440A6F">
        <w:t>27 ust. 2, art. 31 i art. 32 ust. 1 ustawy z dnia 15 lipca 2011 r. o kontroli w administracji rządowej (Dz. U. z 2020 r. poz. 224).</w:t>
      </w:r>
    </w:p>
    <w:p w14:paraId="6B30918F" w14:textId="5FFB26E4" w:rsidR="00A06FC6" w:rsidRPr="00440A6F" w:rsidRDefault="00A06FC6" w:rsidP="00A06FC6">
      <w:pPr>
        <w:pStyle w:val="ZUSTzmustartykuempunktem"/>
      </w:pPr>
      <w:r w:rsidRPr="00440A6F">
        <w:t>2.</w:t>
      </w:r>
      <w:r w:rsidR="00613B45">
        <w:t xml:space="preserve"> </w:t>
      </w:r>
      <w:r w:rsidRPr="00440A6F">
        <w:t xml:space="preserve">Kontrole, o których mowa w </w:t>
      </w:r>
      <w:r w:rsidR="0098106A" w:rsidRPr="00440A6F">
        <w:t>art.</w:t>
      </w:r>
      <w:r w:rsidR="00CF5485">
        <w:t xml:space="preserve"> </w:t>
      </w:r>
      <w:r w:rsidR="0098106A" w:rsidRPr="00440A6F">
        <w:t>116 rozporządzenia 2017/625</w:t>
      </w:r>
      <w:r w:rsidRPr="00440A6F">
        <w:t>, przeprowadza się w obecności pracowników Inspekcji upoważnionych przez Głównego Lekarza Weterynarii, wojewódzkiego lekarza weterynarii, powiatowego lekarza weterynarii lub granicznego lekarza weterynarii.</w:t>
      </w:r>
    </w:p>
    <w:p w14:paraId="414D0FD6" w14:textId="59BDBC58" w:rsidR="00A06FC6" w:rsidRPr="00440A6F" w:rsidRDefault="00A06FC6" w:rsidP="00A06FC6">
      <w:pPr>
        <w:pStyle w:val="ZUSTzmustartykuempunktem"/>
      </w:pPr>
      <w:r w:rsidRPr="00440A6F">
        <w:t>3.</w:t>
      </w:r>
      <w:r w:rsidR="00613B45">
        <w:t xml:space="preserve"> </w:t>
      </w:r>
      <w:r w:rsidRPr="00440A6F">
        <w:t>Audyty</w:t>
      </w:r>
      <w:r w:rsidR="008A3FD4">
        <w:t>,</w:t>
      </w:r>
      <w:r w:rsidRPr="00440A6F">
        <w:t xml:space="preserve"> </w:t>
      </w:r>
      <w:r w:rsidR="008A3FD4" w:rsidRPr="00440A6F">
        <w:t xml:space="preserve">o których mowa </w:t>
      </w:r>
      <w:r w:rsidR="008A3FD4">
        <w:t xml:space="preserve">w </w:t>
      </w:r>
      <w:r w:rsidR="008A3FD4" w:rsidRPr="00440A6F">
        <w:t>art.</w:t>
      </w:r>
      <w:r w:rsidR="00CF5485">
        <w:t xml:space="preserve"> </w:t>
      </w:r>
      <w:r w:rsidR="008A3FD4" w:rsidRPr="00440A6F">
        <w:t>6 ust. 1 rozporządzenia 2017/625</w:t>
      </w:r>
      <w:r w:rsidR="00C253E7">
        <w:t>,</w:t>
      </w:r>
      <w:r w:rsidR="008A3FD4">
        <w:t xml:space="preserve"> </w:t>
      </w:r>
      <w:r w:rsidRPr="00440A6F">
        <w:t xml:space="preserve">i dokonywanie ustaleń, o których mowa </w:t>
      </w:r>
      <w:r w:rsidR="008A3FD4" w:rsidRPr="00440A6F">
        <w:t>w art.</w:t>
      </w:r>
      <w:r w:rsidR="00CF5485">
        <w:t xml:space="preserve"> </w:t>
      </w:r>
      <w:r w:rsidR="008A3FD4" w:rsidRPr="00440A6F">
        <w:t>27 ust. 2, art. 31 i art. 32 ust</w:t>
      </w:r>
      <w:r w:rsidR="008A3FD4">
        <w:t>. 1 ustawy z dnia 15 lipca 2011</w:t>
      </w:r>
      <w:r w:rsidR="00CF5485">
        <w:t xml:space="preserve"> </w:t>
      </w:r>
      <w:r w:rsidR="008A3FD4" w:rsidRPr="00440A6F">
        <w:lastRenderedPageBreak/>
        <w:t>r. o kontroli w administracji rządowej</w:t>
      </w:r>
      <w:r w:rsidRPr="00440A6F">
        <w:t xml:space="preserve">, przeprowadza się w obecności pracowników upoważnionych przez </w:t>
      </w:r>
      <w:r w:rsidR="006D5AC8" w:rsidRPr="00440A6F">
        <w:t xml:space="preserve">podmiot </w:t>
      </w:r>
      <w:r w:rsidRPr="00440A6F">
        <w:t>kontrolowan</w:t>
      </w:r>
      <w:r w:rsidR="006D5AC8" w:rsidRPr="00440A6F">
        <w:t>y</w:t>
      </w:r>
      <w:r w:rsidRPr="00440A6F">
        <w:t>.”;</w:t>
      </w:r>
    </w:p>
    <w:p w14:paraId="44656C5E" w14:textId="71A6A42B" w:rsidR="00A06FC6" w:rsidRPr="00440A6F" w:rsidRDefault="00A06FC6" w:rsidP="00A06FC6">
      <w:pPr>
        <w:pStyle w:val="PKTpunkt"/>
      </w:pPr>
      <w:r w:rsidRPr="00440A6F">
        <w:t>22)</w:t>
      </w:r>
      <w:r w:rsidRPr="00440A6F">
        <w:tab/>
        <w:t>w art.</w:t>
      </w:r>
      <w:r w:rsidR="00CF5485">
        <w:t xml:space="preserve"> </w:t>
      </w:r>
      <w:r w:rsidRPr="00440A6F">
        <w:t>21 po ust.</w:t>
      </w:r>
      <w:r w:rsidR="00CF5485">
        <w:t xml:space="preserve"> </w:t>
      </w:r>
      <w:r w:rsidRPr="00440A6F">
        <w:t>1 dodaje się ust.</w:t>
      </w:r>
      <w:r w:rsidR="00CF5485">
        <w:t xml:space="preserve"> </w:t>
      </w:r>
      <w:r w:rsidRPr="00440A6F">
        <w:t>1a w brzmieniu:</w:t>
      </w:r>
    </w:p>
    <w:p w14:paraId="01FB3402" w14:textId="0231F3E5" w:rsidR="00A06FC6" w:rsidRPr="00440A6F" w:rsidRDefault="00A06FC6" w:rsidP="00A06FC6">
      <w:pPr>
        <w:pStyle w:val="ZUSTzmustartykuempunktem"/>
      </w:pPr>
      <w:r w:rsidRPr="00440A6F">
        <w:t>„1a.</w:t>
      </w:r>
      <w:r w:rsidR="00613B45">
        <w:t xml:space="preserve"> </w:t>
      </w:r>
      <w:r w:rsidRPr="00440A6F">
        <w:t>W</w:t>
      </w:r>
      <w:r w:rsidR="00CF5485">
        <w:t xml:space="preserve"> </w:t>
      </w:r>
      <w:r w:rsidRPr="00440A6F">
        <w:t>rzeźni</w:t>
      </w:r>
      <w:r w:rsidR="006D5AC8" w:rsidRPr="00440A6F">
        <w:t>ach</w:t>
      </w:r>
      <w:r w:rsidRPr="00440A6F">
        <w:t xml:space="preserve"> korzystających z krajowych środków dostosowujących, o</w:t>
      </w:r>
      <w:r w:rsidR="00CF5485">
        <w:t xml:space="preserve"> </w:t>
      </w:r>
      <w:r w:rsidRPr="00440A6F">
        <w:t>których mowa w art.</w:t>
      </w:r>
      <w:r w:rsidR="00CF5485">
        <w:t xml:space="preserve"> </w:t>
      </w:r>
      <w:r w:rsidRPr="00440A6F">
        <w:t>13 ust.</w:t>
      </w:r>
      <w:r w:rsidR="00CF5485">
        <w:t xml:space="preserve"> </w:t>
      </w:r>
      <w:r w:rsidRPr="00440A6F">
        <w:t xml:space="preserve">3 rozporządzenia (WE) nr 852/2004 Parlamentu Europejskiego i Rady z dnia 29 kwietnia 2004 r. w sprawie higieny środków spożywczych lub </w:t>
      </w:r>
      <w:r w:rsidR="003D289F">
        <w:t xml:space="preserve">w </w:t>
      </w:r>
      <w:r w:rsidRPr="00440A6F">
        <w:t>art.</w:t>
      </w:r>
      <w:r w:rsidR="00CF5485">
        <w:t xml:space="preserve"> </w:t>
      </w:r>
      <w:r w:rsidRPr="00440A6F">
        <w:t>10 ust.</w:t>
      </w:r>
      <w:r w:rsidR="00CF5485">
        <w:t xml:space="preserve"> </w:t>
      </w:r>
      <w:r w:rsidRPr="00440A6F">
        <w:t>3 rozporządzenia nr</w:t>
      </w:r>
      <w:r w:rsidR="00CF5485">
        <w:t xml:space="preserve"> </w:t>
      </w:r>
      <w:r w:rsidRPr="00440A6F">
        <w:t>853/2004, za pomieszczenia, o</w:t>
      </w:r>
      <w:r w:rsidR="00CF5485">
        <w:t xml:space="preserve"> </w:t>
      </w:r>
      <w:r w:rsidRPr="00440A6F">
        <w:t>których mowa w ust.</w:t>
      </w:r>
      <w:r w:rsidR="00CF5485">
        <w:t xml:space="preserve"> </w:t>
      </w:r>
      <w:r w:rsidRPr="00440A6F">
        <w:t>1 pkt</w:t>
      </w:r>
      <w:r w:rsidR="00CF5485">
        <w:t xml:space="preserve"> </w:t>
      </w:r>
      <w:r w:rsidRPr="00440A6F">
        <w:t xml:space="preserve">1, </w:t>
      </w:r>
      <w:r w:rsidR="006D5AC8" w:rsidRPr="00440A6F">
        <w:t xml:space="preserve">uznaje się także </w:t>
      </w:r>
      <w:r w:rsidRPr="00440A6F">
        <w:t>wydzielone i</w:t>
      </w:r>
      <w:r w:rsidR="00CF5485">
        <w:t xml:space="preserve"> </w:t>
      </w:r>
      <w:r w:rsidRPr="00440A6F">
        <w:t>odpowiednio wyposażone miejsce lub miejsca.”;</w:t>
      </w:r>
    </w:p>
    <w:p w14:paraId="1D06ECBF" w14:textId="379C320D" w:rsidR="00A06FC6" w:rsidRPr="00440A6F" w:rsidRDefault="00A06FC6" w:rsidP="00A06FC6">
      <w:pPr>
        <w:pStyle w:val="PKTpunkt"/>
      </w:pPr>
      <w:r w:rsidRPr="00440A6F">
        <w:t>23)</w:t>
      </w:r>
      <w:r w:rsidRPr="00440A6F">
        <w:tab/>
        <w:t>po art.</w:t>
      </w:r>
      <w:r w:rsidR="00CF5485">
        <w:t xml:space="preserve"> </w:t>
      </w:r>
      <w:r w:rsidRPr="00440A6F">
        <w:t>21 dodaje się art.</w:t>
      </w:r>
      <w:r w:rsidR="00CF5485">
        <w:t xml:space="preserve"> </w:t>
      </w:r>
      <w:r w:rsidRPr="00440A6F">
        <w:t>21a w brzmieniu:</w:t>
      </w:r>
    </w:p>
    <w:p w14:paraId="2DB521D3" w14:textId="769EF72F" w:rsidR="00A06FC6" w:rsidRPr="00440A6F" w:rsidRDefault="00A06FC6" w:rsidP="00A06FC6">
      <w:pPr>
        <w:pStyle w:val="ZARTzmartartykuempunktem"/>
      </w:pPr>
      <w:r w:rsidRPr="00440A6F">
        <w:t>„Art.</w:t>
      </w:r>
      <w:r w:rsidR="00CF5485">
        <w:t xml:space="preserve"> </w:t>
      </w:r>
      <w:r w:rsidRPr="00440A6F">
        <w:t>21a.</w:t>
      </w:r>
      <w:r w:rsidR="00CF5485">
        <w:t xml:space="preserve"> </w:t>
      </w:r>
      <w:r w:rsidRPr="00440A6F">
        <w:t>1.</w:t>
      </w:r>
      <w:r w:rsidR="00CF5485">
        <w:t xml:space="preserve"> </w:t>
      </w:r>
      <w:r w:rsidRPr="00440A6F">
        <w:t xml:space="preserve">Wojewódzki lekarz weterynarii podaje do </w:t>
      </w:r>
      <w:r w:rsidR="003D289F" w:rsidRPr="00440A6F">
        <w:t xml:space="preserve">publicznej </w:t>
      </w:r>
      <w:r w:rsidRPr="00440A6F">
        <w:t>wiadomości na stronie</w:t>
      </w:r>
      <w:r w:rsidR="003D289F">
        <w:t xml:space="preserve"> internetowej</w:t>
      </w:r>
      <w:r w:rsidRPr="00440A6F">
        <w:t xml:space="preserve"> </w:t>
      </w:r>
      <w:r w:rsidR="005A0FEF" w:rsidRPr="00440A6F">
        <w:t>administrowanej przez urząd obsługujący ten organ</w:t>
      </w:r>
      <w:r w:rsidRPr="00440A6F">
        <w:t xml:space="preserve"> informacje określone w art.</w:t>
      </w:r>
      <w:r w:rsidR="00CF5485">
        <w:t xml:space="preserve"> </w:t>
      </w:r>
      <w:r w:rsidRPr="00440A6F">
        <w:t>11 ust.</w:t>
      </w:r>
      <w:r w:rsidR="00CF5485">
        <w:t xml:space="preserve"> </w:t>
      </w:r>
      <w:r w:rsidRPr="00440A6F">
        <w:t xml:space="preserve">1 rozporządzenia 2017/625, </w:t>
      </w:r>
      <w:r w:rsidR="00E927DA" w:rsidRPr="00440A6F">
        <w:t>w</w:t>
      </w:r>
      <w:r w:rsidR="00CF5485">
        <w:t xml:space="preserve"> </w:t>
      </w:r>
      <w:r w:rsidR="00E927DA" w:rsidRPr="00440A6F">
        <w:t xml:space="preserve">tym przekazuje w terminie do ostatniego dnia lutego informacje </w:t>
      </w:r>
      <w:r w:rsidRPr="00440A6F">
        <w:t>dotyczące kontroli urzędowych przeprowadzonych na obszarze województwa w</w:t>
      </w:r>
      <w:r w:rsidR="00CF5485">
        <w:t xml:space="preserve"> </w:t>
      </w:r>
      <w:r w:rsidRPr="00440A6F">
        <w:t>poprzednim roku kalendarzowym.</w:t>
      </w:r>
    </w:p>
    <w:p w14:paraId="18DF5C3E" w14:textId="66CB6951" w:rsidR="00A06FC6" w:rsidRPr="00440A6F" w:rsidRDefault="00A06FC6" w:rsidP="00840A60">
      <w:pPr>
        <w:pStyle w:val="ZUSTzmustartykuempunktem"/>
      </w:pPr>
      <w:r w:rsidRPr="00440A6F">
        <w:t>2.</w:t>
      </w:r>
      <w:r w:rsidR="00CF5485">
        <w:t xml:space="preserve"> </w:t>
      </w:r>
      <w:r w:rsidRPr="00440A6F">
        <w:t>Powiatowy lekarz weterynarii przekazuje wojewódzkiemu lekarzowi weterynarii w terminie do dnia 31 stycznia dane niezbędne do przygotowania informacji</w:t>
      </w:r>
      <w:r w:rsidR="00493B55" w:rsidRPr="00440A6F">
        <w:t xml:space="preserve"> dotyczących kontroli urzędowych przeprowadzonych na obszarze województwa w</w:t>
      </w:r>
      <w:r w:rsidR="00CF5485">
        <w:t xml:space="preserve"> </w:t>
      </w:r>
      <w:r w:rsidR="00493B55" w:rsidRPr="00440A6F">
        <w:t>poprzednim roku kalendarzowym</w:t>
      </w:r>
      <w:r w:rsidRPr="00440A6F">
        <w:t>, o których mowa w ust.</w:t>
      </w:r>
      <w:r w:rsidR="00CF5485">
        <w:t xml:space="preserve"> </w:t>
      </w:r>
      <w:r w:rsidRPr="00440A6F">
        <w:t>1.”;</w:t>
      </w:r>
    </w:p>
    <w:p w14:paraId="4BE28007" w14:textId="65C1D088" w:rsidR="00A06FC6" w:rsidRPr="00440A6F" w:rsidRDefault="00936DAD" w:rsidP="00A06FC6">
      <w:pPr>
        <w:pStyle w:val="PKTpunkt"/>
      </w:pPr>
      <w:r w:rsidRPr="00440A6F">
        <w:t>2</w:t>
      </w:r>
      <w:r w:rsidR="00F4448A">
        <w:t>4</w:t>
      </w:r>
      <w:r w:rsidRPr="00440A6F">
        <w:t>)</w:t>
      </w:r>
      <w:r w:rsidRPr="00440A6F">
        <w:tab/>
      </w:r>
      <w:r w:rsidR="00A06FC6" w:rsidRPr="00440A6F">
        <w:t>w art.</w:t>
      </w:r>
      <w:r w:rsidR="00CF5485">
        <w:t xml:space="preserve"> </w:t>
      </w:r>
      <w:r w:rsidR="00A06FC6" w:rsidRPr="00440A6F">
        <w:t>24:</w:t>
      </w:r>
    </w:p>
    <w:p w14:paraId="4B566DA6" w14:textId="77777777" w:rsidR="00A06FC6" w:rsidRPr="00440A6F" w:rsidRDefault="00A06FC6" w:rsidP="00A06FC6">
      <w:pPr>
        <w:pStyle w:val="LITlitera"/>
      </w:pPr>
      <w:r w:rsidRPr="00440A6F">
        <w:t>a)</w:t>
      </w:r>
      <w:r w:rsidRPr="00440A6F">
        <w:tab/>
        <w:t>w ust. 1 pkt 1 otrzymuje brzmienie:</w:t>
      </w:r>
    </w:p>
    <w:p w14:paraId="4DB962BA" w14:textId="714C373D" w:rsidR="00A06FC6" w:rsidRPr="00440A6F" w:rsidRDefault="00A06FC6" w:rsidP="00A06FC6">
      <w:pPr>
        <w:pStyle w:val="ZLITPKTzmpktliter"/>
      </w:pPr>
      <w:r w:rsidRPr="00440A6F">
        <w:t>„1)</w:t>
      </w:r>
      <w:r w:rsidRPr="00440A6F">
        <w:tab/>
        <w:t>pomieszczeniu, o którym mowa w załączniku III w sekcji I w rozdziale II w</w:t>
      </w:r>
      <w:r w:rsidR="00CF5485">
        <w:t xml:space="preserve"> </w:t>
      </w:r>
      <w:r w:rsidRPr="00440A6F">
        <w:t>ust.</w:t>
      </w:r>
      <w:r w:rsidR="00CF5485">
        <w:t xml:space="preserve"> </w:t>
      </w:r>
      <w:r w:rsidRPr="00440A6F">
        <w:t>9 rozporządzenia nr 853/2004, udostępnianym pracownikom Inspekcji lub osobom wyznaczonym na podstawie art. 16 i art. 18 przez podmioty prowadzące działalność w zakresie produkcji produktów pochodzenia zwierzęcego lub”,</w:t>
      </w:r>
    </w:p>
    <w:p w14:paraId="5C0D6936" w14:textId="7C6BF5EA" w:rsidR="00A06FC6" w:rsidRPr="00440A6F" w:rsidRDefault="00A06FC6" w:rsidP="00A06FC6">
      <w:pPr>
        <w:pStyle w:val="LITlitera"/>
      </w:pPr>
      <w:r w:rsidRPr="00440A6F">
        <w:t>b)</w:t>
      </w:r>
      <w:r w:rsidRPr="00440A6F">
        <w:tab/>
        <w:t>ust.</w:t>
      </w:r>
      <w:r w:rsidR="00CF5485">
        <w:t xml:space="preserve"> </w:t>
      </w:r>
      <w:r w:rsidRPr="00440A6F">
        <w:t>2–4 otrzymują brzmienie:</w:t>
      </w:r>
    </w:p>
    <w:p w14:paraId="098A2F30" w14:textId="4B415CE8" w:rsidR="00A06FC6" w:rsidRPr="00440A6F" w:rsidRDefault="00A06FC6" w:rsidP="00A06FC6">
      <w:pPr>
        <w:pStyle w:val="ZLITUSTzmustliter"/>
      </w:pPr>
      <w:r w:rsidRPr="00440A6F">
        <w:t>„2.</w:t>
      </w:r>
      <w:r w:rsidR="00613B45">
        <w:t xml:space="preserve"> </w:t>
      </w:r>
      <w:r w:rsidRPr="00440A6F">
        <w:t>Pomieszczenie określone w ust. 1, w którym jest przeprowadzane badanie laboratoryjne mięsa na obecność włośni, zwane dalej „pracownią badania mięsa na obecność włośni”, powiatowy inspektorat weterynarii wyposaża w odczynniki i</w:t>
      </w:r>
      <w:r w:rsidR="00CF5485">
        <w:t xml:space="preserve"> </w:t>
      </w:r>
      <w:r w:rsidRPr="00440A6F">
        <w:t>sprzęt niezbędny do prawidłowego przeprowadzenia tego badania, zapewniając ich stałą dostępność i przydatność zgodnie z</w:t>
      </w:r>
      <w:r w:rsidR="00CF5485">
        <w:t xml:space="preserve"> </w:t>
      </w:r>
      <w:r w:rsidRPr="00440A6F">
        <w:t>rozporządzeniem wykonawczym Komisji (UE) 2015/1375 z dnia 10</w:t>
      </w:r>
      <w:r w:rsidR="00CF5485">
        <w:t xml:space="preserve"> </w:t>
      </w:r>
      <w:r w:rsidRPr="00440A6F">
        <w:t>sierpnia 2015</w:t>
      </w:r>
      <w:r w:rsidR="00CF5485">
        <w:t xml:space="preserve"> </w:t>
      </w:r>
      <w:r w:rsidRPr="00440A6F">
        <w:t xml:space="preserve">r. ustanawiającym szczególne przepisy </w:t>
      </w:r>
      <w:r w:rsidRPr="00440A6F">
        <w:lastRenderedPageBreak/>
        <w:t>dotyczące urzędowych kontroli w</w:t>
      </w:r>
      <w:r w:rsidR="00CF5485">
        <w:t xml:space="preserve"> </w:t>
      </w:r>
      <w:r w:rsidRPr="00440A6F">
        <w:t>odniesieniu do włośni (</w:t>
      </w:r>
      <w:r w:rsidRPr="00440A6F">
        <w:rPr>
          <w:rStyle w:val="Kkursywa"/>
        </w:rPr>
        <w:t>Trichinella</w:t>
      </w:r>
      <w:r w:rsidRPr="00440A6F">
        <w:t>) w mięsie (Dz.</w:t>
      </w:r>
      <w:r w:rsidR="00CF5485">
        <w:t xml:space="preserve"> </w:t>
      </w:r>
      <w:r w:rsidRPr="00440A6F">
        <w:t>Urz.</w:t>
      </w:r>
      <w:r w:rsidR="00CF5485">
        <w:t xml:space="preserve"> </w:t>
      </w:r>
      <w:r w:rsidRPr="00440A6F">
        <w:t>UE L 212 z 11.08.2015, str.</w:t>
      </w:r>
      <w:r w:rsidR="00CF5485">
        <w:t xml:space="preserve"> </w:t>
      </w:r>
      <w:r w:rsidRPr="00440A6F">
        <w:t>7, z późn. zm.</w:t>
      </w:r>
      <w:bookmarkStart w:id="7" w:name="_Ref85614963"/>
      <w:r w:rsidRPr="00440A6F">
        <w:rPr>
          <w:rStyle w:val="IGindeksgrny"/>
        </w:rPr>
        <w:footnoteReference w:id="13"/>
      </w:r>
      <w:bookmarkEnd w:id="7"/>
      <w:r w:rsidRPr="00440A6F">
        <w:rPr>
          <w:rStyle w:val="IGindeksgrny"/>
        </w:rPr>
        <w:t>)</w:t>
      </w:r>
      <w:r w:rsidRPr="00440A6F">
        <w:t>).</w:t>
      </w:r>
    </w:p>
    <w:p w14:paraId="1540ED80" w14:textId="7CB296F4" w:rsidR="00A06FC6" w:rsidRPr="00440A6F" w:rsidRDefault="00A06FC6" w:rsidP="00A06FC6">
      <w:pPr>
        <w:pStyle w:val="ZLITUSTzmustliter"/>
      </w:pPr>
      <w:r w:rsidRPr="00440A6F">
        <w:t>3. Kierownik zakładu higieny weterynaryjnej lub osoba przez niego upoważniona kontroluje, czy w pracowni badania mięsa na obecność włośni są spełniane wymagania w zakresie systemu zarządzania wskazan</w:t>
      </w:r>
      <w:r w:rsidR="00A550FC" w:rsidRPr="00440A6F">
        <w:t>ego</w:t>
      </w:r>
      <w:r w:rsidRPr="00440A6F">
        <w:t xml:space="preserve"> w art.</w:t>
      </w:r>
      <w:r w:rsidR="00CF5485">
        <w:t xml:space="preserve"> </w:t>
      </w:r>
      <w:r w:rsidRPr="00440A6F">
        <w:t>37 ust.</w:t>
      </w:r>
      <w:r w:rsidR="00CF5485">
        <w:t xml:space="preserve"> </w:t>
      </w:r>
      <w:r w:rsidRPr="00440A6F">
        <w:t>4 lit.</w:t>
      </w:r>
      <w:r w:rsidR="00CF5485">
        <w:t xml:space="preserve"> </w:t>
      </w:r>
      <w:r w:rsidRPr="00440A6F">
        <w:t>e rozporządzenia 2017/625.</w:t>
      </w:r>
    </w:p>
    <w:p w14:paraId="76E40FA7" w14:textId="25C9229F" w:rsidR="00A06FC6" w:rsidRPr="00440A6F" w:rsidRDefault="00A06FC6" w:rsidP="00A06FC6">
      <w:pPr>
        <w:pStyle w:val="ZLITUSTzmustliter"/>
      </w:pPr>
      <w:r w:rsidRPr="00440A6F">
        <w:t xml:space="preserve">4. Kierownik zakładu higieny weterynaryjnej o stwierdzeniu naruszenia wymagań </w:t>
      </w:r>
      <w:r w:rsidR="004974BF">
        <w:t xml:space="preserve">w zakresie systemu zarządzania wskazanego </w:t>
      </w:r>
      <w:r w:rsidR="004974BF" w:rsidRPr="00440A6F">
        <w:t>w art.</w:t>
      </w:r>
      <w:r w:rsidR="00CF5485">
        <w:t xml:space="preserve"> </w:t>
      </w:r>
      <w:r w:rsidR="004974BF" w:rsidRPr="00440A6F">
        <w:t>37 ust.</w:t>
      </w:r>
      <w:r w:rsidR="00CF5485">
        <w:t xml:space="preserve"> </w:t>
      </w:r>
      <w:r w:rsidR="004974BF" w:rsidRPr="00440A6F">
        <w:t>4 lit.</w:t>
      </w:r>
      <w:r w:rsidR="00CF5485">
        <w:t xml:space="preserve"> </w:t>
      </w:r>
      <w:r w:rsidR="004974BF" w:rsidRPr="00440A6F">
        <w:t>e rozporządzenia 2017/625</w:t>
      </w:r>
      <w:r w:rsidR="004974BF">
        <w:t xml:space="preserve"> </w:t>
      </w:r>
      <w:r w:rsidRPr="00440A6F">
        <w:t>w pracowni badania mięsa na obecność włośni przez:</w:t>
      </w:r>
    </w:p>
    <w:p w14:paraId="263976CD" w14:textId="7868A1B3" w:rsidR="00A06FC6" w:rsidRPr="00440A6F" w:rsidRDefault="00A06FC6" w:rsidP="00A06FC6">
      <w:pPr>
        <w:pStyle w:val="ZLITPKTzmpktliter"/>
      </w:pPr>
      <w:r w:rsidRPr="00440A6F">
        <w:t>1)</w:t>
      </w:r>
      <w:r w:rsidRPr="00440A6F">
        <w:tab/>
        <w:t xml:space="preserve">osobę wyznaczoną na podstawie art. 16 lub </w:t>
      </w:r>
      <w:r w:rsidR="00A550FC" w:rsidRPr="00440A6F">
        <w:t xml:space="preserve">art. </w:t>
      </w:r>
      <w:r w:rsidRPr="00440A6F">
        <w:t>18,</w:t>
      </w:r>
    </w:p>
    <w:p w14:paraId="058F5724" w14:textId="6BA11387" w:rsidR="00A06FC6" w:rsidRPr="00440A6F" w:rsidRDefault="00A06FC6" w:rsidP="00A06FC6">
      <w:pPr>
        <w:pStyle w:val="ZLITPKTzmpktliter"/>
      </w:pPr>
      <w:r w:rsidRPr="00440A6F">
        <w:t>2)</w:t>
      </w:r>
      <w:r w:rsidRPr="00440A6F">
        <w:tab/>
        <w:t>pracownika Inspekcji</w:t>
      </w:r>
    </w:p>
    <w:p w14:paraId="670EAA30" w14:textId="521D639C" w:rsidR="00A06FC6" w:rsidRPr="00440A6F" w:rsidRDefault="00A06FC6" w:rsidP="00A06FC6">
      <w:pPr>
        <w:pStyle w:val="ZLITCZWSPPKTzmczciwsppktliter"/>
      </w:pPr>
      <w:r w:rsidRPr="00440A6F">
        <w:t>–</w:t>
      </w:r>
      <w:r w:rsidR="00613B45">
        <w:t xml:space="preserve"> </w:t>
      </w:r>
      <w:r w:rsidRPr="00440A6F">
        <w:t>informuje powiatowego lekarza weterynarii i wojewódzkiego lekarza weterynarii.”;</w:t>
      </w:r>
    </w:p>
    <w:p w14:paraId="38A3D06D" w14:textId="6DB20D11" w:rsidR="00A06FC6" w:rsidRPr="00440A6F" w:rsidRDefault="00B33B8F" w:rsidP="00A06FC6">
      <w:pPr>
        <w:pStyle w:val="PKTpunkt"/>
      </w:pPr>
      <w:r w:rsidRPr="00440A6F">
        <w:t>2</w:t>
      </w:r>
      <w:r w:rsidR="004974BF">
        <w:t>5</w:t>
      </w:r>
      <w:r w:rsidR="00A06FC6" w:rsidRPr="00440A6F">
        <w:t>)</w:t>
      </w:r>
      <w:r w:rsidR="00A06FC6" w:rsidRPr="00440A6F">
        <w:tab/>
        <w:t>w art.</w:t>
      </w:r>
      <w:r w:rsidR="00CF5485">
        <w:t xml:space="preserve"> </w:t>
      </w:r>
      <w:r w:rsidR="00A06FC6" w:rsidRPr="00440A6F">
        <w:t>25:</w:t>
      </w:r>
    </w:p>
    <w:p w14:paraId="7F7FA908" w14:textId="03C0C514" w:rsidR="00A06FC6" w:rsidRPr="00440A6F" w:rsidRDefault="00A06FC6" w:rsidP="001075BE">
      <w:pPr>
        <w:pStyle w:val="LITlitera"/>
      </w:pPr>
      <w:r w:rsidRPr="00440A6F">
        <w:t>a)</w:t>
      </w:r>
      <w:r w:rsidRPr="00440A6F">
        <w:tab/>
      </w:r>
      <w:r w:rsidR="001075BE" w:rsidRPr="00440A6F">
        <w:t xml:space="preserve">w </w:t>
      </w:r>
      <w:r w:rsidRPr="00440A6F">
        <w:t>ust.</w:t>
      </w:r>
      <w:r w:rsidR="00CF5485">
        <w:t xml:space="preserve"> </w:t>
      </w:r>
      <w:r w:rsidRPr="00440A6F">
        <w:t>1 wyrazy „rozporządzeniu nr 882/2004,”</w:t>
      </w:r>
      <w:r w:rsidR="001075BE" w:rsidRPr="00440A6F">
        <w:t xml:space="preserve"> zastępuje się wyrazami „rozporządzeniu 2017/625</w:t>
      </w:r>
      <w:r w:rsidR="00A550FC" w:rsidRPr="00440A6F">
        <w:t>”</w:t>
      </w:r>
      <w:r w:rsidRPr="00440A6F">
        <w:t>,</w:t>
      </w:r>
    </w:p>
    <w:p w14:paraId="5F848407" w14:textId="2D3B7A21" w:rsidR="00A06FC6" w:rsidRPr="00440A6F" w:rsidRDefault="00A06FC6" w:rsidP="001075BE">
      <w:pPr>
        <w:pStyle w:val="LITlitera"/>
      </w:pPr>
      <w:r w:rsidRPr="00440A6F">
        <w:t>b)</w:t>
      </w:r>
      <w:r w:rsidRPr="00440A6F">
        <w:tab/>
        <w:t>w ust</w:t>
      </w:r>
      <w:r w:rsidR="00CF5485">
        <w:t xml:space="preserve">. </w:t>
      </w:r>
      <w:r w:rsidRPr="00440A6F">
        <w:t>2:</w:t>
      </w:r>
    </w:p>
    <w:p w14:paraId="79C9DE93" w14:textId="2BDB8F54" w:rsidR="00A06FC6" w:rsidRPr="00440A6F" w:rsidRDefault="00A06FC6" w:rsidP="001075BE">
      <w:pPr>
        <w:pStyle w:val="TIRtiret"/>
      </w:pPr>
      <w:r w:rsidRPr="00440A6F">
        <w:t>–</w:t>
      </w:r>
      <w:r w:rsidRPr="00440A6F">
        <w:tab/>
        <w:t>w pkt</w:t>
      </w:r>
      <w:r w:rsidR="00CF5485">
        <w:t xml:space="preserve"> </w:t>
      </w:r>
      <w:r w:rsidRPr="00440A6F">
        <w:t>1 wprowadzenie do wyliczenia otrzymuje brzmienie:</w:t>
      </w:r>
    </w:p>
    <w:p w14:paraId="0B485719" w14:textId="71A0FABB" w:rsidR="00F25892" w:rsidRPr="00440A6F" w:rsidRDefault="00A06FC6" w:rsidP="001075BE">
      <w:pPr>
        <w:pStyle w:val="ZTIRFRAGMzmnpwprdowyliczeniatiret"/>
      </w:pPr>
      <w:r w:rsidRPr="00440A6F">
        <w:t>„laboratoria urzędowe w rozumieniu art.</w:t>
      </w:r>
      <w:r w:rsidR="00CF5485">
        <w:t xml:space="preserve"> </w:t>
      </w:r>
      <w:r w:rsidRPr="00440A6F">
        <w:t>37 rozporządzenia 2017/625, obejmujące:”,</w:t>
      </w:r>
    </w:p>
    <w:p w14:paraId="741087D8" w14:textId="22A8ECEF" w:rsidR="00A06FC6" w:rsidRPr="00440A6F" w:rsidRDefault="00A06FC6" w:rsidP="001075BE">
      <w:pPr>
        <w:pStyle w:val="TIRtiret"/>
      </w:pPr>
      <w:r w:rsidRPr="00440A6F">
        <w:t>–</w:t>
      </w:r>
      <w:r w:rsidRPr="00440A6F">
        <w:tab/>
        <w:t>pkt</w:t>
      </w:r>
      <w:r w:rsidR="00CF5485">
        <w:t xml:space="preserve"> </w:t>
      </w:r>
      <w:r w:rsidRPr="00440A6F">
        <w:t>2 otrzymuje brzmienie:</w:t>
      </w:r>
    </w:p>
    <w:p w14:paraId="39385A9C" w14:textId="32D6DCFF" w:rsidR="00A06FC6" w:rsidRPr="00440A6F" w:rsidRDefault="00A06FC6" w:rsidP="001075BE">
      <w:pPr>
        <w:pStyle w:val="ZTIRPKTzmpkttiret"/>
      </w:pPr>
      <w:r w:rsidRPr="00440A6F">
        <w:t>„2)</w:t>
      </w:r>
      <w:r w:rsidRPr="00440A6F">
        <w:tab/>
        <w:t>krajowe laboratoria referencyjne w rozumieniu art.</w:t>
      </w:r>
      <w:r w:rsidR="00CF5485">
        <w:t xml:space="preserve"> </w:t>
      </w:r>
      <w:r w:rsidRPr="00440A6F">
        <w:t>100 rozporządzenia 2017/625.”,</w:t>
      </w:r>
    </w:p>
    <w:p w14:paraId="41F8F74D" w14:textId="3D75E529" w:rsidR="00A06FC6" w:rsidRPr="00440A6F" w:rsidRDefault="00A06FC6" w:rsidP="001075BE">
      <w:pPr>
        <w:pStyle w:val="LITlitera"/>
      </w:pPr>
      <w:r w:rsidRPr="00440A6F">
        <w:t>c)</w:t>
      </w:r>
      <w:r w:rsidRPr="00440A6F">
        <w:tab/>
        <w:t>ust.</w:t>
      </w:r>
      <w:r w:rsidR="00CF5485">
        <w:t xml:space="preserve"> </w:t>
      </w:r>
      <w:r w:rsidRPr="00440A6F">
        <w:t>3 otrzymuje brzmienie:</w:t>
      </w:r>
    </w:p>
    <w:p w14:paraId="07341CA4" w14:textId="18A6BEB8" w:rsidR="00A06FC6" w:rsidRPr="00440A6F" w:rsidRDefault="00A06FC6" w:rsidP="00A06FC6">
      <w:pPr>
        <w:pStyle w:val="ZLITUSTzmustliter"/>
      </w:pPr>
      <w:r w:rsidRPr="00440A6F">
        <w:t>„3.</w:t>
      </w:r>
      <w:r w:rsidR="00613B45">
        <w:t xml:space="preserve"> </w:t>
      </w:r>
      <w:r w:rsidRPr="00440A6F">
        <w:t>Główny Lekarz Weterynarii jest właściwym organem w sprawach:</w:t>
      </w:r>
    </w:p>
    <w:p w14:paraId="753B86FB" w14:textId="696A9DB3" w:rsidR="00A06FC6" w:rsidRPr="00440A6F" w:rsidRDefault="00A06FC6" w:rsidP="00A06FC6">
      <w:pPr>
        <w:pStyle w:val="ZLITPKTzmpktliter"/>
      </w:pPr>
      <w:r w:rsidRPr="00440A6F">
        <w:t>1)</w:t>
      </w:r>
      <w:r w:rsidRPr="00440A6F">
        <w:tab/>
        <w:t>wyznaczenia laboratorium urzędowego w rozumieniu art.</w:t>
      </w:r>
      <w:r w:rsidR="00CF5485">
        <w:t xml:space="preserve"> </w:t>
      </w:r>
      <w:r w:rsidRPr="00440A6F">
        <w:t>37 rozporządzenia 2017/625 w odniesieniu do laboratoriów, o których mowa w ust.</w:t>
      </w:r>
      <w:r w:rsidR="00CF5485">
        <w:t xml:space="preserve"> </w:t>
      </w:r>
      <w:r w:rsidRPr="00440A6F">
        <w:t>2 pkt 1, i cofnięcia takiego wyznaczenia;</w:t>
      </w:r>
    </w:p>
    <w:p w14:paraId="07B64F5C" w14:textId="7B9B01D9" w:rsidR="00A06FC6" w:rsidRPr="00440A6F" w:rsidRDefault="00A06FC6">
      <w:pPr>
        <w:pStyle w:val="ZLITPKTzmpktliter"/>
      </w:pPr>
      <w:r w:rsidRPr="00440A6F">
        <w:t>2)</w:t>
      </w:r>
      <w:r w:rsidRPr="00440A6F">
        <w:tab/>
        <w:t>czasowego wyznaczenia laboratorium urzędowego w rozumieniu art.</w:t>
      </w:r>
      <w:r w:rsidR="00CF5485">
        <w:t xml:space="preserve"> </w:t>
      </w:r>
      <w:r w:rsidRPr="00440A6F">
        <w:t>42 rozporządzenia 2017/625 i cofnięcia takiego wyznaczenia;</w:t>
      </w:r>
    </w:p>
    <w:p w14:paraId="780F3FC8" w14:textId="53C949F8" w:rsidR="00A06FC6" w:rsidRPr="00440A6F" w:rsidRDefault="00A06FC6" w:rsidP="00B150BD">
      <w:pPr>
        <w:pStyle w:val="ZLITPKTzmpktliter"/>
      </w:pPr>
      <w:r w:rsidRPr="00440A6F">
        <w:lastRenderedPageBreak/>
        <w:t>3)</w:t>
      </w:r>
      <w:r w:rsidRPr="00440A6F">
        <w:tab/>
        <w:t>wyznaczenia laboratorium urzędowego zgodnie z art. 37 ust. 2 rozporządzenia 2017/625;</w:t>
      </w:r>
    </w:p>
    <w:p w14:paraId="7C0EC0CE" w14:textId="5D7D2809" w:rsidR="00A06FC6" w:rsidRPr="00440A6F" w:rsidRDefault="00A06FC6" w:rsidP="00B150BD">
      <w:pPr>
        <w:pStyle w:val="ZLITPKTzmpktliter"/>
      </w:pPr>
      <w:r w:rsidRPr="00440A6F">
        <w:t>4)</w:t>
      </w:r>
      <w:r w:rsidRPr="00440A6F">
        <w:tab/>
        <w:t>o których mowa w art.</w:t>
      </w:r>
      <w:r w:rsidR="00CF5485">
        <w:t xml:space="preserve"> </w:t>
      </w:r>
      <w:r w:rsidRPr="00440A6F">
        <w:t>38 ust.</w:t>
      </w:r>
      <w:r w:rsidR="00CF5485">
        <w:t xml:space="preserve"> </w:t>
      </w:r>
      <w:r w:rsidRPr="00440A6F">
        <w:t>3 i 4 rozporządzenia 2017/625.”,</w:t>
      </w:r>
    </w:p>
    <w:p w14:paraId="5D07A76E" w14:textId="34667E02" w:rsidR="00A06FC6" w:rsidRPr="00440A6F" w:rsidRDefault="00A06FC6" w:rsidP="001075BE">
      <w:pPr>
        <w:pStyle w:val="LITlitera"/>
      </w:pPr>
      <w:r w:rsidRPr="00440A6F">
        <w:t>d)</w:t>
      </w:r>
      <w:r w:rsidRPr="00440A6F">
        <w:tab/>
        <w:t>w ust.</w:t>
      </w:r>
      <w:r w:rsidR="00CF5485">
        <w:t xml:space="preserve"> </w:t>
      </w:r>
      <w:r w:rsidRPr="00440A6F">
        <w:t>6 wyrazy „krajowe albo wspólnotowe laboratorium referencyjne” zastępuje się wyrazami „krajowe laboratorium referencyjne lub laboratorium referencyjne Unii Europejskiej”,</w:t>
      </w:r>
    </w:p>
    <w:p w14:paraId="09AF05E6" w14:textId="1C179D7E" w:rsidR="00A06FC6" w:rsidRPr="00440A6F" w:rsidRDefault="00A06FC6" w:rsidP="00A06FC6">
      <w:pPr>
        <w:pStyle w:val="LITlitera"/>
      </w:pPr>
      <w:r w:rsidRPr="00440A6F">
        <w:t>e)</w:t>
      </w:r>
      <w:r w:rsidRPr="00440A6F">
        <w:tab/>
        <w:t>po ust.</w:t>
      </w:r>
      <w:r w:rsidR="00CF5485">
        <w:t xml:space="preserve"> </w:t>
      </w:r>
      <w:r w:rsidRPr="00440A6F">
        <w:t>6 dodaje się ust.</w:t>
      </w:r>
      <w:r w:rsidR="00CF5485">
        <w:t xml:space="preserve"> </w:t>
      </w:r>
      <w:r w:rsidRPr="00440A6F">
        <w:t>6a w brzmieniu:</w:t>
      </w:r>
    </w:p>
    <w:p w14:paraId="1A82015A" w14:textId="000A5798" w:rsidR="00A06FC6" w:rsidRPr="00440A6F" w:rsidRDefault="00A06FC6" w:rsidP="00A06FC6">
      <w:pPr>
        <w:pStyle w:val="ZLITUSTzmustliter"/>
      </w:pPr>
      <w:r w:rsidRPr="00440A6F">
        <w:t>„6a.</w:t>
      </w:r>
      <w:r w:rsidR="00CF5485">
        <w:t xml:space="preserve"> </w:t>
      </w:r>
      <w:r w:rsidRPr="00440A6F">
        <w:t>Jeżeli brak jest krajowego laboratorium referencyjnego i laboratorium referencyjnego Unii Europejskiej, które można wyznaczyć do przeprowadzenia wymaganych badań laboratoryjnych na podstawie ust.</w:t>
      </w:r>
      <w:r w:rsidR="00CF5485">
        <w:t xml:space="preserve"> </w:t>
      </w:r>
      <w:r w:rsidRPr="00440A6F">
        <w:t xml:space="preserve">6, Główny Lekarz Weterynarii, po zasięgnięciu opinii Rady do spraw Laboratoriów, wyznacza do przeprowadzenia tych badań inne laboratorium </w:t>
      </w:r>
      <w:r w:rsidR="00FE3840" w:rsidRPr="00440A6F">
        <w:t>urzędowe w rozumieniu art.</w:t>
      </w:r>
      <w:r w:rsidR="00CF5485">
        <w:t xml:space="preserve"> </w:t>
      </w:r>
      <w:r w:rsidR="00FE3840" w:rsidRPr="00440A6F">
        <w:t xml:space="preserve">37 rozporządzenia 2017/625 </w:t>
      </w:r>
      <w:r w:rsidRPr="00440A6F">
        <w:t>znajdujące się na terytorium państwa członkowskiego Unii Europejskiej lub państwa członkowskiego EFTA.”,</w:t>
      </w:r>
    </w:p>
    <w:p w14:paraId="7FBF0872" w14:textId="4762A9E2" w:rsidR="00625D2F" w:rsidRPr="00440A6F" w:rsidRDefault="00A06FC6" w:rsidP="001075BE">
      <w:pPr>
        <w:pStyle w:val="LITlitera"/>
      </w:pPr>
      <w:r w:rsidRPr="00440A6F">
        <w:t>f)</w:t>
      </w:r>
      <w:r w:rsidRPr="00440A6F">
        <w:tab/>
        <w:t xml:space="preserve">ust. 7 </w:t>
      </w:r>
      <w:r w:rsidR="00625D2F" w:rsidRPr="00440A6F">
        <w:t>otrzymuje brzmienie:</w:t>
      </w:r>
    </w:p>
    <w:p w14:paraId="087AA766" w14:textId="72127326" w:rsidR="00A06FC6" w:rsidRPr="00440A6F" w:rsidRDefault="00625D2F" w:rsidP="00485079">
      <w:pPr>
        <w:pStyle w:val="ZLITUSTzmustliter"/>
      </w:pPr>
      <w:r w:rsidRPr="00440A6F">
        <w:t>„7. Laboratoria urzędowe są poddawane w zakresie stosowanych metod badawczych regularnym badaniom biegłości lub międzylaboratoryjnym badaniom porównawczym przeprowadzanym przez krajowe laboratorium referencyjne, a gdy brak jest takiej możliwości – przez krajowe laboratorium referencyjne lub laboratorium referencyjne Unii Europejskiej znajdujące się na terytorium innego państwa członkowskiego Unii Europejskiej lub państwa członkowskiego EFTA.”</w:t>
      </w:r>
      <w:r w:rsidR="00A06FC6" w:rsidRPr="00440A6F">
        <w:t>;</w:t>
      </w:r>
    </w:p>
    <w:p w14:paraId="6474B564" w14:textId="095BC2F1" w:rsidR="00A06FC6" w:rsidRPr="00440A6F" w:rsidRDefault="00B33B8F" w:rsidP="00A06FC6">
      <w:pPr>
        <w:pStyle w:val="PKTpunkt"/>
      </w:pPr>
      <w:r w:rsidRPr="00440A6F">
        <w:t>2</w:t>
      </w:r>
      <w:r w:rsidR="004974BF">
        <w:t>6</w:t>
      </w:r>
      <w:r w:rsidR="00A06FC6" w:rsidRPr="00440A6F">
        <w:t>)</w:t>
      </w:r>
      <w:r w:rsidR="00A06FC6" w:rsidRPr="00440A6F">
        <w:tab/>
        <w:t>w art.</w:t>
      </w:r>
      <w:r w:rsidR="00CF5485">
        <w:t xml:space="preserve"> </w:t>
      </w:r>
      <w:r w:rsidR="00A06FC6" w:rsidRPr="00440A6F">
        <w:t>25a:</w:t>
      </w:r>
    </w:p>
    <w:p w14:paraId="6C5FA627" w14:textId="77777777" w:rsidR="00A06FC6" w:rsidRPr="00440A6F" w:rsidRDefault="00A06FC6" w:rsidP="00A06FC6">
      <w:pPr>
        <w:pStyle w:val="LITlitera"/>
      </w:pPr>
      <w:r w:rsidRPr="00440A6F">
        <w:t>a)</w:t>
      </w:r>
      <w:r w:rsidRPr="00440A6F">
        <w:tab/>
        <w:t>ust. 1 otrzymuje brzmienie:</w:t>
      </w:r>
    </w:p>
    <w:p w14:paraId="2C76046E" w14:textId="54784910" w:rsidR="00A06FC6" w:rsidRPr="00440A6F" w:rsidRDefault="00A06FC6" w:rsidP="00A06FC6">
      <w:pPr>
        <w:pStyle w:val="ZLITUSTzmustliter"/>
      </w:pPr>
      <w:r w:rsidRPr="00440A6F">
        <w:t>„1.</w:t>
      </w:r>
      <w:r w:rsidR="00613B45">
        <w:t xml:space="preserve"> </w:t>
      </w:r>
      <w:r w:rsidRPr="00440A6F">
        <w:t xml:space="preserve">Kierownik laboratorium, o którym mowa w art. 25 ust. 2 pkt 1 lit. d, ubiegającego się o status laboratorium urzędowego zatwierdzonego do przeprowadzania badań laboratoryjnych w </w:t>
      </w:r>
      <w:r w:rsidR="00335BD9">
        <w:t xml:space="preserve">zakresie </w:t>
      </w:r>
      <w:r w:rsidR="006E7ED2" w:rsidRPr="00440A6F">
        <w:t>określonych</w:t>
      </w:r>
      <w:r w:rsidRPr="00440A6F">
        <w:t xml:space="preserve"> kierunk</w:t>
      </w:r>
      <w:r w:rsidR="00335BD9">
        <w:t>ów</w:t>
      </w:r>
      <w:r w:rsidRPr="00440A6F">
        <w:t xml:space="preserve"> i metod dla celów kontroli urzędowych składa </w:t>
      </w:r>
      <w:r w:rsidR="0050140D" w:rsidRPr="00440A6F">
        <w:t xml:space="preserve">do Głównego Lekarza Weterynarii wniosek </w:t>
      </w:r>
      <w:r w:rsidRPr="00440A6F">
        <w:t>w tym zakresie, na piśmie utrwalonym w postaci papierowej lub elektronicznej.”,</w:t>
      </w:r>
      <w:r w:rsidRPr="00440A6F" w:rsidDel="00245EAA">
        <w:t xml:space="preserve"> </w:t>
      </w:r>
    </w:p>
    <w:p w14:paraId="523A2FBC" w14:textId="2FC1A6B4" w:rsidR="00A06FC6" w:rsidRPr="00440A6F" w:rsidRDefault="00A06FC6" w:rsidP="00EC57D7">
      <w:pPr>
        <w:pStyle w:val="LITlitera"/>
      </w:pPr>
      <w:r w:rsidRPr="00440A6F">
        <w:rPr>
          <w:bCs w:val="0"/>
        </w:rPr>
        <w:t>b)</w:t>
      </w:r>
      <w:r w:rsidRPr="00440A6F">
        <w:rPr>
          <w:bCs w:val="0"/>
        </w:rPr>
        <w:tab/>
        <w:t>w ust.</w:t>
      </w:r>
      <w:r w:rsidR="00CF5485">
        <w:rPr>
          <w:bCs w:val="0"/>
        </w:rPr>
        <w:t xml:space="preserve"> </w:t>
      </w:r>
      <w:r w:rsidRPr="00440A6F">
        <w:rPr>
          <w:bCs w:val="0"/>
        </w:rPr>
        <w:t>2</w:t>
      </w:r>
      <w:r w:rsidR="006856AA" w:rsidRPr="00440A6F">
        <w:rPr>
          <w:bCs w:val="0"/>
        </w:rPr>
        <w:t xml:space="preserve"> </w:t>
      </w:r>
      <w:r w:rsidRPr="00440A6F">
        <w:t>pkt</w:t>
      </w:r>
      <w:r w:rsidR="00CF5485">
        <w:t xml:space="preserve"> </w:t>
      </w:r>
      <w:r w:rsidRPr="00440A6F">
        <w:t xml:space="preserve">2 </w:t>
      </w:r>
      <w:r w:rsidR="006856AA" w:rsidRPr="00440A6F">
        <w:t xml:space="preserve">i 3 </w:t>
      </w:r>
      <w:r w:rsidRPr="00440A6F">
        <w:t>otrzymuj</w:t>
      </w:r>
      <w:r w:rsidR="006856AA" w:rsidRPr="00440A6F">
        <w:t>ą</w:t>
      </w:r>
      <w:r w:rsidRPr="00440A6F">
        <w:t xml:space="preserve"> brzmienie:</w:t>
      </w:r>
    </w:p>
    <w:p w14:paraId="1D461B63" w14:textId="2DFAD9D6" w:rsidR="00A06FC6" w:rsidRPr="00440A6F" w:rsidRDefault="00A06FC6" w:rsidP="00EC57D7">
      <w:pPr>
        <w:pStyle w:val="ZLITPKTzmpktliter"/>
      </w:pPr>
      <w:r w:rsidRPr="00440A6F">
        <w:t>„2)</w:t>
      </w:r>
      <w:r w:rsidRPr="00440A6F">
        <w:tab/>
        <w:t>opinię w sprawie spełniania przez laboratorium wymagań określonych w</w:t>
      </w:r>
      <w:r w:rsidR="00CF5485">
        <w:t xml:space="preserve"> </w:t>
      </w:r>
      <w:r w:rsidRPr="00440A6F">
        <w:t xml:space="preserve">art. 37 ust. 4 lit. a–e rozporządzenia 2017/625, wydaną nie wcześniej niż w roku poprzedzającym rok złożenia </w:t>
      </w:r>
      <w:r w:rsidR="006856AA" w:rsidRPr="00440A6F">
        <w:t xml:space="preserve">tego </w:t>
      </w:r>
      <w:r w:rsidRPr="00440A6F">
        <w:t xml:space="preserve">wniosku, do której dołącza się raport krajowego laboratorium referencyjnego właściwego dla </w:t>
      </w:r>
      <w:r w:rsidR="006856AA" w:rsidRPr="00440A6F">
        <w:t xml:space="preserve">danego </w:t>
      </w:r>
      <w:r w:rsidRPr="00440A6F">
        <w:t xml:space="preserve">kierunku </w:t>
      </w:r>
      <w:r w:rsidRPr="00440A6F">
        <w:lastRenderedPageBreak/>
        <w:t>badań, a w przypadku gdy nie ma takiego krajowego laboratorium referencyjnego – laboratorium referencyjnego Unii Europejskiej znajdującego się na terytorium innego państwa członkowskiego Unii Europejskiej lub państwa członkowskiego EFTA;</w:t>
      </w:r>
    </w:p>
    <w:p w14:paraId="25956182" w14:textId="263CBA34" w:rsidR="00A06FC6" w:rsidRPr="00440A6F" w:rsidRDefault="006E7ED2" w:rsidP="00EC57D7">
      <w:pPr>
        <w:pStyle w:val="ZLITPKTzmpktliter"/>
      </w:pPr>
      <w:r w:rsidRPr="00440A6F">
        <w:t>3)</w:t>
      </w:r>
      <w:r w:rsidRPr="00440A6F">
        <w:tab/>
        <w:t xml:space="preserve">kopię raportu z badań biegłości lub międzylaboratoryjnych badań porównawczych przeprowadzonych </w:t>
      </w:r>
      <w:r w:rsidR="00594CAD" w:rsidRPr="00440A6F">
        <w:t xml:space="preserve">w </w:t>
      </w:r>
      <w:r w:rsidR="0045272B" w:rsidRPr="00440A6F">
        <w:t>roku poprzedzającym</w:t>
      </w:r>
      <w:r w:rsidRPr="00440A6F">
        <w:t xml:space="preserve"> rok złożenia </w:t>
      </w:r>
      <w:r w:rsidR="006856AA" w:rsidRPr="00440A6F">
        <w:t xml:space="preserve">tego </w:t>
      </w:r>
      <w:r w:rsidRPr="00440A6F">
        <w:t xml:space="preserve">wniosku przez właściwe dla danego kierunku badań krajowe laboratorium referencyjne, a w przypadku gdy nie ma takiego krajowego laboratorium referencyjnego – przez krajowe laboratorium referencyjne znajdujące się na terytorium innego państwa członkowskiego Unii Europejskiej lub państwa członkowskiego EFTA lub </w:t>
      </w:r>
      <w:r w:rsidR="00A06FC6" w:rsidRPr="00440A6F">
        <w:t>laboratorium referencyjne Unii Europejskiej</w:t>
      </w:r>
      <w:r w:rsidRPr="00440A6F">
        <w:t>.</w:t>
      </w:r>
      <w:r w:rsidR="00A06FC6" w:rsidRPr="00440A6F">
        <w:t>”,</w:t>
      </w:r>
      <w:r w:rsidR="00A06FC6" w:rsidRPr="00440A6F" w:rsidDel="003B1DD5">
        <w:t xml:space="preserve"> </w:t>
      </w:r>
    </w:p>
    <w:p w14:paraId="6ECA8912" w14:textId="5840A8A5" w:rsidR="00A06FC6" w:rsidRPr="00440A6F" w:rsidRDefault="00A06FC6" w:rsidP="00A06FC6">
      <w:pPr>
        <w:pStyle w:val="LITlitera"/>
      </w:pPr>
      <w:r w:rsidRPr="00440A6F">
        <w:t>c)</w:t>
      </w:r>
      <w:r w:rsidRPr="00440A6F">
        <w:tab/>
        <w:t>ust.</w:t>
      </w:r>
      <w:r w:rsidR="00CF5485">
        <w:t xml:space="preserve"> </w:t>
      </w:r>
      <w:r w:rsidRPr="00440A6F">
        <w:t>3</w:t>
      </w:r>
      <w:r w:rsidR="007850CA" w:rsidRPr="00440A6F">
        <w:t>–</w:t>
      </w:r>
      <w:r w:rsidR="00151FF9" w:rsidRPr="00440A6F">
        <w:t>6</w:t>
      </w:r>
      <w:r w:rsidRPr="00440A6F">
        <w:t xml:space="preserve"> otrzymują brzmienie:</w:t>
      </w:r>
    </w:p>
    <w:p w14:paraId="6AF9775D" w14:textId="6C74820C" w:rsidR="00A06FC6" w:rsidRPr="00440A6F" w:rsidRDefault="00A06FC6" w:rsidP="00A06FC6">
      <w:pPr>
        <w:pStyle w:val="ZLITUSTzmustliter"/>
      </w:pPr>
      <w:r w:rsidRPr="00440A6F">
        <w:t>„3.</w:t>
      </w:r>
      <w:r w:rsidR="00CF5485">
        <w:t xml:space="preserve"> </w:t>
      </w:r>
      <w:r w:rsidRPr="00440A6F">
        <w:t xml:space="preserve">Główny Lekarz Weterynarii zatwierdza, w drodze decyzji administracyjnej, laboratorium ubiegające się o status laboratorium zatwierdzonego do przeprowadzania badań laboratoryjnych w zakresie </w:t>
      </w:r>
      <w:r w:rsidR="00335BD9">
        <w:t xml:space="preserve">określonych </w:t>
      </w:r>
      <w:r w:rsidR="006E7ED2" w:rsidRPr="00440A6F">
        <w:t>kierunków i metod</w:t>
      </w:r>
      <w:r w:rsidRPr="00440A6F">
        <w:t xml:space="preserve"> wskazanych we wniosku.</w:t>
      </w:r>
    </w:p>
    <w:p w14:paraId="7F65267D" w14:textId="493EEB14" w:rsidR="00A06FC6" w:rsidRPr="00440A6F" w:rsidRDefault="00A06FC6" w:rsidP="00A06FC6">
      <w:pPr>
        <w:pStyle w:val="ZLITUSTzmustliter"/>
      </w:pPr>
      <w:r w:rsidRPr="00440A6F">
        <w:t>4. Laboratorium, które uzyskało status laboratorium, o którym mowa w</w:t>
      </w:r>
      <w:r w:rsidR="00CF5485">
        <w:t xml:space="preserve"> </w:t>
      </w:r>
      <w:r w:rsidRPr="00440A6F">
        <w:t>ust. 1:</w:t>
      </w:r>
    </w:p>
    <w:p w14:paraId="6682856A" w14:textId="5CB01A57" w:rsidR="00A06FC6" w:rsidRPr="00440A6F" w:rsidRDefault="00A06FC6" w:rsidP="00A06FC6">
      <w:pPr>
        <w:pStyle w:val="ZLITPKTzmpktliter"/>
      </w:pPr>
      <w:r w:rsidRPr="00440A6F">
        <w:t>1)</w:t>
      </w:r>
      <w:r w:rsidRPr="00440A6F">
        <w:tab/>
        <w:t>bierze udział w badaniach biegłości</w:t>
      </w:r>
      <w:r w:rsidR="007850CA" w:rsidRPr="00440A6F">
        <w:t xml:space="preserve"> lub międzylaboratoryjnych badaniach porównawczych</w:t>
      </w:r>
      <w:r w:rsidRPr="00440A6F">
        <w:t>, o których mowa w art.</w:t>
      </w:r>
      <w:r w:rsidR="00CF5485">
        <w:t xml:space="preserve"> </w:t>
      </w:r>
      <w:r w:rsidRPr="00440A6F">
        <w:t>38 ust.</w:t>
      </w:r>
      <w:r w:rsidR="00CF5485">
        <w:t xml:space="preserve"> </w:t>
      </w:r>
      <w:r w:rsidRPr="00440A6F">
        <w:t xml:space="preserve">2 rozporządzenia 2017/625, przeprowadzanych przez właściwe dla danego kierunku badań krajowe laboratorium referencyjne, w terminach określonych w harmonogramie opracowanym przez krajowe laboratorium referencyjne, a w przypadku gdy nie ma takiego laboratorium referencyjnego – nie rzadziej niż raz na 4 lata w badaniach biegłości </w:t>
      </w:r>
      <w:r w:rsidR="007850CA" w:rsidRPr="00440A6F">
        <w:t xml:space="preserve">lub międzylaboratoryjnych badaniach porównawczych </w:t>
      </w:r>
      <w:r w:rsidRPr="00440A6F">
        <w:t>przeprowadzanych przez właściwe dla danego kierunku badań krajowe laboratorium referencyjne znajdujące się na terytorium innego państwa członkowskiego Unii Europejskiej lub państwa członkowskiego EFTA lub laboratorium referencyjne Unii Europejskiej;</w:t>
      </w:r>
    </w:p>
    <w:p w14:paraId="5C54B694" w14:textId="1FED5D37" w:rsidR="007850CA" w:rsidRPr="00440A6F" w:rsidRDefault="00A06FC6" w:rsidP="00857A52">
      <w:pPr>
        <w:pStyle w:val="ZLITPKTzmpktliter"/>
      </w:pPr>
      <w:r w:rsidRPr="00440A6F">
        <w:t>2)</w:t>
      </w:r>
      <w:r w:rsidRPr="00440A6F">
        <w:tab/>
        <w:t>poddaje się kontroli właściwego dla danego kierunku badań krajowego laboratorium referencyjnego, w tym kontroli niezapowiedzianej.</w:t>
      </w:r>
    </w:p>
    <w:p w14:paraId="0E8105CB" w14:textId="7A6BAB0F" w:rsidR="00151FF9" w:rsidRPr="00440A6F" w:rsidRDefault="002575CB" w:rsidP="00485079">
      <w:pPr>
        <w:pStyle w:val="ZLITUSTzmustliter"/>
      </w:pPr>
      <w:r w:rsidRPr="00440A6F">
        <w:t>5.</w:t>
      </w:r>
      <w:r w:rsidR="00CF5485">
        <w:t xml:space="preserve"> </w:t>
      </w:r>
      <w:r w:rsidRPr="00440A6F">
        <w:t xml:space="preserve">Laboratorium, które uzyskało status laboratorium, o którym mowa w ust. 1, w terminie 6 miesięcy od dnia uzyskania w badaniach biegłości lub międzylaboratoryjnych badaniach porównawczych, o których mowa w ust. 4 pkt 1, </w:t>
      </w:r>
      <w:r w:rsidRPr="00440A6F">
        <w:lastRenderedPageBreak/>
        <w:t>wyniku niezgodnego z kryteriami określonymi przez krajowe laboratorium referencyjne lub laboratorium referencyjne Unii Europejskiej, które przeprowadziło te badania, lub wyniku wątpliwego podlega ponownemu badaniu</w:t>
      </w:r>
      <w:r w:rsidR="00C62B3A" w:rsidRPr="00440A6F">
        <w:t>, będącemu</w:t>
      </w:r>
      <w:r w:rsidRPr="00440A6F">
        <w:t xml:space="preserve"> </w:t>
      </w:r>
      <w:r w:rsidR="00C62B3A" w:rsidRPr="00440A6F">
        <w:t xml:space="preserve">badaniem </w:t>
      </w:r>
      <w:r w:rsidRPr="00440A6F">
        <w:t>biegłości lub międzylaboratoryjn</w:t>
      </w:r>
      <w:r w:rsidR="00C62B3A" w:rsidRPr="00440A6F">
        <w:t>ym</w:t>
      </w:r>
      <w:r w:rsidRPr="00440A6F">
        <w:t xml:space="preserve"> badani</w:t>
      </w:r>
      <w:r w:rsidR="00C62B3A" w:rsidRPr="00440A6F">
        <w:t>em</w:t>
      </w:r>
      <w:r w:rsidRPr="00440A6F">
        <w:t xml:space="preserve"> porównawcz</w:t>
      </w:r>
      <w:r w:rsidR="00C62B3A" w:rsidRPr="00440A6F">
        <w:t>ym,</w:t>
      </w:r>
      <w:r w:rsidRPr="00440A6F">
        <w:t xml:space="preserve"> przeprowadzanemu przez właściwe dla danego kierunku badań krajowe laboratorium referencyjne, a w przypadku gdy nie ma takiego krajowego laboratorium referencyjnego – przez krajowe laboratorium referencyjne znajdujące się na terytorium innego państwa członkowskiego Unii Europejskiej lub państwa członkowskiego EFTA lub laboratorium referencyjne Unii Europejskiej.</w:t>
      </w:r>
    </w:p>
    <w:p w14:paraId="51F96541" w14:textId="60B8A21B" w:rsidR="00151FF9" w:rsidRPr="00440A6F" w:rsidRDefault="00151FF9" w:rsidP="00151FF9">
      <w:pPr>
        <w:pStyle w:val="ZLITUSTzmustliter"/>
      </w:pPr>
      <w:r w:rsidRPr="00440A6F">
        <w:t>6.</w:t>
      </w:r>
      <w:r w:rsidR="00CF5485">
        <w:t xml:space="preserve"> </w:t>
      </w:r>
      <w:r w:rsidRPr="00440A6F">
        <w:t>Główny Lekarz Weterynarii, w drodze decyzji</w:t>
      </w:r>
      <w:r w:rsidR="00FC149B" w:rsidRPr="00440A6F">
        <w:t xml:space="preserve"> </w:t>
      </w:r>
      <w:r w:rsidRPr="00440A6F">
        <w:t>administrac</w:t>
      </w:r>
      <w:r w:rsidR="00FC149B" w:rsidRPr="00440A6F">
        <w:t>yjnej</w:t>
      </w:r>
      <w:r w:rsidRPr="00440A6F">
        <w:t>, cofa laboratorium zatwierdzenie</w:t>
      </w:r>
      <w:r w:rsidR="00950BAA">
        <w:t xml:space="preserve"> do przeprowadzania badań</w:t>
      </w:r>
      <w:r w:rsidR="00215D11" w:rsidRPr="00440A6F">
        <w:t xml:space="preserve"> </w:t>
      </w:r>
      <w:r w:rsidR="00950BAA">
        <w:t xml:space="preserve">laboratoryjnych </w:t>
      </w:r>
      <w:r w:rsidR="00215D11" w:rsidRPr="00440A6F">
        <w:t>w zakresie określonych kierunkó</w:t>
      </w:r>
      <w:r w:rsidR="002A01A4" w:rsidRPr="00440A6F">
        <w:t>w i</w:t>
      </w:r>
      <w:r w:rsidR="00215D11" w:rsidRPr="00440A6F">
        <w:t xml:space="preserve"> metod</w:t>
      </w:r>
      <w:r w:rsidRPr="00440A6F">
        <w:t xml:space="preserve">, jeżeli: </w:t>
      </w:r>
    </w:p>
    <w:p w14:paraId="247777CE" w14:textId="3081CB7C" w:rsidR="00151FF9" w:rsidRPr="00440A6F" w:rsidRDefault="00664EF6" w:rsidP="00485079">
      <w:pPr>
        <w:pStyle w:val="ZLITPKTzmpktliter"/>
      </w:pPr>
      <w:r w:rsidRPr="00440A6F">
        <w:t>1)</w:t>
      </w:r>
      <w:r w:rsidRPr="00440A6F">
        <w:tab/>
      </w:r>
      <w:r w:rsidR="00151FF9" w:rsidRPr="00440A6F">
        <w:t>krajowa jednostka akredytująca, o kt</w:t>
      </w:r>
      <w:r w:rsidR="00E33DFC" w:rsidRPr="00440A6F">
        <w:t>órej mowa w art.</w:t>
      </w:r>
      <w:r w:rsidR="00CF5485">
        <w:t xml:space="preserve"> </w:t>
      </w:r>
      <w:r w:rsidR="00E33DFC" w:rsidRPr="00440A6F">
        <w:t>37 ust.</w:t>
      </w:r>
      <w:r w:rsidR="00CF5485">
        <w:t xml:space="preserve"> </w:t>
      </w:r>
      <w:r w:rsidR="00E33DFC" w:rsidRPr="00440A6F">
        <w:t>4 lit.</w:t>
      </w:r>
      <w:r w:rsidR="00CF5485">
        <w:t xml:space="preserve"> </w:t>
      </w:r>
      <w:r w:rsidR="00151FF9" w:rsidRPr="00440A6F">
        <w:t>e rozporządzenia 2017/625, cofnęła lub zawiesiła posiadaną przez laboratorium akr</w:t>
      </w:r>
      <w:r w:rsidR="00261148" w:rsidRPr="00440A6F">
        <w:t>edytację lub</w:t>
      </w:r>
    </w:p>
    <w:p w14:paraId="163BE691" w14:textId="2F1FCC19" w:rsidR="00151FF9" w:rsidRPr="00440A6F" w:rsidRDefault="00664EF6" w:rsidP="00485079">
      <w:pPr>
        <w:pStyle w:val="ZLITPKTzmpktliter"/>
      </w:pPr>
      <w:r w:rsidRPr="00440A6F">
        <w:t>2)</w:t>
      </w:r>
      <w:r w:rsidRPr="00440A6F">
        <w:tab/>
      </w:r>
      <w:r w:rsidR="00151FF9" w:rsidRPr="00440A6F">
        <w:t xml:space="preserve">laboratorium: </w:t>
      </w:r>
    </w:p>
    <w:p w14:paraId="4E24527F" w14:textId="449A31B8" w:rsidR="00151FF9" w:rsidRPr="00440A6F" w:rsidRDefault="00CD6E5F" w:rsidP="00485079">
      <w:pPr>
        <w:pStyle w:val="ZLITLITwPKTzmlitwpktliter"/>
      </w:pPr>
      <w:r w:rsidRPr="00440A6F">
        <w:t>a)</w:t>
      </w:r>
      <w:r w:rsidRPr="00440A6F">
        <w:tab/>
      </w:r>
      <w:r w:rsidR="00151FF9" w:rsidRPr="00440A6F">
        <w:t>dwukrotnie w kolejnych badaniach biegłości lub międzylaboratoryjnych bada</w:t>
      </w:r>
      <w:r w:rsidR="000E790C" w:rsidRPr="00440A6F">
        <w:t>niach</w:t>
      </w:r>
      <w:r w:rsidR="00151FF9" w:rsidRPr="00440A6F">
        <w:t xml:space="preserve"> porównawczych nie uzyskało wyników zgodnych z kryteriami określonymi przez krajowe laboratorium referencyjne lub laboratorium referencyjne Unii Europejskiej, które przeprowadziło te badania, lub nie poddało się badaniu biegłości lub międzylaboratoryjn</w:t>
      </w:r>
      <w:r w:rsidRPr="00440A6F">
        <w:t>emu</w:t>
      </w:r>
      <w:r w:rsidR="00151FF9" w:rsidRPr="00440A6F">
        <w:t xml:space="preserve"> bada</w:t>
      </w:r>
      <w:r w:rsidRPr="00440A6F">
        <w:t>niu</w:t>
      </w:r>
      <w:r w:rsidR="00151FF9" w:rsidRPr="00440A6F">
        <w:t xml:space="preserve"> porównawcz</w:t>
      </w:r>
      <w:r w:rsidRPr="00440A6F">
        <w:t>emu</w:t>
      </w:r>
      <w:r w:rsidR="00151FF9" w:rsidRPr="00440A6F">
        <w:t>, o który</w:t>
      </w:r>
      <w:r w:rsidRPr="00440A6F">
        <w:t>ch</w:t>
      </w:r>
      <w:r w:rsidR="00151FF9" w:rsidRPr="00440A6F">
        <w:t xml:space="preserve"> mowa w ust. 4 pkt 1, lub ponownemu badaniu, o którym mowa w ust. 5, lub</w:t>
      </w:r>
    </w:p>
    <w:p w14:paraId="627DA05C" w14:textId="771AD4BF" w:rsidR="00151FF9" w:rsidRPr="00440A6F" w:rsidRDefault="00766B4A" w:rsidP="00485079">
      <w:pPr>
        <w:pStyle w:val="ZLITLITwPKTzmlitwpktliter"/>
      </w:pPr>
      <w:r w:rsidRPr="00440A6F">
        <w:t>b)</w:t>
      </w:r>
      <w:r w:rsidRPr="00440A6F">
        <w:tab/>
      </w:r>
      <w:r w:rsidR="00151FF9" w:rsidRPr="00440A6F">
        <w:t>uchyla się od poddania się kontroli, o której mowa w ust. 4 pkt 2, albo w wyniku takiej kontroli stwierdzono, że laboratorium nie spełnia warunków niezbędnych do przeprowadzania badań, lub</w:t>
      </w:r>
    </w:p>
    <w:p w14:paraId="087DDB8B" w14:textId="7BA726CD" w:rsidR="00151FF9" w:rsidRPr="00440A6F" w:rsidRDefault="00766B4A" w:rsidP="00485079">
      <w:pPr>
        <w:pStyle w:val="ZLITLITwPKTzmlitwpktliter"/>
      </w:pPr>
      <w:r w:rsidRPr="00440A6F">
        <w:t>c)</w:t>
      </w:r>
      <w:r w:rsidRPr="00440A6F">
        <w:tab/>
      </w:r>
      <w:r w:rsidR="00151FF9" w:rsidRPr="00440A6F">
        <w:t xml:space="preserve">używa do diagnostyki </w:t>
      </w:r>
      <w:r w:rsidR="00151FF9" w:rsidRPr="00E12C91">
        <w:t>in vitro</w:t>
      </w:r>
      <w:r w:rsidR="00151FF9" w:rsidRPr="00440A6F">
        <w:t xml:space="preserve"> wyrobów stosowanych w medycynie weterynaryjnej, które nie znajdują się w wykazie wyrobów do diagnostyki </w:t>
      </w:r>
      <w:r w:rsidR="00151FF9" w:rsidRPr="00E12C91">
        <w:t>in vitro</w:t>
      </w:r>
      <w:r w:rsidR="00151FF9" w:rsidRPr="00440A6F">
        <w:t xml:space="preserve"> stosowanych w medycynie weterynaryjnej, o którym mowa w art.</w:t>
      </w:r>
      <w:r w:rsidR="00CF5485">
        <w:t xml:space="preserve"> </w:t>
      </w:r>
      <w:r w:rsidR="00151FF9" w:rsidRPr="00440A6F">
        <w:t xml:space="preserve">76a ust. 1 ustawy z dnia 11 marca 2004 r. o ochronie zdrowia zwierząt oraz zwalczaniu chorób zakaźnych zwierząt, lub </w:t>
      </w:r>
    </w:p>
    <w:p w14:paraId="5F5C091C" w14:textId="4C9E03DF" w:rsidR="00151FF9" w:rsidRPr="00440A6F" w:rsidRDefault="00DA638D" w:rsidP="00485079">
      <w:pPr>
        <w:pStyle w:val="ZLITLITwPKTzmlitwpktliter"/>
      </w:pPr>
      <w:r w:rsidRPr="00440A6F">
        <w:lastRenderedPageBreak/>
        <w:t>d)</w:t>
      </w:r>
      <w:r w:rsidRPr="00440A6F">
        <w:tab/>
      </w:r>
      <w:r w:rsidR="00151FF9" w:rsidRPr="00440A6F">
        <w:t>nie przekazało niezwłocznie wyników przeprowadzonych badań laboratoryjnych do systemu teleinform</w:t>
      </w:r>
      <w:r w:rsidR="00585E35" w:rsidRPr="00440A6F">
        <w:t>atycznego, o którym mowa w art.</w:t>
      </w:r>
      <w:r w:rsidR="00CF5485">
        <w:t xml:space="preserve"> </w:t>
      </w:r>
      <w:r w:rsidR="00151FF9" w:rsidRPr="00440A6F">
        <w:t xml:space="preserve">25d ust. 1, lub </w:t>
      </w:r>
    </w:p>
    <w:p w14:paraId="01FCE59C" w14:textId="6ECD59B4" w:rsidR="00151FF9" w:rsidRPr="00440A6F" w:rsidRDefault="00766B4A" w:rsidP="00485079">
      <w:pPr>
        <w:pStyle w:val="ZLITLITwPKTzmlitwpktliter"/>
      </w:pPr>
      <w:r w:rsidRPr="00440A6F">
        <w:t>e)</w:t>
      </w:r>
      <w:r w:rsidRPr="00440A6F">
        <w:tab/>
      </w:r>
      <w:r w:rsidR="00151FF9" w:rsidRPr="00440A6F">
        <w:t>nie przekazało powiatowemu lekarzowi weterynarii właściwemu ze względu na lokalizacj</w:t>
      </w:r>
      <w:r w:rsidR="006856AA" w:rsidRPr="00440A6F">
        <w:t>ę</w:t>
      </w:r>
      <w:r w:rsidR="00151FF9" w:rsidRPr="00440A6F">
        <w:t xml:space="preserve"> laboratorium oraz powiatowemu lekarzowi weterynarii właściwemu ze względu na miejsce pobrania próbki informacji, o których mowa w art. 51 ust. 2 ustawy z dnia 11 marca 2004</w:t>
      </w:r>
      <w:r w:rsidR="0091766E">
        <w:t> </w:t>
      </w:r>
      <w:r w:rsidR="00151FF9" w:rsidRPr="00440A6F">
        <w:t>r. o ochronie zdrowia zwierząt oraz zwalczaniu chorób zakaźnych zwierząt, lub</w:t>
      </w:r>
    </w:p>
    <w:p w14:paraId="12BB3EDB" w14:textId="51F77B60" w:rsidR="00A06FC6" w:rsidRPr="00440A6F" w:rsidRDefault="00151FF9" w:rsidP="00485079">
      <w:pPr>
        <w:pStyle w:val="ZLITPKTzmpktliter"/>
      </w:pPr>
      <w:r w:rsidRPr="00440A6F">
        <w:t>3)</w:t>
      </w:r>
      <w:r w:rsidR="00147CD6" w:rsidRPr="00440A6F">
        <w:tab/>
      </w:r>
      <w:r w:rsidRPr="00440A6F">
        <w:t>nie zostały podjęte działania naprawcze</w:t>
      </w:r>
      <w:r w:rsidR="00147CD6" w:rsidRPr="00440A6F">
        <w:t>, o których mowa w art. 39 ust.</w:t>
      </w:r>
      <w:r w:rsidR="00CF5485">
        <w:t xml:space="preserve"> </w:t>
      </w:r>
      <w:r w:rsidRPr="00440A6F">
        <w:t>2 rozporządzenia 2017/625.</w:t>
      </w:r>
      <w:r w:rsidR="00A06FC6" w:rsidRPr="00440A6F">
        <w:t>”,</w:t>
      </w:r>
    </w:p>
    <w:p w14:paraId="3467232A" w14:textId="5444A676" w:rsidR="00A06FC6" w:rsidRPr="00440A6F" w:rsidRDefault="00F14ECF">
      <w:pPr>
        <w:pStyle w:val="LITlitera"/>
      </w:pPr>
      <w:r w:rsidRPr="00440A6F">
        <w:t>d</w:t>
      </w:r>
      <w:r w:rsidR="00A06FC6" w:rsidRPr="00440A6F">
        <w:t>)</w:t>
      </w:r>
      <w:r w:rsidR="00A06FC6" w:rsidRPr="00440A6F">
        <w:tab/>
        <w:t>dodaje się ust.</w:t>
      </w:r>
      <w:r w:rsidR="00CF5485">
        <w:t xml:space="preserve"> </w:t>
      </w:r>
      <w:r w:rsidR="00A06FC6" w:rsidRPr="00440A6F">
        <w:t>10 i 11 w brzmieniu:</w:t>
      </w:r>
    </w:p>
    <w:p w14:paraId="73BCC04C" w14:textId="339152D9" w:rsidR="00A06FC6" w:rsidRPr="00440A6F" w:rsidRDefault="00A06FC6" w:rsidP="00A06FC6">
      <w:pPr>
        <w:pStyle w:val="ZLITUSTzmustliter"/>
      </w:pPr>
      <w:r w:rsidRPr="00440A6F">
        <w:t>„10.</w:t>
      </w:r>
      <w:r w:rsidR="00613B45">
        <w:t xml:space="preserve"> </w:t>
      </w:r>
      <w:r w:rsidRPr="00440A6F">
        <w:t xml:space="preserve">Wniosek o ponowne zatwierdzenie laboratorium </w:t>
      </w:r>
      <w:r w:rsidR="00335BD9">
        <w:t xml:space="preserve">do przeprowadzania badań laboratoryjnych </w:t>
      </w:r>
      <w:r w:rsidRPr="00440A6F">
        <w:t xml:space="preserve">w zakresie </w:t>
      </w:r>
      <w:r w:rsidR="00F14ECF" w:rsidRPr="00440A6F">
        <w:t xml:space="preserve">określonych </w:t>
      </w:r>
      <w:r w:rsidRPr="00440A6F">
        <w:t>kierunk</w:t>
      </w:r>
      <w:r w:rsidR="00F14ECF" w:rsidRPr="00440A6F">
        <w:t>ów</w:t>
      </w:r>
      <w:r w:rsidRPr="00440A6F">
        <w:t xml:space="preserve"> i</w:t>
      </w:r>
      <w:r w:rsidR="00CF5485">
        <w:t xml:space="preserve"> </w:t>
      </w:r>
      <w:r w:rsidRPr="00440A6F">
        <w:t>metod, w stosunku do którego została wydana decyzja, o której mowa w ust.</w:t>
      </w:r>
      <w:r w:rsidR="00CF5485">
        <w:t xml:space="preserve"> </w:t>
      </w:r>
      <w:r w:rsidRPr="00440A6F">
        <w:t>6, składa się zgodnie z ust.</w:t>
      </w:r>
      <w:r w:rsidR="00CF5485">
        <w:t xml:space="preserve"> </w:t>
      </w:r>
      <w:r w:rsidRPr="00440A6F">
        <w:t>1 i 2 nie wcześniej niż po upływie 12 miesięcy od dnia, w</w:t>
      </w:r>
      <w:r w:rsidR="00CF5485">
        <w:t xml:space="preserve"> </w:t>
      </w:r>
      <w:r w:rsidRPr="00440A6F">
        <w:t xml:space="preserve">którym </w:t>
      </w:r>
      <w:r w:rsidR="00261E30" w:rsidRPr="00440A6F">
        <w:t xml:space="preserve">ta </w:t>
      </w:r>
      <w:r w:rsidRPr="00440A6F">
        <w:t>decyzja stała się ostateczna.</w:t>
      </w:r>
    </w:p>
    <w:p w14:paraId="2B2A0CBC" w14:textId="3779D4FF" w:rsidR="00A06FC6" w:rsidRPr="00440A6F" w:rsidRDefault="00A06FC6" w:rsidP="00A06FC6">
      <w:pPr>
        <w:pStyle w:val="ZLITUSTzmustliter"/>
      </w:pPr>
      <w:r w:rsidRPr="00440A6F">
        <w:t>11.</w:t>
      </w:r>
      <w:r w:rsidR="00613B45">
        <w:t xml:space="preserve"> </w:t>
      </w:r>
      <w:r w:rsidR="00FB0922">
        <w:t>D</w:t>
      </w:r>
      <w:r w:rsidR="00FB0922" w:rsidRPr="00440A6F">
        <w:t xml:space="preserve">o </w:t>
      </w:r>
      <w:r w:rsidRPr="00440A6F">
        <w:t xml:space="preserve">wniosku o zmianę w zakresie metody </w:t>
      </w:r>
      <w:r w:rsidR="00052700">
        <w:t xml:space="preserve">badań </w:t>
      </w:r>
      <w:r w:rsidR="0091766E">
        <w:t>określonej w decyzji, o </w:t>
      </w:r>
      <w:r w:rsidRPr="00440A6F">
        <w:t>której mowa w ust.</w:t>
      </w:r>
      <w:r w:rsidR="00CF5485">
        <w:t xml:space="preserve"> </w:t>
      </w:r>
      <w:r w:rsidRPr="00440A6F">
        <w:t>3</w:t>
      </w:r>
      <w:r w:rsidR="00FB0922">
        <w:t>,</w:t>
      </w:r>
      <w:r w:rsidR="00FB0922" w:rsidRPr="00FB0922">
        <w:t xml:space="preserve"> </w:t>
      </w:r>
      <w:r w:rsidR="00FB0922" w:rsidRPr="00440A6F">
        <w:t>stosuje się</w:t>
      </w:r>
      <w:r w:rsidR="00FB0922" w:rsidRPr="00FB0922">
        <w:t xml:space="preserve"> </w:t>
      </w:r>
      <w:r w:rsidR="00FB0922">
        <w:t>p</w:t>
      </w:r>
      <w:r w:rsidR="00FB0922" w:rsidRPr="00440A6F">
        <w:t>rzepis ust.</w:t>
      </w:r>
      <w:r w:rsidR="00CF5485">
        <w:t xml:space="preserve"> </w:t>
      </w:r>
      <w:r w:rsidR="00FB0922" w:rsidRPr="00440A6F">
        <w:t>2</w:t>
      </w:r>
      <w:r w:rsidRPr="00440A6F">
        <w:t>.”;</w:t>
      </w:r>
    </w:p>
    <w:p w14:paraId="07375C25" w14:textId="1F59753A" w:rsidR="00A06FC6" w:rsidRPr="00440A6F" w:rsidRDefault="00B33B8F" w:rsidP="00A06FC6">
      <w:pPr>
        <w:pStyle w:val="PKTpunkt"/>
      </w:pPr>
      <w:r w:rsidRPr="00440A6F">
        <w:t>2</w:t>
      </w:r>
      <w:r w:rsidR="00335BD9">
        <w:t>7</w:t>
      </w:r>
      <w:r w:rsidR="00A06FC6" w:rsidRPr="00440A6F">
        <w:t>)</w:t>
      </w:r>
      <w:r w:rsidR="00A06FC6" w:rsidRPr="00440A6F">
        <w:tab/>
        <w:t>w art.</w:t>
      </w:r>
      <w:r w:rsidR="00CF5485">
        <w:t xml:space="preserve"> </w:t>
      </w:r>
      <w:r w:rsidR="00A06FC6" w:rsidRPr="00440A6F">
        <w:t>25b:</w:t>
      </w:r>
    </w:p>
    <w:p w14:paraId="71D6B4BB" w14:textId="29A380D8" w:rsidR="00A06FC6" w:rsidRPr="00440A6F" w:rsidRDefault="00A06FC6" w:rsidP="00A06FC6">
      <w:pPr>
        <w:pStyle w:val="LITlitera"/>
      </w:pPr>
      <w:r w:rsidRPr="00440A6F">
        <w:t>a)</w:t>
      </w:r>
      <w:r w:rsidRPr="00440A6F">
        <w:tab/>
        <w:t>w ust.</w:t>
      </w:r>
      <w:r w:rsidR="00CF5485">
        <w:t xml:space="preserve"> </w:t>
      </w:r>
      <w:r w:rsidRPr="00440A6F">
        <w:t>1 w pkt</w:t>
      </w:r>
      <w:r w:rsidR="00CF5485">
        <w:t xml:space="preserve"> </w:t>
      </w:r>
      <w:r w:rsidRPr="00440A6F">
        <w:t>1 lit.</w:t>
      </w:r>
      <w:r w:rsidR="00CF5485">
        <w:t xml:space="preserve"> </w:t>
      </w:r>
      <w:r w:rsidRPr="00440A6F">
        <w:t>b otrzymuje brzmienie:</w:t>
      </w:r>
    </w:p>
    <w:p w14:paraId="54E05A1A" w14:textId="07069107" w:rsidR="00A06FC6" w:rsidRPr="00440A6F" w:rsidRDefault="00A06FC6" w:rsidP="00A06FC6">
      <w:pPr>
        <w:pStyle w:val="ZLITLITzmlitliter"/>
      </w:pPr>
      <w:r w:rsidRPr="00440A6F">
        <w:t>„b)</w:t>
      </w:r>
      <w:r w:rsidRPr="00440A6F">
        <w:tab/>
        <w:t>określone w art.</w:t>
      </w:r>
      <w:r w:rsidR="00CF5485">
        <w:t xml:space="preserve"> </w:t>
      </w:r>
      <w:r w:rsidRPr="00440A6F">
        <w:t>101 ust.</w:t>
      </w:r>
      <w:r w:rsidR="00CF5485">
        <w:t xml:space="preserve"> </w:t>
      </w:r>
      <w:r w:rsidRPr="00440A6F">
        <w:t>1 rozporządzenia 2017/625</w:t>
      </w:r>
      <w:r w:rsidR="00F86275" w:rsidRPr="00440A6F">
        <w:t xml:space="preserve"> oraz w przepisach Unii Europejskiej wydanych w</w:t>
      </w:r>
      <w:r w:rsidR="00CF5485">
        <w:t xml:space="preserve"> </w:t>
      </w:r>
      <w:r w:rsidR="00F86275" w:rsidRPr="00440A6F">
        <w:t>trybie art.</w:t>
      </w:r>
      <w:r w:rsidR="00CF5485">
        <w:t xml:space="preserve"> </w:t>
      </w:r>
      <w:r w:rsidR="00F86275" w:rsidRPr="00440A6F">
        <w:t>101 ust.</w:t>
      </w:r>
      <w:r w:rsidR="00CF5485">
        <w:t xml:space="preserve"> </w:t>
      </w:r>
      <w:r w:rsidR="00F86275" w:rsidRPr="00440A6F">
        <w:t>2 rozporządzenia</w:t>
      </w:r>
      <w:r w:rsidR="00C15FE7" w:rsidRPr="00440A6F">
        <w:t xml:space="preserve"> 2017/625</w:t>
      </w:r>
      <w:r w:rsidRPr="00440A6F">
        <w:t>;”,</w:t>
      </w:r>
    </w:p>
    <w:p w14:paraId="3DED6E23" w14:textId="063CC4EE" w:rsidR="00A06FC6" w:rsidRPr="00440A6F" w:rsidRDefault="00A06FC6" w:rsidP="00A06FC6">
      <w:pPr>
        <w:pStyle w:val="LITlitera"/>
      </w:pPr>
      <w:r w:rsidRPr="00440A6F">
        <w:t>b)</w:t>
      </w:r>
      <w:r w:rsidRPr="00440A6F">
        <w:tab/>
        <w:t>ust.</w:t>
      </w:r>
      <w:r w:rsidR="00CF5485">
        <w:t xml:space="preserve"> </w:t>
      </w:r>
      <w:r w:rsidRPr="00440A6F">
        <w:t>2 otrzymuje brzmienie:</w:t>
      </w:r>
    </w:p>
    <w:p w14:paraId="58A7149F" w14:textId="1AAA09B6" w:rsidR="00A06FC6" w:rsidRPr="00440A6F" w:rsidRDefault="00A06FC6" w:rsidP="00A06FC6">
      <w:pPr>
        <w:pStyle w:val="ZLITUSTzmustliter"/>
      </w:pPr>
      <w:r w:rsidRPr="00440A6F">
        <w:t>„2.</w:t>
      </w:r>
      <w:r w:rsidR="00613B45">
        <w:t xml:space="preserve"> </w:t>
      </w:r>
      <w:r w:rsidRPr="00440A6F">
        <w:t>Krajowe laboratorium referencyjne właściwe dla danego kierunku badań sprawuje nadzór nad laboratoriami urzędowymi w zakresie prawidłowości wykonywania przez nie badań, przeprowadzając kontrolę, w szczególności sprzętu i</w:t>
      </w:r>
      <w:r w:rsidR="00CF5485">
        <w:t xml:space="preserve"> </w:t>
      </w:r>
      <w:r w:rsidRPr="00440A6F">
        <w:t>odczynników stosowanych do tych badań, udziału w badaniach porównawczych oraz wyboru metod do akredytacji. Kontrolę przeprowadza się nie rzadziej niż raz na 3 lata, również na wniosek Głównego Lekarza Weterynarii</w:t>
      </w:r>
      <w:r w:rsidR="009C6352">
        <w:t>.</w:t>
      </w:r>
      <w:r w:rsidRPr="00440A6F">
        <w:t>”,</w:t>
      </w:r>
    </w:p>
    <w:p w14:paraId="1CCF04C9" w14:textId="19EDB583" w:rsidR="00A06FC6" w:rsidRPr="00440A6F" w:rsidRDefault="00A06FC6" w:rsidP="00A06FC6">
      <w:pPr>
        <w:pStyle w:val="LITlitera"/>
      </w:pPr>
      <w:r w:rsidRPr="00440A6F">
        <w:t>c)</w:t>
      </w:r>
      <w:r w:rsidRPr="00440A6F">
        <w:tab/>
        <w:t>po ust.</w:t>
      </w:r>
      <w:r w:rsidR="00CF5485">
        <w:t xml:space="preserve"> </w:t>
      </w:r>
      <w:r w:rsidRPr="00440A6F">
        <w:t>2 dodaje się ust.</w:t>
      </w:r>
      <w:r w:rsidR="00CF5485">
        <w:t xml:space="preserve"> </w:t>
      </w:r>
      <w:r w:rsidRPr="00440A6F">
        <w:t>2a w brzmieniu:</w:t>
      </w:r>
    </w:p>
    <w:p w14:paraId="4B0C018D" w14:textId="2A0EEC10" w:rsidR="00094B2D" w:rsidRDefault="00A06FC6" w:rsidP="00A06FC6">
      <w:pPr>
        <w:pStyle w:val="ZLITUSTzmustliter"/>
      </w:pPr>
      <w:r w:rsidRPr="00440A6F">
        <w:t>„2a.</w:t>
      </w:r>
      <w:r w:rsidR="00C95EF1">
        <w:t xml:space="preserve"> </w:t>
      </w:r>
      <w:r w:rsidR="00094B2D">
        <w:t>A</w:t>
      </w:r>
      <w:r w:rsidRPr="00440A6F">
        <w:t>udyt laboratorium urzędowego, o którym mowa w art.</w:t>
      </w:r>
      <w:r w:rsidR="00CF5485">
        <w:t xml:space="preserve"> </w:t>
      </w:r>
      <w:r w:rsidRPr="00440A6F">
        <w:t>39 rozporządzenia 2017/625</w:t>
      </w:r>
      <w:r w:rsidR="00572F84">
        <w:t>,</w:t>
      </w:r>
      <w:r w:rsidR="00094B2D">
        <w:t xml:space="preserve"> przeprowadza:</w:t>
      </w:r>
    </w:p>
    <w:p w14:paraId="409F2762" w14:textId="2E270654" w:rsidR="00094B2D" w:rsidRDefault="00094B2D" w:rsidP="00EC57D7">
      <w:pPr>
        <w:pStyle w:val="ZLITPKTzmpktliter"/>
      </w:pPr>
      <w:r>
        <w:lastRenderedPageBreak/>
        <w:t>1)</w:t>
      </w:r>
      <w:r>
        <w:tab/>
      </w:r>
      <w:r w:rsidRPr="00440A6F">
        <w:t>Główny Lekarz Weterynarii we współpracy z krajowym laboratorium referencyjnym właściwym dla danego kierunku badań</w:t>
      </w:r>
      <w:r>
        <w:t>;</w:t>
      </w:r>
    </w:p>
    <w:p w14:paraId="4CF75182" w14:textId="7A8F710F" w:rsidR="00A06FC6" w:rsidRPr="00440A6F" w:rsidRDefault="00094B2D" w:rsidP="00EC57D7">
      <w:pPr>
        <w:pStyle w:val="ZLITPKTzmpktliter"/>
      </w:pPr>
      <w:r>
        <w:t>2)</w:t>
      </w:r>
      <w:r>
        <w:tab/>
        <w:t>k</w:t>
      </w:r>
      <w:r w:rsidR="00FB0922">
        <w:t xml:space="preserve">rajowe laboratorium referencyjne </w:t>
      </w:r>
      <w:r w:rsidR="00FB0922" w:rsidRPr="00440A6F">
        <w:t>właściw</w:t>
      </w:r>
      <w:r w:rsidR="00FB0922">
        <w:t>e</w:t>
      </w:r>
      <w:r w:rsidR="00FB0922" w:rsidRPr="00440A6F">
        <w:t xml:space="preserve"> dla danego kierunku badań</w:t>
      </w:r>
      <w:r>
        <w:t>,</w:t>
      </w:r>
      <w:r w:rsidR="00FB0922" w:rsidRPr="00440A6F">
        <w:t xml:space="preserve"> </w:t>
      </w:r>
      <w:r w:rsidR="00A06FC6" w:rsidRPr="00440A6F">
        <w:t>na wniosek Głównego Lekarza Weterynarii.”,</w:t>
      </w:r>
    </w:p>
    <w:p w14:paraId="46FED4CC" w14:textId="76F84F3E" w:rsidR="00A06FC6" w:rsidRPr="00440A6F" w:rsidRDefault="00A06FC6" w:rsidP="00A06FC6">
      <w:pPr>
        <w:pStyle w:val="LITlitera"/>
      </w:pPr>
      <w:r w:rsidRPr="00440A6F">
        <w:t>d)</w:t>
      </w:r>
      <w:r w:rsidRPr="00440A6F">
        <w:tab/>
        <w:t>w ust.</w:t>
      </w:r>
      <w:r w:rsidR="00CF5485">
        <w:t xml:space="preserve"> </w:t>
      </w:r>
      <w:r w:rsidRPr="00440A6F">
        <w:t>6 pkt</w:t>
      </w:r>
      <w:r w:rsidR="00CF5485">
        <w:t xml:space="preserve"> </w:t>
      </w:r>
      <w:r w:rsidRPr="00440A6F">
        <w:t>1 otrzymuje brzmienie:</w:t>
      </w:r>
    </w:p>
    <w:p w14:paraId="39367784" w14:textId="29985BB8" w:rsidR="00A06FC6" w:rsidRPr="00440A6F" w:rsidRDefault="00A06FC6" w:rsidP="00A06FC6">
      <w:pPr>
        <w:pStyle w:val="ZLITPKTzmpktliter"/>
      </w:pPr>
      <w:r w:rsidRPr="00440A6F">
        <w:t>„1)</w:t>
      </w:r>
      <w:r w:rsidRPr="00440A6F">
        <w:tab/>
        <w:t>określi, które laboratoria są krajowymi laboratoriami referencyjnymi, o których mowa w art.</w:t>
      </w:r>
      <w:r w:rsidR="00CF5485">
        <w:t xml:space="preserve"> </w:t>
      </w:r>
      <w:r w:rsidRPr="00440A6F">
        <w:t>100 ust.</w:t>
      </w:r>
      <w:r w:rsidR="00CF5485">
        <w:t xml:space="preserve"> </w:t>
      </w:r>
      <w:r w:rsidRPr="00440A6F">
        <w:t>1 rozporządzenia 2017/625, a w przypadku gdy dla każdego z laboratoriów referencyjnych Unii Europejskiej zostanie określone więcej niż jedno krajowe laboratorium referencyjne – także sposób współpracy tych laboratoriów, mając na względzie wykonywane przez te laboratoria zadania, a także zapewnienie efektywnej współpracy tych laboratoriów oraz koordynację ich zadań i współpracy z innymi krajowymi laboratoriami referencyjnymi i laboratoriami referencyjnymi Unii Europejskiej;”;</w:t>
      </w:r>
    </w:p>
    <w:p w14:paraId="7993E1E2" w14:textId="7E45C16E" w:rsidR="00A06FC6" w:rsidRPr="00440A6F" w:rsidRDefault="00B33B8F" w:rsidP="00A06FC6">
      <w:pPr>
        <w:pStyle w:val="PKTpunkt"/>
      </w:pPr>
      <w:r w:rsidRPr="00440A6F">
        <w:t>2</w:t>
      </w:r>
      <w:r w:rsidR="00FB0922">
        <w:t>8</w:t>
      </w:r>
      <w:r w:rsidR="00A06FC6" w:rsidRPr="00440A6F">
        <w:t>)</w:t>
      </w:r>
      <w:r w:rsidR="00A06FC6" w:rsidRPr="00440A6F">
        <w:tab/>
        <w:t>w art.</w:t>
      </w:r>
      <w:r w:rsidR="00CF5485">
        <w:t xml:space="preserve"> </w:t>
      </w:r>
      <w:r w:rsidR="00A06FC6" w:rsidRPr="00440A6F">
        <w:t>25f:</w:t>
      </w:r>
    </w:p>
    <w:p w14:paraId="394DA0A0" w14:textId="205BF3C5" w:rsidR="00A06FC6" w:rsidRPr="00440A6F" w:rsidRDefault="00A06FC6" w:rsidP="00A06FC6">
      <w:pPr>
        <w:pStyle w:val="LITlitera"/>
      </w:pPr>
      <w:r w:rsidRPr="00440A6F">
        <w:t>a)</w:t>
      </w:r>
      <w:r w:rsidRPr="00440A6F">
        <w:tab/>
        <w:t>użyte:</w:t>
      </w:r>
    </w:p>
    <w:p w14:paraId="7217E7F9" w14:textId="57252A94" w:rsidR="00A06FC6" w:rsidRPr="00440A6F" w:rsidRDefault="00A06FC6" w:rsidP="00A06FC6">
      <w:pPr>
        <w:pStyle w:val="TIRtiret"/>
      </w:pPr>
      <w:r w:rsidRPr="00440A6F">
        <w:t>–</w:t>
      </w:r>
      <w:r w:rsidRPr="00440A6F">
        <w:tab/>
      </w:r>
      <w:r w:rsidR="006856AA" w:rsidRPr="00440A6F">
        <w:t xml:space="preserve">w </w:t>
      </w:r>
      <w:r w:rsidRPr="00440A6F">
        <w:t>ust.</w:t>
      </w:r>
      <w:r w:rsidR="00CF5485">
        <w:t xml:space="preserve"> </w:t>
      </w:r>
      <w:r w:rsidRPr="00440A6F">
        <w:t>4 pkt</w:t>
      </w:r>
      <w:r w:rsidR="00CF5485">
        <w:t xml:space="preserve"> </w:t>
      </w:r>
      <w:r w:rsidRPr="00440A6F">
        <w:t>2 oraz ust.</w:t>
      </w:r>
      <w:r w:rsidR="00CF5485">
        <w:t xml:space="preserve"> </w:t>
      </w:r>
      <w:r w:rsidRPr="00440A6F">
        <w:t>6 i 7 wyrazy „wspólnotowe laboratorium referencyjne” zastępuje się wyrazami „laboratorium referencyjne Unii Europejskiej”,</w:t>
      </w:r>
    </w:p>
    <w:p w14:paraId="1A2B3119" w14:textId="5F4ACC1F" w:rsidR="00A06FC6" w:rsidRPr="00440A6F" w:rsidRDefault="00A06FC6" w:rsidP="00A06FC6">
      <w:pPr>
        <w:pStyle w:val="TIRtiret"/>
      </w:pPr>
      <w:r w:rsidRPr="00440A6F">
        <w:t>–</w:t>
      </w:r>
      <w:r w:rsidRPr="00440A6F">
        <w:tab/>
      </w:r>
      <w:r w:rsidR="006856AA" w:rsidRPr="00440A6F">
        <w:t xml:space="preserve">w </w:t>
      </w:r>
      <w:r w:rsidRPr="00440A6F">
        <w:t>ust.</w:t>
      </w:r>
      <w:r w:rsidR="00CF5485">
        <w:t xml:space="preserve"> </w:t>
      </w:r>
      <w:r w:rsidRPr="00440A6F">
        <w:t>5 i 7 wyrazy „krajowe lub wspólnotowe laboratorium referencyjne” zastępuje się wyrazami „krajowe laboratorium referencyjne lub laboratorium referencyjne Unii Europejskiej”,</w:t>
      </w:r>
    </w:p>
    <w:p w14:paraId="06074674" w14:textId="5D5369D6" w:rsidR="00A06FC6" w:rsidRPr="00440A6F" w:rsidRDefault="00A06FC6" w:rsidP="00A06FC6">
      <w:pPr>
        <w:pStyle w:val="LITlitera"/>
      </w:pPr>
      <w:r w:rsidRPr="00440A6F">
        <w:t>b)</w:t>
      </w:r>
      <w:r w:rsidRPr="00440A6F">
        <w:tab/>
        <w:t>po ust.</w:t>
      </w:r>
      <w:r w:rsidR="00CF5485">
        <w:t xml:space="preserve"> </w:t>
      </w:r>
      <w:r w:rsidRPr="00440A6F">
        <w:t>7 dodaje się ust.</w:t>
      </w:r>
      <w:r w:rsidR="00CF5485">
        <w:t xml:space="preserve"> </w:t>
      </w:r>
      <w:r w:rsidRPr="00440A6F">
        <w:t>7a w brzmieniu:</w:t>
      </w:r>
    </w:p>
    <w:p w14:paraId="602696B9" w14:textId="2A640457" w:rsidR="00A06FC6" w:rsidRPr="00440A6F" w:rsidRDefault="00A06FC6" w:rsidP="00A06FC6">
      <w:pPr>
        <w:pStyle w:val="ZLITUSTzmustliter"/>
      </w:pPr>
      <w:r w:rsidRPr="00440A6F">
        <w:t>„7a.</w:t>
      </w:r>
      <w:r w:rsidR="00613B45">
        <w:t xml:space="preserve"> </w:t>
      </w:r>
      <w:r w:rsidRPr="00440A6F">
        <w:t>Laboratorium wpisane do rejestru poddaje się kontroli właściwego dla danego kierunku badań krajowego laboratorium referencyjnego, w tym kontroli niezapowiedzianej przeprowadz</w:t>
      </w:r>
      <w:r w:rsidR="00261E30" w:rsidRPr="00440A6F">
        <w:t>a</w:t>
      </w:r>
      <w:r w:rsidRPr="00440A6F">
        <w:t xml:space="preserve">nej </w:t>
      </w:r>
      <w:r w:rsidR="006856AA" w:rsidRPr="00440A6F">
        <w:t xml:space="preserve">również </w:t>
      </w:r>
      <w:r w:rsidRPr="00440A6F">
        <w:t>na wniosek Głównego Lekarza Weterynarii, w zakresie prawidłowości wykonywania badań, obejmującej w</w:t>
      </w:r>
      <w:r w:rsidR="00CF5485">
        <w:t xml:space="preserve"> </w:t>
      </w:r>
      <w:r w:rsidRPr="00440A6F">
        <w:t>szczególności kontrolę stosowanego sprzętu i odczynników oraz udziału w</w:t>
      </w:r>
      <w:r w:rsidR="00CF5485">
        <w:t xml:space="preserve"> </w:t>
      </w:r>
      <w:r w:rsidRPr="00440A6F">
        <w:t>badaniach porównawczych.”,</w:t>
      </w:r>
    </w:p>
    <w:p w14:paraId="43711518" w14:textId="5E6FF424" w:rsidR="00A06FC6" w:rsidRPr="00440A6F" w:rsidRDefault="00A06FC6" w:rsidP="00A06FC6">
      <w:pPr>
        <w:pStyle w:val="LITlitera"/>
      </w:pPr>
      <w:r w:rsidRPr="00440A6F">
        <w:t>c)</w:t>
      </w:r>
      <w:r w:rsidRPr="00440A6F">
        <w:tab/>
        <w:t>w ust.</w:t>
      </w:r>
      <w:r w:rsidR="00CF5485">
        <w:t xml:space="preserve"> </w:t>
      </w:r>
      <w:r w:rsidRPr="00440A6F">
        <w:t>8 w pkt</w:t>
      </w:r>
      <w:r w:rsidR="00CF5485">
        <w:t xml:space="preserve"> </w:t>
      </w:r>
      <w:r w:rsidRPr="00440A6F">
        <w:t>2:</w:t>
      </w:r>
    </w:p>
    <w:p w14:paraId="6443040C" w14:textId="7EA1E7F4" w:rsidR="00A06FC6" w:rsidRPr="00440A6F" w:rsidRDefault="00A06FC6" w:rsidP="00A06FC6">
      <w:pPr>
        <w:pStyle w:val="TIRtiret"/>
      </w:pPr>
      <w:r w:rsidRPr="00440A6F">
        <w:t>–</w:t>
      </w:r>
      <w:r w:rsidRPr="00440A6F">
        <w:tab/>
        <w:t>lit.</w:t>
      </w:r>
      <w:r w:rsidR="00CF5485">
        <w:t xml:space="preserve"> </w:t>
      </w:r>
      <w:r w:rsidRPr="00440A6F">
        <w:t>a i b otrzymują brzmienie:</w:t>
      </w:r>
    </w:p>
    <w:p w14:paraId="79FF2163" w14:textId="64761802" w:rsidR="00A06FC6" w:rsidRPr="00440A6F" w:rsidRDefault="00A06FC6" w:rsidP="00A06FC6">
      <w:pPr>
        <w:pStyle w:val="ZTIRLITzmlittiret"/>
      </w:pPr>
      <w:r w:rsidRPr="00440A6F">
        <w:t>„a)</w:t>
      </w:r>
      <w:r w:rsidRPr="00440A6F">
        <w:tab/>
        <w:t>nie poddało się badaniom, o których mowa w ust.</w:t>
      </w:r>
      <w:r w:rsidR="00CF5485">
        <w:t xml:space="preserve"> </w:t>
      </w:r>
      <w:r w:rsidRPr="00440A6F">
        <w:t>6 lub 7, lub dwukrotnie w</w:t>
      </w:r>
      <w:r w:rsidR="00CF5485">
        <w:t xml:space="preserve"> </w:t>
      </w:r>
      <w:r w:rsidRPr="00440A6F">
        <w:t xml:space="preserve">kolejnych badaniach biegłości nie uzyskało wyników zgodnych z kryteriami określonymi przez krajowe laboratorium referencyjne lub </w:t>
      </w:r>
      <w:r w:rsidRPr="00440A6F">
        <w:lastRenderedPageBreak/>
        <w:t>laboratorium referencyjne Unii Europejskiej, które przeprowadziło te badania, lub</w:t>
      </w:r>
    </w:p>
    <w:p w14:paraId="4BB0DBC9" w14:textId="7F035FB6" w:rsidR="00A06FC6" w:rsidRPr="00440A6F" w:rsidRDefault="00A06FC6" w:rsidP="00A06FC6">
      <w:pPr>
        <w:pStyle w:val="ZTIRLITzmlittiret"/>
      </w:pPr>
      <w:r w:rsidRPr="00440A6F">
        <w:t>b)</w:t>
      </w:r>
      <w:r w:rsidRPr="00440A6F">
        <w:tab/>
        <w:t>nie przekazało powiatowemu lekarzowi weterynarii właściwemu ze względu na lokalizacj</w:t>
      </w:r>
      <w:r w:rsidR="00FC149B" w:rsidRPr="00440A6F">
        <w:t>ę</w:t>
      </w:r>
      <w:r w:rsidRPr="00440A6F">
        <w:t xml:space="preserve"> laboratorium oraz powiatowemu lekarzowi weterynarii właściwemu ze względu na miejsce pobrania próbki informacji, o których mowa w art.</w:t>
      </w:r>
      <w:r w:rsidR="00CF5485">
        <w:t xml:space="preserve"> </w:t>
      </w:r>
      <w:r w:rsidRPr="00440A6F">
        <w:t>51 ust.</w:t>
      </w:r>
      <w:r w:rsidR="00CF5485">
        <w:t xml:space="preserve"> </w:t>
      </w:r>
      <w:r w:rsidRPr="00440A6F">
        <w:t>2 ustawy z dnia 11 marca 2004 r. o ochronie zdrowia zwierząt oraz zwalczaniu chorób zakaźnych zwierząt, lub”,</w:t>
      </w:r>
    </w:p>
    <w:p w14:paraId="5AEC7B92" w14:textId="08F2F70B" w:rsidR="00A06FC6" w:rsidRPr="00440A6F" w:rsidRDefault="00A06FC6" w:rsidP="00A06FC6">
      <w:pPr>
        <w:pStyle w:val="TIRtiret"/>
      </w:pPr>
      <w:r w:rsidRPr="00440A6F">
        <w:t>–</w:t>
      </w:r>
      <w:r w:rsidRPr="00440A6F">
        <w:tab/>
        <w:t>dodaje się lit.</w:t>
      </w:r>
      <w:r w:rsidR="00CF5485">
        <w:t xml:space="preserve"> </w:t>
      </w:r>
      <w:r w:rsidRPr="00440A6F">
        <w:t>c w brzmieniu:</w:t>
      </w:r>
    </w:p>
    <w:p w14:paraId="3D4D69CE" w14:textId="3FDE20D0" w:rsidR="00A06FC6" w:rsidRPr="00440A6F" w:rsidRDefault="00A06FC6" w:rsidP="00A06FC6">
      <w:pPr>
        <w:pStyle w:val="ZTIRLITzmlittiret"/>
      </w:pPr>
      <w:r w:rsidRPr="00440A6F">
        <w:t>„c)</w:t>
      </w:r>
      <w:r w:rsidRPr="00440A6F">
        <w:tab/>
        <w:t>nie poddało się kontroli, o której mowa w ust.</w:t>
      </w:r>
      <w:r w:rsidR="00CF5485">
        <w:t xml:space="preserve"> </w:t>
      </w:r>
      <w:r w:rsidRPr="00440A6F">
        <w:t>7a, albo w wyniku takiej kontroli stwierdzono, że laboratorium nie spełnia warunków niezbędnych do przeprowadzenia badań.”;</w:t>
      </w:r>
    </w:p>
    <w:p w14:paraId="5DE0CE8A" w14:textId="03ABCB71" w:rsidR="00A06FC6" w:rsidRPr="00440A6F" w:rsidRDefault="00CB399F" w:rsidP="00A06FC6">
      <w:pPr>
        <w:pStyle w:val="PKTpunkt"/>
      </w:pPr>
      <w:r>
        <w:t>29</w:t>
      </w:r>
      <w:r w:rsidR="00A06FC6" w:rsidRPr="00440A6F">
        <w:t>)</w:t>
      </w:r>
      <w:r w:rsidR="00A06FC6" w:rsidRPr="00440A6F">
        <w:tab/>
        <w:t>w art.</w:t>
      </w:r>
      <w:r w:rsidR="00CF5485">
        <w:t xml:space="preserve"> </w:t>
      </w:r>
      <w:r w:rsidR="00A06FC6" w:rsidRPr="00440A6F">
        <w:t>25g:</w:t>
      </w:r>
    </w:p>
    <w:p w14:paraId="146061A5" w14:textId="06F186E0" w:rsidR="00A06FC6" w:rsidRPr="00440A6F" w:rsidRDefault="00A06FC6" w:rsidP="00A06FC6">
      <w:pPr>
        <w:pStyle w:val="LITlitera"/>
      </w:pPr>
      <w:r w:rsidRPr="00440A6F">
        <w:t>a)</w:t>
      </w:r>
      <w:r w:rsidRPr="00440A6F">
        <w:tab/>
        <w:t>ust.</w:t>
      </w:r>
      <w:r w:rsidR="00CF5485">
        <w:t xml:space="preserve"> </w:t>
      </w:r>
      <w:r w:rsidRPr="00440A6F">
        <w:t>1 otrzymuje brzmienie:</w:t>
      </w:r>
    </w:p>
    <w:p w14:paraId="508EC4CB" w14:textId="1A6EE2AC" w:rsidR="00A06FC6" w:rsidRPr="00440A6F" w:rsidRDefault="00A06FC6" w:rsidP="00A06FC6">
      <w:pPr>
        <w:pStyle w:val="ZLITUSTzmustliter"/>
      </w:pPr>
      <w:r w:rsidRPr="00440A6F">
        <w:t>„1.</w:t>
      </w:r>
      <w:r w:rsidR="00CF5485">
        <w:t xml:space="preserve"> </w:t>
      </w:r>
      <w:r w:rsidRPr="00440A6F">
        <w:t xml:space="preserve">Koszty udziału laboratorium w </w:t>
      </w:r>
      <w:r w:rsidR="00261E30" w:rsidRPr="00440A6F">
        <w:t xml:space="preserve">badaniach biegłości i </w:t>
      </w:r>
      <w:r w:rsidRPr="00440A6F">
        <w:t>międzylaboratoryjnych badaniach porównawczych oraz koszty audytów laboratorium, o których mowa w art.</w:t>
      </w:r>
      <w:r w:rsidR="00CF5485">
        <w:t xml:space="preserve"> </w:t>
      </w:r>
      <w:r w:rsidRPr="00440A6F">
        <w:t>39 rozporządzenia 2017/625</w:t>
      </w:r>
      <w:r w:rsidR="00CB399F">
        <w:t>,</w:t>
      </w:r>
      <w:r w:rsidRPr="00440A6F">
        <w:t xml:space="preserve"> i kontroli przeprowadzanych przez krajowe laboratorium referencyjne właściwe dla danego kierunku badań ponosi podmiot prowadzący laboratorium.”,</w:t>
      </w:r>
    </w:p>
    <w:p w14:paraId="10206F06" w14:textId="6A4A5331" w:rsidR="00A06FC6" w:rsidRPr="00440A6F" w:rsidRDefault="00A06FC6" w:rsidP="00A06FC6">
      <w:pPr>
        <w:pStyle w:val="LITlitera"/>
      </w:pPr>
      <w:r w:rsidRPr="00440A6F">
        <w:t>b)</w:t>
      </w:r>
      <w:r w:rsidRPr="00440A6F">
        <w:tab/>
        <w:t>ust.</w:t>
      </w:r>
      <w:r w:rsidR="00CF5485">
        <w:t xml:space="preserve"> </w:t>
      </w:r>
      <w:r w:rsidRPr="00440A6F">
        <w:t>3 otrzymuje brzmienie:</w:t>
      </w:r>
    </w:p>
    <w:p w14:paraId="474FF366" w14:textId="34FB33DE" w:rsidR="00A06FC6" w:rsidRPr="00440A6F" w:rsidRDefault="00A06FC6" w:rsidP="00A06FC6">
      <w:pPr>
        <w:pStyle w:val="ZLITUSTzmustliter"/>
      </w:pPr>
      <w:r w:rsidRPr="00440A6F">
        <w:t>„3.</w:t>
      </w:r>
      <w:r w:rsidR="00CF5485">
        <w:t xml:space="preserve"> </w:t>
      </w:r>
      <w:r w:rsidRPr="00440A6F">
        <w:t xml:space="preserve">Wpływy z tytułu organizowania </w:t>
      </w:r>
      <w:r w:rsidR="00261E30" w:rsidRPr="00440A6F">
        <w:t xml:space="preserve">badań biegłości, </w:t>
      </w:r>
      <w:r w:rsidRPr="00440A6F">
        <w:t>międzylaboratoryjnych badań porównawczych, audytów i kontroli przeprowadzanych przez krajowe laboratoria referencyjne stanowią dochód budżetu państwa.”;</w:t>
      </w:r>
    </w:p>
    <w:p w14:paraId="61396F10" w14:textId="04D91B23" w:rsidR="00A06FC6" w:rsidRPr="00440A6F" w:rsidRDefault="00B33B8F" w:rsidP="00A06FC6">
      <w:pPr>
        <w:pStyle w:val="PKTpunkt"/>
      </w:pPr>
      <w:r w:rsidRPr="00440A6F">
        <w:t>3</w:t>
      </w:r>
      <w:r w:rsidR="00CB399F">
        <w:t>0</w:t>
      </w:r>
      <w:r w:rsidR="00A06FC6" w:rsidRPr="00440A6F">
        <w:t>)</w:t>
      </w:r>
      <w:r w:rsidR="00A06FC6" w:rsidRPr="00440A6F">
        <w:tab/>
        <w:t>uchyla się rozdział 3;</w:t>
      </w:r>
    </w:p>
    <w:p w14:paraId="73669EF0" w14:textId="17F2AEFC" w:rsidR="00A06FC6" w:rsidRPr="00440A6F" w:rsidRDefault="00B33B8F" w:rsidP="00A06FC6">
      <w:pPr>
        <w:pStyle w:val="PKTpunkt"/>
      </w:pPr>
      <w:r w:rsidRPr="00440A6F">
        <w:t>3</w:t>
      </w:r>
      <w:r w:rsidR="00CB399F">
        <w:t>1</w:t>
      </w:r>
      <w:r w:rsidR="00A06FC6" w:rsidRPr="00440A6F">
        <w:t>)</w:t>
      </w:r>
      <w:r w:rsidR="00A06FC6" w:rsidRPr="00440A6F">
        <w:tab/>
        <w:t>rozdział 4 otrzymuje brzmienie:</w:t>
      </w:r>
    </w:p>
    <w:p w14:paraId="42EC4D21" w14:textId="77777777" w:rsidR="00A06FC6" w:rsidRPr="00440A6F" w:rsidRDefault="00A06FC6" w:rsidP="00A06FC6">
      <w:pPr>
        <w:pStyle w:val="ZROZDZODDZOZNzmoznrozdzoddzartykuempunktem"/>
      </w:pPr>
      <w:r w:rsidRPr="00440A6F">
        <w:t>„Rozdział 4</w:t>
      </w:r>
    </w:p>
    <w:p w14:paraId="7E57D336" w14:textId="77777777" w:rsidR="00A06FC6" w:rsidRPr="00440A6F" w:rsidRDefault="00A06FC6" w:rsidP="006B5DD4">
      <w:pPr>
        <w:pStyle w:val="ZROZDZODDZPRZEDMzmprzedmrozdzoddzartykuempunktem"/>
      </w:pPr>
      <w:r w:rsidRPr="00440A6F">
        <w:t>Opłaty</w:t>
      </w:r>
    </w:p>
    <w:p w14:paraId="0A4EB1DC" w14:textId="63382AFA" w:rsidR="00A06FC6" w:rsidRPr="00440A6F" w:rsidRDefault="00A06FC6" w:rsidP="00A06FC6">
      <w:pPr>
        <w:pStyle w:val="ZARTzmartartykuempunktem"/>
      </w:pPr>
      <w:r w:rsidRPr="00440A6F">
        <w:t>Art.</w:t>
      </w:r>
      <w:r w:rsidR="00CF5485">
        <w:t xml:space="preserve"> </w:t>
      </w:r>
      <w:r w:rsidRPr="00440A6F">
        <w:t>30.</w:t>
      </w:r>
      <w:r w:rsidR="00CF5485">
        <w:t xml:space="preserve"> </w:t>
      </w:r>
      <w:r w:rsidRPr="00440A6F">
        <w:t>1.</w:t>
      </w:r>
      <w:r w:rsidR="00613B45">
        <w:t xml:space="preserve"> </w:t>
      </w:r>
      <w:r w:rsidRPr="00440A6F">
        <w:t>Inspekcja pobiera opłaty za przeprowadzanie kontroli urzędowych w</w:t>
      </w:r>
      <w:r w:rsidR="00CF5485">
        <w:t xml:space="preserve"> </w:t>
      </w:r>
      <w:r w:rsidRPr="00440A6F">
        <w:t>przypadkach, o których mowa w art.</w:t>
      </w:r>
      <w:r w:rsidR="00CF5485">
        <w:t xml:space="preserve"> </w:t>
      </w:r>
      <w:r w:rsidRPr="00440A6F">
        <w:t>47 ust.</w:t>
      </w:r>
      <w:r w:rsidR="00CF5485">
        <w:t xml:space="preserve"> </w:t>
      </w:r>
      <w:r w:rsidRPr="00440A6F">
        <w:t>1 lit.</w:t>
      </w:r>
      <w:r w:rsidR="00CF5485">
        <w:t xml:space="preserve"> </w:t>
      </w:r>
      <w:r w:rsidRPr="00440A6F">
        <w:t xml:space="preserve">a, b </w:t>
      </w:r>
      <w:r w:rsidR="00282A83" w:rsidRPr="00440A6F">
        <w:t xml:space="preserve">oraz </w:t>
      </w:r>
      <w:r w:rsidRPr="00440A6F">
        <w:t xml:space="preserve">d–f </w:t>
      </w:r>
      <w:r w:rsidR="00282A83" w:rsidRPr="00440A6F">
        <w:t xml:space="preserve">i </w:t>
      </w:r>
      <w:r w:rsidRPr="00440A6F">
        <w:t>art.</w:t>
      </w:r>
      <w:r w:rsidR="00CF5485">
        <w:t xml:space="preserve"> </w:t>
      </w:r>
      <w:r w:rsidRPr="00440A6F">
        <w:t>65 ust.</w:t>
      </w:r>
      <w:r w:rsidR="00CF5485">
        <w:t xml:space="preserve"> </w:t>
      </w:r>
      <w:r w:rsidRPr="00440A6F">
        <w:t>2 rozporządzenia 625/2017, dotyczących przesyłek:</w:t>
      </w:r>
    </w:p>
    <w:p w14:paraId="080A067D" w14:textId="08434352" w:rsidR="00A06FC6" w:rsidRPr="00440A6F" w:rsidRDefault="00A06FC6" w:rsidP="00A06FC6">
      <w:pPr>
        <w:pStyle w:val="ZPKTzmpktartykuempunktem"/>
      </w:pPr>
      <w:r w:rsidRPr="00440A6F">
        <w:t>1)</w:t>
      </w:r>
      <w:r w:rsidRPr="00440A6F">
        <w:tab/>
        <w:t>bydła (Bos taurus, Bos indicus, Bison bison, Bison bonasus i Bubalus bubalis), świń, owiec, kóz, królików i dzików, wolno żyjących (dzikich) przeżuwaczy, koniowatych w rozumieniu art.</w:t>
      </w:r>
      <w:r w:rsidR="00CF5485">
        <w:t xml:space="preserve"> </w:t>
      </w:r>
      <w:r w:rsidRPr="00440A6F">
        <w:t>2 pkt</w:t>
      </w:r>
      <w:r w:rsidR="00CF5485">
        <w:t xml:space="preserve"> </w:t>
      </w:r>
      <w:r w:rsidRPr="00440A6F">
        <w:t xml:space="preserve">4 ustawy z dnia 11 marca 2004 r. o ochronie zdrowia </w:t>
      </w:r>
      <w:r w:rsidRPr="00440A6F">
        <w:lastRenderedPageBreak/>
        <w:t>zwierząt oraz zwalczaniu chorób zakaźnych zwierząt, drobiu w rozumieniu art.</w:t>
      </w:r>
      <w:r w:rsidR="00CF5485">
        <w:t xml:space="preserve"> </w:t>
      </w:r>
      <w:r w:rsidRPr="00440A6F">
        <w:t>4 pkt</w:t>
      </w:r>
      <w:r w:rsidR="00CF5485">
        <w:t xml:space="preserve"> </w:t>
      </w:r>
      <w:r w:rsidRPr="00440A6F">
        <w:t>9 rozporządzenia Parlamentu Europejskiego i Rady (UE) 2016/429 z dnia 9 marca 2016</w:t>
      </w:r>
      <w:r w:rsidR="00CF5485">
        <w:t xml:space="preserve"> </w:t>
      </w:r>
      <w:r w:rsidRPr="00440A6F">
        <w:t>r. w sprawie przenośnych chorób zwierząt oraz zmieniającego i</w:t>
      </w:r>
      <w:r w:rsidR="00CF5485">
        <w:t xml:space="preserve"> </w:t>
      </w:r>
      <w:r w:rsidRPr="00440A6F">
        <w:t>uchylającego niektóre akty w dziedzinie zdrowia zwierząt („Prawo o zdrowiu zwierząt”), a</w:t>
      </w:r>
      <w:r w:rsidR="00CF5485">
        <w:t xml:space="preserve"> </w:t>
      </w:r>
      <w:r w:rsidRPr="00440A6F">
        <w:t>także zajęczaków i</w:t>
      </w:r>
      <w:r w:rsidR="00CF5485">
        <w:t xml:space="preserve"> </w:t>
      </w:r>
      <w:r w:rsidRPr="00440A6F">
        <w:t>ptaków niebędących ptakami bezgrzebieniowymi, zaliczanych do zwierząt łownych lub zwierząt dzikich utrzymywanych w warunkach fermowych w</w:t>
      </w:r>
      <w:r w:rsidR="00CF5485">
        <w:t xml:space="preserve"> </w:t>
      </w:r>
      <w:r w:rsidRPr="00440A6F">
        <w:t>rozumieniu ust. 1.5 lub 1.6 załącznika I do rozporządzenia nr 853/2004</w:t>
      </w:r>
      <w:r w:rsidR="00EC00D7" w:rsidRPr="00440A6F">
        <w:t xml:space="preserve"> –</w:t>
      </w:r>
      <w:r w:rsidRPr="00440A6F">
        <w:t xml:space="preserve"> w</w:t>
      </w:r>
      <w:r w:rsidR="00CF5485">
        <w:t xml:space="preserve"> </w:t>
      </w:r>
      <w:r w:rsidRPr="00440A6F">
        <w:t>wysokości stanowiącej równowartość w złotych kwot przewidzianych w</w:t>
      </w:r>
      <w:r w:rsidR="00CF5485">
        <w:t xml:space="preserve"> </w:t>
      </w:r>
      <w:r w:rsidRPr="00440A6F">
        <w:t>rozporządzeniu 2017/625 w załączniku IV w rozdziale I w części I w lit.</w:t>
      </w:r>
      <w:r w:rsidR="00CF5485">
        <w:t xml:space="preserve"> </w:t>
      </w:r>
      <w:r w:rsidRPr="00440A6F">
        <w:t>a;</w:t>
      </w:r>
    </w:p>
    <w:p w14:paraId="03A79A6B" w14:textId="0FCB6A25" w:rsidR="00A06FC6" w:rsidRPr="00440A6F" w:rsidRDefault="00A06FC6" w:rsidP="00A06FC6">
      <w:pPr>
        <w:pStyle w:val="ZPKTzmpktartykuempunktem"/>
      </w:pPr>
      <w:r w:rsidRPr="00440A6F">
        <w:t>2)</w:t>
      </w:r>
      <w:r w:rsidRPr="00440A6F">
        <w:tab/>
        <w:t>zwierząt innych niż określone w pkt</w:t>
      </w:r>
      <w:r w:rsidR="00CF5485">
        <w:t xml:space="preserve"> </w:t>
      </w:r>
      <w:r w:rsidRPr="00440A6F">
        <w:t>1</w:t>
      </w:r>
      <w:r w:rsidR="00EC00D7" w:rsidRPr="00440A6F">
        <w:t xml:space="preserve"> –</w:t>
      </w:r>
      <w:r w:rsidRPr="00440A6F">
        <w:t xml:space="preserve"> w wysokości stanowiącej równowartość w</w:t>
      </w:r>
      <w:r w:rsidR="00CF5485">
        <w:t xml:space="preserve"> </w:t>
      </w:r>
      <w:r w:rsidRPr="00440A6F">
        <w:t>złotych kwot przewidzianych w rozporządzeniu 2017/625 w załączniku</w:t>
      </w:r>
      <w:r w:rsidR="00CF5485">
        <w:t xml:space="preserve"> </w:t>
      </w:r>
      <w:r w:rsidRPr="00440A6F">
        <w:t>IV w</w:t>
      </w:r>
      <w:r w:rsidR="00CF5485">
        <w:t xml:space="preserve"> </w:t>
      </w:r>
      <w:r w:rsidRPr="00440A6F">
        <w:t>rozdziale</w:t>
      </w:r>
      <w:r w:rsidR="00CF5485">
        <w:t xml:space="preserve"> </w:t>
      </w:r>
      <w:r w:rsidRPr="00440A6F">
        <w:t>I w części</w:t>
      </w:r>
      <w:r w:rsidR="00CF5485">
        <w:t xml:space="preserve"> </w:t>
      </w:r>
      <w:r w:rsidRPr="00440A6F">
        <w:t>I w lit.</w:t>
      </w:r>
      <w:r w:rsidR="00CF5485">
        <w:t xml:space="preserve"> </w:t>
      </w:r>
      <w:r w:rsidRPr="00440A6F">
        <w:t>b;</w:t>
      </w:r>
    </w:p>
    <w:p w14:paraId="4FDBA667" w14:textId="24791DB0" w:rsidR="00A06FC6" w:rsidRPr="00440A6F" w:rsidRDefault="00A06FC6" w:rsidP="00A06FC6">
      <w:pPr>
        <w:pStyle w:val="ZPKTzmpktartykuempunktem"/>
      </w:pPr>
      <w:r w:rsidRPr="00440A6F">
        <w:t>3)</w:t>
      </w:r>
      <w:r w:rsidRPr="00440A6F">
        <w:tab/>
        <w:t>mięsa, z wy</w:t>
      </w:r>
      <w:r w:rsidR="00EC00D7" w:rsidRPr="00440A6F">
        <w:t>łączeniem</w:t>
      </w:r>
      <w:r w:rsidRPr="00440A6F">
        <w:t xml:space="preserve"> mięsa, o którym mowa w pkt</w:t>
      </w:r>
      <w:r w:rsidR="00CF5485">
        <w:t xml:space="preserve"> </w:t>
      </w:r>
      <w:r w:rsidRPr="00440A6F">
        <w:t>5</w:t>
      </w:r>
      <w:r w:rsidR="00EC00D7" w:rsidRPr="00440A6F">
        <w:t xml:space="preserve"> –</w:t>
      </w:r>
      <w:r w:rsidRPr="00440A6F">
        <w:t xml:space="preserve"> w wysokości stanowiącej równowartość w złotych kwot przewidzianych w rozporządzeniu 2017/625 w</w:t>
      </w:r>
      <w:r w:rsidR="00CF5485">
        <w:t xml:space="preserve"> </w:t>
      </w:r>
      <w:r w:rsidRPr="00440A6F">
        <w:t>załączniku IV w rozdziale</w:t>
      </w:r>
      <w:r w:rsidR="00CF5485">
        <w:t xml:space="preserve"> </w:t>
      </w:r>
      <w:r w:rsidRPr="00440A6F">
        <w:t>I w części</w:t>
      </w:r>
      <w:r w:rsidR="00CF5485">
        <w:t xml:space="preserve"> </w:t>
      </w:r>
      <w:r w:rsidRPr="00440A6F">
        <w:t>II;</w:t>
      </w:r>
    </w:p>
    <w:p w14:paraId="388BABB7" w14:textId="5956A6AC" w:rsidR="00A06FC6" w:rsidRPr="00440A6F" w:rsidRDefault="00A06FC6" w:rsidP="00A06FC6">
      <w:pPr>
        <w:pStyle w:val="ZPKTzmpktartykuempunktem"/>
      </w:pPr>
      <w:r w:rsidRPr="00440A6F">
        <w:t>4)</w:t>
      </w:r>
      <w:r w:rsidRPr="00440A6F">
        <w:tab/>
        <w:t>produktów rybołówstwa w rozumieniu ust.</w:t>
      </w:r>
      <w:r w:rsidR="00CF5485">
        <w:t xml:space="preserve"> </w:t>
      </w:r>
      <w:r w:rsidRPr="00440A6F">
        <w:t>8.1 załącznika</w:t>
      </w:r>
      <w:r w:rsidR="00CF5485">
        <w:t xml:space="preserve"> </w:t>
      </w:r>
      <w:r w:rsidRPr="00440A6F">
        <w:t>I do rozporządzenia nr</w:t>
      </w:r>
      <w:r w:rsidR="00CF5485">
        <w:t xml:space="preserve"> </w:t>
      </w:r>
      <w:r w:rsidRPr="00440A6F">
        <w:t>853/2004</w:t>
      </w:r>
      <w:r w:rsidR="00EC00D7" w:rsidRPr="00440A6F">
        <w:t xml:space="preserve"> –</w:t>
      </w:r>
      <w:r w:rsidRPr="00440A6F">
        <w:t xml:space="preserve"> w wysokości stanowiącej równowartość w złotych kwot przewidzianych w rozporządzeniu 2017/625 w załączniku</w:t>
      </w:r>
      <w:r w:rsidR="00CF5485">
        <w:t xml:space="preserve"> </w:t>
      </w:r>
      <w:r w:rsidRPr="00440A6F">
        <w:t>IV w rozdziale</w:t>
      </w:r>
      <w:r w:rsidR="00CF5485">
        <w:t xml:space="preserve"> </w:t>
      </w:r>
      <w:r w:rsidRPr="00440A6F">
        <w:t>I w</w:t>
      </w:r>
      <w:r w:rsidR="00CF5485">
        <w:t xml:space="preserve"> </w:t>
      </w:r>
      <w:r w:rsidRPr="00440A6F">
        <w:t>części</w:t>
      </w:r>
      <w:r w:rsidR="00CF5485">
        <w:t xml:space="preserve"> </w:t>
      </w:r>
      <w:r w:rsidRPr="00440A6F">
        <w:t>III;</w:t>
      </w:r>
    </w:p>
    <w:p w14:paraId="61474D57" w14:textId="73D64885" w:rsidR="00A06FC6" w:rsidRPr="00440A6F" w:rsidRDefault="00A06FC6" w:rsidP="00A06FC6">
      <w:pPr>
        <w:pStyle w:val="ZPKTzmpktartykuempunktem"/>
      </w:pPr>
      <w:r w:rsidRPr="00440A6F">
        <w:t>5)</w:t>
      </w:r>
      <w:r w:rsidRPr="00440A6F">
        <w:tab/>
        <w:t>produktów mięsnych w rozumieniu ust.</w:t>
      </w:r>
      <w:r w:rsidR="00CF5485">
        <w:t xml:space="preserve"> </w:t>
      </w:r>
      <w:r w:rsidRPr="00440A6F">
        <w:t>7.1 załącznika I do rozporządzenia nr</w:t>
      </w:r>
      <w:r w:rsidR="0091766E">
        <w:t> </w:t>
      </w:r>
      <w:r w:rsidRPr="00440A6F">
        <w:t>853/2004, mięsa pozyskanego z drobiu w rozumieniu ust.</w:t>
      </w:r>
      <w:r w:rsidR="00CF5485">
        <w:t xml:space="preserve"> </w:t>
      </w:r>
      <w:r w:rsidRPr="00440A6F">
        <w:t>1.3 załącznika</w:t>
      </w:r>
      <w:r w:rsidR="00CF5485">
        <w:t xml:space="preserve"> </w:t>
      </w:r>
      <w:r w:rsidRPr="00440A6F">
        <w:t>I do rozporządzenia nr</w:t>
      </w:r>
      <w:r w:rsidR="00CF5485">
        <w:t xml:space="preserve"> </w:t>
      </w:r>
      <w:r w:rsidRPr="00440A6F">
        <w:t>853/2004, mięsa króliczego, mięsa pozyskanego ze zwierząt łownych w rozumieniu ust.</w:t>
      </w:r>
      <w:r w:rsidR="00CF5485">
        <w:t xml:space="preserve"> </w:t>
      </w:r>
      <w:r w:rsidRPr="00440A6F">
        <w:t>1.5 załącznika</w:t>
      </w:r>
      <w:r w:rsidR="00CF5485">
        <w:t xml:space="preserve"> </w:t>
      </w:r>
      <w:r w:rsidRPr="00440A6F">
        <w:t>I do rozporządzenia nr</w:t>
      </w:r>
      <w:r w:rsidR="00CF5485">
        <w:t xml:space="preserve"> </w:t>
      </w:r>
      <w:r w:rsidRPr="00440A6F">
        <w:t>853/2004 i mięsa pozyskanego ze zwierząt dzikich utrzymywanych w warunkach fermowych w</w:t>
      </w:r>
      <w:r w:rsidR="00CF5485">
        <w:t xml:space="preserve"> </w:t>
      </w:r>
      <w:r w:rsidRPr="00440A6F">
        <w:t>rozumieniu ust.</w:t>
      </w:r>
      <w:r w:rsidR="00CF5485">
        <w:t xml:space="preserve"> </w:t>
      </w:r>
      <w:r w:rsidRPr="00440A6F">
        <w:t>1.6 załącznika</w:t>
      </w:r>
      <w:r w:rsidR="00CF5485">
        <w:t xml:space="preserve"> </w:t>
      </w:r>
      <w:r w:rsidRPr="00440A6F">
        <w:t>I do rozporządzenia nr</w:t>
      </w:r>
      <w:r w:rsidR="00CF5485">
        <w:t xml:space="preserve"> </w:t>
      </w:r>
      <w:r w:rsidRPr="00440A6F">
        <w:t>853/2004</w:t>
      </w:r>
      <w:r w:rsidR="00EC00D7" w:rsidRPr="00440A6F">
        <w:t xml:space="preserve"> –</w:t>
      </w:r>
      <w:r w:rsidRPr="00440A6F">
        <w:t xml:space="preserve"> w wysokości stanowiącej równowartość w złotych kwot przewidzianych w rozporządzeniu 2017/625 w załączniku</w:t>
      </w:r>
      <w:r w:rsidR="00CF5485">
        <w:t xml:space="preserve"> </w:t>
      </w:r>
      <w:r w:rsidRPr="00440A6F">
        <w:t>IV w rozdziale</w:t>
      </w:r>
      <w:r w:rsidR="00CF5485">
        <w:t xml:space="preserve"> </w:t>
      </w:r>
      <w:r w:rsidRPr="00440A6F">
        <w:t>I w części</w:t>
      </w:r>
      <w:r w:rsidR="00CF5485">
        <w:t xml:space="preserve"> </w:t>
      </w:r>
      <w:r w:rsidRPr="00440A6F">
        <w:t>IV;</w:t>
      </w:r>
    </w:p>
    <w:p w14:paraId="076EF5D9" w14:textId="18007A88" w:rsidR="00A06FC6" w:rsidRPr="00440A6F" w:rsidRDefault="00A06FC6" w:rsidP="00A06FC6">
      <w:pPr>
        <w:pStyle w:val="ZPKTzmpktartykuempunktem"/>
      </w:pPr>
      <w:r w:rsidRPr="00440A6F">
        <w:t>6)</w:t>
      </w:r>
      <w:r w:rsidRPr="00440A6F">
        <w:tab/>
        <w:t>produktów pochodzenia zwierzęcego</w:t>
      </w:r>
      <w:r w:rsidR="00EC00D7" w:rsidRPr="00440A6F">
        <w:t xml:space="preserve"> innych</w:t>
      </w:r>
      <w:r w:rsidRPr="00440A6F">
        <w:t xml:space="preserve"> niż określone w pkt</w:t>
      </w:r>
      <w:r w:rsidR="00CF5485">
        <w:t xml:space="preserve"> </w:t>
      </w:r>
      <w:r w:rsidRPr="00440A6F">
        <w:t>3–5</w:t>
      </w:r>
      <w:r w:rsidR="00EC00D7" w:rsidRPr="00440A6F">
        <w:t xml:space="preserve"> –</w:t>
      </w:r>
      <w:r w:rsidRPr="00440A6F">
        <w:t xml:space="preserve"> w wysokości stanowiącej równowartość w złotych kwot przewidzianych w rozporządzeniu 2017/625 w załączniku IV w rozdziale I w części V;</w:t>
      </w:r>
    </w:p>
    <w:p w14:paraId="46DA473F" w14:textId="5AAFB3A5" w:rsidR="00A06FC6" w:rsidRPr="00440A6F" w:rsidRDefault="00A06FC6" w:rsidP="00A06FC6">
      <w:pPr>
        <w:pStyle w:val="ZPKTzmpktartykuempunktem"/>
      </w:pPr>
      <w:r w:rsidRPr="00440A6F">
        <w:t>7)</w:t>
      </w:r>
      <w:r w:rsidRPr="00440A6F">
        <w:tab/>
        <w:t>produktów ubocznych pochodzenia zwierzęcego i pasz</w:t>
      </w:r>
      <w:r w:rsidR="00EC00D7" w:rsidRPr="00440A6F">
        <w:t xml:space="preserve"> –</w:t>
      </w:r>
      <w:r w:rsidRPr="00440A6F">
        <w:t xml:space="preserve"> w wysokości stanowiącej równowartość w złotych kwot przewidzianych w rozporządzeniu 2017/625 w</w:t>
      </w:r>
      <w:r w:rsidR="0091766E">
        <w:t> </w:t>
      </w:r>
      <w:r w:rsidRPr="00440A6F">
        <w:t>załączniku IV w rozdziale I w części</w:t>
      </w:r>
      <w:r w:rsidR="00CF5485">
        <w:t xml:space="preserve"> </w:t>
      </w:r>
      <w:r w:rsidRPr="00440A6F">
        <w:t>VI;</w:t>
      </w:r>
    </w:p>
    <w:p w14:paraId="3EEC0551" w14:textId="05357F21" w:rsidR="00A06FC6" w:rsidRPr="00440A6F" w:rsidRDefault="00A06FC6" w:rsidP="00A06FC6">
      <w:pPr>
        <w:pStyle w:val="ZPKTzmpktartykuempunktem"/>
      </w:pPr>
      <w:r w:rsidRPr="00440A6F">
        <w:lastRenderedPageBreak/>
        <w:t>8)</w:t>
      </w:r>
      <w:r w:rsidRPr="00440A6F">
        <w:tab/>
        <w:t xml:space="preserve">zwierząt i produktów z państw trzecich w tranzycie lub przeładunku </w:t>
      </w:r>
      <w:r w:rsidR="00EC00D7" w:rsidRPr="00440A6F">
        <w:t xml:space="preserve">– </w:t>
      </w:r>
      <w:r w:rsidRPr="00440A6F">
        <w:t>w wysokości stanowiącej równowartość w złotych kwot przewidzianych w rozporządzeniu 2017/625 w załączniku</w:t>
      </w:r>
      <w:r w:rsidR="00CF5485">
        <w:t xml:space="preserve"> </w:t>
      </w:r>
      <w:r w:rsidRPr="00440A6F">
        <w:t>IV w</w:t>
      </w:r>
      <w:r w:rsidR="00CF5485">
        <w:t xml:space="preserve"> </w:t>
      </w:r>
      <w:r w:rsidRPr="00440A6F">
        <w:t>rozdziale</w:t>
      </w:r>
      <w:r w:rsidR="00CF5485">
        <w:t xml:space="preserve"> </w:t>
      </w:r>
      <w:r w:rsidRPr="00440A6F">
        <w:t>I w części</w:t>
      </w:r>
      <w:r w:rsidR="00CF5485">
        <w:t xml:space="preserve"> </w:t>
      </w:r>
      <w:r w:rsidRPr="00440A6F">
        <w:t>VII.</w:t>
      </w:r>
    </w:p>
    <w:p w14:paraId="7F94CE90" w14:textId="52FF65C2" w:rsidR="00A06FC6" w:rsidRPr="00440A6F" w:rsidRDefault="00A06FC6" w:rsidP="00A06FC6">
      <w:pPr>
        <w:pStyle w:val="ZUSTzmustartykuempunktem"/>
      </w:pPr>
      <w:r w:rsidRPr="00440A6F">
        <w:t>2.</w:t>
      </w:r>
      <w:r w:rsidR="00613B45">
        <w:t xml:space="preserve"> </w:t>
      </w:r>
      <w:r w:rsidRPr="00440A6F">
        <w:t xml:space="preserve">Przeliczenia równowartości euro na złote dokonuje się według średniego kursu euro ogłaszanego przez Narodowy Bank Polski ostatniego dnia </w:t>
      </w:r>
      <w:r w:rsidR="00361DC1" w:rsidRPr="00440A6F">
        <w:t xml:space="preserve">roboczego </w:t>
      </w:r>
      <w:r w:rsidRPr="00440A6F">
        <w:t xml:space="preserve">miesiąca poprzedzającego miesiąc, w którym </w:t>
      </w:r>
      <w:r w:rsidR="00282A83" w:rsidRPr="00440A6F">
        <w:t xml:space="preserve">opłata jest </w:t>
      </w:r>
      <w:r w:rsidRPr="00440A6F">
        <w:t>pobierana.</w:t>
      </w:r>
    </w:p>
    <w:p w14:paraId="0AC557DC" w14:textId="46BAAD55" w:rsidR="00A06FC6" w:rsidRPr="00440A6F" w:rsidRDefault="00A06FC6" w:rsidP="006B5DD4">
      <w:pPr>
        <w:pStyle w:val="ZARTzmartartykuempunktem"/>
      </w:pPr>
      <w:r w:rsidRPr="00440A6F">
        <w:t>Art.</w:t>
      </w:r>
      <w:r w:rsidR="00CF5485">
        <w:t xml:space="preserve"> </w:t>
      </w:r>
      <w:r w:rsidRPr="00440A6F">
        <w:t>31.</w:t>
      </w:r>
      <w:r w:rsidR="00CF5485">
        <w:t xml:space="preserve"> </w:t>
      </w:r>
      <w:r w:rsidRPr="00440A6F">
        <w:t>1.</w:t>
      </w:r>
      <w:r w:rsidR="00613B45">
        <w:t xml:space="preserve"> </w:t>
      </w:r>
      <w:r w:rsidRPr="00440A6F">
        <w:t>Inspekcja pobiera opłaty w wysokości ustalonej zgodnie z przepisami wydanymi na podstawie art.</w:t>
      </w:r>
      <w:r w:rsidR="00CF5485">
        <w:t xml:space="preserve"> </w:t>
      </w:r>
      <w:r w:rsidR="00E30ABF" w:rsidRPr="00440A6F">
        <w:t>34 ust.</w:t>
      </w:r>
      <w:r w:rsidR="00CF5485">
        <w:t xml:space="preserve"> </w:t>
      </w:r>
      <w:r w:rsidR="00E30ABF" w:rsidRPr="00440A6F">
        <w:t>1</w:t>
      </w:r>
      <w:r w:rsidRPr="00440A6F">
        <w:t>, z tym że w przypadkach, w których mają zastosowanie po</w:t>
      </w:r>
      <w:r w:rsidR="00282A83" w:rsidRPr="00440A6F">
        <w:t>dwyżki</w:t>
      </w:r>
      <w:r w:rsidRPr="00440A6F">
        <w:t xml:space="preserve"> albo obniżki opłat przewidziane w ust.</w:t>
      </w:r>
      <w:r w:rsidR="00CF5485">
        <w:t xml:space="preserve"> </w:t>
      </w:r>
      <w:r w:rsidR="007C612E">
        <w:t>5</w:t>
      </w:r>
      <w:r w:rsidRPr="00440A6F">
        <w:t xml:space="preserve"> i art.</w:t>
      </w:r>
      <w:r w:rsidR="00CF5485">
        <w:t xml:space="preserve"> </w:t>
      </w:r>
      <w:r w:rsidRPr="00440A6F">
        <w:t>32 ust.</w:t>
      </w:r>
      <w:r w:rsidR="00CF5485">
        <w:t xml:space="preserve"> </w:t>
      </w:r>
      <w:r w:rsidRPr="00440A6F">
        <w:t>1–</w:t>
      </w:r>
      <w:r w:rsidR="004A6976" w:rsidRPr="00440A6F">
        <w:t>5</w:t>
      </w:r>
      <w:r w:rsidR="008E738C">
        <w:t xml:space="preserve"> –</w:t>
      </w:r>
      <w:r w:rsidRPr="00440A6F">
        <w:t xml:space="preserve"> po zastosowaniu takich po</w:t>
      </w:r>
      <w:r w:rsidR="00282A83" w:rsidRPr="00440A6F">
        <w:t>dwyżek</w:t>
      </w:r>
      <w:r w:rsidRPr="00440A6F">
        <w:t xml:space="preserve"> albo obniżek </w:t>
      </w:r>
      <w:r w:rsidR="00572F84">
        <w:t xml:space="preserve">– </w:t>
      </w:r>
      <w:r w:rsidRPr="00440A6F">
        <w:t>za:</w:t>
      </w:r>
    </w:p>
    <w:p w14:paraId="4FC85BFA" w14:textId="77777777" w:rsidR="00A06FC6" w:rsidRPr="00440A6F" w:rsidRDefault="00A06FC6" w:rsidP="00A06FC6">
      <w:pPr>
        <w:pStyle w:val="ZPKTzmpktartykuempunktem"/>
      </w:pPr>
      <w:r w:rsidRPr="00440A6F">
        <w:t>1)</w:t>
      </w:r>
      <w:r w:rsidRPr="00440A6F">
        <w:tab/>
        <w:t>kontrolę zwierząt i produktów przeznaczonych do wywozu, handlu lub przemieszczania w celach niehandlowych albo umieszczenia na rynku krajowym, jeżeli przepisy odrębne wymagają zaopatrzenia ich w dokument wystawiony przez urzędowego lekarza weterynarii;</w:t>
      </w:r>
    </w:p>
    <w:p w14:paraId="547D637B" w14:textId="596CEF9B" w:rsidR="00A06FC6" w:rsidRPr="00440A6F" w:rsidRDefault="00A06FC6" w:rsidP="00A06FC6">
      <w:pPr>
        <w:pStyle w:val="ZPKTzmpktartykuempunktem"/>
      </w:pPr>
      <w:r w:rsidRPr="00440A6F">
        <w:t>2)</w:t>
      </w:r>
      <w:r w:rsidRPr="00440A6F">
        <w:tab/>
        <w:t>przeprowadzanie kontroli urzędowych i wykonywanie innych czynności urzędowych w przypadkach, o których mowa w art.</w:t>
      </w:r>
      <w:r w:rsidR="00CF5485">
        <w:t xml:space="preserve"> </w:t>
      </w:r>
      <w:r w:rsidRPr="00440A6F">
        <w:t>47 ust.</w:t>
      </w:r>
      <w:r w:rsidR="00CF5485">
        <w:t xml:space="preserve"> </w:t>
      </w:r>
      <w:r w:rsidRPr="00440A6F">
        <w:t xml:space="preserve">1 lit. a, b </w:t>
      </w:r>
      <w:r w:rsidR="00282A83" w:rsidRPr="00440A6F">
        <w:t>oraz</w:t>
      </w:r>
      <w:r w:rsidRPr="00440A6F">
        <w:t xml:space="preserve"> d–f </w:t>
      </w:r>
      <w:r w:rsidR="00282A83" w:rsidRPr="00440A6F">
        <w:t xml:space="preserve">i </w:t>
      </w:r>
      <w:r w:rsidRPr="00440A6F">
        <w:t>art.</w:t>
      </w:r>
      <w:r w:rsidR="0091766E">
        <w:t> </w:t>
      </w:r>
      <w:r w:rsidRPr="00440A6F">
        <w:t>65 ust.</w:t>
      </w:r>
      <w:r w:rsidR="00CF5485">
        <w:t xml:space="preserve"> </w:t>
      </w:r>
      <w:r w:rsidRPr="00440A6F">
        <w:t>2 rozporządzenia 625/2017, dotyczących przesyłek innych niż określone w</w:t>
      </w:r>
      <w:r w:rsidR="00CF5485">
        <w:t xml:space="preserve"> </w:t>
      </w:r>
      <w:r w:rsidRPr="00440A6F">
        <w:t>art.</w:t>
      </w:r>
      <w:r w:rsidR="0091766E">
        <w:t> </w:t>
      </w:r>
      <w:r w:rsidRPr="00440A6F">
        <w:t>30 ust.</w:t>
      </w:r>
      <w:r w:rsidR="00CF5485">
        <w:t xml:space="preserve"> </w:t>
      </w:r>
      <w:r w:rsidRPr="00440A6F">
        <w:t>1 oraz w przypadku zwierząt</w:t>
      </w:r>
      <w:r w:rsidR="00634CEC" w:rsidRPr="00440A6F">
        <w:t xml:space="preserve"> określonych w</w:t>
      </w:r>
      <w:r w:rsidR="00CF5485">
        <w:t xml:space="preserve"> </w:t>
      </w:r>
      <w:r w:rsidR="005D4608" w:rsidRPr="00440A6F">
        <w:t xml:space="preserve">przepisach wydanych </w:t>
      </w:r>
      <w:r w:rsidR="00572F84">
        <w:t>na podstawie</w:t>
      </w:r>
      <w:r w:rsidRPr="00440A6F">
        <w:t xml:space="preserve"> art.</w:t>
      </w:r>
      <w:r w:rsidR="00CF5485">
        <w:t xml:space="preserve"> </w:t>
      </w:r>
      <w:r w:rsidRPr="00440A6F">
        <w:t>48 lit.</w:t>
      </w:r>
      <w:r w:rsidR="00CF5485">
        <w:t xml:space="preserve"> </w:t>
      </w:r>
      <w:r w:rsidRPr="00440A6F">
        <w:t>b rozporządzenia 625/2017;</w:t>
      </w:r>
    </w:p>
    <w:p w14:paraId="695E4178" w14:textId="50121EA2" w:rsidR="00A06FC6" w:rsidRPr="00440A6F" w:rsidRDefault="00A06FC6" w:rsidP="00A06FC6">
      <w:pPr>
        <w:pStyle w:val="ZPKTzmpktartykuempunktem"/>
      </w:pPr>
      <w:r w:rsidRPr="00440A6F">
        <w:t>3)</w:t>
      </w:r>
      <w:r w:rsidRPr="00440A6F">
        <w:tab/>
        <w:t>nadzór nad przeprowadzeniem uboju zwierząt gospodarskich kopytnych, drobiu, zajęczaków i</w:t>
      </w:r>
      <w:r w:rsidR="00CF5485">
        <w:t xml:space="preserve"> </w:t>
      </w:r>
      <w:r w:rsidRPr="00440A6F">
        <w:t>zwierząt dzikich utrzymywanych w warunkach fermowych, o których mowa w</w:t>
      </w:r>
      <w:r w:rsidR="00CF5485">
        <w:t xml:space="preserve"> </w:t>
      </w:r>
      <w:r w:rsidRPr="00440A6F">
        <w:t>ust.</w:t>
      </w:r>
      <w:r w:rsidR="00CF5485">
        <w:t xml:space="preserve"> </w:t>
      </w:r>
      <w:r w:rsidRPr="00440A6F">
        <w:t>1.2–1.4 i 1.6 załącznika</w:t>
      </w:r>
      <w:r w:rsidR="00CF5485">
        <w:t xml:space="preserve"> </w:t>
      </w:r>
      <w:r w:rsidRPr="00440A6F">
        <w:t>I do rozporządzenia nr</w:t>
      </w:r>
      <w:r w:rsidR="00CF5485">
        <w:t xml:space="preserve"> </w:t>
      </w:r>
      <w:r w:rsidRPr="00440A6F">
        <w:t>853/2004;</w:t>
      </w:r>
    </w:p>
    <w:p w14:paraId="600285FD" w14:textId="3CAAB0ED" w:rsidR="00A06FC6" w:rsidRPr="00440A6F" w:rsidRDefault="00A06FC6" w:rsidP="00A06FC6">
      <w:pPr>
        <w:pStyle w:val="ZPKTzmpktartykuempunktem"/>
      </w:pPr>
      <w:r w:rsidRPr="00440A6F">
        <w:t>4)</w:t>
      </w:r>
      <w:r w:rsidRPr="00440A6F">
        <w:tab/>
        <w:t>oględziny tusz zwierząt łownych, o</w:t>
      </w:r>
      <w:r w:rsidR="00CF5485">
        <w:t xml:space="preserve"> </w:t>
      </w:r>
      <w:r w:rsidRPr="00440A6F">
        <w:t>których mowa w ust.</w:t>
      </w:r>
      <w:r w:rsidR="00CF5485">
        <w:t xml:space="preserve"> </w:t>
      </w:r>
      <w:r w:rsidRPr="00440A6F">
        <w:t>1.5 załącznika</w:t>
      </w:r>
      <w:r w:rsidR="00CF5485">
        <w:t xml:space="preserve"> </w:t>
      </w:r>
      <w:r w:rsidRPr="00440A6F">
        <w:t>I do rozporządzenia nr</w:t>
      </w:r>
      <w:r w:rsidR="00CF5485">
        <w:t xml:space="preserve"> </w:t>
      </w:r>
      <w:r w:rsidRPr="00440A6F">
        <w:t>853/2004, wraz z ewentualnym badaniem narządów wewnętrznych i badaniem na obecność włośni;</w:t>
      </w:r>
    </w:p>
    <w:p w14:paraId="5BDB1C3E" w14:textId="105B1141" w:rsidR="00A06FC6" w:rsidRPr="00440A6F" w:rsidRDefault="00A06FC6" w:rsidP="00A06FC6">
      <w:pPr>
        <w:pStyle w:val="ZPKTzmpktartykuempunktem"/>
      </w:pPr>
      <w:r w:rsidRPr="00440A6F">
        <w:t>5)</w:t>
      </w:r>
      <w:r w:rsidRPr="00440A6F">
        <w:tab/>
        <w:t>badanie mięsa zwierząt łownych, o których mowa w ust.</w:t>
      </w:r>
      <w:r w:rsidR="00CF5485">
        <w:t xml:space="preserve"> </w:t>
      </w:r>
      <w:r w:rsidRPr="00440A6F">
        <w:t>1.5 załącznika I do rozporządzenia nr</w:t>
      </w:r>
      <w:r w:rsidR="00CF5485">
        <w:t xml:space="preserve"> </w:t>
      </w:r>
      <w:r w:rsidRPr="00440A6F">
        <w:t>853/2004;</w:t>
      </w:r>
    </w:p>
    <w:p w14:paraId="7FD74E7C" w14:textId="77777777" w:rsidR="00A06FC6" w:rsidRPr="00440A6F" w:rsidRDefault="00A06FC6" w:rsidP="00A06FC6">
      <w:pPr>
        <w:pStyle w:val="ZPKTzmpktartykuempunktem"/>
      </w:pPr>
      <w:r w:rsidRPr="00440A6F">
        <w:t>6)</w:t>
      </w:r>
      <w:r w:rsidRPr="00440A6F">
        <w:tab/>
        <w:t>nadzór nad:</w:t>
      </w:r>
    </w:p>
    <w:p w14:paraId="01EAF4B2" w14:textId="77777777" w:rsidR="00A06FC6" w:rsidRPr="00440A6F" w:rsidRDefault="00A06FC6" w:rsidP="00A06FC6">
      <w:pPr>
        <w:pStyle w:val="ZLITwPKTzmlitwpktartykuempunktem"/>
      </w:pPr>
      <w:r w:rsidRPr="00440A6F">
        <w:t>a)</w:t>
      </w:r>
      <w:r w:rsidRPr="00440A6F">
        <w:tab/>
        <w:t>rozbiorem mięsa,</w:t>
      </w:r>
    </w:p>
    <w:p w14:paraId="2DB9F7B4" w14:textId="77777777" w:rsidR="00A06FC6" w:rsidRPr="00440A6F" w:rsidRDefault="00A06FC6" w:rsidP="00A06FC6">
      <w:pPr>
        <w:pStyle w:val="ZLITwPKTzmlitwpktartykuempunktem"/>
      </w:pPr>
      <w:r w:rsidRPr="00440A6F">
        <w:t>b)</w:t>
      </w:r>
      <w:r w:rsidRPr="00440A6F">
        <w:tab/>
        <w:t>produkcją mięsa mielonego, surowych wyrobów mięsnych, mięsa oddzielonego mechanicznie oraz produktów mięsnych,</w:t>
      </w:r>
    </w:p>
    <w:p w14:paraId="52608038" w14:textId="707CE27C" w:rsidR="00A06FC6" w:rsidRPr="00440A6F" w:rsidRDefault="00A06FC6" w:rsidP="00A06FC6">
      <w:pPr>
        <w:pStyle w:val="ZLITwPKTzmlitwpktartykuempunktem"/>
      </w:pPr>
      <w:r w:rsidRPr="00440A6F">
        <w:lastRenderedPageBreak/>
        <w:t>c)</w:t>
      </w:r>
      <w:r w:rsidRPr="00440A6F">
        <w:tab/>
        <w:t xml:space="preserve">porcjowaniem, pakowaniem i przepakowywaniem mięsa, mięsa mielonego, surowych wyrobów mięsnych, mięsa oddzielonego mechanicznie </w:t>
      </w:r>
      <w:r w:rsidR="008E738C">
        <w:t>i</w:t>
      </w:r>
      <w:r w:rsidR="008E738C" w:rsidRPr="00440A6F">
        <w:t xml:space="preserve"> </w:t>
      </w:r>
      <w:r w:rsidRPr="00440A6F">
        <w:t>produktów mięsnych,</w:t>
      </w:r>
    </w:p>
    <w:p w14:paraId="5B23CE4B" w14:textId="77777777" w:rsidR="00A06FC6" w:rsidRPr="00440A6F" w:rsidRDefault="00A06FC6" w:rsidP="00A06FC6">
      <w:pPr>
        <w:pStyle w:val="ZLITwPKTzmlitwpktartykuempunktem"/>
      </w:pPr>
      <w:r w:rsidRPr="00440A6F">
        <w:t>d)</w:t>
      </w:r>
      <w:r w:rsidRPr="00440A6F">
        <w:tab/>
        <w:t>punktami odbioru mleka oraz przetwórstwem mleka,</w:t>
      </w:r>
    </w:p>
    <w:p w14:paraId="07ADE6F2" w14:textId="0977E51E" w:rsidR="00A06FC6" w:rsidRPr="00440A6F" w:rsidRDefault="00A06FC6" w:rsidP="00A06FC6">
      <w:pPr>
        <w:pStyle w:val="ZLITwPKTzmlitwpktartykuempunktem"/>
      </w:pPr>
      <w:r w:rsidRPr="00440A6F">
        <w:t>e)</w:t>
      </w:r>
      <w:r w:rsidRPr="00440A6F">
        <w:tab/>
        <w:t>przetwórstwem, pakowaniem i</w:t>
      </w:r>
      <w:r w:rsidR="00CF5485">
        <w:t xml:space="preserve"> </w:t>
      </w:r>
      <w:r w:rsidRPr="00440A6F">
        <w:t>przepakowywaniem jaj konsumpcyjnych oraz przetwórstwem, pakowaniem lub przepakowywaniem produktów jajecznych,</w:t>
      </w:r>
    </w:p>
    <w:p w14:paraId="35818145" w14:textId="77777777" w:rsidR="00A06FC6" w:rsidRPr="00440A6F" w:rsidRDefault="00A06FC6" w:rsidP="00A06FC6">
      <w:pPr>
        <w:pStyle w:val="ZLITwPKTzmlitwpktartykuempunktem"/>
      </w:pPr>
      <w:r w:rsidRPr="00440A6F">
        <w:t>f)</w:t>
      </w:r>
      <w:r w:rsidRPr="00440A6F">
        <w:tab/>
        <w:t xml:space="preserve">pozyskiwaniem, obróbką lub przechowywaniem materiału biologicznego, jaj wylęgowych drobiu lub jaj i gamet przeznaczonych do celów hodowlanych, </w:t>
      </w:r>
    </w:p>
    <w:p w14:paraId="4449061D" w14:textId="77777777" w:rsidR="00A06FC6" w:rsidRPr="00440A6F" w:rsidRDefault="00A06FC6" w:rsidP="00A06FC6">
      <w:pPr>
        <w:pStyle w:val="ZLITwPKTzmlitwpktartykuempunktem"/>
      </w:pPr>
      <w:r w:rsidRPr="00440A6F">
        <w:t>g)</w:t>
      </w:r>
      <w:r w:rsidRPr="00440A6F">
        <w:tab/>
        <w:t>pozyskiwaniem, składowaniem lub przetwarzaniem produktów ubocznych pochodzenia zwierzęcego lub produktów pochodnych,</w:t>
      </w:r>
    </w:p>
    <w:p w14:paraId="407C5C67" w14:textId="77777777" w:rsidR="00A06FC6" w:rsidRPr="00440A6F" w:rsidRDefault="00A06FC6" w:rsidP="00A06FC6">
      <w:pPr>
        <w:pStyle w:val="ZLITwPKTzmlitwpktartykuempunktem"/>
      </w:pPr>
      <w:r w:rsidRPr="00440A6F">
        <w:t>h)</w:t>
      </w:r>
      <w:r w:rsidRPr="00440A6F">
        <w:tab/>
        <w:t>obrotem, pośrednictwem w tym obrocie i przewozem zwierząt, miejscami gromadzenia, skupu lub sprzedaży zwierząt, punktami kontroli, targowiskami, a także wystawami, pokazami lub konkursami zwierząt,</w:t>
      </w:r>
    </w:p>
    <w:p w14:paraId="7DF1BB66" w14:textId="77777777" w:rsidR="00A06FC6" w:rsidRPr="00440A6F" w:rsidRDefault="00A06FC6" w:rsidP="00A06FC6">
      <w:pPr>
        <w:pStyle w:val="ZLITwPKTzmlitwpktartykuempunktem"/>
      </w:pPr>
      <w:r w:rsidRPr="00440A6F">
        <w:t>i)</w:t>
      </w:r>
      <w:r w:rsidRPr="00440A6F">
        <w:tab/>
        <w:t>wyładowywaniem albo pierwszą sprzedażą produktów rybołówstwa ze statków rybackich,</w:t>
      </w:r>
    </w:p>
    <w:p w14:paraId="3DAF2C0B" w14:textId="52334307" w:rsidR="00A06FC6" w:rsidRPr="00440A6F" w:rsidRDefault="00A06FC6" w:rsidP="00A06FC6">
      <w:pPr>
        <w:pStyle w:val="ZLITwPKTzmlitwpktartykuempunktem"/>
      </w:pPr>
      <w:r w:rsidRPr="00440A6F">
        <w:t>j)</w:t>
      </w:r>
      <w:r w:rsidRPr="00440A6F">
        <w:tab/>
        <w:t xml:space="preserve">obróbką, przetwórstwem ryb, skorupiaków, mięczaków, żab lub produktów </w:t>
      </w:r>
      <w:r w:rsidR="008E738C">
        <w:t xml:space="preserve">pochodzących </w:t>
      </w:r>
      <w:r w:rsidR="008E738C" w:rsidRPr="00440A6F">
        <w:t xml:space="preserve">z ryb, skorupiaków, mięczaków i żab </w:t>
      </w:r>
      <w:r w:rsidRPr="00440A6F">
        <w:t xml:space="preserve">oraz wyładowywaniem </w:t>
      </w:r>
      <w:r w:rsidR="008E738C" w:rsidRPr="00440A6F">
        <w:t xml:space="preserve">produktów rybołówstwa </w:t>
      </w:r>
      <w:r w:rsidRPr="00440A6F">
        <w:t>ze statk</w:t>
      </w:r>
      <w:r w:rsidR="000344EB">
        <w:t>ów</w:t>
      </w:r>
      <w:r w:rsidRPr="00440A6F">
        <w:t xml:space="preserve"> przetwórni,</w:t>
      </w:r>
    </w:p>
    <w:p w14:paraId="043982BC" w14:textId="591D2577" w:rsidR="00A06FC6" w:rsidRPr="00440A6F" w:rsidRDefault="00A06FC6" w:rsidP="00A06FC6">
      <w:pPr>
        <w:pStyle w:val="ZLITwPKTzmlitwpktartykuempunktem"/>
      </w:pPr>
      <w:r w:rsidRPr="00440A6F">
        <w:t>k)</w:t>
      </w:r>
      <w:r w:rsidRPr="00440A6F">
        <w:tab/>
        <w:t>przechowywaniem mięsa, mięsa mielonego, surowych wyrobów mięsnych, mięsa oddzielonego mechanicznie, produktów mięsnych, produktów mlecznych, jaj konsumpcyjnych, produktów jajecznych, ryb, skorupiaków, mięczaków, żab oraz produktów pochodzących z ryb, skorupiaków, mięczaków i żab,</w:t>
      </w:r>
    </w:p>
    <w:p w14:paraId="2D590684" w14:textId="77777777" w:rsidR="00A06FC6" w:rsidRPr="00440A6F" w:rsidRDefault="00A06FC6" w:rsidP="00A06FC6">
      <w:pPr>
        <w:pStyle w:val="ZLITwPKTzmlitwpktartykuempunktem"/>
      </w:pPr>
      <w:r w:rsidRPr="00440A6F">
        <w:t>l)</w:t>
      </w:r>
      <w:r w:rsidRPr="00440A6F">
        <w:tab/>
        <w:t>działalnością związaną ze sprzedażą bezpośrednią,</w:t>
      </w:r>
    </w:p>
    <w:p w14:paraId="4B5BD3D7" w14:textId="60BA767C" w:rsidR="00A06FC6" w:rsidRPr="00440A6F" w:rsidRDefault="00A06FC6" w:rsidP="00A06FC6">
      <w:pPr>
        <w:pStyle w:val="ZLITwPKTzmlitwpktartykuempunktem"/>
      </w:pPr>
      <w:r w:rsidRPr="00440A6F">
        <w:t>m)</w:t>
      </w:r>
      <w:r w:rsidRPr="00440A6F">
        <w:tab/>
        <w:t xml:space="preserve">wytwarzaniem, </w:t>
      </w:r>
      <w:r w:rsidRPr="00440A6F">
        <w:rPr>
          <w:rFonts w:ascii="Times New Roman" w:hAnsi="Times New Roman" w:cs="Times New Roman"/>
        </w:rPr>
        <w:t>wprowadzaniem do obrotu i transportem</w:t>
      </w:r>
      <w:r w:rsidRPr="00440A6F">
        <w:t xml:space="preserve"> pasz i pasz leczniczych przeznaczonych do obrotu oraz warunkami przechowywania lub sprzedaży</w:t>
      </w:r>
      <w:r w:rsidR="003D4DA2" w:rsidRPr="00440A6F">
        <w:t xml:space="preserve"> tych pasz</w:t>
      </w:r>
      <w:r w:rsidRPr="00440A6F">
        <w:t>,</w:t>
      </w:r>
    </w:p>
    <w:p w14:paraId="1CDAA970" w14:textId="77777777" w:rsidR="00A06FC6" w:rsidRPr="00440A6F" w:rsidRDefault="00A06FC6" w:rsidP="00A06FC6">
      <w:pPr>
        <w:pStyle w:val="ZLITwPKTzmlitwpktartykuempunktem"/>
      </w:pPr>
      <w:r w:rsidRPr="00440A6F">
        <w:t>n)</w:t>
      </w:r>
      <w:r w:rsidRPr="00440A6F">
        <w:tab/>
        <w:t>prowadzeniem działalności marginalnej, lokalnej i ograniczonej,</w:t>
      </w:r>
    </w:p>
    <w:p w14:paraId="0BA2E85C" w14:textId="77777777" w:rsidR="00A06FC6" w:rsidRPr="00440A6F" w:rsidRDefault="00A06FC6" w:rsidP="00A06FC6">
      <w:pPr>
        <w:pStyle w:val="ZLITwPKTzmlitwpktartykuempunktem"/>
      </w:pPr>
      <w:r w:rsidRPr="00440A6F">
        <w:t>o)</w:t>
      </w:r>
      <w:r w:rsidRPr="00440A6F">
        <w:tab/>
        <w:t>porcjowaniem, pakowaniem i przepakowywaniem miodu,</w:t>
      </w:r>
    </w:p>
    <w:p w14:paraId="03B8CD85" w14:textId="77777777" w:rsidR="00A06FC6" w:rsidRPr="00440A6F" w:rsidRDefault="00A06FC6" w:rsidP="00A06FC6">
      <w:pPr>
        <w:pStyle w:val="ZLITwPKTzmlitwpktartykuempunktem"/>
      </w:pPr>
      <w:r w:rsidRPr="00440A6F">
        <w:t>p)</w:t>
      </w:r>
      <w:r w:rsidRPr="00440A6F">
        <w:tab/>
        <w:t>produkcją żywności znajdującej się w rolniczym handlu detalicznym,</w:t>
      </w:r>
    </w:p>
    <w:p w14:paraId="63B10E5A" w14:textId="5DF76CFF" w:rsidR="00A06FC6" w:rsidRPr="00440A6F" w:rsidRDefault="00A06FC6" w:rsidP="00A06FC6">
      <w:pPr>
        <w:pStyle w:val="ZLITwPKTzmlitwpktartykuempunktem"/>
      </w:pPr>
      <w:r w:rsidRPr="00440A6F">
        <w:t>q)</w:t>
      </w:r>
      <w:r w:rsidRPr="00440A6F">
        <w:tab/>
        <w:t>obrotem hurtowym produktami leczniczymi weterynaryjnymi prowadzonym w</w:t>
      </w:r>
      <w:r w:rsidR="0091766E">
        <w:t> </w:t>
      </w:r>
      <w:r w:rsidRPr="00440A6F">
        <w:t xml:space="preserve">hurtowniach farmaceutycznych </w:t>
      </w:r>
      <w:r w:rsidR="00DD5A49">
        <w:t xml:space="preserve">tych </w:t>
      </w:r>
      <w:r w:rsidRPr="00440A6F">
        <w:t>produktów,</w:t>
      </w:r>
    </w:p>
    <w:p w14:paraId="1A8084E3" w14:textId="3A68913D" w:rsidR="00A06FC6" w:rsidRPr="00440A6F" w:rsidRDefault="00A06FC6" w:rsidP="00A06FC6">
      <w:pPr>
        <w:pStyle w:val="ZLITwPKTzmlitwpktartykuempunktem"/>
      </w:pPr>
      <w:r w:rsidRPr="00440A6F">
        <w:lastRenderedPageBreak/>
        <w:t>r)</w:t>
      </w:r>
      <w:r w:rsidRPr="00440A6F">
        <w:tab/>
        <w:t xml:space="preserve">obrotem detalicznym produktami leczniczymi weterynaryjnymi prowadzonym w zakładach leczniczych dla zwierząt i ilością </w:t>
      </w:r>
      <w:r w:rsidR="003D4DA2" w:rsidRPr="00440A6F">
        <w:t xml:space="preserve">produktów leczniczych weterynaryjnych </w:t>
      </w:r>
      <w:r w:rsidRPr="00440A6F">
        <w:t>stosowanych w tych zakładach,</w:t>
      </w:r>
    </w:p>
    <w:p w14:paraId="4F76CB69" w14:textId="77777777" w:rsidR="00A06FC6" w:rsidRPr="00440A6F" w:rsidRDefault="00A06FC6" w:rsidP="00A06FC6">
      <w:pPr>
        <w:pStyle w:val="ZLITwPKTzmlitwpktartykuempunktem"/>
      </w:pPr>
      <w:r w:rsidRPr="00440A6F">
        <w:t>s)</w:t>
      </w:r>
      <w:r w:rsidRPr="00440A6F">
        <w:tab/>
        <w:t>obrotem detalicznym produktami leczniczymi weterynaryjnymi wydawanymi bez przepisu lekarza sprawowanym u przedsiębiorców prowadzących działalność w tym zakresie po zgłoszeniu wojewódzkiemu lekarzowi weterynarii,</w:t>
      </w:r>
    </w:p>
    <w:p w14:paraId="1B6657E9" w14:textId="4BB422BE" w:rsidR="00A06FC6" w:rsidRPr="00440A6F" w:rsidRDefault="00A06FC6" w:rsidP="00A06FC6">
      <w:pPr>
        <w:pStyle w:val="ZLITwPKTzmlitwpktartykuempunktem"/>
      </w:pPr>
      <w:r w:rsidRPr="00440A6F">
        <w:t>t)</w:t>
      </w:r>
      <w:r w:rsidRPr="00440A6F">
        <w:tab/>
        <w:t>produkcją wysoko rafinowanego siarczanu chondroityny, kwasu hialuronowego, innych produktów z</w:t>
      </w:r>
      <w:r w:rsidR="00CF5485">
        <w:t xml:space="preserve"> </w:t>
      </w:r>
      <w:r w:rsidRPr="00440A6F">
        <w:t>hydrolizowanych cząstek, chitozanu, glukozaminy, podpuszczki, karuku i aminokwasów,</w:t>
      </w:r>
    </w:p>
    <w:p w14:paraId="4047342D" w14:textId="77777777" w:rsidR="00A06FC6" w:rsidRPr="00440A6F" w:rsidRDefault="00A06FC6" w:rsidP="00A06FC6">
      <w:pPr>
        <w:pStyle w:val="ZLITwPKTzmlitwpktartykuempunktem"/>
      </w:pPr>
      <w:r w:rsidRPr="00440A6F">
        <w:t>u)</w:t>
      </w:r>
      <w:r w:rsidRPr="00440A6F">
        <w:tab/>
        <w:t>produkcją żelatyny i kolagenu;</w:t>
      </w:r>
    </w:p>
    <w:p w14:paraId="06A97479" w14:textId="77777777" w:rsidR="00A06FC6" w:rsidRPr="00440A6F" w:rsidRDefault="00A06FC6" w:rsidP="00A06FC6">
      <w:pPr>
        <w:pStyle w:val="ZPKTzmpktartykuempunktem"/>
      </w:pPr>
      <w:r w:rsidRPr="00440A6F">
        <w:t>7)</w:t>
      </w:r>
      <w:r w:rsidRPr="00440A6F">
        <w:tab/>
        <w:t>kontrolę statków rybackich, w tym statków chłodni, statków zamrażalni i statków przetwórni;</w:t>
      </w:r>
    </w:p>
    <w:p w14:paraId="2DE5FC6E" w14:textId="58989D49" w:rsidR="00A06FC6" w:rsidRPr="00440A6F" w:rsidRDefault="00A06FC6" w:rsidP="00A06FC6">
      <w:pPr>
        <w:pStyle w:val="ZPKTzmpktartykuempunktem"/>
      </w:pPr>
      <w:r w:rsidRPr="00440A6F">
        <w:t>8)</w:t>
      </w:r>
      <w:r w:rsidRPr="00440A6F">
        <w:tab/>
        <w:t>złożenie wniosku:</w:t>
      </w:r>
    </w:p>
    <w:p w14:paraId="6B11E3D2" w14:textId="4ACD4484" w:rsidR="00A06FC6" w:rsidRPr="00440A6F" w:rsidRDefault="00A06FC6" w:rsidP="00A06FC6">
      <w:pPr>
        <w:pStyle w:val="ZLITwPKTzmlitwpktartykuempunktem"/>
      </w:pPr>
      <w:r w:rsidRPr="00440A6F">
        <w:t>a)</w:t>
      </w:r>
      <w:r w:rsidRPr="00440A6F">
        <w:tab/>
      </w:r>
      <w:r w:rsidR="003D4DA2" w:rsidRPr="00440A6F">
        <w:t xml:space="preserve">o </w:t>
      </w:r>
      <w:r w:rsidRPr="00440A6F">
        <w:t>wydanie decyzji, o której mowa w art. 25a ust. 3,</w:t>
      </w:r>
    </w:p>
    <w:p w14:paraId="285DE3A8" w14:textId="28FF54B9" w:rsidR="00A06FC6" w:rsidRPr="00440A6F" w:rsidRDefault="00A06FC6" w:rsidP="00A06FC6">
      <w:pPr>
        <w:pStyle w:val="ZLITwPKTzmlitwpktartykuempunktem"/>
      </w:pPr>
      <w:r w:rsidRPr="00440A6F">
        <w:t>b)</w:t>
      </w:r>
      <w:r w:rsidRPr="00440A6F">
        <w:tab/>
      </w:r>
      <w:r w:rsidR="003D4DA2" w:rsidRPr="00440A6F">
        <w:t xml:space="preserve">o </w:t>
      </w:r>
      <w:r w:rsidRPr="00440A6F">
        <w:t>wydanie zatwierdzenia, o którym mowa w art. 15 ust. 2 ustawy z dnia 21</w:t>
      </w:r>
      <w:r w:rsidR="00F95FF2">
        <w:t> </w:t>
      </w:r>
      <w:r w:rsidRPr="00440A6F">
        <w:t>sierpnia 1997 r. o ochronie zwierząt (Dz. U. z 202</w:t>
      </w:r>
      <w:r w:rsidR="005D7B27">
        <w:t>2</w:t>
      </w:r>
      <w:r w:rsidRPr="00440A6F">
        <w:t xml:space="preserve"> r. poz.</w:t>
      </w:r>
      <w:r w:rsidR="005D7B27">
        <w:t xml:space="preserve"> 572</w:t>
      </w:r>
      <w:r w:rsidRPr="00440A6F">
        <w:t>),</w:t>
      </w:r>
    </w:p>
    <w:p w14:paraId="34F35AF4" w14:textId="2396FF1C" w:rsidR="00A06FC6" w:rsidRPr="00440A6F" w:rsidRDefault="00A06FC6" w:rsidP="00A06FC6">
      <w:pPr>
        <w:pStyle w:val="ZLITwPKTzmlitwpktartykuempunktem"/>
      </w:pPr>
      <w:r w:rsidRPr="00440A6F">
        <w:t>c)</w:t>
      </w:r>
      <w:r w:rsidRPr="00440A6F">
        <w:tab/>
      </w:r>
      <w:r w:rsidR="003D4DA2" w:rsidRPr="00440A6F">
        <w:t xml:space="preserve">o </w:t>
      </w:r>
      <w:r w:rsidRPr="00440A6F">
        <w:t>którym mowa w art.</w:t>
      </w:r>
      <w:r w:rsidR="00CF5485">
        <w:t xml:space="preserve"> </w:t>
      </w:r>
      <w:r w:rsidRPr="00440A6F">
        <w:t>19 ust.</w:t>
      </w:r>
      <w:r w:rsidR="00CF5485">
        <w:t xml:space="preserve"> </w:t>
      </w:r>
      <w:r w:rsidRPr="00440A6F">
        <w:t>1 pkt</w:t>
      </w:r>
      <w:r w:rsidR="00CF5485">
        <w:t xml:space="preserve"> </w:t>
      </w:r>
      <w:r w:rsidRPr="00440A6F">
        <w:t>1 ustawy z</w:t>
      </w:r>
      <w:r w:rsidR="00CF5485">
        <w:t xml:space="preserve"> </w:t>
      </w:r>
      <w:r w:rsidRPr="00440A6F">
        <w:t>dnia 16</w:t>
      </w:r>
      <w:r w:rsidR="00CF5485">
        <w:t xml:space="preserve"> </w:t>
      </w:r>
      <w:r w:rsidRPr="00440A6F">
        <w:t>grudnia 2005</w:t>
      </w:r>
      <w:r w:rsidR="00CF5485">
        <w:t xml:space="preserve"> </w:t>
      </w:r>
      <w:r w:rsidRPr="00440A6F">
        <w:t>r. o</w:t>
      </w:r>
      <w:r w:rsidR="00CF5485">
        <w:t xml:space="preserve"> </w:t>
      </w:r>
      <w:r w:rsidRPr="00440A6F">
        <w:t>produktach pochodzenia zwierzęcego (Dz.</w:t>
      </w:r>
      <w:r w:rsidR="00CF5485">
        <w:t xml:space="preserve"> </w:t>
      </w:r>
      <w:r w:rsidRPr="00440A6F">
        <w:t>U. z 2020</w:t>
      </w:r>
      <w:r w:rsidR="00CF5485">
        <w:t xml:space="preserve"> </w:t>
      </w:r>
      <w:r w:rsidRPr="00440A6F">
        <w:t>r. poz.</w:t>
      </w:r>
      <w:r w:rsidR="00CF5485">
        <w:t xml:space="preserve"> </w:t>
      </w:r>
      <w:r w:rsidRPr="00440A6F">
        <w:t>1753</w:t>
      </w:r>
      <w:r w:rsidR="00572F84">
        <w:t xml:space="preserve"> oraz z 2022 r. poz. …</w:t>
      </w:r>
      <w:r w:rsidRPr="00440A6F">
        <w:t>),</w:t>
      </w:r>
    </w:p>
    <w:p w14:paraId="76F521F2" w14:textId="31CE8828" w:rsidR="00A06FC6" w:rsidRPr="00440A6F" w:rsidRDefault="00A06FC6" w:rsidP="00A06FC6">
      <w:pPr>
        <w:pStyle w:val="ZLITwPKTzmlitwpktartykuempunktem"/>
      </w:pPr>
      <w:r w:rsidRPr="00440A6F">
        <w:t>d)</w:t>
      </w:r>
      <w:r w:rsidRPr="00440A6F">
        <w:tab/>
      </w:r>
      <w:r w:rsidR="003D4DA2" w:rsidRPr="00440A6F">
        <w:t xml:space="preserve">o </w:t>
      </w:r>
      <w:r w:rsidRPr="00440A6F">
        <w:t>zatwierdzenie zakładu, o którym mowa w art.</w:t>
      </w:r>
      <w:r w:rsidR="00CF5485">
        <w:t xml:space="preserve"> </w:t>
      </w:r>
      <w:r w:rsidRPr="00440A6F">
        <w:t>21 ust.</w:t>
      </w:r>
      <w:r w:rsidR="00CF5485">
        <w:t xml:space="preserve"> </w:t>
      </w:r>
      <w:r w:rsidRPr="00440A6F">
        <w:t>1 ustawy z</w:t>
      </w:r>
      <w:r w:rsidR="00CF5485">
        <w:t xml:space="preserve"> </w:t>
      </w:r>
      <w:r w:rsidRPr="00440A6F">
        <w:t>dnia 16</w:t>
      </w:r>
      <w:r w:rsidR="00CF5485">
        <w:t xml:space="preserve"> </w:t>
      </w:r>
      <w:r w:rsidRPr="00440A6F">
        <w:t>grudnia 2005</w:t>
      </w:r>
      <w:r w:rsidR="00CF5485">
        <w:t xml:space="preserve"> </w:t>
      </w:r>
      <w:r w:rsidRPr="00440A6F">
        <w:t>r. o produktach pochodzenia zwierzęcego,</w:t>
      </w:r>
    </w:p>
    <w:p w14:paraId="352442EA" w14:textId="22A71FA7" w:rsidR="00A06FC6" w:rsidRPr="00440A6F" w:rsidRDefault="00A06FC6" w:rsidP="00A06FC6">
      <w:pPr>
        <w:pStyle w:val="ZLITwPKTzmlitwpktartykuempunktem"/>
      </w:pPr>
      <w:r w:rsidRPr="00440A6F">
        <w:t>e)</w:t>
      </w:r>
      <w:r w:rsidRPr="00440A6F">
        <w:tab/>
      </w:r>
      <w:r w:rsidR="003D4DA2" w:rsidRPr="00440A6F">
        <w:t xml:space="preserve">o </w:t>
      </w:r>
      <w:r w:rsidRPr="00440A6F">
        <w:t>nadanie zakładowi uprawnienia, o którym mowa w art. 21a ust. 1 ustawy z dnia 16 grudnia 2005 r. o produktach pochodzenia zwierzęcego,</w:t>
      </w:r>
    </w:p>
    <w:p w14:paraId="4B27EA8B" w14:textId="290C45F0" w:rsidR="00A06FC6" w:rsidRPr="00440A6F" w:rsidRDefault="00A06FC6" w:rsidP="00A06FC6">
      <w:pPr>
        <w:pStyle w:val="ZLITwPKTzmlitwpktartykuempunktem"/>
      </w:pPr>
      <w:r w:rsidRPr="00440A6F">
        <w:t>f)</w:t>
      </w:r>
      <w:r w:rsidRPr="00440A6F">
        <w:tab/>
      </w:r>
      <w:r w:rsidR="003D4DA2" w:rsidRPr="00440A6F">
        <w:t xml:space="preserve">o </w:t>
      </w:r>
      <w:r w:rsidRPr="00440A6F">
        <w:t>którym mowa w art.</w:t>
      </w:r>
      <w:r w:rsidR="00CF5485">
        <w:t xml:space="preserve"> </w:t>
      </w:r>
      <w:r w:rsidRPr="00440A6F">
        <w:t>20 ust.</w:t>
      </w:r>
      <w:r w:rsidR="00CF5485">
        <w:t xml:space="preserve"> </w:t>
      </w:r>
      <w:r w:rsidRPr="00440A6F">
        <w:t>2 ustawy z dnia 22 lipca 2006 r. o paszach (Dz.</w:t>
      </w:r>
      <w:r w:rsidR="00CF5485">
        <w:t xml:space="preserve"> </w:t>
      </w:r>
      <w:r w:rsidRPr="00440A6F">
        <w:t>U. z</w:t>
      </w:r>
      <w:r w:rsidR="00CF5485">
        <w:t xml:space="preserve"> </w:t>
      </w:r>
      <w:r w:rsidRPr="00440A6F">
        <w:t>2021 r. poz. 278</w:t>
      </w:r>
      <w:r w:rsidR="00572F84">
        <w:t xml:space="preserve"> oraz z 2022 r. poz. …</w:t>
      </w:r>
      <w:r w:rsidRPr="00440A6F">
        <w:t>),</w:t>
      </w:r>
    </w:p>
    <w:p w14:paraId="555DA0AD" w14:textId="49678883" w:rsidR="00A06FC6" w:rsidRPr="00440A6F" w:rsidRDefault="00A06FC6" w:rsidP="00A06FC6">
      <w:pPr>
        <w:pStyle w:val="ZLITwPKTzmlitwpktartykuempunktem"/>
      </w:pPr>
      <w:r w:rsidRPr="00440A6F">
        <w:t>g)</w:t>
      </w:r>
      <w:r w:rsidRPr="00440A6F">
        <w:tab/>
      </w:r>
      <w:r w:rsidR="003D4DA2" w:rsidRPr="00440A6F">
        <w:t xml:space="preserve">o </w:t>
      </w:r>
      <w:r w:rsidRPr="00440A6F">
        <w:t>wydanie pozwolenia weterynaryjnego na przywóz przesyłki zwierząt lub produktów, jeżeli przepisy odrębne przewidują obowiązek uzyskania takiego pozwolenia,</w:t>
      </w:r>
    </w:p>
    <w:p w14:paraId="03E9DFF2" w14:textId="5A7DF59E" w:rsidR="00A06FC6" w:rsidRPr="00440A6F" w:rsidRDefault="00A06FC6" w:rsidP="00A06FC6">
      <w:pPr>
        <w:pStyle w:val="ZLITwPKTzmlitwpktartykuempunktem"/>
      </w:pPr>
      <w:r w:rsidRPr="00440A6F">
        <w:t>h)</w:t>
      </w:r>
      <w:r w:rsidRPr="00440A6F">
        <w:tab/>
      </w:r>
      <w:r w:rsidR="00572F84">
        <w:t xml:space="preserve">o </w:t>
      </w:r>
      <w:r w:rsidRPr="00440A6F">
        <w:t>wydanie świadectwa zatwierdzenia środka transportu przeznaczonego do długotrwałego transportu zwierząt;</w:t>
      </w:r>
    </w:p>
    <w:p w14:paraId="3E410B40" w14:textId="03CFC300" w:rsidR="00A06FC6" w:rsidRPr="00440A6F" w:rsidRDefault="00A06FC6" w:rsidP="00A06FC6">
      <w:pPr>
        <w:pStyle w:val="ZPKTzmpktartykuempunktem"/>
      </w:pPr>
      <w:r w:rsidRPr="00440A6F">
        <w:t>9)</w:t>
      </w:r>
      <w:r w:rsidRPr="00440A6F">
        <w:tab/>
        <w:t xml:space="preserve">wydanie decyzji, o której mowa w art. 35 ust. 1 rozporządzenia Parlamentu Europejskiego i Rady (UE) nr 576/2013 z dnia 12 czerwca 2013 r. w sprawie </w:t>
      </w:r>
      <w:r w:rsidRPr="00440A6F">
        <w:lastRenderedPageBreak/>
        <w:t>przemieszczania o charakterze niehandlowym zwierząt domowych oraz uchylającego rozporządzenie (WE) nr</w:t>
      </w:r>
      <w:r w:rsidR="00CF5485">
        <w:t xml:space="preserve"> </w:t>
      </w:r>
      <w:r w:rsidRPr="00440A6F">
        <w:t>998/2003 (Dz.</w:t>
      </w:r>
      <w:r w:rsidR="00CF5485">
        <w:t xml:space="preserve"> </w:t>
      </w:r>
      <w:r w:rsidRPr="00440A6F">
        <w:t>Urz.</w:t>
      </w:r>
      <w:r w:rsidR="00CF5485">
        <w:t xml:space="preserve"> </w:t>
      </w:r>
      <w:r w:rsidRPr="00440A6F">
        <w:t>UE L</w:t>
      </w:r>
      <w:r w:rsidR="00CF5485">
        <w:t xml:space="preserve"> </w:t>
      </w:r>
      <w:r w:rsidRPr="00440A6F">
        <w:t>178 z</w:t>
      </w:r>
      <w:r w:rsidR="00CF5485">
        <w:t xml:space="preserve"> </w:t>
      </w:r>
      <w:r w:rsidRPr="00440A6F">
        <w:t>28.06.2013, str.</w:t>
      </w:r>
      <w:r w:rsidR="00CF5485">
        <w:t xml:space="preserve"> </w:t>
      </w:r>
      <w:r w:rsidRPr="00440A6F">
        <w:t>1);</w:t>
      </w:r>
    </w:p>
    <w:p w14:paraId="1C45AD5B" w14:textId="2EEC816D" w:rsidR="003D4DA2" w:rsidRPr="00440A6F" w:rsidRDefault="00A06FC6" w:rsidP="00A06FC6">
      <w:pPr>
        <w:pStyle w:val="ZPKTzmpktartykuempunktem"/>
      </w:pPr>
      <w:r w:rsidRPr="00440A6F">
        <w:t>10)</w:t>
      </w:r>
      <w:r w:rsidRPr="00440A6F">
        <w:tab/>
        <w:t>kontrolę urzędową, o której mowa w art.</w:t>
      </w:r>
      <w:r w:rsidR="00CF5485">
        <w:t xml:space="preserve"> </w:t>
      </w:r>
      <w:r w:rsidRPr="00440A6F">
        <w:t>79 ust. 2</w:t>
      </w:r>
      <w:r w:rsidR="003D4DA2" w:rsidRPr="00440A6F">
        <w:t>:</w:t>
      </w:r>
    </w:p>
    <w:p w14:paraId="58F19A0B" w14:textId="78C01777" w:rsidR="003D4DA2" w:rsidRPr="00440A6F" w:rsidRDefault="003D4DA2" w:rsidP="00EC57D7">
      <w:pPr>
        <w:pStyle w:val="ZLITwPKTzmlitwpktartykuempunktem"/>
      </w:pPr>
      <w:r w:rsidRPr="00440A6F">
        <w:t>a)</w:t>
      </w:r>
      <w:r w:rsidRPr="00440A6F">
        <w:tab/>
      </w:r>
      <w:r w:rsidR="00A06FC6" w:rsidRPr="00440A6F">
        <w:t>lit.</w:t>
      </w:r>
      <w:r w:rsidR="00CF5485">
        <w:t xml:space="preserve"> </w:t>
      </w:r>
      <w:r w:rsidR="00A06FC6" w:rsidRPr="00440A6F">
        <w:t>b rozporządzenia 2017/625</w:t>
      </w:r>
      <w:r w:rsidRPr="00440A6F">
        <w:t>,</w:t>
      </w:r>
    </w:p>
    <w:p w14:paraId="770CE6FB" w14:textId="4ECAC5F4" w:rsidR="003D4DA2" w:rsidRPr="00440A6F" w:rsidRDefault="003D4DA2" w:rsidP="003D4DA2">
      <w:pPr>
        <w:pStyle w:val="ZLITwPKTzmlitwpktartykuempunktem"/>
      </w:pPr>
      <w:r w:rsidRPr="00440A6F">
        <w:t>b)</w:t>
      </w:r>
      <w:r w:rsidRPr="00440A6F">
        <w:tab/>
        <w:t>lit.</w:t>
      </w:r>
      <w:r w:rsidR="00CF5485">
        <w:t xml:space="preserve"> </w:t>
      </w:r>
      <w:r w:rsidRPr="00440A6F">
        <w:t>c rozporządzenia 2017/625;</w:t>
      </w:r>
    </w:p>
    <w:p w14:paraId="478EBD2D" w14:textId="12428CC1" w:rsidR="00A06FC6" w:rsidRPr="00440A6F" w:rsidRDefault="00A06FC6" w:rsidP="00A06FC6">
      <w:pPr>
        <w:pStyle w:val="ZPKTzmpktartykuempunktem"/>
      </w:pPr>
      <w:r w:rsidRPr="00440A6F">
        <w:t>1</w:t>
      </w:r>
      <w:r w:rsidR="003D4DA2" w:rsidRPr="00440A6F">
        <w:t>1</w:t>
      </w:r>
      <w:r w:rsidRPr="00440A6F">
        <w:t>)</w:t>
      </w:r>
      <w:r w:rsidRPr="00440A6F">
        <w:tab/>
        <w:t>kontrolę oczyszczania lub odkażania środków transportu używanych do przewozu zwierząt gospodarskich powracających na terytorium Unii Europejskiej z państw trzecich, nakazan</w:t>
      </w:r>
      <w:r w:rsidR="00D90B28" w:rsidRPr="00440A6F">
        <w:t>ych</w:t>
      </w:r>
      <w:r w:rsidRPr="00440A6F">
        <w:t xml:space="preserve"> w przepisach wydanych na podstawie art.</w:t>
      </w:r>
      <w:r w:rsidR="00CF5485">
        <w:t xml:space="preserve"> </w:t>
      </w:r>
      <w:r w:rsidRPr="00440A6F">
        <w:t>47 ust.</w:t>
      </w:r>
      <w:r w:rsidR="00CF5485">
        <w:t xml:space="preserve"> </w:t>
      </w:r>
      <w:r w:rsidRPr="00440A6F">
        <w:t>1 ustawy z</w:t>
      </w:r>
      <w:r w:rsidR="00CF5485">
        <w:t xml:space="preserve"> </w:t>
      </w:r>
      <w:r w:rsidRPr="00440A6F">
        <w:t>dnia 11</w:t>
      </w:r>
      <w:r w:rsidR="00CF5485">
        <w:t xml:space="preserve"> </w:t>
      </w:r>
      <w:r w:rsidRPr="00440A6F">
        <w:t>marca 2004</w:t>
      </w:r>
      <w:r w:rsidR="00CF5485">
        <w:t xml:space="preserve"> </w:t>
      </w:r>
      <w:r w:rsidRPr="00440A6F">
        <w:t>r. o ochronie zdrowia zwierząt oraz zwalczaniu chorób zakaźnych zwierząt;</w:t>
      </w:r>
    </w:p>
    <w:p w14:paraId="49FC405D" w14:textId="484F94F2" w:rsidR="00A06FC6" w:rsidRPr="00440A6F" w:rsidRDefault="00A06FC6" w:rsidP="00A06FC6">
      <w:pPr>
        <w:pStyle w:val="ZPKTzmpktartykuempunktem"/>
      </w:pPr>
      <w:r w:rsidRPr="00440A6F">
        <w:t>1</w:t>
      </w:r>
      <w:r w:rsidR="003D4DA2" w:rsidRPr="00440A6F">
        <w:t>2</w:t>
      </w:r>
      <w:r w:rsidRPr="00440A6F">
        <w:t>)</w:t>
      </w:r>
      <w:r w:rsidRPr="00440A6F">
        <w:tab/>
        <w:t>kontrolę środków transportu, o których mowa w art.</w:t>
      </w:r>
      <w:r w:rsidR="00CF5485">
        <w:t xml:space="preserve"> </w:t>
      </w:r>
      <w:r w:rsidRPr="00440A6F">
        <w:t>44 ust.</w:t>
      </w:r>
      <w:r w:rsidR="00CF5485">
        <w:t xml:space="preserve"> </w:t>
      </w:r>
      <w:r w:rsidRPr="00440A6F">
        <w:t>4 lit.</w:t>
      </w:r>
      <w:r w:rsidR="00CF5485">
        <w:t xml:space="preserve"> </w:t>
      </w:r>
      <w:r w:rsidRPr="00440A6F">
        <w:t>a rozporządzenia 2017/625;</w:t>
      </w:r>
    </w:p>
    <w:p w14:paraId="6D3E0188" w14:textId="1925B951" w:rsidR="00A06FC6" w:rsidRPr="00440A6F" w:rsidRDefault="00A06FC6" w:rsidP="00A06FC6">
      <w:pPr>
        <w:pStyle w:val="ZPKTzmpktartykuempunktem"/>
      </w:pPr>
      <w:r w:rsidRPr="00440A6F">
        <w:t>1</w:t>
      </w:r>
      <w:r w:rsidR="003D4DA2" w:rsidRPr="00440A6F">
        <w:t>3</w:t>
      </w:r>
      <w:r w:rsidRPr="00440A6F">
        <w:t>)</w:t>
      </w:r>
      <w:r w:rsidRPr="00440A6F">
        <w:tab/>
        <w:t>badania próbek</w:t>
      </w:r>
      <w:r w:rsidR="009C0F26" w:rsidRPr="00440A6F">
        <w:t xml:space="preserve"> pobranych</w:t>
      </w:r>
      <w:r w:rsidRPr="00440A6F">
        <w:t>:</w:t>
      </w:r>
    </w:p>
    <w:p w14:paraId="7ECD9EC3" w14:textId="574315EF" w:rsidR="00A06FC6" w:rsidRPr="00440A6F" w:rsidRDefault="00A06FC6" w:rsidP="00A06FC6">
      <w:pPr>
        <w:pStyle w:val="ZLITwPKTzmlitwpktartykuempunktem"/>
      </w:pPr>
      <w:r w:rsidRPr="00440A6F">
        <w:t>a)</w:t>
      </w:r>
      <w:r w:rsidRPr="00440A6F">
        <w:tab/>
        <w:t>w trakcie postępowania związanego z wykryciem substancji niedozwolonych,</w:t>
      </w:r>
    </w:p>
    <w:p w14:paraId="31508F75" w14:textId="0185EDA3" w:rsidR="00A06FC6" w:rsidRPr="00440A6F" w:rsidRDefault="00A06FC6" w:rsidP="00A06FC6">
      <w:pPr>
        <w:pStyle w:val="ZLITwPKTzmlitwpktartykuempunktem"/>
      </w:pPr>
      <w:r w:rsidRPr="00440A6F">
        <w:t>b)</w:t>
      </w:r>
      <w:r w:rsidRPr="00440A6F">
        <w:tab/>
        <w:t xml:space="preserve">w </w:t>
      </w:r>
      <w:r w:rsidR="009C0F26" w:rsidRPr="00440A6F">
        <w:t xml:space="preserve">ramach </w:t>
      </w:r>
      <w:r w:rsidRPr="00440A6F">
        <w:t xml:space="preserve">nadzoru, jeżeli wyniki badań </w:t>
      </w:r>
      <w:r w:rsidR="003F0319">
        <w:t xml:space="preserve">tych próbek </w:t>
      </w:r>
      <w:r w:rsidRPr="00440A6F">
        <w:t>wykażą naruszenie przepisów lub są niezbędne do wydania świadectwa zdrowia albo wynikają ze szczególnych wymagań państwa, dla którego jest przeznaczony</w:t>
      </w:r>
      <w:r w:rsidR="00D06257">
        <w:t xml:space="preserve"> dany</w:t>
      </w:r>
      <w:r w:rsidRPr="00440A6F">
        <w:t xml:space="preserve"> produkt,</w:t>
      </w:r>
    </w:p>
    <w:p w14:paraId="7A9C55A4" w14:textId="3ACB913D" w:rsidR="00A06FC6" w:rsidRPr="00440A6F" w:rsidRDefault="00A06FC6" w:rsidP="00A06FC6">
      <w:pPr>
        <w:pStyle w:val="ZLITwPKTzmlitwpktartykuempunktem"/>
      </w:pPr>
      <w:r w:rsidRPr="00440A6F">
        <w:t>c)</w:t>
      </w:r>
      <w:r w:rsidRPr="00440A6F">
        <w:tab/>
        <w:t>w związku z wykonywaniem czynności, o których mowa w pkt</w:t>
      </w:r>
      <w:r w:rsidR="00CF5485">
        <w:t xml:space="preserve"> </w:t>
      </w:r>
      <w:r w:rsidRPr="00440A6F">
        <w:t>1 i</w:t>
      </w:r>
      <w:r w:rsidR="00CF5485">
        <w:t xml:space="preserve"> </w:t>
      </w:r>
      <w:r w:rsidRPr="00440A6F">
        <w:t>pkt</w:t>
      </w:r>
      <w:r w:rsidR="00CF5485">
        <w:t xml:space="preserve"> </w:t>
      </w:r>
      <w:r w:rsidRPr="00440A6F">
        <w:t>6 lit.</w:t>
      </w:r>
      <w:r w:rsidR="00CF5485">
        <w:t xml:space="preserve"> </w:t>
      </w:r>
      <w:r w:rsidRPr="00440A6F">
        <w:t>i,</w:t>
      </w:r>
    </w:p>
    <w:p w14:paraId="5A8E621F" w14:textId="12849652" w:rsidR="00A06FC6" w:rsidRPr="00440A6F" w:rsidRDefault="00A06FC6" w:rsidP="00A06FC6">
      <w:pPr>
        <w:pStyle w:val="ZLITwPKTzmlitwpktartykuempunktem"/>
      </w:pPr>
      <w:r w:rsidRPr="00440A6F">
        <w:t>d)</w:t>
      </w:r>
      <w:r w:rsidRPr="00440A6F">
        <w:tab/>
        <w:t>w trakcie kontroli urzędowej, o której mowa w art.</w:t>
      </w:r>
      <w:r w:rsidR="00CF5485">
        <w:t xml:space="preserve"> </w:t>
      </w:r>
      <w:r w:rsidRPr="00440A6F">
        <w:t>79 ust.</w:t>
      </w:r>
      <w:r w:rsidR="00CF5485">
        <w:t xml:space="preserve"> </w:t>
      </w:r>
      <w:r w:rsidRPr="00440A6F">
        <w:t>2 lit.</w:t>
      </w:r>
      <w:r w:rsidR="00CF5485">
        <w:t xml:space="preserve"> </w:t>
      </w:r>
      <w:r w:rsidRPr="00440A6F">
        <w:t>c rozporządzenia 2017/625.</w:t>
      </w:r>
    </w:p>
    <w:p w14:paraId="5C035DDA" w14:textId="1244BD77" w:rsidR="008A3988" w:rsidRPr="00440A6F" w:rsidRDefault="008A3988" w:rsidP="008A3988">
      <w:pPr>
        <w:pStyle w:val="ZUSTzmustartykuempunktem"/>
      </w:pPr>
      <w:r>
        <w:t>2</w:t>
      </w:r>
      <w:r w:rsidRPr="00440A6F">
        <w:t>.</w:t>
      </w:r>
      <w:r w:rsidR="00613B45">
        <w:t xml:space="preserve"> </w:t>
      </w:r>
      <w:r w:rsidRPr="00440A6F">
        <w:t xml:space="preserve">Opłaty, o których mowa w ust. 1 pkt 1, 3–5 </w:t>
      </w:r>
      <w:r>
        <w:t xml:space="preserve">i </w:t>
      </w:r>
      <w:r w:rsidRPr="00440A6F">
        <w:t>pkt 6 lit. a–k oraz m, obejmują także wystawianie wymaganych dokumentów.</w:t>
      </w:r>
    </w:p>
    <w:p w14:paraId="23572EAF" w14:textId="18C073FF" w:rsidR="00A06FC6" w:rsidRPr="00440A6F" w:rsidRDefault="008A3988" w:rsidP="00A06FC6">
      <w:pPr>
        <w:pStyle w:val="ZUSTzmustartykuempunktem"/>
      </w:pPr>
      <w:r>
        <w:t>3</w:t>
      </w:r>
      <w:r w:rsidR="00A06FC6" w:rsidRPr="00440A6F">
        <w:t>.</w:t>
      </w:r>
      <w:r w:rsidR="00613B45">
        <w:t xml:space="preserve"> </w:t>
      </w:r>
      <w:r w:rsidR="00A06FC6" w:rsidRPr="00440A6F">
        <w:t>Opłaty, o których mowa w ust. 1 pkt 3–5, obejmują także nadzór nad warunkami przechowywania tusz i mięsa.</w:t>
      </w:r>
    </w:p>
    <w:p w14:paraId="19122697" w14:textId="78844FAF" w:rsidR="008A3988" w:rsidRPr="00440A6F" w:rsidRDefault="008A3988" w:rsidP="008A3988">
      <w:pPr>
        <w:pStyle w:val="ZUSTzmustartykuempunktem"/>
      </w:pPr>
      <w:r>
        <w:t>4</w:t>
      </w:r>
      <w:r w:rsidRPr="00440A6F">
        <w:t>.</w:t>
      </w:r>
      <w:r w:rsidR="00613B45">
        <w:t xml:space="preserve"> </w:t>
      </w:r>
      <w:r w:rsidRPr="00440A6F">
        <w:t>Opłatę, o której mowa w ust.</w:t>
      </w:r>
      <w:r w:rsidR="00CF5485">
        <w:t xml:space="preserve"> </w:t>
      </w:r>
      <w:r w:rsidRPr="00440A6F">
        <w:t>1 pkt</w:t>
      </w:r>
      <w:r w:rsidR="00CF5485">
        <w:t xml:space="preserve"> </w:t>
      </w:r>
      <w:r w:rsidRPr="00440A6F">
        <w:t>3, ponosi podmiot prowadzący rzeźnię – w</w:t>
      </w:r>
      <w:r w:rsidR="00CF5485">
        <w:t xml:space="preserve"> </w:t>
      </w:r>
      <w:r w:rsidRPr="00440A6F">
        <w:t>przypadku gdy w tej rzeźni dokonano uśmiercenia zwierząt albo przeprowadzono badanie poubojowe.</w:t>
      </w:r>
    </w:p>
    <w:p w14:paraId="2E5C94CD" w14:textId="5E135803" w:rsidR="00A06FC6" w:rsidRPr="00440A6F" w:rsidRDefault="008A3988" w:rsidP="00A06FC6">
      <w:pPr>
        <w:pStyle w:val="ZUSTzmustartykuempunktem"/>
      </w:pPr>
      <w:r>
        <w:t>5</w:t>
      </w:r>
      <w:r w:rsidR="00A06FC6" w:rsidRPr="00440A6F">
        <w:t>.</w:t>
      </w:r>
      <w:r w:rsidR="00613B45">
        <w:t xml:space="preserve"> </w:t>
      </w:r>
      <w:r w:rsidR="00A06FC6" w:rsidRPr="00440A6F">
        <w:t>Opłaty, o których mowa w ust.</w:t>
      </w:r>
      <w:r w:rsidR="00CF5485">
        <w:t xml:space="preserve"> </w:t>
      </w:r>
      <w:r w:rsidR="00A06FC6" w:rsidRPr="00440A6F">
        <w:t>1 pkt</w:t>
      </w:r>
      <w:r w:rsidR="00CF5485">
        <w:t xml:space="preserve"> </w:t>
      </w:r>
      <w:r w:rsidR="00A06FC6" w:rsidRPr="00440A6F">
        <w:t xml:space="preserve">7, związane z kontrolą statków rybackich, w tym statków chłodni, statków zamrażalni i statków przetwórni, </w:t>
      </w:r>
      <w:r w:rsidR="003F0319">
        <w:t xml:space="preserve">przeprowadzaną </w:t>
      </w:r>
      <w:r w:rsidR="00A06FC6" w:rsidRPr="00440A6F">
        <w:t>za granicą po</w:t>
      </w:r>
      <w:r w:rsidR="00D90B28" w:rsidRPr="00440A6F">
        <w:t>dwyższa</w:t>
      </w:r>
      <w:r w:rsidR="00A06FC6" w:rsidRPr="00440A6F">
        <w:t xml:space="preserve"> się o koszty przemieszczenia się na </w:t>
      </w:r>
      <w:r w:rsidR="003F0319">
        <w:t>dany</w:t>
      </w:r>
      <w:r w:rsidR="00A06FC6" w:rsidRPr="00440A6F">
        <w:t xml:space="preserve"> statek i powrotu z tego statku.</w:t>
      </w:r>
    </w:p>
    <w:p w14:paraId="4F643874" w14:textId="53DEC74E" w:rsidR="002464E2" w:rsidRPr="00440A6F" w:rsidRDefault="00A06FC6" w:rsidP="00A06FC6">
      <w:pPr>
        <w:pStyle w:val="ZARTzmartartykuempunktem"/>
      </w:pPr>
      <w:r w:rsidRPr="00440A6F">
        <w:lastRenderedPageBreak/>
        <w:t>Art.</w:t>
      </w:r>
      <w:r w:rsidR="00CF5485">
        <w:t xml:space="preserve"> </w:t>
      </w:r>
      <w:r w:rsidRPr="00440A6F">
        <w:t>32.</w:t>
      </w:r>
      <w:r w:rsidR="00CF5485">
        <w:t xml:space="preserve"> </w:t>
      </w:r>
      <w:r w:rsidRPr="00440A6F">
        <w:t>1.</w:t>
      </w:r>
      <w:r w:rsidR="00CF5485">
        <w:t xml:space="preserve"> </w:t>
      </w:r>
      <w:r w:rsidR="002464E2" w:rsidRPr="00440A6F">
        <w:t>Opłaty, o któr</w:t>
      </w:r>
      <w:r w:rsidR="004A6976" w:rsidRPr="00440A6F">
        <w:t>ych</w:t>
      </w:r>
      <w:r w:rsidR="002464E2" w:rsidRPr="00440A6F">
        <w:t xml:space="preserve"> mowa w art.</w:t>
      </w:r>
      <w:r w:rsidR="00CF5485">
        <w:t xml:space="preserve"> </w:t>
      </w:r>
      <w:r w:rsidR="002464E2" w:rsidRPr="00440A6F">
        <w:t>31 ust.</w:t>
      </w:r>
      <w:r w:rsidR="00CF5485">
        <w:t xml:space="preserve"> </w:t>
      </w:r>
      <w:r w:rsidR="002464E2" w:rsidRPr="00440A6F">
        <w:t>1 pkt</w:t>
      </w:r>
      <w:r w:rsidR="00CF5485">
        <w:t xml:space="preserve"> </w:t>
      </w:r>
      <w:r w:rsidR="002464E2" w:rsidRPr="00440A6F">
        <w:t xml:space="preserve">1, </w:t>
      </w:r>
      <w:r w:rsidR="000563D7" w:rsidRPr="00440A6F">
        <w:t xml:space="preserve">za kontrolę świń </w:t>
      </w:r>
      <w:r w:rsidR="006D0238">
        <w:t>przeprowadzaną</w:t>
      </w:r>
      <w:r w:rsidR="006D0238" w:rsidRPr="00440A6F">
        <w:t xml:space="preserve"> </w:t>
      </w:r>
      <w:r w:rsidR="002464E2" w:rsidRPr="00440A6F">
        <w:t xml:space="preserve">w gospodarstwie, w którym </w:t>
      </w:r>
      <w:r w:rsidR="009C0F26" w:rsidRPr="00440A6F">
        <w:t xml:space="preserve">jest </w:t>
      </w:r>
      <w:r w:rsidR="002464E2" w:rsidRPr="00440A6F">
        <w:t xml:space="preserve">utrzymywane </w:t>
      </w:r>
      <w:r w:rsidR="008C18E6" w:rsidRPr="00440A6F">
        <w:t>nie więcej niż</w:t>
      </w:r>
      <w:r w:rsidR="00FE0597" w:rsidRPr="00440A6F">
        <w:t xml:space="preserve"> 50</w:t>
      </w:r>
      <w:r w:rsidR="00CF5485">
        <w:t xml:space="preserve"> </w:t>
      </w:r>
      <w:r w:rsidR="002464E2" w:rsidRPr="00440A6F">
        <w:t>świń, pobiera się w wysokości obniżonej o 75%</w:t>
      </w:r>
      <w:r w:rsidR="00AD32C3" w:rsidRPr="00440A6F">
        <w:t>, jednak nie niższej niż 40</w:t>
      </w:r>
      <w:r w:rsidR="00CF5485">
        <w:t xml:space="preserve"> </w:t>
      </w:r>
      <w:r w:rsidR="00AD32C3" w:rsidRPr="00440A6F">
        <w:t>zł</w:t>
      </w:r>
      <w:r w:rsidR="002464E2" w:rsidRPr="00440A6F">
        <w:t>.</w:t>
      </w:r>
    </w:p>
    <w:p w14:paraId="21974F9E" w14:textId="766D75DC" w:rsidR="004E6BC4" w:rsidRPr="00440A6F" w:rsidRDefault="002464E2" w:rsidP="00933A49">
      <w:pPr>
        <w:pStyle w:val="ZUSTzmustartykuempunktem"/>
      </w:pPr>
      <w:r w:rsidRPr="00440A6F">
        <w:t>2.</w:t>
      </w:r>
      <w:r w:rsidR="00CF5485">
        <w:t xml:space="preserve"> </w:t>
      </w:r>
      <w:r w:rsidR="004A6976" w:rsidRPr="00440A6F">
        <w:t>Opłaty</w:t>
      </w:r>
      <w:r w:rsidR="00F94DD9" w:rsidRPr="00440A6F">
        <w:t xml:space="preserve"> za czynności</w:t>
      </w:r>
      <w:r w:rsidR="00043B20" w:rsidRPr="00440A6F">
        <w:t>, o których mowa w art.</w:t>
      </w:r>
      <w:r w:rsidR="00CF5485">
        <w:t xml:space="preserve"> </w:t>
      </w:r>
      <w:r w:rsidR="00043B20" w:rsidRPr="00440A6F">
        <w:t>31 ust.</w:t>
      </w:r>
      <w:r w:rsidR="00CF5485">
        <w:t xml:space="preserve"> </w:t>
      </w:r>
      <w:r w:rsidR="00043B20" w:rsidRPr="00440A6F">
        <w:t>1 pkt</w:t>
      </w:r>
      <w:r w:rsidR="00CF5485">
        <w:t xml:space="preserve"> </w:t>
      </w:r>
      <w:r w:rsidR="00043B20" w:rsidRPr="00440A6F">
        <w:t>3 i 5,</w:t>
      </w:r>
      <w:r w:rsidR="00D02A40" w:rsidRPr="00440A6F">
        <w:t xml:space="preserve"> </w:t>
      </w:r>
      <w:r w:rsidR="00F94DD9" w:rsidRPr="00440A6F">
        <w:t xml:space="preserve">w przypadku gdy </w:t>
      </w:r>
      <w:r w:rsidR="00FA24BA" w:rsidRPr="00440A6F">
        <w:t xml:space="preserve">mięso </w:t>
      </w:r>
      <w:r w:rsidR="00F94DD9" w:rsidRPr="00440A6F">
        <w:t xml:space="preserve">pochodzące z uboju albo badane zostało pozyskane na użytek własny, </w:t>
      </w:r>
      <w:r w:rsidR="004A6976" w:rsidRPr="00440A6F">
        <w:t>pobiera się w</w:t>
      </w:r>
      <w:r w:rsidR="00CF5485">
        <w:t xml:space="preserve"> </w:t>
      </w:r>
      <w:r w:rsidR="004A6976" w:rsidRPr="00440A6F">
        <w:t>wysokości obniżonej o 75%, jednak nie niższej niż 40</w:t>
      </w:r>
      <w:r w:rsidR="00CF5485">
        <w:t xml:space="preserve"> </w:t>
      </w:r>
      <w:r w:rsidR="004A6976" w:rsidRPr="00440A6F">
        <w:t>zł</w:t>
      </w:r>
      <w:r w:rsidR="00575D1A" w:rsidRPr="00440A6F">
        <w:t>.</w:t>
      </w:r>
    </w:p>
    <w:p w14:paraId="28248F22" w14:textId="3495F4DE" w:rsidR="00A06FC6" w:rsidRPr="00440A6F" w:rsidRDefault="004E6BC4" w:rsidP="00933A49">
      <w:pPr>
        <w:pStyle w:val="ZUSTzmustartykuempunktem"/>
      </w:pPr>
      <w:r w:rsidRPr="00440A6F">
        <w:t>3.</w:t>
      </w:r>
      <w:r w:rsidR="00CF5485">
        <w:t xml:space="preserve"> </w:t>
      </w:r>
      <w:r w:rsidR="00A06FC6" w:rsidRPr="00440A6F">
        <w:t>Opłaty za czynności, o których mowa w art.</w:t>
      </w:r>
      <w:r w:rsidR="00CF5485">
        <w:t xml:space="preserve"> </w:t>
      </w:r>
      <w:r w:rsidR="00A06FC6" w:rsidRPr="00440A6F">
        <w:t>31 ust.</w:t>
      </w:r>
      <w:r w:rsidR="00CF5485">
        <w:t xml:space="preserve"> </w:t>
      </w:r>
      <w:r w:rsidR="00A06FC6" w:rsidRPr="00440A6F">
        <w:t>1 pkt</w:t>
      </w:r>
      <w:r w:rsidR="00CF5485">
        <w:t xml:space="preserve"> </w:t>
      </w:r>
      <w:r w:rsidR="00A06FC6" w:rsidRPr="00440A6F">
        <w:t>3–5, wykonywane w</w:t>
      </w:r>
      <w:r w:rsidR="00CF5485">
        <w:t xml:space="preserve"> </w:t>
      </w:r>
      <w:r w:rsidR="00A06FC6" w:rsidRPr="00440A6F">
        <w:t>rzeźni oraz opłaty ponoszone przez podmiot prowadzący rzeźnię zgodnie z</w:t>
      </w:r>
      <w:r w:rsidR="00CF5485">
        <w:t xml:space="preserve"> </w:t>
      </w:r>
      <w:r w:rsidR="00A06FC6" w:rsidRPr="00440A6F">
        <w:t>art.</w:t>
      </w:r>
      <w:r w:rsidR="00CF5485">
        <w:t xml:space="preserve"> </w:t>
      </w:r>
      <w:r w:rsidR="00A06FC6" w:rsidRPr="00440A6F">
        <w:t>31 ust.</w:t>
      </w:r>
      <w:r w:rsidR="00CF5485">
        <w:t xml:space="preserve"> </w:t>
      </w:r>
      <w:r w:rsidR="00A06FC6" w:rsidRPr="00440A6F">
        <w:t>5, jeżeli w tej rzeźni w poprzednim roku kalendarzowym poddano ubojowi nie więcej niż:</w:t>
      </w:r>
    </w:p>
    <w:p w14:paraId="1D93C845" w14:textId="7206F7E2" w:rsidR="00A06FC6" w:rsidRPr="00440A6F" w:rsidRDefault="00A06FC6" w:rsidP="00A06FC6">
      <w:pPr>
        <w:pStyle w:val="ZPKTzmpktartykuempunktem"/>
      </w:pPr>
      <w:r w:rsidRPr="00440A6F">
        <w:t>1)</w:t>
      </w:r>
      <w:r w:rsidRPr="00440A6F">
        <w:tab/>
        <w:t>1000 jednostek przeliczeniowych zwierząt gospodarskich kopytnych lub kopytnych zwierząt dzikich utrzymywanych w warunkach fermowych,</w:t>
      </w:r>
    </w:p>
    <w:p w14:paraId="4976CC64" w14:textId="5D0454CA" w:rsidR="00A06FC6" w:rsidRPr="00440A6F" w:rsidRDefault="00A06FC6" w:rsidP="008F7DA7">
      <w:pPr>
        <w:pStyle w:val="ZPKTzmpktartykuempunktem"/>
      </w:pPr>
      <w:r w:rsidRPr="00440A6F">
        <w:t>2)</w:t>
      </w:r>
      <w:r w:rsidRPr="00440A6F">
        <w:tab/>
        <w:t>150</w:t>
      </w:r>
      <w:r w:rsidR="00CF5485">
        <w:t xml:space="preserve"> </w:t>
      </w:r>
      <w:r w:rsidRPr="00440A6F">
        <w:t>000 sztuk drobiu,</w:t>
      </w:r>
    </w:p>
    <w:p w14:paraId="6D8C038C" w14:textId="63D50978" w:rsidR="00A06FC6" w:rsidRPr="00440A6F" w:rsidRDefault="00A06FC6" w:rsidP="0060192E">
      <w:pPr>
        <w:pStyle w:val="ZPKTzmpktartykuempunktem"/>
      </w:pPr>
      <w:r w:rsidRPr="00440A6F">
        <w:t>3)</w:t>
      </w:r>
      <w:r w:rsidRPr="00440A6F">
        <w:tab/>
        <w:t>100 sztuk ptaków bezgrzebieniowych</w:t>
      </w:r>
    </w:p>
    <w:p w14:paraId="2F710F4A" w14:textId="6FF7266A" w:rsidR="00A06FC6" w:rsidRPr="00440A6F" w:rsidRDefault="00A06FC6" w:rsidP="00A06FC6">
      <w:pPr>
        <w:pStyle w:val="ZCZWSPPKTzmczciwsppktartykuempunktem"/>
      </w:pPr>
      <w:r w:rsidRPr="00440A6F">
        <w:t>–</w:t>
      </w:r>
      <w:r w:rsidR="00613B45">
        <w:t xml:space="preserve"> </w:t>
      </w:r>
      <w:r w:rsidRPr="00440A6F">
        <w:t xml:space="preserve">pobiera się w wysokości obniżonej o </w:t>
      </w:r>
      <w:r w:rsidR="00857E22" w:rsidRPr="00440A6F">
        <w:t>75</w:t>
      </w:r>
      <w:r w:rsidRPr="00440A6F">
        <w:t>%</w:t>
      </w:r>
      <w:r w:rsidR="00054FDC" w:rsidRPr="00440A6F">
        <w:t>, jed</w:t>
      </w:r>
      <w:r w:rsidR="00430F02" w:rsidRPr="00440A6F">
        <w:t>nak nie niższej niż 40</w:t>
      </w:r>
      <w:r w:rsidR="00CF5485">
        <w:t xml:space="preserve"> </w:t>
      </w:r>
      <w:r w:rsidR="00054FDC" w:rsidRPr="00440A6F">
        <w:t>zł</w:t>
      </w:r>
      <w:r w:rsidRPr="00440A6F">
        <w:t>.</w:t>
      </w:r>
    </w:p>
    <w:p w14:paraId="1F64666C" w14:textId="5D475B20" w:rsidR="00A06FC6" w:rsidRPr="00440A6F" w:rsidRDefault="004A6976" w:rsidP="00A06FC6">
      <w:pPr>
        <w:pStyle w:val="ZUSTzmustartykuempunktem"/>
      </w:pPr>
      <w:r w:rsidRPr="00440A6F">
        <w:t>4</w:t>
      </w:r>
      <w:r w:rsidR="00A06FC6" w:rsidRPr="00440A6F">
        <w:t>.</w:t>
      </w:r>
      <w:r w:rsidR="00CF5485">
        <w:t xml:space="preserve"> </w:t>
      </w:r>
      <w:r w:rsidR="00A06FC6" w:rsidRPr="00440A6F">
        <w:t>Opłaty za nadzór, o którym mowa w art. 31 ust.</w:t>
      </w:r>
      <w:r w:rsidR="00CF5485">
        <w:t xml:space="preserve"> </w:t>
      </w:r>
      <w:r w:rsidR="00A06FC6" w:rsidRPr="00440A6F">
        <w:t>1 pkt</w:t>
      </w:r>
      <w:r w:rsidR="00CF5485">
        <w:t xml:space="preserve"> </w:t>
      </w:r>
      <w:r w:rsidR="00A06FC6" w:rsidRPr="00440A6F">
        <w:t>6 lit.</w:t>
      </w:r>
      <w:r w:rsidR="00CF5485">
        <w:t xml:space="preserve"> </w:t>
      </w:r>
      <w:r w:rsidR="00A06FC6" w:rsidRPr="00440A6F">
        <w:t>a–c, wykonywany w</w:t>
      </w:r>
      <w:r w:rsidR="00CF5485">
        <w:t xml:space="preserve"> </w:t>
      </w:r>
      <w:r w:rsidR="00A06FC6" w:rsidRPr="00440A6F">
        <w:t xml:space="preserve">zakładzie, w którym </w:t>
      </w:r>
      <w:r w:rsidR="00D90B28" w:rsidRPr="00440A6F">
        <w:t xml:space="preserve">jest </w:t>
      </w:r>
      <w:r w:rsidR="00A06FC6" w:rsidRPr="00440A6F">
        <w:t>prowadzona wyłącznie działalność w</w:t>
      </w:r>
      <w:r w:rsidR="00CF5485">
        <w:t xml:space="preserve"> </w:t>
      </w:r>
      <w:r w:rsidR="00A06FC6" w:rsidRPr="00440A6F">
        <w:t>zakresie produkcji mięsa bez kości, mięsa z kością, mięsa mielonego lub surowych wyrobów mięsnych, jeżeli w</w:t>
      </w:r>
      <w:r w:rsidR="00CF5485">
        <w:t xml:space="preserve"> </w:t>
      </w:r>
      <w:r w:rsidR="00A06FC6" w:rsidRPr="00440A6F">
        <w:t xml:space="preserve">tym zakładzie w poprzednim roku kalendarzowym w tygodniu </w:t>
      </w:r>
      <w:r w:rsidR="009C0F26" w:rsidRPr="00440A6F">
        <w:t xml:space="preserve">średnio </w:t>
      </w:r>
      <w:r w:rsidR="00A06FC6" w:rsidRPr="00440A6F">
        <w:t xml:space="preserve">wyprodukowano nie więcej niż </w:t>
      </w:r>
      <w:r w:rsidR="009C0F26" w:rsidRPr="00440A6F">
        <w:t xml:space="preserve">5 </w:t>
      </w:r>
      <w:r w:rsidR="00A06FC6" w:rsidRPr="00440A6F">
        <w:t>ton mięsa bez kości lub równoważną ilość mięsa z</w:t>
      </w:r>
      <w:r w:rsidR="00CF5485">
        <w:t xml:space="preserve"> </w:t>
      </w:r>
      <w:r w:rsidR="00A06FC6" w:rsidRPr="00440A6F">
        <w:t xml:space="preserve">kością lub nie więcej niż </w:t>
      </w:r>
      <w:r w:rsidR="009C0F26" w:rsidRPr="00440A6F">
        <w:t xml:space="preserve">7,5 </w:t>
      </w:r>
      <w:r w:rsidR="00A06FC6" w:rsidRPr="00440A6F">
        <w:t xml:space="preserve">tony łącznie mięsa mielonego i surowych wyrobów mięsnych, pobiera się w wysokości obniżonej o </w:t>
      </w:r>
      <w:r w:rsidR="00857E22" w:rsidRPr="00440A6F">
        <w:t>75</w:t>
      </w:r>
      <w:r w:rsidR="00A06FC6" w:rsidRPr="00440A6F">
        <w:t>%</w:t>
      </w:r>
      <w:r w:rsidR="00054FDC" w:rsidRPr="00440A6F">
        <w:t>, jednak nie niższej niż 40</w:t>
      </w:r>
      <w:r w:rsidR="00CF5485">
        <w:t xml:space="preserve"> </w:t>
      </w:r>
      <w:r w:rsidR="00054FDC" w:rsidRPr="00440A6F">
        <w:t>zł</w:t>
      </w:r>
      <w:r w:rsidR="00A06FC6" w:rsidRPr="00440A6F">
        <w:t>.</w:t>
      </w:r>
    </w:p>
    <w:p w14:paraId="69B9FD39" w14:textId="65708D60" w:rsidR="00A06FC6" w:rsidRPr="00440A6F" w:rsidRDefault="004A6976" w:rsidP="00A06FC6">
      <w:pPr>
        <w:pStyle w:val="ZUSTzmustartykuempunktem"/>
      </w:pPr>
      <w:r w:rsidRPr="00440A6F">
        <w:t>5</w:t>
      </w:r>
      <w:r w:rsidR="00A06FC6" w:rsidRPr="00440A6F">
        <w:t>.</w:t>
      </w:r>
      <w:r w:rsidR="00CF5485">
        <w:t xml:space="preserve"> </w:t>
      </w:r>
      <w:r w:rsidR="00A06FC6" w:rsidRPr="00440A6F">
        <w:t xml:space="preserve">Opłaty za </w:t>
      </w:r>
      <w:r w:rsidR="00D90B28" w:rsidRPr="00440A6F">
        <w:t>nadzór, o którym mowa w art.</w:t>
      </w:r>
      <w:r w:rsidR="00CF5485">
        <w:t xml:space="preserve"> </w:t>
      </w:r>
      <w:r w:rsidR="00D90B28" w:rsidRPr="00440A6F">
        <w:t>31 ust.</w:t>
      </w:r>
      <w:r w:rsidR="00CF5485">
        <w:t xml:space="preserve"> </w:t>
      </w:r>
      <w:r w:rsidR="00D90B28" w:rsidRPr="00440A6F">
        <w:t>1 pkt</w:t>
      </w:r>
      <w:r w:rsidR="00CF5485">
        <w:t xml:space="preserve"> </w:t>
      </w:r>
      <w:r w:rsidR="00D90B28" w:rsidRPr="00440A6F">
        <w:t>6 lit.</w:t>
      </w:r>
      <w:r w:rsidR="00CF5485">
        <w:t xml:space="preserve"> </w:t>
      </w:r>
      <w:r w:rsidR="00D90B28" w:rsidRPr="00440A6F">
        <w:t xml:space="preserve">a–e oraz j, </w:t>
      </w:r>
      <w:r w:rsidR="00A06FC6" w:rsidRPr="00440A6F">
        <w:t xml:space="preserve">wykonywany w zakładzie, w którym </w:t>
      </w:r>
      <w:r w:rsidR="00D90B28" w:rsidRPr="00440A6F">
        <w:t xml:space="preserve">jest </w:t>
      </w:r>
      <w:r w:rsidR="00A06FC6" w:rsidRPr="00440A6F">
        <w:t>prowadzona produkcja wyłącznie gwarantowanych tradycyjnych specjalności wpisanych do rejestru, o</w:t>
      </w:r>
      <w:r w:rsidR="00CF5485">
        <w:t xml:space="preserve"> </w:t>
      </w:r>
      <w:r w:rsidR="00A06FC6" w:rsidRPr="00440A6F">
        <w:t>którym mowa w</w:t>
      </w:r>
      <w:r w:rsidR="00CF5485">
        <w:t xml:space="preserve"> </w:t>
      </w:r>
      <w:r w:rsidR="00A06FC6" w:rsidRPr="00440A6F">
        <w:t>art.</w:t>
      </w:r>
      <w:r w:rsidR="00CF5485">
        <w:t xml:space="preserve"> </w:t>
      </w:r>
      <w:r w:rsidR="00A06FC6" w:rsidRPr="00440A6F">
        <w:t>22 rozporządzenia Parlamentu Europejskiego i Rady (UE) nr</w:t>
      </w:r>
      <w:r w:rsidR="00CF5485">
        <w:t xml:space="preserve"> </w:t>
      </w:r>
      <w:r w:rsidR="00A06FC6" w:rsidRPr="00440A6F">
        <w:t>1151/2012 z</w:t>
      </w:r>
      <w:r w:rsidR="00CF5485">
        <w:t xml:space="preserve"> </w:t>
      </w:r>
      <w:r w:rsidR="00A06FC6" w:rsidRPr="00440A6F">
        <w:t>dnia 21</w:t>
      </w:r>
      <w:r w:rsidR="00CF5485">
        <w:t xml:space="preserve"> </w:t>
      </w:r>
      <w:r w:rsidR="00A06FC6" w:rsidRPr="00440A6F">
        <w:t>listopada 2012</w:t>
      </w:r>
      <w:r w:rsidR="00CF5485">
        <w:t xml:space="preserve"> </w:t>
      </w:r>
      <w:r w:rsidR="00A06FC6" w:rsidRPr="00440A6F">
        <w:t>r. w sprawie systemów jakości produktów rolnych i środków spożywczych (Dz.</w:t>
      </w:r>
      <w:r w:rsidR="00CF5485">
        <w:t xml:space="preserve"> </w:t>
      </w:r>
      <w:r w:rsidR="00A06FC6" w:rsidRPr="00440A6F">
        <w:t>Urz.</w:t>
      </w:r>
      <w:r w:rsidR="00CF5485">
        <w:t xml:space="preserve"> </w:t>
      </w:r>
      <w:r w:rsidR="00A06FC6" w:rsidRPr="00440A6F">
        <w:t>UE L</w:t>
      </w:r>
      <w:r w:rsidR="00CF5485">
        <w:t xml:space="preserve"> </w:t>
      </w:r>
      <w:r w:rsidR="00A06FC6" w:rsidRPr="00440A6F">
        <w:t>343 z 14.12.2012, str.</w:t>
      </w:r>
      <w:r w:rsidR="00CF5485">
        <w:t xml:space="preserve"> </w:t>
      </w:r>
      <w:r w:rsidR="00A06FC6" w:rsidRPr="00440A6F">
        <w:t>1, z późn. zm.</w:t>
      </w:r>
      <w:r w:rsidR="00A06FC6" w:rsidRPr="00440A6F">
        <w:rPr>
          <w:rStyle w:val="IGindeksgrny"/>
        </w:rPr>
        <w:footnoteReference w:id="14"/>
      </w:r>
      <w:r w:rsidR="00A06FC6" w:rsidRPr="00440A6F">
        <w:rPr>
          <w:rStyle w:val="IGindeksgrny"/>
        </w:rPr>
        <w:t>)</w:t>
      </w:r>
      <w:r w:rsidR="00A06FC6" w:rsidRPr="00440A6F">
        <w:t>)</w:t>
      </w:r>
      <w:r w:rsidR="00EA5231">
        <w:t>,</w:t>
      </w:r>
      <w:r w:rsidR="00A06FC6" w:rsidRPr="00440A6F">
        <w:t xml:space="preserve"> lub produkt</w:t>
      </w:r>
      <w:r w:rsidR="00DA638D" w:rsidRPr="00440A6F">
        <w:t>ów</w:t>
      </w:r>
      <w:r w:rsidR="00A06FC6" w:rsidRPr="00440A6F">
        <w:t xml:space="preserve"> tradycyjn</w:t>
      </w:r>
      <w:r w:rsidR="00DA638D" w:rsidRPr="00440A6F">
        <w:t>ych</w:t>
      </w:r>
      <w:r w:rsidR="00A06FC6" w:rsidRPr="00440A6F">
        <w:t xml:space="preserve"> wpisan</w:t>
      </w:r>
      <w:r w:rsidR="00DA638D" w:rsidRPr="00440A6F">
        <w:t>ych</w:t>
      </w:r>
      <w:r w:rsidR="00A06FC6" w:rsidRPr="00440A6F">
        <w:t xml:space="preserve"> na listę, o której mowa w art.</w:t>
      </w:r>
      <w:r w:rsidR="00CF5485">
        <w:t xml:space="preserve"> </w:t>
      </w:r>
      <w:r w:rsidR="00A06FC6" w:rsidRPr="00440A6F">
        <w:t>47 ust.</w:t>
      </w:r>
      <w:r w:rsidR="00CF5485">
        <w:t xml:space="preserve"> </w:t>
      </w:r>
      <w:r w:rsidR="00A06FC6" w:rsidRPr="00440A6F">
        <w:t>1 ustawy z dnia 17</w:t>
      </w:r>
      <w:r w:rsidR="00CF5485">
        <w:t xml:space="preserve"> </w:t>
      </w:r>
      <w:r w:rsidR="00A06FC6" w:rsidRPr="00440A6F">
        <w:t>grudnia 2004</w:t>
      </w:r>
      <w:r w:rsidR="00CF5485">
        <w:t xml:space="preserve"> </w:t>
      </w:r>
      <w:r w:rsidR="00A06FC6" w:rsidRPr="00440A6F">
        <w:t>r. o rejestracji i</w:t>
      </w:r>
      <w:r w:rsidR="00CF5485">
        <w:t xml:space="preserve"> </w:t>
      </w:r>
      <w:r w:rsidR="00A06FC6" w:rsidRPr="00440A6F">
        <w:t>ochronie nazw i</w:t>
      </w:r>
      <w:r w:rsidR="00CF5485">
        <w:t xml:space="preserve"> </w:t>
      </w:r>
      <w:r w:rsidR="00A06FC6" w:rsidRPr="00440A6F">
        <w:t xml:space="preserve">oznaczeń produktów rolnych i środków spożywczych oraz o produktach </w:t>
      </w:r>
      <w:r w:rsidR="00A06FC6" w:rsidRPr="00440A6F">
        <w:lastRenderedPageBreak/>
        <w:t>tradycyjnych (Dz.</w:t>
      </w:r>
      <w:r w:rsidR="00CF5485">
        <w:t xml:space="preserve"> </w:t>
      </w:r>
      <w:r w:rsidR="00A06FC6" w:rsidRPr="00440A6F">
        <w:t>U. z 2021</w:t>
      </w:r>
      <w:r w:rsidR="00CF5485">
        <w:t xml:space="preserve"> </w:t>
      </w:r>
      <w:r w:rsidR="00A06FC6" w:rsidRPr="00440A6F">
        <w:t>r. poz.</w:t>
      </w:r>
      <w:r w:rsidR="00CF5485">
        <w:t xml:space="preserve"> </w:t>
      </w:r>
      <w:r w:rsidR="00A06FC6" w:rsidRPr="00440A6F">
        <w:t>224), pobiera się w</w:t>
      </w:r>
      <w:r w:rsidR="00CF5485">
        <w:t xml:space="preserve"> </w:t>
      </w:r>
      <w:r w:rsidR="00A06FC6" w:rsidRPr="00440A6F">
        <w:t xml:space="preserve">wysokości obniżonej o </w:t>
      </w:r>
      <w:r w:rsidR="00857E22" w:rsidRPr="00440A6F">
        <w:t>75</w:t>
      </w:r>
      <w:r w:rsidR="00A06FC6" w:rsidRPr="00440A6F">
        <w:t>%</w:t>
      </w:r>
      <w:r w:rsidR="00054FDC" w:rsidRPr="00440A6F">
        <w:t>, jednak nie niższej niż 40 zł</w:t>
      </w:r>
      <w:r w:rsidR="00A06FC6" w:rsidRPr="00440A6F">
        <w:t>.</w:t>
      </w:r>
    </w:p>
    <w:p w14:paraId="1F345232" w14:textId="04649751" w:rsidR="00A06FC6" w:rsidRPr="00440A6F" w:rsidRDefault="004A6976" w:rsidP="00A06FC6">
      <w:pPr>
        <w:pStyle w:val="ZUSTzmustartykuempunktem"/>
      </w:pPr>
      <w:r w:rsidRPr="00440A6F">
        <w:t>6</w:t>
      </w:r>
      <w:r w:rsidR="00A06FC6" w:rsidRPr="00440A6F">
        <w:t>.</w:t>
      </w:r>
      <w:r w:rsidR="00CF5485">
        <w:t xml:space="preserve"> </w:t>
      </w:r>
      <w:r w:rsidR="00A06FC6" w:rsidRPr="00440A6F">
        <w:t>Jednostka przeliczeniowa, o której mowa w ust.</w:t>
      </w:r>
      <w:r w:rsidR="00CF5485">
        <w:t xml:space="preserve"> </w:t>
      </w:r>
      <w:r w:rsidR="00422105" w:rsidRPr="00440A6F">
        <w:t>3</w:t>
      </w:r>
      <w:r w:rsidR="00A06FC6" w:rsidRPr="00440A6F">
        <w:t xml:space="preserve"> pkt</w:t>
      </w:r>
      <w:r w:rsidR="00CF5485">
        <w:t xml:space="preserve"> </w:t>
      </w:r>
      <w:r w:rsidR="00A06FC6" w:rsidRPr="00440A6F">
        <w:t>1, oznacza:</w:t>
      </w:r>
    </w:p>
    <w:p w14:paraId="3541FD84" w14:textId="035B4FF0" w:rsidR="00A06FC6" w:rsidRPr="00440A6F" w:rsidRDefault="00A06FC6" w:rsidP="00A06FC6">
      <w:pPr>
        <w:pStyle w:val="ZPKTzmpktartykuempunktem"/>
      </w:pPr>
      <w:r w:rsidRPr="00440A6F">
        <w:t>1)</w:t>
      </w:r>
      <w:r w:rsidRPr="00440A6F">
        <w:tab/>
        <w:t>sztukę bydła powyżej 3. miesiąca życia albo konia – stanowiącą 1 jednostkę przeliczeniową;</w:t>
      </w:r>
    </w:p>
    <w:p w14:paraId="4DCE9936" w14:textId="0CD5EC25" w:rsidR="00FB438B" w:rsidRPr="00440A6F" w:rsidRDefault="00A06FC6" w:rsidP="00A06FC6">
      <w:pPr>
        <w:pStyle w:val="ZPKTzmpktartykuempunktem"/>
      </w:pPr>
      <w:r w:rsidRPr="00440A6F">
        <w:t>2)</w:t>
      </w:r>
      <w:r w:rsidRPr="00440A6F">
        <w:tab/>
        <w:t>sztukę bydła do 3. miesiąca życia albo kopytnego zwierzęcia dzikiego utrzymywanego w warunkach fermowych – stanowiącą 0,5 jednostki przeliczeniowej;</w:t>
      </w:r>
    </w:p>
    <w:p w14:paraId="15A78BE9" w14:textId="70D76DC1" w:rsidR="00A06FC6" w:rsidRPr="00440A6F" w:rsidRDefault="00A06FC6" w:rsidP="00A06FC6">
      <w:pPr>
        <w:pStyle w:val="ZPKTzmpktartykuempunktem"/>
      </w:pPr>
      <w:r w:rsidRPr="00440A6F">
        <w:t>3)</w:t>
      </w:r>
      <w:r w:rsidRPr="00440A6F">
        <w:tab/>
        <w:t xml:space="preserve">świnię: </w:t>
      </w:r>
    </w:p>
    <w:p w14:paraId="57AF1ADF" w14:textId="2544A07E" w:rsidR="00A06FC6" w:rsidRPr="00440A6F" w:rsidRDefault="00A06FC6" w:rsidP="00A06FC6">
      <w:pPr>
        <w:pStyle w:val="ZLITwPKTzmlitwpktartykuempunktem"/>
      </w:pPr>
      <w:r w:rsidRPr="00440A6F">
        <w:t>a)</w:t>
      </w:r>
      <w:r w:rsidRPr="00440A6F">
        <w:tab/>
        <w:t>powyżej 100 kilogramów żywej wagi – stanowiącą 0,20 jednostki przeliczeniowej,</w:t>
      </w:r>
    </w:p>
    <w:p w14:paraId="73A6C3CF" w14:textId="03678412" w:rsidR="00A06FC6" w:rsidRPr="00440A6F" w:rsidRDefault="00A06FC6" w:rsidP="00A06FC6">
      <w:pPr>
        <w:pStyle w:val="ZLITwPKTzmlitwpktartykuempunktem"/>
      </w:pPr>
      <w:r w:rsidRPr="00440A6F">
        <w:t>b)</w:t>
      </w:r>
      <w:r w:rsidRPr="00440A6F">
        <w:tab/>
        <w:t>od 15 do 100 kilogramów żywej wagi – stanowiącą 0,15 jednostki przeliczeniowej,</w:t>
      </w:r>
    </w:p>
    <w:p w14:paraId="5FB2E47E" w14:textId="6E54EC86" w:rsidR="00A06FC6" w:rsidRPr="00440A6F" w:rsidRDefault="00A06FC6" w:rsidP="00A06FC6">
      <w:pPr>
        <w:pStyle w:val="ZLITwPKTzmlitwpktartykuempunktem"/>
      </w:pPr>
      <w:r w:rsidRPr="00440A6F">
        <w:t>c)</w:t>
      </w:r>
      <w:r w:rsidRPr="00440A6F">
        <w:tab/>
        <w:t>poniżej 15 kilogramów żywej wagi – stanowiącą 0,05 jednostki przeliczeniowej;</w:t>
      </w:r>
    </w:p>
    <w:p w14:paraId="6CF49F32" w14:textId="5AF59838" w:rsidR="00A06FC6" w:rsidRPr="00440A6F" w:rsidRDefault="00A06FC6" w:rsidP="00A06FC6">
      <w:pPr>
        <w:pStyle w:val="ZPKTzmpktartykuempunktem"/>
      </w:pPr>
      <w:r w:rsidRPr="00440A6F">
        <w:t>4)</w:t>
      </w:r>
      <w:r w:rsidRPr="00440A6F">
        <w:tab/>
        <w:t xml:space="preserve">owcę albo kozę powyżej 15 kilogramów żywej wagi – stanowiącą 0,10 jednostki przeliczeniowej; </w:t>
      </w:r>
    </w:p>
    <w:p w14:paraId="7F8C30CE" w14:textId="18B9D652" w:rsidR="00A06FC6" w:rsidRPr="00440A6F" w:rsidRDefault="00A06FC6" w:rsidP="00A06FC6">
      <w:pPr>
        <w:pStyle w:val="ZPKTzmpktartykuempunktem"/>
      </w:pPr>
      <w:r w:rsidRPr="00440A6F">
        <w:t>5)</w:t>
      </w:r>
      <w:r w:rsidRPr="00440A6F">
        <w:tab/>
        <w:t>owcę albo kozę do 15 kilogramów żywej wagi – stanowiącą 0,05 jednostki przeliczeniowej.</w:t>
      </w:r>
    </w:p>
    <w:p w14:paraId="4039418D" w14:textId="7DAF2CA8" w:rsidR="00A06FC6" w:rsidRPr="00440A6F" w:rsidRDefault="00A06FC6" w:rsidP="00A06FC6">
      <w:pPr>
        <w:pStyle w:val="ZARTzmartartykuempunktem"/>
      </w:pPr>
      <w:r w:rsidRPr="00440A6F">
        <w:t>Art.</w:t>
      </w:r>
      <w:r w:rsidR="00CF5485">
        <w:t xml:space="preserve"> </w:t>
      </w:r>
      <w:r w:rsidRPr="00440A6F">
        <w:t>33.</w:t>
      </w:r>
      <w:r w:rsidR="00CF5485">
        <w:t xml:space="preserve"> </w:t>
      </w:r>
      <w:r w:rsidRPr="00440A6F">
        <w:t>Opłaty, o których mowa w art.</w:t>
      </w:r>
      <w:r w:rsidR="00CF5485">
        <w:t xml:space="preserve"> </w:t>
      </w:r>
      <w:r w:rsidRPr="00440A6F">
        <w:t>30 ust.</w:t>
      </w:r>
      <w:r w:rsidR="00CF5485">
        <w:t xml:space="preserve"> </w:t>
      </w:r>
      <w:r w:rsidRPr="00440A6F">
        <w:t>1 i art.</w:t>
      </w:r>
      <w:r w:rsidR="00CF5485">
        <w:t xml:space="preserve"> </w:t>
      </w:r>
      <w:r w:rsidRPr="00440A6F">
        <w:t>31 ust.</w:t>
      </w:r>
      <w:r w:rsidR="00CF5485">
        <w:t xml:space="preserve"> </w:t>
      </w:r>
      <w:r w:rsidRPr="00440A6F">
        <w:t>1, są uiszczane:</w:t>
      </w:r>
    </w:p>
    <w:p w14:paraId="6F949BA8" w14:textId="65B0CDAE" w:rsidR="00A06FC6" w:rsidRPr="00440A6F" w:rsidRDefault="00A06FC6" w:rsidP="00A06FC6">
      <w:pPr>
        <w:pStyle w:val="ZPKTzmpktartykuempunktem"/>
      </w:pPr>
      <w:r w:rsidRPr="00440A6F">
        <w:t>1)</w:t>
      </w:r>
      <w:r w:rsidRPr="00440A6F">
        <w:tab/>
        <w:t>gotówką w miejscu i czasie wykon</w:t>
      </w:r>
      <w:r w:rsidR="009C0F26" w:rsidRPr="00440A6F">
        <w:t>yw</w:t>
      </w:r>
      <w:r w:rsidRPr="00440A6F">
        <w:t>ania czynności</w:t>
      </w:r>
      <w:r w:rsidR="00925A92" w:rsidRPr="00440A6F">
        <w:t xml:space="preserve"> będących przedmiotem opłaty</w:t>
      </w:r>
      <w:r w:rsidRPr="00440A6F">
        <w:t>, z</w:t>
      </w:r>
      <w:r w:rsidR="00CF5485">
        <w:t xml:space="preserve"> </w:t>
      </w:r>
      <w:r w:rsidRPr="00440A6F">
        <w:t>wy</w:t>
      </w:r>
      <w:r w:rsidR="009C0F26" w:rsidRPr="00440A6F">
        <w:t>łączeniem</w:t>
      </w:r>
      <w:r w:rsidRPr="00440A6F">
        <w:t xml:space="preserve"> opłat określonych w art.</w:t>
      </w:r>
      <w:r w:rsidR="00CF5485">
        <w:t xml:space="preserve"> </w:t>
      </w:r>
      <w:r w:rsidRPr="00440A6F">
        <w:t>31 ust.</w:t>
      </w:r>
      <w:r w:rsidR="00CF5485">
        <w:t xml:space="preserve"> </w:t>
      </w:r>
      <w:r w:rsidRPr="00440A6F">
        <w:t>1 pkt</w:t>
      </w:r>
      <w:r w:rsidR="00CF5485">
        <w:t xml:space="preserve"> </w:t>
      </w:r>
      <w:r w:rsidRPr="00440A6F">
        <w:t>3 i</w:t>
      </w:r>
      <w:r w:rsidR="00CF5485">
        <w:t xml:space="preserve"> </w:t>
      </w:r>
      <w:r w:rsidR="006D0238">
        <w:t xml:space="preserve">pkt </w:t>
      </w:r>
      <w:r w:rsidRPr="00440A6F">
        <w:t>6 lit.</w:t>
      </w:r>
      <w:r w:rsidR="00CF5485">
        <w:t xml:space="preserve"> </w:t>
      </w:r>
      <w:r w:rsidRPr="00440A6F">
        <w:t>a, albo</w:t>
      </w:r>
    </w:p>
    <w:p w14:paraId="1D97F49A" w14:textId="5F1F772E" w:rsidR="00A67816" w:rsidRPr="00440A6F" w:rsidRDefault="00A06FC6" w:rsidP="005C483B">
      <w:pPr>
        <w:pStyle w:val="ZPKTzmpktartykuempunktem"/>
      </w:pPr>
      <w:r w:rsidRPr="00440A6F">
        <w:t>2)</w:t>
      </w:r>
      <w:r w:rsidRPr="00440A6F">
        <w:tab/>
        <w:t>przelewem na rachunek bankowy inspektoratu kierowanego przez organ Inspekcji</w:t>
      </w:r>
      <w:r w:rsidR="00DB4F56" w:rsidRPr="00440A6F">
        <w:t xml:space="preserve">, </w:t>
      </w:r>
      <w:r w:rsidR="00925A92" w:rsidRPr="00440A6F">
        <w:t xml:space="preserve">w imieniu </w:t>
      </w:r>
      <w:r w:rsidR="00DB4F56" w:rsidRPr="00440A6F">
        <w:t>któr</w:t>
      </w:r>
      <w:r w:rsidR="00925A92" w:rsidRPr="00440A6F">
        <w:t xml:space="preserve">ego czynności </w:t>
      </w:r>
      <w:r w:rsidR="00D90B28" w:rsidRPr="00440A6F">
        <w:t xml:space="preserve">będące przedmiotem opłaty </w:t>
      </w:r>
      <w:r w:rsidR="00925A92" w:rsidRPr="00440A6F">
        <w:t>zostały wykonane</w:t>
      </w:r>
      <w:r w:rsidR="00F266A5" w:rsidRPr="00440A6F">
        <w:t>, w terminie 14 dni od</w:t>
      </w:r>
      <w:r w:rsidR="00D90B28" w:rsidRPr="00440A6F">
        <w:t xml:space="preserve"> dnia</w:t>
      </w:r>
      <w:r w:rsidR="005530EA" w:rsidRPr="00440A6F">
        <w:t xml:space="preserve"> </w:t>
      </w:r>
      <w:r w:rsidR="00F266A5" w:rsidRPr="00440A6F">
        <w:t xml:space="preserve">wykonania </w:t>
      </w:r>
      <w:r w:rsidR="00D90B28" w:rsidRPr="00440A6F">
        <w:t>tych czynności</w:t>
      </w:r>
      <w:r w:rsidR="00F266A5" w:rsidRPr="00440A6F">
        <w:t xml:space="preserve">, a w przypadku </w:t>
      </w:r>
      <w:r w:rsidR="00DF5377" w:rsidRPr="00440A6F">
        <w:t>opłat, o których mowa w</w:t>
      </w:r>
      <w:r w:rsidR="00CF5485">
        <w:t xml:space="preserve"> </w:t>
      </w:r>
      <w:r w:rsidR="00F266A5" w:rsidRPr="00440A6F">
        <w:t>art.</w:t>
      </w:r>
      <w:r w:rsidR="00CF5485">
        <w:t xml:space="preserve"> </w:t>
      </w:r>
      <w:r w:rsidR="00F266A5" w:rsidRPr="00440A6F">
        <w:t>31 ust.</w:t>
      </w:r>
      <w:r w:rsidR="00CF5485">
        <w:t xml:space="preserve"> </w:t>
      </w:r>
      <w:r w:rsidR="00F266A5" w:rsidRPr="00440A6F">
        <w:t>1 pkt</w:t>
      </w:r>
      <w:r w:rsidR="00CF5485">
        <w:t xml:space="preserve"> </w:t>
      </w:r>
      <w:r w:rsidR="00F266A5" w:rsidRPr="00440A6F">
        <w:t>3 i</w:t>
      </w:r>
      <w:r w:rsidR="00CF5485">
        <w:t xml:space="preserve"> </w:t>
      </w:r>
      <w:r w:rsidR="006D0238">
        <w:t xml:space="preserve">pkt </w:t>
      </w:r>
      <w:r w:rsidR="00F266A5" w:rsidRPr="00440A6F">
        <w:t>6 lit.</w:t>
      </w:r>
      <w:r w:rsidR="00CF5485">
        <w:t xml:space="preserve"> </w:t>
      </w:r>
      <w:r w:rsidR="00F266A5" w:rsidRPr="00440A6F">
        <w:t xml:space="preserve">a – za czynności wykonane w </w:t>
      </w:r>
      <w:r w:rsidR="00DF5377" w:rsidRPr="00440A6F">
        <w:t>dany</w:t>
      </w:r>
      <w:r w:rsidR="00F266A5" w:rsidRPr="00440A6F">
        <w:t xml:space="preserve">m miesiącu kalendarzowym w terminie 14 dni od </w:t>
      </w:r>
      <w:r w:rsidR="006D0238">
        <w:t xml:space="preserve">ostatniego </w:t>
      </w:r>
      <w:r w:rsidR="009C0F26" w:rsidRPr="00440A6F">
        <w:t xml:space="preserve">dnia </w:t>
      </w:r>
      <w:r w:rsidR="00F266A5" w:rsidRPr="00440A6F">
        <w:t>tego miesiąca</w:t>
      </w:r>
      <w:r w:rsidRPr="00440A6F">
        <w:t>.</w:t>
      </w:r>
    </w:p>
    <w:p w14:paraId="4E657D63" w14:textId="729F5C35" w:rsidR="00A06FC6" w:rsidRPr="00440A6F" w:rsidRDefault="00A06FC6" w:rsidP="00CD6FD7">
      <w:pPr>
        <w:pStyle w:val="ZARTzmartartykuempunktem"/>
      </w:pPr>
      <w:r w:rsidRPr="00440A6F">
        <w:t>Art.</w:t>
      </w:r>
      <w:r w:rsidR="00CF5485">
        <w:t xml:space="preserve"> </w:t>
      </w:r>
      <w:r w:rsidRPr="00440A6F">
        <w:t>34.</w:t>
      </w:r>
      <w:r w:rsidR="00EF09DF" w:rsidRPr="00440A6F">
        <w:t xml:space="preserve"> </w:t>
      </w:r>
      <w:r w:rsidRPr="00440A6F">
        <w:t>1.</w:t>
      </w:r>
      <w:r w:rsidR="00CF5485">
        <w:t xml:space="preserve"> </w:t>
      </w:r>
      <w:r w:rsidRPr="00440A6F">
        <w:t>Minister właściwy do spraw rolnictwa w porozumieniu z ministrem właściwym do spraw finansów publicznych określi, w drodze rozporządzenia</w:t>
      </w:r>
      <w:r w:rsidR="00EF09DF" w:rsidRPr="00440A6F">
        <w:t>,</w:t>
      </w:r>
      <w:r w:rsidRPr="00440A6F">
        <w:t xml:space="preserve"> </w:t>
      </w:r>
      <w:r w:rsidR="00947763" w:rsidRPr="00440A6F">
        <w:t>stawki</w:t>
      </w:r>
      <w:r w:rsidRPr="00440A6F">
        <w:t xml:space="preserve"> opłat, o których mowa w art.</w:t>
      </w:r>
      <w:r w:rsidR="00CF5485">
        <w:t xml:space="preserve"> </w:t>
      </w:r>
      <w:r w:rsidRPr="00440A6F">
        <w:t>31 ust.</w:t>
      </w:r>
      <w:r w:rsidR="00CF5485">
        <w:t xml:space="preserve"> </w:t>
      </w:r>
      <w:r w:rsidRPr="00440A6F">
        <w:t xml:space="preserve">1, </w:t>
      </w:r>
      <w:r w:rsidR="00947763" w:rsidRPr="00440A6F">
        <w:t xml:space="preserve">nie wyższe </w:t>
      </w:r>
      <w:r w:rsidR="009C0F26" w:rsidRPr="00440A6F">
        <w:t xml:space="preserve">jednak </w:t>
      </w:r>
      <w:r w:rsidR="00947763" w:rsidRPr="00440A6F">
        <w:t>niż 10</w:t>
      </w:r>
      <w:r w:rsidR="00CF5485">
        <w:t xml:space="preserve"> </w:t>
      </w:r>
      <w:r w:rsidR="00947763" w:rsidRPr="00440A6F">
        <w:t xml:space="preserve">000 zł, </w:t>
      </w:r>
      <w:r w:rsidRPr="00440A6F">
        <w:t xml:space="preserve">mając na względzie zapewnienie, aby kwota pobieranej opłaty odpowiadała średnim kosztom ponoszonym przez Inspekcję na wykonanie czynności, za które </w:t>
      </w:r>
      <w:r w:rsidR="005530EA" w:rsidRPr="00440A6F">
        <w:t xml:space="preserve">jest pobierana </w:t>
      </w:r>
      <w:r w:rsidRPr="00440A6F">
        <w:t>dana opłata, a</w:t>
      </w:r>
      <w:r w:rsidR="00CF5485">
        <w:t xml:space="preserve"> </w:t>
      </w:r>
      <w:r w:rsidRPr="00440A6F">
        <w:t>w</w:t>
      </w:r>
      <w:r w:rsidR="00CF5485">
        <w:t xml:space="preserve"> </w:t>
      </w:r>
      <w:r w:rsidRPr="00440A6F">
        <w:t>przypadku opłat określonych w art.</w:t>
      </w:r>
      <w:r w:rsidR="00CF5485">
        <w:t xml:space="preserve"> </w:t>
      </w:r>
      <w:r w:rsidRPr="00440A6F">
        <w:t>31 ust.</w:t>
      </w:r>
      <w:r w:rsidR="00CF5485">
        <w:t xml:space="preserve"> </w:t>
      </w:r>
      <w:r w:rsidRPr="00440A6F">
        <w:t>1 pkt</w:t>
      </w:r>
      <w:r w:rsidR="00CF5485">
        <w:t xml:space="preserve"> </w:t>
      </w:r>
      <w:r w:rsidRPr="00440A6F">
        <w:t>6 lit.</w:t>
      </w:r>
      <w:r w:rsidR="00CF5485">
        <w:t xml:space="preserve"> </w:t>
      </w:r>
      <w:r w:rsidRPr="00440A6F">
        <w:t xml:space="preserve">l, n </w:t>
      </w:r>
      <w:r w:rsidR="00D90B28" w:rsidRPr="00440A6F">
        <w:t xml:space="preserve">oraz </w:t>
      </w:r>
      <w:r w:rsidRPr="00440A6F">
        <w:t xml:space="preserve">p – aby kwota </w:t>
      </w:r>
      <w:r w:rsidRPr="00440A6F">
        <w:lastRenderedPageBreak/>
        <w:t xml:space="preserve">pobieranej opłaty odpowiadała </w:t>
      </w:r>
      <w:r w:rsidR="00857E22" w:rsidRPr="00440A6F">
        <w:t>25</w:t>
      </w:r>
      <w:r w:rsidRPr="00440A6F">
        <w:t xml:space="preserve">% </w:t>
      </w:r>
      <w:r w:rsidR="005530EA" w:rsidRPr="00440A6F">
        <w:t xml:space="preserve">średnich kosztów czynności </w:t>
      </w:r>
      <w:r w:rsidRPr="00440A6F">
        <w:t>wymienionych</w:t>
      </w:r>
      <w:r w:rsidR="005530EA" w:rsidRPr="00440A6F">
        <w:t xml:space="preserve"> w tych przepisach</w:t>
      </w:r>
      <w:r w:rsidR="00676150" w:rsidRPr="00440A6F">
        <w:t xml:space="preserve">, </w:t>
      </w:r>
      <w:r w:rsidR="004E53AD" w:rsidRPr="00440A6F">
        <w:t xml:space="preserve">a także aby wysokość tych kwot </w:t>
      </w:r>
      <w:r w:rsidR="00676150" w:rsidRPr="00440A6F">
        <w:t xml:space="preserve">nie była niższa </w:t>
      </w:r>
      <w:r w:rsidR="004E53AD" w:rsidRPr="00440A6F">
        <w:t>niż</w:t>
      </w:r>
      <w:r w:rsidR="00676150" w:rsidRPr="00440A6F">
        <w:t xml:space="preserve"> 40 zł</w:t>
      </w:r>
      <w:r w:rsidRPr="00440A6F">
        <w:t>.</w:t>
      </w:r>
    </w:p>
    <w:p w14:paraId="26881941" w14:textId="4E4BB32A" w:rsidR="00A06FC6" w:rsidRPr="00440A6F" w:rsidRDefault="00A06FC6" w:rsidP="00A06FC6">
      <w:pPr>
        <w:pStyle w:val="ZUSTzmustartykuempunktem"/>
      </w:pPr>
      <w:r w:rsidRPr="00440A6F">
        <w:t>2.</w:t>
      </w:r>
      <w:r w:rsidR="00CF5485">
        <w:t xml:space="preserve"> </w:t>
      </w:r>
      <w:r w:rsidRPr="00440A6F">
        <w:t>Wydając rozporządzenie, o którym mowa w ust.</w:t>
      </w:r>
      <w:r w:rsidR="00CF5485">
        <w:t xml:space="preserve"> </w:t>
      </w:r>
      <w:r w:rsidRPr="00440A6F">
        <w:t>1, minister właściwy do spraw rolnictwa:</w:t>
      </w:r>
    </w:p>
    <w:p w14:paraId="4E3DA7BB" w14:textId="25697529" w:rsidR="00A06FC6" w:rsidRPr="00440A6F" w:rsidRDefault="00A06FC6" w:rsidP="00A06FC6">
      <w:pPr>
        <w:pStyle w:val="ZPKTzmpktartykuempunktem"/>
      </w:pPr>
      <w:r w:rsidRPr="00440A6F">
        <w:t>1)</w:t>
      </w:r>
      <w:r w:rsidRPr="00440A6F">
        <w:tab/>
      </w:r>
      <w:r w:rsidR="005530EA" w:rsidRPr="00440A6F">
        <w:t xml:space="preserve">uwzględnia </w:t>
      </w:r>
      <w:r w:rsidRPr="00440A6F">
        <w:t>jako koszty ponoszone przez Inspekcję koszty określone w art.</w:t>
      </w:r>
      <w:r w:rsidR="00CF5485">
        <w:t xml:space="preserve"> </w:t>
      </w:r>
      <w:r w:rsidRPr="00440A6F">
        <w:t xml:space="preserve">81 rozporządzenia 2017/625, a w odniesieniu do czynności innych niż kontrole urzędowe określone w </w:t>
      </w:r>
      <w:r w:rsidR="009C0F26" w:rsidRPr="00440A6F">
        <w:t xml:space="preserve">tym przepisie </w:t>
      </w:r>
      <w:r w:rsidRPr="00440A6F">
        <w:t>– koszty wykonywania takich czynności odpowiadające kategoriom kosztów określonym w art.</w:t>
      </w:r>
      <w:r w:rsidR="00CF5485">
        <w:t xml:space="preserve"> </w:t>
      </w:r>
      <w:r w:rsidRPr="00440A6F">
        <w:t>81 rozporządzenia 2017/625;</w:t>
      </w:r>
    </w:p>
    <w:p w14:paraId="1083F1F3" w14:textId="34A06589" w:rsidR="00E52485" w:rsidRPr="00440A6F" w:rsidRDefault="00A06FC6" w:rsidP="00A06FC6">
      <w:pPr>
        <w:pStyle w:val="ZPKTzmpktartykuempunktem"/>
      </w:pPr>
      <w:r w:rsidRPr="00440A6F">
        <w:t>2)</w:t>
      </w:r>
      <w:r w:rsidRPr="00440A6F">
        <w:tab/>
        <w:t xml:space="preserve">może zróżnicować wysokość </w:t>
      </w:r>
      <w:r w:rsidR="00947763" w:rsidRPr="00440A6F">
        <w:t xml:space="preserve">stawek </w:t>
      </w:r>
      <w:r w:rsidRPr="00440A6F">
        <w:t>opłat w ramach poszczególnych rodzajów czynności określonych w art.</w:t>
      </w:r>
      <w:r w:rsidR="00CF5485">
        <w:t xml:space="preserve"> </w:t>
      </w:r>
      <w:r w:rsidRPr="00440A6F">
        <w:t>31 ust.</w:t>
      </w:r>
      <w:r w:rsidR="00CF5485">
        <w:t xml:space="preserve"> </w:t>
      </w:r>
      <w:r w:rsidRPr="00440A6F">
        <w:t>1</w:t>
      </w:r>
      <w:r w:rsidR="0053074C" w:rsidRPr="00440A6F">
        <w:t xml:space="preserve">, mając na względzie zapewnienie, aby kwota opłaty odpowiadała średnim kosztom ponoszonym przez Inspekcję na wykonanie czynności, za które </w:t>
      </w:r>
      <w:r w:rsidR="005530EA" w:rsidRPr="00440A6F">
        <w:t xml:space="preserve">jest pobierana </w:t>
      </w:r>
      <w:r w:rsidR="0053074C" w:rsidRPr="00440A6F">
        <w:t>dana opłata</w:t>
      </w:r>
      <w:r w:rsidR="00E52485" w:rsidRPr="00440A6F">
        <w:t>;</w:t>
      </w:r>
    </w:p>
    <w:p w14:paraId="2E5897F6" w14:textId="335F2622" w:rsidR="00A06FC6" w:rsidRPr="00440A6F" w:rsidRDefault="00E52485" w:rsidP="00A06FC6">
      <w:pPr>
        <w:pStyle w:val="ZPKTzmpktartykuempunktem"/>
      </w:pPr>
      <w:r w:rsidRPr="00440A6F">
        <w:t>3)</w:t>
      </w:r>
      <w:r w:rsidRPr="00440A6F">
        <w:tab/>
        <w:t xml:space="preserve">uwzględnia wpływ, </w:t>
      </w:r>
      <w:r w:rsidR="009C0F26" w:rsidRPr="00440A6F">
        <w:t xml:space="preserve">jaki </w:t>
      </w:r>
      <w:r w:rsidR="00976ADB" w:rsidRPr="00440A6F">
        <w:t>na koszty ponoszone przez Inspekcję</w:t>
      </w:r>
      <w:r w:rsidR="00976ADB">
        <w:t xml:space="preserve"> </w:t>
      </w:r>
      <w:r w:rsidR="00054480">
        <w:t xml:space="preserve">mają </w:t>
      </w:r>
      <w:r w:rsidR="00054480" w:rsidRPr="00440A6F">
        <w:t>rodzaj i</w:t>
      </w:r>
      <w:r w:rsidR="00CF5485">
        <w:t xml:space="preserve"> </w:t>
      </w:r>
      <w:r w:rsidR="00054480" w:rsidRPr="00440A6F">
        <w:t>rozmiar działalności oraz czynniki ryzyka, o których mowa w art.</w:t>
      </w:r>
      <w:r w:rsidR="00CF5485">
        <w:t xml:space="preserve"> </w:t>
      </w:r>
      <w:r w:rsidR="00054480" w:rsidRPr="00440A6F">
        <w:t>82 ust.</w:t>
      </w:r>
      <w:r w:rsidR="00CF5485">
        <w:t xml:space="preserve"> </w:t>
      </w:r>
      <w:r w:rsidR="00054480" w:rsidRPr="00440A6F">
        <w:t>1 lit.</w:t>
      </w:r>
      <w:r w:rsidR="00CF5485">
        <w:t xml:space="preserve"> </w:t>
      </w:r>
      <w:r w:rsidR="00054480" w:rsidRPr="00440A6F">
        <w:t>a rozporządzenia 2017/625</w:t>
      </w:r>
      <w:r w:rsidR="00054480">
        <w:t xml:space="preserve"> </w:t>
      </w:r>
      <w:r w:rsidR="00A06FC6" w:rsidRPr="00440A6F">
        <w:t>.</w:t>
      </w:r>
    </w:p>
    <w:p w14:paraId="1FAA3CD1" w14:textId="2DECDBFD" w:rsidR="0031049E" w:rsidRPr="00440A6F" w:rsidRDefault="00A06FC6" w:rsidP="00A06FC6">
      <w:pPr>
        <w:pStyle w:val="ZARTzmartartykuempunktem"/>
      </w:pPr>
      <w:r w:rsidRPr="00440A6F">
        <w:t>Art.</w:t>
      </w:r>
      <w:r w:rsidR="00CF5485">
        <w:t xml:space="preserve"> </w:t>
      </w:r>
      <w:r w:rsidR="00560A61" w:rsidRPr="00440A6F">
        <w:t>34a</w:t>
      </w:r>
      <w:r w:rsidRPr="00440A6F">
        <w:t>.</w:t>
      </w:r>
      <w:r w:rsidR="00CF5485">
        <w:t xml:space="preserve"> </w:t>
      </w:r>
      <w:r w:rsidRPr="00440A6F">
        <w:t>Główny Lekarz Weterynarii</w:t>
      </w:r>
      <w:r w:rsidR="0031049E" w:rsidRPr="00440A6F">
        <w:t>:</w:t>
      </w:r>
    </w:p>
    <w:p w14:paraId="6CA400D9" w14:textId="0F9D7AD7" w:rsidR="0031049E" w:rsidRPr="00440A6F" w:rsidRDefault="00A06FC6" w:rsidP="008549B4">
      <w:pPr>
        <w:pStyle w:val="ZPKTzmpktartykuempunktem"/>
        <w:numPr>
          <w:ilvl w:val="0"/>
          <w:numId w:val="1"/>
        </w:numPr>
      </w:pPr>
      <w:r w:rsidRPr="00440A6F">
        <w:t xml:space="preserve">udostępnia </w:t>
      </w:r>
      <w:r w:rsidR="001C5F0C">
        <w:t>na stronie internetowej administrowanej przez urząd obsługujący ten organ</w:t>
      </w:r>
      <w:r w:rsidRPr="00440A6F">
        <w:t xml:space="preserve"> w terminie do </w:t>
      </w:r>
      <w:r w:rsidR="00673B5C" w:rsidRPr="00440A6F">
        <w:t xml:space="preserve">dnia </w:t>
      </w:r>
      <w:r w:rsidRPr="00440A6F">
        <w:t>30 czerwca za poprzedni rok informacje, o których mowa w art. 85</w:t>
      </w:r>
      <w:r w:rsidR="00CF5485">
        <w:t xml:space="preserve"> </w:t>
      </w:r>
      <w:r w:rsidRPr="00440A6F">
        <w:t>ust.</w:t>
      </w:r>
      <w:r w:rsidR="00CF5485">
        <w:t xml:space="preserve"> </w:t>
      </w:r>
      <w:r w:rsidRPr="00440A6F">
        <w:t>2 rozporządzenia 2017/625, dotyczące organów, o których mowa w art.</w:t>
      </w:r>
      <w:r w:rsidR="00CF5485">
        <w:t xml:space="preserve"> </w:t>
      </w:r>
      <w:r w:rsidRPr="00440A6F">
        <w:t>5 ust.</w:t>
      </w:r>
      <w:r w:rsidR="00CF5485">
        <w:t xml:space="preserve"> </w:t>
      </w:r>
      <w:r w:rsidRPr="00440A6F">
        <w:t>1</w:t>
      </w:r>
      <w:r w:rsidR="0031049E" w:rsidRPr="00440A6F">
        <w:t>;</w:t>
      </w:r>
    </w:p>
    <w:p w14:paraId="17CA88D8" w14:textId="59A9ECA2" w:rsidR="00A06FC6" w:rsidRPr="00440A6F" w:rsidRDefault="0031049E" w:rsidP="008549B4">
      <w:pPr>
        <w:pStyle w:val="ZPKTzmpktartykuempunktem"/>
        <w:numPr>
          <w:ilvl w:val="0"/>
          <w:numId w:val="1"/>
        </w:numPr>
      </w:pPr>
      <w:r w:rsidRPr="00440A6F">
        <w:t>przeprowadza konsultacje, o których mowa w art. 85</w:t>
      </w:r>
      <w:r w:rsidR="00CF5485">
        <w:t xml:space="preserve"> </w:t>
      </w:r>
      <w:r w:rsidRPr="00440A6F">
        <w:t>ust.</w:t>
      </w:r>
      <w:r w:rsidR="00CF5485">
        <w:t xml:space="preserve"> </w:t>
      </w:r>
      <w:r w:rsidRPr="00440A6F">
        <w:t>3 rozporządzenia 2017/625</w:t>
      </w:r>
      <w:r w:rsidR="00A06FC6" w:rsidRPr="00440A6F">
        <w:t>.</w:t>
      </w:r>
    </w:p>
    <w:p w14:paraId="70C75549" w14:textId="70B75121" w:rsidR="00A06FC6" w:rsidRPr="00440A6F" w:rsidRDefault="00A06FC6" w:rsidP="00485079">
      <w:pPr>
        <w:pStyle w:val="ZARTzmartartykuempunktem"/>
      </w:pPr>
      <w:r w:rsidRPr="00440A6F">
        <w:t>Art.</w:t>
      </w:r>
      <w:r w:rsidR="00CF5485">
        <w:t xml:space="preserve"> </w:t>
      </w:r>
      <w:r w:rsidR="00560A61" w:rsidRPr="00440A6F">
        <w:t>34b</w:t>
      </w:r>
      <w:r w:rsidRPr="00440A6F">
        <w:t>.</w:t>
      </w:r>
      <w:r w:rsidR="00613B45">
        <w:t xml:space="preserve"> </w:t>
      </w:r>
      <w:r w:rsidRPr="00440A6F">
        <w:t xml:space="preserve">Wojewódzkie inspektoraty weterynarii mogą pozyskiwać środki finansowe z tytułu sprzedaży usług zleconych, </w:t>
      </w:r>
      <w:r w:rsidR="00673B5C" w:rsidRPr="00440A6F">
        <w:t xml:space="preserve">zwłaszcza </w:t>
      </w:r>
      <w:r w:rsidRPr="00440A6F">
        <w:t>w zakresie</w:t>
      </w:r>
      <w:r w:rsidR="00577790" w:rsidRPr="00440A6F">
        <w:t xml:space="preserve"> </w:t>
      </w:r>
      <w:r w:rsidRPr="00440A6F">
        <w:t xml:space="preserve">badań laboratoryjnych </w:t>
      </w:r>
      <w:r w:rsidR="008B6968">
        <w:t>przeprowadzanych w celu zapewnienia ochrony zdrowia publicznego</w:t>
      </w:r>
      <w:r w:rsidRPr="00440A6F">
        <w:t>.</w:t>
      </w:r>
    </w:p>
    <w:p w14:paraId="2A1FD5D8" w14:textId="7EF6085B" w:rsidR="00A06FC6" w:rsidRPr="00440A6F" w:rsidRDefault="00A06FC6" w:rsidP="00A06FC6">
      <w:pPr>
        <w:pStyle w:val="ZARTzmartartykuempunktem"/>
      </w:pPr>
      <w:r w:rsidRPr="00440A6F">
        <w:t>Art.</w:t>
      </w:r>
      <w:r w:rsidR="00CF5485">
        <w:t xml:space="preserve"> </w:t>
      </w:r>
      <w:r w:rsidR="00560A61" w:rsidRPr="00440A6F">
        <w:t>34c</w:t>
      </w:r>
      <w:r w:rsidRPr="00440A6F">
        <w:t>.</w:t>
      </w:r>
      <w:r w:rsidRPr="00440A6F">
        <w:tab/>
      </w:r>
      <w:r w:rsidR="00EF09DF" w:rsidRPr="00440A6F">
        <w:t xml:space="preserve"> </w:t>
      </w:r>
      <w:r w:rsidRPr="00440A6F">
        <w:t>Opłaty, o których mowa w art.</w:t>
      </w:r>
      <w:r w:rsidR="00CF5485">
        <w:t xml:space="preserve"> </w:t>
      </w:r>
      <w:r w:rsidRPr="00440A6F">
        <w:t>30 ust.</w:t>
      </w:r>
      <w:r w:rsidR="00CF5485">
        <w:t xml:space="preserve"> </w:t>
      </w:r>
      <w:r w:rsidRPr="00440A6F">
        <w:t>1 i art.</w:t>
      </w:r>
      <w:r w:rsidR="00CF5485">
        <w:t xml:space="preserve"> </w:t>
      </w:r>
      <w:r w:rsidRPr="00440A6F">
        <w:t>31 ust.</w:t>
      </w:r>
      <w:r w:rsidR="00CF5485">
        <w:t xml:space="preserve"> </w:t>
      </w:r>
      <w:r w:rsidRPr="00440A6F">
        <w:t>1, oraz świadczenia pieniężne z tytułu sprzedaży usług zleconych, o których mowa w art.</w:t>
      </w:r>
      <w:r w:rsidR="00CF5485">
        <w:t xml:space="preserve"> </w:t>
      </w:r>
      <w:r w:rsidRPr="00440A6F">
        <w:t>3</w:t>
      </w:r>
      <w:r w:rsidR="00560A61" w:rsidRPr="00440A6F">
        <w:t>4b</w:t>
      </w:r>
      <w:r w:rsidRPr="00440A6F">
        <w:t>, stanowią dochód budżetu państwa.</w:t>
      </w:r>
    </w:p>
    <w:p w14:paraId="225B90EB" w14:textId="33BD596A" w:rsidR="00A06FC6" w:rsidRPr="00440A6F" w:rsidRDefault="00A06FC6" w:rsidP="00A06FC6">
      <w:pPr>
        <w:pStyle w:val="ZARTzmartartykuempunktem"/>
      </w:pPr>
      <w:r w:rsidRPr="00440A6F">
        <w:t>Art.</w:t>
      </w:r>
      <w:r w:rsidR="00CF5485">
        <w:t xml:space="preserve"> </w:t>
      </w:r>
      <w:r w:rsidRPr="00440A6F">
        <w:t>3</w:t>
      </w:r>
      <w:r w:rsidR="00560A61" w:rsidRPr="00440A6F">
        <w:t>4d</w:t>
      </w:r>
      <w:r w:rsidRPr="00440A6F">
        <w:t>.</w:t>
      </w:r>
      <w:r w:rsidR="00613B45">
        <w:t xml:space="preserve"> </w:t>
      </w:r>
      <w:r w:rsidRPr="00440A6F">
        <w:t>Do należności pieniężnych z tytułu opłat, o których mowa w art.</w:t>
      </w:r>
      <w:r w:rsidR="00CF5485">
        <w:t xml:space="preserve"> </w:t>
      </w:r>
      <w:r w:rsidRPr="00440A6F">
        <w:t>30 ust.</w:t>
      </w:r>
      <w:r w:rsidR="00CF5485">
        <w:t xml:space="preserve"> </w:t>
      </w:r>
      <w:r w:rsidRPr="00440A6F">
        <w:t>1 i art.</w:t>
      </w:r>
      <w:r w:rsidR="00CF5485">
        <w:t xml:space="preserve"> </w:t>
      </w:r>
      <w:r w:rsidRPr="00440A6F">
        <w:t>31 ust.</w:t>
      </w:r>
      <w:r w:rsidR="00CF5485">
        <w:t xml:space="preserve"> </w:t>
      </w:r>
      <w:r w:rsidRPr="00440A6F">
        <w:t>1, stosuje się przepisy o postępowaniu egzekucyjnym w administracji.”;</w:t>
      </w:r>
    </w:p>
    <w:p w14:paraId="2DD34BDB" w14:textId="04578366" w:rsidR="00A06FC6" w:rsidRPr="00440A6F" w:rsidRDefault="00B33B8F" w:rsidP="00A06FC6">
      <w:pPr>
        <w:pStyle w:val="PKTpunkt"/>
      </w:pPr>
      <w:r w:rsidRPr="00440A6F">
        <w:t>3</w:t>
      </w:r>
      <w:r w:rsidR="001C5F0C">
        <w:t>2</w:t>
      </w:r>
      <w:r w:rsidR="00A06FC6" w:rsidRPr="00440A6F">
        <w:t>)</w:t>
      </w:r>
      <w:r w:rsidR="00A06FC6" w:rsidRPr="00440A6F">
        <w:tab/>
        <w:t>w art.</w:t>
      </w:r>
      <w:r w:rsidR="00CF5485">
        <w:t xml:space="preserve"> </w:t>
      </w:r>
      <w:r w:rsidR="00A06FC6" w:rsidRPr="00440A6F">
        <w:t>36 w ust.</w:t>
      </w:r>
      <w:r w:rsidR="00CF5485">
        <w:t xml:space="preserve"> </w:t>
      </w:r>
      <w:r w:rsidR="00A06FC6" w:rsidRPr="00440A6F">
        <w:t>1 w pkt</w:t>
      </w:r>
      <w:r w:rsidR="00CF5485">
        <w:t xml:space="preserve"> </w:t>
      </w:r>
      <w:r w:rsidR="00A06FC6" w:rsidRPr="00440A6F">
        <w:t>2 wyrazy „weterynaryjnej kontroli granicznej” zastępuje się wyrazami „kontroli urzędowych oraz innych czynności urzędowych wykonywanych w</w:t>
      </w:r>
      <w:r w:rsidR="00CF5485">
        <w:t xml:space="preserve"> </w:t>
      </w:r>
      <w:r w:rsidR="00A06FC6" w:rsidRPr="00440A6F">
        <w:t>punkcie kontroli granicznej”;</w:t>
      </w:r>
    </w:p>
    <w:p w14:paraId="1E11EB26" w14:textId="5F681FD3" w:rsidR="00A06FC6" w:rsidRPr="00440A6F" w:rsidRDefault="00B33B8F" w:rsidP="00A06FC6">
      <w:pPr>
        <w:pStyle w:val="PKTpunkt"/>
      </w:pPr>
      <w:r w:rsidRPr="00440A6F">
        <w:t>3</w:t>
      </w:r>
      <w:r w:rsidR="001C5F0C">
        <w:t>3</w:t>
      </w:r>
      <w:r w:rsidR="00A06FC6" w:rsidRPr="00440A6F">
        <w:t>)</w:t>
      </w:r>
      <w:r w:rsidR="00A06FC6" w:rsidRPr="00440A6F">
        <w:tab/>
        <w:t>art.</w:t>
      </w:r>
      <w:r w:rsidR="00CF5485">
        <w:t xml:space="preserve"> </w:t>
      </w:r>
      <w:r w:rsidR="00A06FC6" w:rsidRPr="00440A6F">
        <w:t>37 otrzymuje brzmienie:</w:t>
      </w:r>
    </w:p>
    <w:p w14:paraId="3076DB6F" w14:textId="1168198F" w:rsidR="00A06FC6" w:rsidRPr="00440A6F" w:rsidRDefault="00A06FC6" w:rsidP="00A06FC6">
      <w:pPr>
        <w:pStyle w:val="ZARTzmartartykuempunktem"/>
      </w:pPr>
      <w:r w:rsidRPr="00440A6F">
        <w:lastRenderedPageBreak/>
        <w:t>„Art.</w:t>
      </w:r>
      <w:r w:rsidR="00CF5485">
        <w:t xml:space="preserve"> </w:t>
      </w:r>
      <w:r w:rsidRPr="00440A6F">
        <w:t>37.</w:t>
      </w:r>
      <w:r w:rsidRPr="00440A6F">
        <w:tab/>
      </w:r>
      <w:r w:rsidR="00886169">
        <w:t xml:space="preserve"> </w:t>
      </w:r>
      <w:r w:rsidRPr="00440A6F">
        <w:t>1.</w:t>
      </w:r>
      <w:r w:rsidR="00613B45">
        <w:t xml:space="preserve"> </w:t>
      </w:r>
      <w:r w:rsidRPr="00440A6F">
        <w:t>Kto:</w:t>
      </w:r>
    </w:p>
    <w:p w14:paraId="5ACD07DD" w14:textId="2E5BF154" w:rsidR="00A06FC6" w:rsidRPr="00440A6F" w:rsidRDefault="00A06FC6" w:rsidP="00A06FC6">
      <w:pPr>
        <w:pStyle w:val="ZPKTzmpktartykuempunktem"/>
      </w:pPr>
      <w:r w:rsidRPr="00440A6F">
        <w:t>1)</w:t>
      </w:r>
      <w:r w:rsidRPr="00440A6F">
        <w:tab/>
        <w:t>udaremnia lub utrudnia działalność organów Inspekcji lub osób, o których mowa w</w:t>
      </w:r>
      <w:r w:rsidR="00CF5485">
        <w:t xml:space="preserve"> </w:t>
      </w:r>
      <w:r w:rsidRPr="00440A6F">
        <w:t>art.</w:t>
      </w:r>
      <w:r w:rsidR="00CF5485">
        <w:t xml:space="preserve"> </w:t>
      </w:r>
      <w:r w:rsidRPr="00440A6F">
        <w:t>5 ust.</w:t>
      </w:r>
      <w:r w:rsidR="00CF5485">
        <w:t xml:space="preserve"> </w:t>
      </w:r>
      <w:r w:rsidRPr="00440A6F">
        <w:t>2,</w:t>
      </w:r>
    </w:p>
    <w:p w14:paraId="06B3A1A0" w14:textId="79B8FCA9" w:rsidR="00A06FC6" w:rsidRPr="00440A6F" w:rsidRDefault="00A06FC6" w:rsidP="00A06FC6">
      <w:pPr>
        <w:pStyle w:val="ZPKTzmpktartykuempunktem"/>
      </w:pPr>
      <w:r w:rsidRPr="00440A6F">
        <w:t>2)</w:t>
      </w:r>
      <w:r w:rsidRPr="00440A6F">
        <w:tab/>
        <w:t>będąc obowiązanym do złożenia oświadczenia, o którym mowa w art.</w:t>
      </w:r>
      <w:r w:rsidR="00CF5485">
        <w:t xml:space="preserve"> </w:t>
      </w:r>
      <w:r w:rsidRPr="00440A6F">
        <w:t>16 ust.</w:t>
      </w:r>
      <w:r w:rsidR="00CF5485">
        <w:t xml:space="preserve"> </w:t>
      </w:r>
      <w:r w:rsidRPr="00440A6F">
        <w:t>2c lub 5</w:t>
      </w:r>
      <w:r w:rsidR="00D2562A" w:rsidRPr="00440A6F">
        <w:t>b</w:t>
      </w:r>
      <w:r w:rsidRPr="00440A6F">
        <w:t>, nie składa takiego oświadczenia</w:t>
      </w:r>
    </w:p>
    <w:p w14:paraId="344C1FAA" w14:textId="69F1B149" w:rsidR="00A06FC6" w:rsidRPr="00440A6F" w:rsidRDefault="00A06FC6" w:rsidP="00A06FC6">
      <w:pPr>
        <w:pStyle w:val="ZCZWSPPKTzmczciwsppktartykuempunktem"/>
      </w:pPr>
      <w:r w:rsidRPr="00440A6F">
        <w:t>–</w:t>
      </w:r>
      <w:r w:rsidR="00613B45">
        <w:t xml:space="preserve"> </w:t>
      </w:r>
      <w:r w:rsidRPr="00440A6F">
        <w:t>podlega karze aresztu, ograniczenia wolności albo grzywny.</w:t>
      </w:r>
    </w:p>
    <w:p w14:paraId="67677A7F" w14:textId="3FE3E3EA" w:rsidR="00A06FC6" w:rsidRPr="00440A6F" w:rsidRDefault="00A06FC6" w:rsidP="00A06FC6">
      <w:pPr>
        <w:pStyle w:val="ZUSTzmustartykuempunktem"/>
      </w:pPr>
      <w:r w:rsidRPr="00440A6F">
        <w:t>2.</w:t>
      </w:r>
      <w:r w:rsidR="00613B45">
        <w:t xml:space="preserve"> </w:t>
      </w:r>
      <w:r w:rsidRPr="00440A6F">
        <w:t>Kto:</w:t>
      </w:r>
    </w:p>
    <w:p w14:paraId="07D34DC1" w14:textId="77777777" w:rsidR="00A06FC6" w:rsidRPr="00440A6F" w:rsidRDefault="00A06FC6" w:rsidP="00A06FC6">
      <w:pPr>
        <w:pStyle w:val="ZPKTzmpktartykuempunktem"/>
      </w:pPr>
      <w:r w:rsidRPr="00440A6F">
        <w:t>1)</w:t>
      </w:r>
      <w:r w:rsidRPr="00440A6F">
        <w:tab/>
        <w:t>będąc obowiązanym do wykonania nakazu określonego w art. 18 ust. 1, nie wykonuje tego nakazu,</w:t>
      </w:r>
    </w:p>
    <w:p w14:paraId="505AA301" w14:textId="656E18E1" w:rsidR="00A06FC6" w:rsidRPr="00440A6F" w:rsidRDefault="00A06FC6" w:rsidP="00A06FC6">
      <w:pPr>
        <w:pStyle w:val="ZPKTzmpktartykuempunktem"/>
      </w:pPr>
      <w:r w:rsidRPr="00440A6F">
        <w:t>2)</w:t>
      </w:r>
      <w:r w:rsidRPr="00440A6F">
        <w:tab/>
        <w:t>będąc podmiotem odpowiedzialnym za przesyłkę zwierząt albo towarów, z</w:t>
      </w:r>
      <w:r w:rsidR="00CF5485">
        <w:t xml:space="preserve"> </w:t>
      </w:r>
      <w:r w:rsidRPr="00440A6F">
        <w:t>wyłączeniem produktów pochodzenia zwierzęcego, produktów złożonych i</w:t>
      </w:r>
      <w:r w:rsidR="00CF5485">
        <w:t xml:space="preserve"> </w:t>
      </w:r>
      <w:r w:rsidRPr="00440A6F">
        <w:t>produktów uzyskanych z produktów ubocznych pochodzenia zwierzęcego, o</w:t>
      </w:r>
      <w:r w:rsidR="00CF5485">
        <w:t xml:space="preserve"> </w:t>
      </w:r>
      <w:r w:rsidRPr="00440A6F">
        <w:t>których mowa w art.</w:t>
      </w:r>
      <w:r w:rsidR="00CF5485">
        <w:t xml:space="preserve"> </w:t>
      </w:r>
      <w:r w:rsidRPr="00440A6F">
        <w:t>7 rozporządzenia 2019/2122, oraz małych przesyłek tych produktów, o których mowa w art.</w:t>
      </w:r>
      <w:r w:rsidR="00CF5485">
        <w:t xml:space="preserve"> </w:t>
      </w:r>
      <w:r w:rsidRPr="00440A6F">
        <w:t>10 rozporządzenia 2019/2122:</w:t>
      </w:r>
    </w:p>
    <w:p w14:paraId="402C388D" w14:textId="18343F6C" w:rsidR="00A06FC6" w:rsidRPr="00440A6F" w:rsidRDefault="00A06FC6" w:rsidP="00A06FC6">
      <w:pPr>
        <w:pStyle w:val="ZLITwPKTzmlitwpktartykuempunktem"/>
      </w:pPr>
      <w:r w:rsidRPr="00440A6F">
        <w:t>a)</w:t>
      </w:r>
      <w:r w:rsidRPr="00440A6F">
        <w:tab/>
        <w:t xml:space="preserve">nie informuje o zamiarze przywozu lub tranzytu zwierząt albo </w:t>
      </w:r>
      <w:r w:rsidR="00261254" w:rsidRPr="00440A6F">
        <w:t>towarów</w:t>
      </w:r>
      <w:r w:rsidRPr="00440A6F">
        <w:t xml:space="preserve"> przez punkt kontroli granicznej zgodnie z wymaganiami, o których mowa w art.</w:t>
      </w:r>
      <w:r w:rsidR="00CF5485">
        <w:t xml:space="preserve"> </w:t>
      </w:r>
      <w:r w:rsidRPr="00440A6F">
        <w:t>56 ust.</w:t>
      </w:r>
      <w:r w:rsidR="00CF5485">
        <w:t xml:space="preserve"> </w:t>
      </w:r>
      <w:r w:rsidRPr="00440A6F">
        <w:t>4 rozporządzenia 2017/625,</w:t>
      </w:r>
    </w:p>
    <w:p w14:paraId="7B82553B" w14:textId="7AF6D36F" w:rsidR="00A06FC6" w:rsidRPr="00440A6F" w:rsidRDefault="00A06FC6" w:rsidP="00A06FC6">
      <w:pPr>
        <w:pStyle w:val="ZLITwPKTzmlitwpktartykuempunktem"/>
      </w:pPr>
      <w:r w:rsidRPr="00440A6F">
        <w:t>b)</w:t>
      </w:r>
      <w:r w:rsidRPr="00440A6F">
        <w:tab/>
        <w:t>nie udostępnia dokumentów i nie składa wyjaśnień związanych z</w:t>
      </w:r>
      <w:r w:rsidR="00CF5485">
        <w:t xml:space="preserve"> </w:t>
      </w:r>
      <w:r w:rsidRPr="00440A6F">
        <w:t>przeprowadzaniem kontroli urzędowej lub wykonywaniem innych czynności urzędowych w punkcie kontroli granicznej zgodnie z art. 49 ust. 1 rozporządzenia 2017/625 lub w uznanych składach zgodnie z przepisami sekcji 2 rozdziału IV rozporządzenia 2019/2124,</w:t>
      </w:r>
    </w:p>
    <w:p w14:paraId="520CBABC" w14:textId="77777777" w:rsidR="00A06FC6" w:rsidRPr="00440A6F" w:rsidRDefault="00A06FC6" w:rsidP="00A06FC6">
      <w:pPr>
        <w:pStyle w:val="ZLITwPKTzmlitwpktartykuempunktem"/>
      </w:pPr>
      <w:r w:rsidRPr="00440A6F">
        <w:t>c)</w:t>
      </w:r>
      <w:r w:rsidRPr="00440A6F">
        <w:tab/>
        <w:t>nie wprowadza przesyłki zwierząt albo towarów do zadeklarowanego miejsca przeznaczenia wskazanego w dokumentach, o których mowa w art. 50 rozporządzenia 2017/625</w:t>
      </w:r>
    </w:p>
    <w:p w14:paraId="4D649357" w14:textId="77495022" w:rsidR="00A06FC6" w:rsidRPr="00440A6F" w:rsidRDefault="00A06FC6" w:rsidP="00A06FC6">
      <w:pPr>
        <w:pStyle w:val="ZCZWSPPKTzmczciwsppktartykuempunktem"/>
      </w:pPr>
      <w:r w:rsidRPr="00440A6F">
        <w:t>–</w:t>
      </w:r>
      <w:r w:rsidR="00613B45">
        <w:t xml:space="preserve"> </w:t>
      </w:r>
      <w:r w:rsidRPr="00440A6F">
        <w:t>podlega karze grzywny.</w:t>
      </w:r>
    </w:p>
    <w:p w14:paraId="267550AA" w14:textId="78E61818" w:rsidR="00A06FC6" w:rsidRPr="00440A6F" w:rsidRDefault="00A06FC6" w:rsidP="00A06FC6">
      <w:pPr>
        <w:pStyle w:val="ZUSTzmustartykuempunktem"/>
      </w:pPr>
      <w:r w:rsidRPr="00440A6F">
        <w:t>3.</w:t>
      </w:r>
      <w:r w:rsidR="00613B45">
        <w:t xml:space="preserve"> </w:t>
      </w:r>
      <w:r w:rsidRPr="00440A6F">
        <w:t>Orzekanie w sprawach o czyny określone w ust.</w:t>
      </w:r>
      <w:r w:rsidR="00CF5485">
        <w:t xml:space="preserve"> </w:t>
      </w:r>
      <w:r w:rsidRPr="00440A6F">
        <w:t>1 i 2 następuje w</w:t>
      </w:r>
      <w:r w:rsidR="00CF5485">
        <w:t xml:space="preserve"> </w:t>
      </w:r>
      <w:r w:rsidRPr="00440A6F">
        <w:t>trybie przepisów Kodeksu postępowania w sprawach o wykroczenia.</w:t>
      </w:r>
      <w:r w:rsidR="000E2CB3" w:rsidRPr="00440A6F">
        <w:t>”;</w:t>
      </w:r>
    </w:p>
    <w:p w14:paraId="7DA45E59" w14:textId="4002358B" w:rsidR="00A06FC6" w:rsidRPr="00440A6F" w:rsidRDefault="00B33B8F" w:rsidP="00A06FC6">
      <w:pPr>
        <w:pStyle w:val="PKTpunkt"/>
      </w:pPr>
      <w:r w:rsidRPr="00440A6F">
        <w:t>3</w:t>
      </w:r>
      <w:r w:rsidR="001C5F0C">
        <w:t>4</w:t>
      </w:r>
      <w:r w:rsidR="00A06FC6" w:rsidRPr="00440A6F">
        <w:t>)</w:t>
      </w:r>
      <w:r w:rsidR="00A06FC6" w:rsidRPr="00440A6F">
        <w:tab/>
        <w:t>po art.</w:t>
      </w:r>
      <w:r w:rsidR="00CF5485">
        <w:t xml:space="preserve"> </w:t>
      </w:r>
      <w:r w:rsidR="00A06FC6" w:rsidRPr="00440A6F">
        <w:t>37 dodaje się art.</w:t>
      </w:r>
      <w:r w:rsidR="00CF5485">
        <w:t xml:space="preserve"> </w:t>
      </w:r>
      <w:r w:rsidR="00A06FC6" w:rsidRPr="00440A6F">
        <w:t>37a w brzmieniu</w:t>
      </w:r>
      <w:r w:rsidR="00EF09DF" w:rsidRPr="00440A6F">
        <w:t>:</w:t>
      </w:r>
    </w:p>
    <w:p w14:paraId="25C47F4F" w14:textId="6166100F" w:rsidR="00A06FC6" w:rsidRPr="00440A6F" w:rsidRDefault="00A06FC6" w:rsidP="00A06FC6">
      <w:pPr>
        <w:pStyle w:val="ZARTzmartartykuempunktem"/>
      </w:pPr>
      <w:r w:rsidRPr="00440A6F">
        <w:t>„Art.</w:t>
      </w:r>
      <w:r w:rsidR="00CF5485">
        <w:t xml:space="preserve"> </w:t>
      </w:r>
      <w:r w:rsidRPr="00440A6F">
        <w:t>37a.</w:t>
      </w:r>
      <w:r w:rsidR="00613B45">
        <w:t xml:space="preserve"> </w:t>
      </w:r>
      <w:r w:rsidRPr="00440A6F">
        <w:t>Kto, przywożąc lub dokonując tranzytu przesyłki zwierząt albo towarów</w:t>
      </w:r>
      <w:r w:rsidR="000E2CB3" w:rsidRPr="00440A6F">
        <w:t>,</w:t>
      </w:r>
      <w:r w:rsidRPr="00440A6F">
        <w:t xml:space="preserve"> nie przedstawi</w:t>
      </w:r>
      <w:r w:rsidR="000E2CB3" w:rsidRPr="00440A6F">
        <w:t>a</w:t>
      </w:r>
      <w:r w:rsidRPr="00440A6F">
        <w:t xml:space="preserve"> takiej przesyłki do kontroli urzędowej lub w celu wykonania innych czynności urzędowych w punkcie kontroli granicznej zgodnie z art. 47 ust. 5 rozporządzenia 2017/625 lub w uznanych składach zgodnie z art. 27 ust. 1 rozporządzenia </w:t>
      </w:r>
      <w:r w:rsidRPr="00440A6F">
        <w:lastRenderedPageBreak/>
        <w:t>2019/2124, podlega grzywnie, karze ograniczenia wolności albo pozbawienia wolności do roku.”.</w:t>
      </w:r>
    </w:p>
    <w:p w14:paraId="7E54C0A7" w14:textId="12BBE7D9" w:rsidR="00A06FC6" w:rsidRPr="00440A6F" w:rsidRDefault="00A06FC6" w:rsidP="00A06FC6">
      <w:pPr>
        <w:pStyle w:val="ARTartustawynprozporzdzenia"/>
      </w:pPr>
      <w:r w:rsidRPr="00440A6F">
        <w:rPr>
          <w:rStyle w:val="Ppogrubienie"/>
        </w:rPr>
        <w:t>Art.</w:t>
      </w:r>
      <w:r w:rsidR="00613B45">
        <w:rPr>
          <w:rStyle w:val="Ppogrubienie"/>
        </w:rPr>
        <w:t> </w:t>
      </w:r>
      <w:r w:rsidRPr="00440A6F">
        <w:rPr>
          <w:rStyle w:val="Ppogrubienie"/>
        </w:rPr>
        <w:t>2.</w:t>
      </w:r>
      <w:r w:rsidR="00613B45">
        <w:t xml:space="preserve"> </w:t>
      </w:r>
      <w:r w:rsidRPr="00440A6F">
        <w:t>W ustawie z dnia 11 marca 2004 r. o ochronie zdrowia zwierząt oraz zwalczaniu chorób zakaźnych zwierząt (Dz. U. z 2020</w:t>
      </w:r>
      <w:r w:rsidR="00CF5485">
        <w:t xml:space="preserve"> </w:t>
      </w:r>
      <w:r w:rsidRPr="00440A6F">
        <w:t>r. poz. 1421) wprowadza się następujące zmiany:</w:t>
      </w:r>
    </w:p>
    <w:p w14:paraId="146FC766" w14:textId="558E0CB9" w:rsidR="00A06FC6" w:rsidRPr="00440A6F" w:rsidRDefault="00A06FC6" w:rsidP="00A06FC6">
      <w:pPr>
        <w:pStyle w:val="PKTpunkt"/>
      </w:pPr>
      <w:r w:rsidRPr="00440A6F">
        <w:t>1)</w:t>
      </w:r>
      <w:r w:rsidRPr="00440A6F">
        <w:tab/>
        <w:t>w odnośniku nr 1</w:t>
      </w:r>
      <w:r w:rsidR="000E2CB3" w:rsidRPr="00440A6F">
        <w:t xml:space="preserve"> do ustawy</w:t>
      </w:r>
      <w:r w:rsidRPr="00440A6F">
        <w:t xml:space="preserve"> w pkt 2:</w:t>
      </w:r>
    </w:p>
    <w:p w14:paraId="1F4149EE" w14:textId="77777777" w:rsidR="00A06FC6" w:rsidRPr="00440A6F" w:rsidRDefault="00A06FC6" w:rsidP="00A06FC6">
      <w:pPr>
        <w:pStyle w:val="LITlitera"/>
      </w:pPr>
      <w:r w:rsidRPr="00440A6F">
        <w:t>a)</w:t>
      </w:r>
      <w:r w:rsidRPr="00440A6F">
        <w:tab/>
        <w:t>uchyla się lit. c,</w:t>
      </w:r>
    </w:p>
    <w:p w14:paraId="26BDF9F1" w14:textId="136C52B2" w:rsidR="00A06FC6" w:rsidRPr="00440A6F" w:rsidRDefault="00A06FC6" w:rsidP="00A06FC6">
      <w:pPr>
        <w:pStyle w:val="LITlitera"/>
      </w:pPr>
      <w:r w:rsidRPr="00440A6F">
        <w:t>b)</w:t>
      </w:r>
      <w:r w:rsidRPr="00440A6F">
        <w:tab/>
        <w:t>w lit. g kropkę zastępuje się przecinkiem i dodaje się lit.</w:t>
      </w:r>
      <w:r w:rsidR="00CF5485">
        <w:t xml:space="preserve"> </w:t>
      </w:r>
      <w:r w:rsidRPr="00440A6F">
        <w:t>h oraz i w brzmieniu:</w:t>
      </w:r>
    </w:p>
    <w:p w14:paraId="612A5B28" w14:textId="77777777" w:rsidR="00A06FC6" w:rsidRPr="00440A6F" w:rsidRDefault="00A06FC6" w:rsidP="006B5DD4">
      <w:pPr>
        <w:pStyle w:val="ZLITLITzmlitliter"/>
      </w:pPr>
      <w:r w:rsidRPr="00440A6F">
        <w:t>„h)</w:t>
      </w:r>
      <w:r w:rsidRPr="00440A6F">
        <w:tab/>
        <w:t>rozporządzenia Parlamentu Europejskiego i Rady (UE) nr 576/2013 z dnia 12 czerwca 2013 r. w sprawie przemieszczania o charakterze niehandlowym zwierząt domowych oraz uchylającego rozporządzenie (WE) nr 998/2003 (Dz. Urz. UE L 178 z 28.06.2013, str. 1),</w:t>
      </w:r>
    </w:p>
    <w:p w14:paraId="30F7E7BF" w14:textId="661AB8D4" w:rsidR="00A06FC6" w:rsidRPr="00440A6F" w:rsidRDefault="00A06FC6" w:rsidP="006B5DD4">
      <w:pPr>
        <w:pStyle w:val="ZLITLITzmlitliter"/>
      </w:pPr>
      <w:r w:rsidRPr="00440A6F">
        <w:t>i)</w:t>
      </w:r>
      <w:r w:rsidRPr="00440A6F">
        <w:tab/>
        <w:t xml:space="preserve">rozporządzenia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w:t>
      </w:r>
      <w:r w:rsidR="00DB698B">
        <w:t xml:space="preserve">(rozporządzenie w sprawie kontroli urzędowych) </w:t>
      </w:r>
      <w:r w:rsidRPr="00440A6F">
        <w:t>(Dz. Urz. UE L 95 z 07.0</w:t>
      </w:r>
      <w:r w:rsidR="00DB698B">
        <w:t>4</w:t>
      </w:r>
      <w:r w:rsidRPr="00440A6F">
        <w:t xml:space="preserve">.2017, str. 1, </w:t>
      </w:r>
      <w:r w:rsidR="00502D38" w:rsidRPr="00440A6F">
        <w:t>Dz. Urz. UE L 137 z 24.05.2017, str. 40, Dz. Urz. UE L 82 z 25.03.2019, str.</w:t>
      </w:r>
      <w:r w:rsidR="00CF5485">
        <w:t xml:space="preserve"> </w:t>
      </w:r>
      <w:r w:rsidR="00502D38" w:rsidRPr="00440A6F">
        <w:t>4, Dz. Urz. UE L 317 z 09.12.2019, str. 114, Dz. Urz. UE L 321 z 12.12.2019, str.</w:t>
      </w:r>
      <w:r w:rsidR="00CF5485">
        <w:t xml:space="preserve"> </w:t>
      </w:r>
      <w:r w:rsidR="00502D38" w:rsidRPr="00440A6F">
        <w:t>111 oraz Dz. Urz. UE L 357 z 08.10.2021, str. 27</w:t>
      </w:r>
      <w:r w:rsidRPr="00440A6F">
        <w:t>).”;</w:t>
      </w:r>
    </w:p>
    <w:p w14:paraId="2F918979" w14:textId="4311974A" w:rsidR="00A06FC6" w:rsidRPr="00440A6F" w:rsidRDefault="00A06FC6" w:rsidP="00485079">
      <w:pPr>
        <w:pStyle w:val="PKTpunkt"/>
      </w:pPr>
      <w:r w:rsidRPr="00440A6F">
        <w:t>2)</w:t>
      </w:r>
      <w:r w:rsidRPr="00440A6F">
        <w:tab/>
        <w:t>użyte w art. 1 pkt 3 lit. c, art. 42 ust. 1 pkt 4 i ust. 6 pkt 1a, art. 44 ust. 1 pkt 8, 9</w:t>
      </w:r>
      <w:r w:rsidR="000E2CB3" w:rsidRPr="00440A6F">
        <w:t xml:space="preserve"> i</w:t>
      </w:r>
      <w:r w:rsidRPr="00440A6F">
        <w:t xml:space="preserve"> 12 </w:t>
      </w:r>
      <w:r w:rsidR="000E2CB3" w:rsidRPr="00440A6F">
        <w:t>oraz</w:t>
      </w:r>
      <w:r w:rsidR="00CF5485">
        <w:t xml:space="preserve"> </w:t>
      </w:r>
      <w:r w:rsidRPr="00440A6F">
        <w:t>ust.</w:t>
      </w:r>
      <w:r w:rsidR="00CF5485">
        <w:t xml:space="preserve"> </w:t>
      </w:r>
      <w:r w:rsidRPr="00440A6F">
        <w:t>1a pkt 3 i 5, art. 45 ust. 1 pkt 7, art. 46 ust. 3 pkt 7, art. 52 ust. 2, art. 52c ust. 1 pkt</w:t>
      </w:r>
      <w:r w:rsidR="00CF5485">
        <w:t xml:space="preserve"> </w:t>
      </w:r>
      <w:r w:rsidRPr="00440A6F">
        <w:t>1 oraz art. 85 ust. 1 pkt 5, w różnej liczbie i różnym przypadku, wyrazy „środki żywienia zwierząt” zastępuje się użytym w odpowiedniej liczbie i odpowiednim przypadku wyrazem „pasze”;</w:t>
      </w:r>
    </w:p>
    <w:p w14:paraId="7D53A12C" w14:textId="4DF65331" w:rsidR="00A06FC6" w:rsidRPr="00440A6F" w:rsidRDefault="007E214E" w:rsidP="00A06FC6">
      <w:pPr>
        <w:pStyle w:val="PKTpunkt"/>
      </w:pPr>
      <w:r w:rsidRPr="00440A6F">
        <w:lastRenderedPageBreak/>
        <w:t>3</w:t>
      </w:r>
      <w:r w:rsidR="00A06FC6" w:rsidRPr="00440A6F">
        <w:t>)</w:t>
      </w:r>
      <w:r w:rsidR="00A06FC6" w:rsidRPr="00440A6F">
        <w:tab/>
        <w:t>w art.</w:t>
      </w:r>
      <w:r w:rsidR="00CF5485">
        <w:t xml:space="preserve"> </w:t>
      </w:r>
      <w:r w:rsidR="00A06FC6" w:rsidRPr="00440A6F">
        <w:t>2:</w:t>
      </w:r>
    </w:p>
    <w:p w14:paraId="0C5B1A5C" w14:textId="77777777" w:rsidR="00A06FC6" w:rsidRPr="00440A6F" w:rsidRDefault="00A06FC6" w:rsidP="00A06FC6">
      <w:pPr>
        <w:pStyle w:val="LITlitera"/>
      </w:pPr>
      <w:r w:rsidRPr="00440A6F">
        <w:t>a)</w:t>
      </w:r>
      <w:r w:rsidRPr="00440A6F">
        <w:tab/>
        <w:t>po pkt 8 dodaje się pkt 8a i 8b w brzmieniu:</w:t>
      </w:r>
    </w:p>
    <w:p w14:paraId="1E0EFB30" w14:textId="04174B5B" w:rsidR="00A06FC6" w:rsidRPr="00440A6F" w:rsidRDefault="00A06FC6" w:rsidP="00A06FC6">
      <w:pPr>
        <w:pStyle w:val="ZLITPKTzmpktliter"/>
      </w:pPr>
      <w:r w:rsidRPr="00440A6F">
        <w:t>„8a)</w:t>
      </w:r>
      <w:r w:rsidRPr="00440A6F">
        <w:tab/>
        <w:t>kontrola – kontrolę urzędową w rozumieniu art. 2 ust. 1 rozporządzenia Parlamentu Europejskiego i Rady (UE) 2017/625 z dnia 15 marca 2017 r. w</w:t>
      </w:r>
      <w:r w:rsidR="00CF5485">
        <w:t xml:space="preserve"> </w:t>
      </w:r>
      <w:r w:rsidRPr="00440A6F">
        <w:t>sprawie kontroli urzędowych i innych czynności urzędowych przeprowadzanych w celu zapewnienia stosowania prawa żywnościowego i</w:t>
      </w:r>
      <w:r w:rsidR="00CF5485">
        <w:t xml:space="preserve"> </w:t>
      </w:r>
      <w:r w:rsidRPr="00440A6F">
        <w:t>paszowego oraz zasad dotyczących zdrowia i dobrostanu zwierząt, zdrowia roślin i środków ochrony roślin, zmieniającego rozporządzenia Parlamentu Europejskiego i Rady (WE) nr 999/2001, (WE) nr 396/2005, (WE) nr</w:t>
      </w:r>
      <w:r w:rsidR="00CF5485">
        <w:t xml:space="preserve"> </w:t>
      </w:r>
      <w:r w:rsidRPr="00440A6F">
        <w:t xml:space="preserve">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w:t>
      </w:r>
      <w:r w:rsidR="00DB698B">
        <w:t xml:space="preserve">(rozporządzenie w sprawie kontroli urzędowych) </w:t>
      </w:r>
      <w:r w:rsidRPr="00440A6F">
        <w:t>(Dz. Urz. UE L 95 z</w:t>
      </w:r>
      <w:r w:rsidR="00CF5485">
        <w:t xml:space="preserve"> </w:t>
      </w:r>
      <w:r w:rsidRPr="00440A6F">
        <w:t>07.0</w:t>
      </w:r>
      <w:r w:rsidR="00DB698B">
        <w:t>4</w:t>
      </w:r>
      <w:r w:rsidRPr="00440A6F">
        <w:t>.2017, str. 1, z późn. zm.</w:t>
      </w:r>
      <w:r w:rsidRPr="00440A6F">
        <w:rPr>
          <w:rStyle w:val="IGindeksgrny"/>
        </w:rPr>
        <w:fldChar w:fldCharType="begin"/>
      </w:r>
      <w:r w:rsidRPr="00440A6F">
        <w:rPr>
          <w:rStyle w:val="IGindeksgrny"/>
        </w:rPr>
        <w:instrText xml:space="preserve"> NOTEREF _Ref65506030 \f \h </w:instrText>
      </w:r>
      <w:r w:rsidRPr="00440A6F">
        <w:rPr>
          <w:rStyle w:val="IGindeksgrny"/>
        </w:rPr>
      </w:r>
      <w:r w:rsidRPr="00440A6F">
        <w:rPr>
          <w:rStyle w:val="IGindeksgrny"/>
        </w:rPr>
        <w:fldChar w:fldCharType="separate"/>
      </w:r>
      <w:r w:rsidR="007600F3" w:rsidRPr="007600F3">
        <w:rPr>
          <w:rStyle w:val="Odwoanieprzypisudolnego"/>
        </w:rPr>
        <w:t>3</w:t>
      </w:r>
      <w:r w:rsidRPr="00440A6F">
        <w:rPr>
          <w:rStyle w:val="IGindeksgrny"/>
        </w:rPr>
        <w:fldChar w:fldCharType="end"/>
      </w:r>
      <w:r w:rsidRPr="00440A6F">
        <w:rPr>
          <w:rStyle w:val="IGindeksgrny"/>
        </w:rPr>
        <w:t>)</w:t>
      </w:r>
      <w:r w:rsidRPr="00440A6F">
        <w:t>), zwanego dalej „rozporządzeniem 2017/625”;</w:t>
      </w:r>
    </w:p>
    <w:p w14:paraId="3FC72A04" w14:textId="77777777" w:rsidR="00A06FC6" w:rsidRPr="00440A6F" w:rsidRDefault="00A06FC6" w:rsidP="00A06FC6">
      <w:pPr>
        <w:pStyle w:val="ZLITPKTzmpktliter"/>
      </w:pPr>
      <w:r w:rsidRPr="00440A6F">
        <w:t>8b)</w:t>
      </w:r>
      <w:r w:rsidRPr="00440A6F">
        <w:tab/>
        <w:t>inne czynności urzędowe – inne czynności urzędowe w rozumieniu art. 2 ust. 1 rozporządzenia 2017/625;”,</w:t>
      </w:r>
    </w:p>
    <w:p w14:paraId="56A3C387" w14:textId="77777777" w:rsidR="00A06FC6" w:rsidRPr="00440A6F" w:rsidRDefault="00A06FC6" w:rsidP="00A06FC6">
      <w:pPr>
        <w:pStyle w:val="LITlitera"/>
      </w:pPr>
      <w:r w:rsidRPr="00440A6F">
        <w:t>b)</w:t>
      </w:r>
      <w:r w:rsidRPr="00440A6F">
        <w:tab/>
        <w:t>po pkt 10 dodaje się pkt 10a w brzmieniu:</w:t>
      </w:r>
    </w:p>
    <w:p w14:paraId="6390F758" w14:textId="6E2B17A7" w:rsidR="00A06FC6" w:rsidRPr="00440A6F" w:rsidRDefault="00A06FC6" w:rsidP="00A06FC6">
      <w:pPr>
        <w:pStyle w:val="ZLITPKTzmpktliter"/>
      </w:pPr>
      <w:r w:rsidRPr="00440A6F">
        <w:t>„10a)</w:t>
      </w:r>
      <w:r w:rsidR="00613B45">
        <w:t xml:space="preserve"> </w:t>
      </w:r>
      <w:r w:rsidRPr="00440A6F">
        <w:tab/>
        <w:t>przesyłka – przesyłkę w rozumieniu art. 3 pkt 37 rozporządzenia 2017/625;”,</w:t>
      </w:r>
    </w:p>
    <w:p w14:paraId="4B6DDAFC" w14:textId="77777777" w:rsidR="00A06FC6" w:rsidRPr="00440A6F" w:rsidRDefault="00A06FC6" w:rsidP="00A06FC6">
      <w:pPr>
        <w:pStyle w:val="LITlitera"/>
      </w:pPr>
      <w:r w:rsidRPr="00440A6F">
        <w:t>c)</w:t>
      </w:r>
      <w:r w:rsidRPr="00440A6F">
        <w:tab/>
        <w:t>pkt 11 otrzymuje brzmienie:</w:t>
      </w:r>
    </w:p>
    <w:p w14:paraId="5076E497" w14:textId="37E0944F" w:rsidR="00A06FC6" w:rsidRPr="00440A6F" w:rsidRDefault="00A06FC6" w:rsidP="00A06FC6">
      <w:pPr>
        <w:pStyle w:val="ZLITPKTzmpktliter"/>
      </w:pPr>
      <w:r w:rsidRPr="00440A6F">
        <w:t>„11)</w:t>
      </w:r>
      <w:r w:rsidRPr="00440A6F">
        <w:tab/>
        <w:t>przywóz – wprowadzanie na terytorium Unii lub wprowadzenie do Unii w</w:t>
      </w:r>
      <w:r w:rsidR="00CF5485">
        <w:t xml:space="preserve"> </w:t>
      </w:r>
      <w:r w:rsidRPr="00440A6F">
        <w:t>rozumieniu art. 3 pkt 40 rozporządzenia 2017/625;”,</w:t>
      </w:r>
    </w:p>
    <w:p w14:paraId="7C2C5609" w14:textId="77777777" w:rsidR="00A06FC6" w:rsidRPr="00440A6F" w:rsidRDefault="00A06FC6" w:rsidP="00A06FC6">
      <w:pPr>
        <w:pStyle w:val="LITlitera"/>
      </w:pPr>
      <w:r w:rsidRPr="00440A6F">
        <w:t>d)</w:t>
      </w:r>
      <w:r w:rsidRPr="00440A6F">
        <w:tab/>
        <w:t>po pkt 12 dodaje się pkt 12a w brzmieniu:</w:t>
      </w:r>
    </w:p>
    <w:p w14:paraId="4BED87A9" w14:textId="26030E37" w:rsidR="00A06FC6" w:rsidRPr="00440A6F" w:rsidRDefault="00A06FC6" w:rsidP="00A06FC6">
      <w:pPr>
        <w:pStyle w:val="ZLITPKTzmpktliter"/>
      </w:pPr>
      <w:r w:rsidRPr="00440A6F">
        <w:t>„12a)</w:t>
      </w:r>
      <w:r w:rsidR="00613B45">
        <w:t xml:space="preserve"> </w:t>
      </w:r>
      <w:r w:rsidRPr="00440A6F">
        <w:tab/>
        <w:t>tranzyt – tranzyt w rozumieniu art. 3 pkt 44 rozporządzenia 2017/625;”,</w:t>
      </w:r>
    </w:p>
    <w:p w14:paraId="727A49EA" w14:textId="77777777" w:rsidR="00A06FC6" w:rsidRPr="00440A6F" w:rsidRDefault="00A06FC6" w:rsidP="00A06FC6">
      <w:pPr>
        <w:pStyle w:val="LITlitera"/>
      </w:pPr>
      <w:r w:rsidRPr="00440A6F">
        <w:t>e)</w:t>
      </w:r>
      <w:r w:rsidRPr="00440A6F">
        <w:tab/>
        <w:t>pkt 16 otrzymuje brzmienie:</w:t>
      </w:r>
    </w:p>
    <w:p w14:paraId="587288F2" w14:textId="7C596805" w:rsidR="00A06FC6" w:rsidRPr="00440A6F" w:rsidRDefault="00A06FC6" w:rsidP="00A06FC6">
      <w:pPr>
        <w:pStyle w:val="ZLITPKTzmpktliter"/>
      </w:pPr>
      <w:r w:rsidRPr="00440A6F">
        <w:t>„16)</w:t>
      </w:r>
      <w:r w:rsidRPr="00440A6F">
        <w:tab/>
        <w:t>państwo trzecie – terytorium niewymienione w załączniku I do rozporządzenia 2017/625;”,</w:t>
      </w:r>
    </w:p>
    <w:p w14:paraId="3CFC9E54" w14:textId="77777777" w:rsidR="00A06FC6" w:rsidRPr="00440A6F" w:rsidRDefault="00A06FC6" w:rsidP="00A06FC6">
      <w:pPr>
        <w:pStyle w:val="LITlitera"/>
      </w:pPr>
      <w:r w:rsidRPr="00440A6F">
        <w:t>f)</w:t>
      </w:r>
      <w:r w:rsidRPr="00440A6F">
        <w:tab/>
        <w:t>pkt 19 otrzymuje brzmienie:</w:t>
      </w:r>
    </w:p>
    <w:p w14:paraId="3A9C4F30" w14:textId="702498BB" w:rsidR="00A06FC6" w:rsidRPr="00440A6F" w:rsidRDefault="00A06FC6" w:rsidP="00DA4878">
      <w:pPr>
        <w:pStyle w:val="ZLITPKTzmpktliter"/>
      </w:pPr>
      <w:r w:rsidRPr="00440A6F">
        <w:t>„19)</w:t>
      </w:r>
      <w:r w:rsidRPr="00440A6F">
        <w:tab/>
        <w:t xml:space="preserve">świadectwo zdrowia – świadectwo urzędowe w rozumieniu art. 3 pkt 27 rozporządzenia 2017/625 poświadczające stan zdrowia zwierzęcia lub </w:t>
      </w:r>
      <w:r w:rsidRPr="00440A6F">
        <w:lastRenderedPageBreak/>
        <w:t>zwierząt, stan zdrowotny stada, z którego zwierzęta pochodzą, albo jakość zdrowotną niejadalnego produktu pochodzenia zwierzęcego;”</w:t>
      </w:r>
      <w:r w:rsidR="0041211E">
        <w:t>;</w:t>
      </w:r>
    </w:p>
    <w:p w14:paraId="1996C985" w14:textId="211FAA64" w:rsidR="00A06FC6" w:rsidRPr="00440A6F" w:rsidRDefault="007E214E" w:rsidP="00A06FC6">
      <w:pPr>
        <w:pStyle w:val="PKTpunkt"/>
      </w:pPr>
      <w:r w:rsidRPr="00440A6F">
        <w:t>4</w:t>
      </w:r>
      <w:r w:rsidR="00A06FC6" w:rsidRPr="00440A6F">
        <w:t>)</w:t>
      </w:r>
      <w:r w:rsidR="00A06FC6" w:rsidRPr="00440A6F">
        <w:tab/>
      </w:r>
      <w:r w:rsidR="00236096" w:rsidRPr="00440A6F">
        <w:t xml:space="preserve">w rozdziale 1 </w:t>
      </w:r>
      <w:r w:rsidR="00A06FC6" w:rsidRPr="00440A6F">
        <w:t>po art. 3a dodaje się art. 3b w brzmieniu:</w:t>
      </w:r>
    </w:p>
    <w:p w14:paraId="48BDA811" w14:textId="20BABB8D" w:rsidR="00A06FC6" w:rsidRPr="00440A6F" w:rsidRDefault="00A06FC6" w:rsidP="00A06FC6">
      <w:pPr>
        <w:pStyle w:val="ZARTzmartartykuempunktem"/>
      </w:pPr>
      <w:r w:rsidRPr="00440A6F">
        <w:t xml:space="preserve">„Art. 3b. Powiatowy lekarz weterynarii wykonuje zadania właściwego organu </w:t>
      </w:r>
      <w:r w:rsidR="00EB4B5B" w:rsidRPr="00440A6F">
        <w:t xml:space="preserve">określone </w:t>
      </w:r>
      <w:r w:rsidRPr="00440A6F">
        <w:t>w</w:t>
      </w:r>
      <w:r w:rsidR="00CF5485">
        <w:t xml:space="preserve"> </w:t>
      </w:r>
      <w:r w:rsidRPr="00440A6F">
        <w:t>rozporządzeni</w:t>
      </w:r>
      <w:r w:rsidR="00EB4B5B" w:rsidRPr="00440A6F">
        <w:t>u</w:t>
      </w:r>
      <w:r w:rsidRPr="00440A6F">
        <w:t xml:space="preserve"> 2017/625 </w:t>
      </w:r>
      <w:r w:rsidR="00DF7845" w:rsidRPr="00440A6F">
        <w:t>oraz w przepisa</w:t>
      </w:r>
      <w:r w:rsidR="00F83469" w:rsidRPr="00440A6F">
        <w:t>ch Unii Europejskiej wydanych w</w:t>
      </w:r>
      <w:r w:rsidR="00CF5485">
        <w:t xml:space="preserve"> </w:t>
      </w:r>
      <w:r w:rsidR="00DF7845" w:rsidRPr="00440A6F">
        <w:t>trybie rozporządze</w:t>
      </w:r>
      <w:r w:rsidR="007D363B" w:rsidRPr="00440A6F">
        <w:t>nia</w:t>
      </w:r>
      <w:r w:rsidRPr="00440A6F">
        <w:t xml:space="preserve"> 2017/625</w:t>
      </w:r>
      <w:r w:rsidR="00DF7845" w:rsidRPr="00440A6F">
        <w:t xml:space="preserve"> </w:t>
      </w:r>
      <w:r w:rsidRPr="00440A6F">
        <w:t>w zakresie kontroli oraz innych czynności urzędowych, chyba że ustawa stanowi inaczej.”;</w:t>
      </w:r>
    </w:p>
    <w:p w14:paraId="2EE56939" w14:textId="12025FC5" w:rsidR="00A06FC6" w:rsidRPr="00440A6F" w:rsidRDefault="007E214E" w:rsidP="00A06FC6">
      <w:pPr>
        <w:pStyle w:val="PKTpunkt"/>
      </w:pPr>
      <w:r w:rsidRPr="00440A6F">
        <w:t>5</w:t>
      </w:r>
      <w:r w:rsidR="00A06FC6" w:rsidRPr="00440A6F">
        <w:t>)</w:t>
      </w:r>
      <w:r w:rsidR="00A06FC6" w:rsidRPr="00440A6F">
        <w:tab/>
        <w:t>w art.</w:t>
      </w:r>
      <w:r w:rsidR="00CF5485">
        <w:t xml:space="preserve"> </w:t>
      </w:r>
      <w:r w:rsidR="00A06FC6" w:rsidRPr="00440A6F">
        <w:t>13:</w:t>
      </w:r>
    </w:p>
    <w:p w14:paraId="32026967" w14:textId="019E91E6" w:rsidR="00A06FC6" w:rsidRPr="00440A6F" w:rsidRDefault="00A06FC6" w:rsidP="00A06FC6">
      <w:pPr>
        <w:pStyle w:val="LITlitera"/>
      </w:pPr>
      <w:r w:rsidRPr="00440A6F">
        <w:t>a)</w:t>
      </w:r>
      <w:r w:rsidRPr="00440A6F">
        <w:tab/>
        <w:t>w ust.</w:t>
      </w:r>
      <w:r w:rsidR="00CF5485">
        <w:t xml:space="preserve"> </w:t>
      </w:r>
      <w:r w:rsidRPr="00440A6F">
        <w:t>1:</w:t>
      </w:r>
    </w:p>
    <w:p w14:paraId="21926904" w14:textId="77777777" w:rsidR="00A06FC6" w:rsidRPr="00440A6F" w:rsidRDefault="00A06FC6" w:rsidP="00A06FC6">
      <w:pPr>
        <w:pStyle w:val="TIRtiret"/>
      </w:pPr>
      <w:r w:rsidRPr="00440A6F">
        <w:t>–</w:t>
      </w:r>
      <w:r w:rsidRPr="00440A6F">
        <w:tab/>
        <w:t>wprowadzenie do wyliczenia otrzymuje brzmienie:</w:t>
      </w:r>
    </w:p>
    <w:p w14:paraId="08D374B4" w14:textId="000017E3" w:rsidR="00A06FC6" w:rsidRPr="00440A6F" w:rsidRDefault="00A06FC6" w:rsidP="006B5DD4">
      <w:pPr>
        <w:pStyle w:val="ZTIRFRAGMzmnpwprdowyliczeniatiret"/>
      </w:pPr>
      <w:r w:rsidRPr="00440A6F">
        <w:t>„Dopuszcza się przywóz zwierząt kopytnych, ptaków, zwierząt akwakultury, małp (Simiae i Prosimiae), pszczół (Apis mellifera), trzmieli, zającowatych, norek, lisów</w:t>
      </w:r>
      <w:r w:rsidR="00236096" w:rsidRPr="00440A6F">
        <w:t xml:space="preserve">, </w:t>
      </w:r>
      <w:r w:rsidRPr="00440A6F">
        <w:t>psów, kotów, fretek i salamander wyłącznie z</w:t>
      </w:r>
      <w:r w:rsidR="00CF5485">
        <w:t xml:space="preserve"> </w:t>
      </w:r>
      <w:r w:rsidRPr="00440A6F">
        <w:t>tych państw trzecich lub ich części, które znajdują się na listach ogłaszanych przez Komisję Europejską, jeżeli:”,</w:t>
      </w:r>
    </w:p>
    <w:p w14:paraId="3330E459" w14:textId="77777777" w:rsidR="00A06FC6" w:rsidRPr="00440A6F" w:rsidRDefault="00A06FC6" w:rsidP="00A06FC6">
      <w:pPr>
        <w:pStyle w:val="TIRtiret"/>
      </w:pPr>
      <w:r w:rsidRPr="00440A6F">
        <w:t>–</w:t>
      </w:r>
      <w:r w:rsidRPr="00440A6F">
        <w:tab/>
        <w:t>pkt 2 otrzymuje brzmienie:</w:t>
      </w:r>
    </w:p>
    <w:p w14:paraId="75B504B1" w14:textId="77777777" w:rsidR="00A06FC6" w:rsidRPr="00440A6F" w:rsidRDefault="00A06FC6" w:rsidP="00A06FC6">
      <w:pPr>
        <w:pStyle w:val="ZTIRPKTzmpkttiret"/>
      </w:pPr>
      <w:r w:rsidRPr="00440A6F">
        <w:t>„2)</w:t>
      </w:r>
      <w:r w:rsidRPr="00440A6F">
        <w:tab/>
        <w:t>przesyłka zwierząt jest zaopatrzona w oryginał świadectwa zdrowia;”,</w:t>
      </w:r>
    </w:p>
    <w:p w14:paraId="3C81FCC0" w14:textId="77777777" w:rsidR="00A06FC6" w:rsidRPr="00440A6F" w:rsidRDefault="00A06FC6" w:rsidP="00A06FC6">
      <w:pPr>
        <w:pStyle w:val="LITlitera"/>
      </w:pPr>
      <w:r w:rsidRPr="00440A6F">
        <w:t>b)</w:t>
      </w:r>
      <w:r w:rsidRPr="00440A6F">
        <w:tab/>
        <w:t>w ust. 3 pkt 2 otrzymuje brzmienie:</w:t>
      </w:r>
    </w:p>
    <w:p w14:paraId="61CA34BB" w14:textId="2626A4CB" w:rsidR="00A06FC6" w:rsidRPr="00440A6F" w:rsidRDefault="00A06FC6" w:rsidP="00A06FC6">
      <w:pPr>
        <w:pStyle w:val="ZLITPKTzmpktliter"/>
      </w:pPr>
      <w:r w:rsidRPr="00440A6F">
        <w:t>„2)</w:t>
      </w:r>
      <w:r w:rsidRPr="00440A6F">
        <w:tab/>
        <w:t>być sporządzone co najmniej w jednym z języków urzędowych państwa członkowskiego Unii Europejskiej, w którym jest przeprowadzana kontrola w</w:t>
      </w:r>
      <w:r w:rsidR="00CF5485">
        <w:t xml:space="preserve"> </w:t>
      </w:r>
      <w:r w:rsidRPr="00440A6F">
        <w:t>punkcie kontroli granicznej lub miejscu innym niż punkt kontroli granicznej;”,</w:t>
      </w:r>
    </w:p>
    <w:p w14:paraId="2555C1C0" w14:textId="39EC4A8D" w:rsidR="00A06FC6" w:rsidRPr="00440A6F" w:rsidRDefault="00A06FC6" w:rsidP="00A06FC6">
      <w:pPr>
        <w:pStyle w:val="LITlitera"/>
      </w:pPr>
      <w:r w:rsidRPr="00440A6F">
        <w:t>c)</w:t>
      </w:r>
      <w:r w:rsidRPr="00440A6F">
        <w:tab/>
        <w:t>ust.</w:t>
      </w:r>
      <w:r w:rsidR="00CF5485">
        <w:t xml:space="preserve"> </w:t>
      </w:r>
      <w:r w:rsidRPr="00440A6F">
        <w:t>4 otrzymuje brzmienie:</w:t>
      </w:r>
    </w:p>
    <w:p w14:paraId="65F6B817" w14:textId="26DBFF9C" w:rsidR="00A06FC6" w:rsidRPr="00440A6F" w:rsidRDefault="00A06FC6" w:rsidP="00A06FC6">
      <w:pPr>
        <w:pStyle w:val="ZLITUSTzmustliter"/>
      </w:pPr>
      <w:r w:rsidRPr="00440A6F">
        <w:t>„4.</w:t>
      </w:r>
      <w:r w:rsidR="00613B45">
        <w:t xml:space="preserve"> </w:t>
      </w:r>
      <w:r w:rsidRPr="00440A6F">
        <w:t>Zwierzęta inne niż określone w ust. 1 mogą być przywożone na terytorium Rzeczypospolitej Polskiej jako państwa końcowego przeznaczenia, jeżeli na ten przywóz zostało wydane pozwolenie Głównego Lekarza Weterynarii, a przesyłka zwierząt jest zaopatrzona w oryginał świadectwa zdrowia wystawionego przez urzędowego lekarza weterynarii tego państwa trzeciego, z którego są wysyłane zwierzęta.”,</w:t>
      </w:r>
    </w:p>
    <w:p w14:paraId="45014649" w14:textId="21286AA6" w:rsidR="00A06FC6" w:rsidRPr="00440A6F" w:rsidRDefault="00A06FC6" w:rsidP="00A06FC6">
      <w:pPr>
        <w:pStyle w:val="LITlitera"/>
      </w:pPr>
      <w:r w:rsidRPr="00440A6F">
        <w:t>d)</w:t>
      </w:r>
      <w:r w:rsidRPr="00440A6F">
        <w:tab/>
        <w:t>w ust.</w:t>
      </w:r>
      <w:r w:rsidR="00CF5485">
        <w:t xml:space="preserve"> </w:t>
      </w:r>
      <w:r w:rsidRPr="00440A6F">
        <w:t>7:</w:t>
      </w:r>
    </w:p>
    <w:p w14:paraId="5CF248FE" w14:textId="00ABEAD1" w:rsidR="00A06FC6" w:rsidRPr="00440A6F" w:rsidRDefault="00A06FC6" w:rsidP="00A06FC6">
      <w:pPr>
        <w:pStyle w:val="TIRtiret"/>
      </w:pPr>
      <w:r w:rsidRPr="00440A6F">
        <w:t>–</w:t>
      </w:r>
      <w:r w:rsidRPr="00440A6F">
        <w:tab/>
        <w:t>pkt</w:t>
      </w:r>
      <w:r w:rsidR="00CF5485">
        <w:t xml:space="preserve"> </w:t>
      </w:r>
      <w:r w:rsidRPr="00440A6F">
        <w:t>2 otrzymuje brzmienie:</w:t>
      </w:r>
    </w:p>
    <w:p w14:paraId="55E71662" w14:textId="0B555188" w:rsidR="00A06FC6" w:rsidRPr="00440A6F" w:rsidRDefault="00A06FC6" w:rsidP="00A06FC6">
      <w:pPr>
        <w:pStyle w:val="ZTIRPKTzmpkttiret"/>
      </w:pPr>
      <w:r w:rsidRPr="00440A6F">
        <w:t>„2)</w:t>
      </w:r>
      <w:r w:rsidRPr="00440A6F">
        <w:tab/>
        <w:t>określenie gatunku, rodzaju i liczby przywożonych zwierząt, przy czym w</w:t>
      </w:r>
      <w:r w:rsidR="00CF5485">
        <w:t xml:space="preserve"> </w:t>
      </w:r>
      <w:r w:rsidRPr="00440A6F">
        <w:t>przypadku zwierząt</w:t>
      </w:r>
      <w:r w:rsidR="00032765" w:rsidRPr="00440A6F">
        <w:t xml:space="preserve"> określonych w przepisach wydanych w trybie</w:t>
      </w:r>
      <w:r w:rsidRPr="00440A6F">
        <w:t xml:space="preserve"> art.</w:t>
      </w:r>
      <w:r w:rsidR="00CF5485">
        <w:t xml:space="preserve"> </w:t>
      </w:r>
      <w:r w:rsidRPr="00440A6F">
        <w:t xml:space="preserve">48 </w:t>
      </w:r>
      <w:r w:rsidRPr="00440A6F">
        <w:lastRenderedPageBreak/>
        <w:t>lit.</w:t>
      </w:r>
      <w:r w:rsidR="00CF5485">
        <w:t xml:space="preserve"> </w:t>
      </w:r>
      <w:r w:rsidRPr="00440A6F">
        <w:t>b rozporządzenia 2017/625 liczbę przywożonych zwierząt określa się, jeżeli jest to możliwe;”,</w:t>
      </w:r>
    </w:p>
    <w:p w14:paraId="1D528CD6" w14:textId="318CE5EC" w:rsidR="00A06FC6" w:rsidRPr="00440A6F" w:rsidRDefault="00A06FC6" w:rsidP="00A06FC6">
      <w:pPr>
        <w:pStyle w:val="TIRtiret"/>
      </w:pPr>
      <w:r w:rsidRPr="00440A6F">
        <w:t>–</w:t>
      </w:r>
      <w:r w:rsidRPr="00440A6F">
        <w:tab/>
        <w:t>pkt</w:t>
      </w:r>
      <w:r w:rsidR="00CF5485">
        <w:t xml:space="preserve"> </w:t>
      </w:r>
      <w:r w:rsidRPr="00440A6F">
        <w:t>4 otrzymuje brzmienie:</w:t>
      </w:r>
    </w:p>
    <w:p w14:paraId="02F1C26A" w14:textId="3C575FDF" w:rsidR="00A06FC6" w:rsidRPr="00440A6F" w:rsidRDefault="00A06FC6" w:rsidP="00A06FC6">
      <w:pPr>
        <w:pStyle w:val="ZTIRPKTzmpkttiret"/>
      </w:pPr>
      <w:r w:rsidRPr="00440A6F">
        <w:t>„4)</w:t>
      </w:r>
      <w:r w:rsidRPr="00440A6F">
        <w:tab/>
        <w:t>określenie przejścia granicznego, z wyłączeniem zwierząt</w:t>
      </w:r>
      <w:r w:rsidR="00032765" w:rsidRPr="00440A6F">
        <w:t xml:space="preserve"> określonych w</w:t>
      </w:r>
      <w:r w:rsidR="00CF5485">
        <w:t xml:space="preserve"> </w:t>
      </w:r>
      <w:r w:rsidR="00032765" w:rsidRPr="00440A6F">
        <w:t>przepisach wydanych w trybie</w:t>
      </w:r>
      <w:r w:rsidRPr="00440A6F">
        <w:t xml:space="preserve"> art.</w:t>
      </w:r>
      <w:r w:rsidR="00CF5485">
        <w:t xml:space="preserve"> </w:t>
      </w:r>
      <w:r w:rsidRPr="00440A6F">
        <w:t>48 lit.</w:t>
      </w:r>
      <w:r w:rsidR="00CF5485">
        <w:t xml:space="preserve"> </w:t>
      </w:r>
      <w:r w:rsidRPr="00440A6F">
        <w:t>b rozporządzenia 2017/625;”,</w:t>
      </w:r>
    </w:p>
    <w:p w14:paraId="0FBC19BA" w14:textId="1944453A" w:rsidR="00A06FC6" w:rsidRPr="00440A6F" w:rsidRDefault="00A06FC6" w:rsidP="00A06FC6">
      <w:pPr>
        <w:pStyle w:val="TIRtiret"/>
      </w:pPr>
      <w:r w:rsidRPr="00440A6F">
        <w:t>–</w:t>
      </w:r>
      <w:r w:rsidRPr="00440A6F">
        <w:tab/>
        <w:t>dodaje się pkt</w:t>
      </w:r>
      <w:r w:rsidR="00CF5485">
        <w:t xml:space="preserve"> </w:t>
      </w:r>
      <w:r w:rsidRPr="00440A6F">
        <w:t>5–8 w brzmieniu:</w:t>
      </w:r>
    </w:p>
    <w:p w14:paraId="3E33B769" w14:textId="77777777" w:rsidR="00A06FC6" w:rsidRPr="00440A6F" w:rsidRDefault="00A06FC6" w:rsidP="00A06FC6">
      <w:pPr>
        <w:pStyle w:val="ZTIRPKTzmpkttiret"/>
      </w:pPr>
      <w:r w:rsidRPr="00440A6F">
        <w:t>„5)</w:t>
      </w:r>
      <w:r w:rsidRPr="00440A6F">
        <w:tab/>
        <w:t>określenie zamierzonego terminu wwozu zwierząt;</w:t>
      </w:r>
    </w:p>
    <w:p w14:paraId="61100285" w14:textId="252E660F" w:rsidR="00A06FC6" w:rsidRPr="00440A6F" w:rsidRDefault="00A06FC6" w:rsidP="00A06FC6">
      <w:pPr>
        <w:pStyle w:val="ZTIRPKTzmpkttiret"/>
      </w:pPr>
      <w:r w:rsidRPr="00440A6F">
        <w:t>6)</w:t>
      </w:r>
      <w:r w:rsidRPr="00440A6F">
        <w:tab/>
        <w:t>określenie zamierzonego sposobu wykorzystania zwierząt</w:t>
      </w:r>
      <w:r w:rsidR="00032765" w:rsidRPr="00440A6F">
        <w:t xml:space="preserve"> określonych w</w:t>
      </w:r>
      <w:r w:rsidR="00CF5485">
        <w:t xml:space="preserve"> </w:t>
      </w:r>
      <w:r w:rsidR="00032765" w:rsidRPr="00440A6F">
        <w:t>przepisach wydanych w trybie</w:t>
      </w:r>
      <w:r w:rsidRPr="00440A6F">
        <w:t xml:space="preserve"> art.</w:t>
      </w:r>
      <w:r w:rsidR="00CF5485">
        <w:t xml:space="preserve"> </w:t>
      </w:r>
      <w:r w:rsidRPr="00440A6F">
        <w:t>48 lit.</w:t>
      </w:r>
      <w:r w:rsidR="00CF5485">
        <w:t xml:space="preserve"> </w:t>
      </w:r>
      <w:r w:rsidRPr="00440A6F">
        <w:t>b rozporządzenia 2017/625;</w:t>
      </w:r>
    </w:p>
    <w:p w14:paraId="3E3D9E2E" w14:textId="33D8528E" w:rsidR="00A06FC6" w:rsidRPr="00440A6F" w:rsidRDefault="00A06FC6" w:rsidP="00A06FC6">
      <w:pPr>
        <w:pStyle w:val="ZTIRPKTzmpkttiret"/>
      </w:pPr>
      <w:r w:rsidRPr="00440A6F">
        <w:t>7)</w:t>
      </w:r>
      <w:r w:rsidRPr="00440A6F">
        <w:tab/>
      </w:r>
      <w:r w:rsidR="004B787C">
        <w:t>podanie</w:t>
      </w:r>
      <w:r w:rsidR="00236096" w:rsidRPr="00440A6F">
        <w:t xml:space="preserve"> </w:t>
      </w:r>
      <w:r w:rsidRPr="00440A6F">
        <w:t>miejsc</w:t>
      </w:r>
      <w:r w:rsidR="00236096" w:rsidRPr="00440A6F">
        <w:t>a</w:t>
      </w:r>
      <w:r w:rsidRPr="00440A6F">
        <w:t xml:space="preserve"> przeznaczenia zwierząt</w:t>
      </w:r>
      <w:r w:rsidR="00032765" w:rsidRPr="00440A6F">
        <w:t xml:space="preserve"> określonych w przepisach wydanych w</w:t>
      </w:r>
      <w:r w:rsidR="00CF5485">
        <w:t xml:space="preserve"> </w:t>
      </w:r>
      <w:r w:rsidR="00032765" w:rsidRPr="00440A6F">
        <w:t>trybie</w:t>
      </w:r>
      <w:r w:rsidRPr="00440A6F">
        <w:t xml:space="preserve"> art.</w:t>
      </w:r>
      <w:r w:rsidR="00CF5485">
        <w:t xml:space="preserve"> </w:t>
      </w:r>
      <w:r w:rsidRPr="00440A6F">
        <w:t>48 lit.</w:t>
      </w:r>
      <w:r w:rsidR="00CF5485">
        <w:t xml:space="preserve"> </w:t>
      </w:r>
      <w:r w:rsidRPr="00440A6F">
        <w:t>b rozporządzenia 2017/625;</w:t>
      </w:r>
    </w:p>
    <w:p w14:paraId="5CEA19D5" w14:textId="1AFA323E" w:rsidR="00A06FC6" w:rsidRPr="00440A6F" w:rsidRDefault="00A06FC6" w:rsidP="00A06FC6">
      <w:pPr>
        <w:pStyle w:val="ZTIRPKTzmpkttiret"/>
      </w:pPr>
      <w:r w:rsidRPr="00440A6F">
        <w:t>8)</w:t>
      </w:r>
      <w:r w:rsidRPr="00440A6F">
        <w:tab/>
      </w:r>
      <w:r w:rsidR="004B787C">
        <w:t xml:space="preserve">wskazanie </w:t>
      </w:r>
      <w:r w:rsidRPr="00440A6F">
        <w:t>termin</w:t>
      </w:r>
      <w:r w:rsidR="004B787C">
        <w:t>u</w:t>
      </w:r>
      <w:r w:rsidRPr="00440A6F">
        <w:t xml:space="preserve"> przeprowadzenia działań związanych z celami naukowym</w:t>
      </w:r>
      <w:r w:rsidR="00CA3DB3" w:rsidRPr="00440A6F">
        <w:t>i –</w:t>
      </w:r>
      <w:r w:rsidRPr="00440A6F">
        <w:t xml:space="preserve"> w</w:t>
      </w:r>
      <w:r w:rsidR="00CF5485">
        <w:t xml:space="preserve"> </w:t>
      </w:r>
      <w:r w:rsidRPr="00440A6F">
        <w:t>przypadku zwierząt</w:t>
      </w:r>
      <w:r w:rsidR="00032765" w:rsidRPr="00440A6F">
        <w:t xml:space="preserve"> określonych w przepisach wydanych w trybie</w:t>
      </w:r>
      <w:r w:rsidRPr="00440A6F">
        <w:t xml:space="preserve"> art. 48 lit. b rozporządzenia 2017/625.”,</w:t>
      </w:r>
    </w:p>
    <w:p w14:paraId="1BEDF964" w14:textId="6C0A77C9" w:rsidR="00A06FC6" w:rsidRPr="00440A6F" w:rsidRDefault="00A06FC6" w:rsidP="00A06FC6">
      <w:pPr>
        <w:pStyle w:val="LITlitera"/>
      </w:pPr>
      <w:r w:rsidRPr="00440A6F">
        <w:t>e)</w:t>
      </w:r>
      <w:r w:rsidRPr="00440A6F">
        <w:tab/>
        <w:t>ust.</w:t>
      </w:r>
      <w:r w:rsidR="00CF5485">
        <w:t xml:space="preserve"> </w:t>
      </w:r>
      <w:r w:rsidRPr="00440A6F">
        <w:t>9 otrzymuje brzmienie:</w:t>
      </w:r>
    </w:p>
    <w:p w14:paraId="13853238" w14:textId="47043824" w:rsidR="00A06FC6" w:rsidRPr="00440A6F" w:rsidRDefault="00A06FC6" w:rsidP="00A06FC6">
      <w:pPr>
        <w:pStyle w:val="ZLITUSTzmustliter"/>
      </w:pPr>
      <w:r w:rsidRPr="00440A6F">
        <w:t>„9.</w:t>
      </w:r>
      <w:r w:rsidR="00613B45">
        <w:t xml:space="preserve"> </w:t>
      </w:r>
      <w:r w:rsidRPr="00440A6F">
        <w:t>W pozwoleniu określa się szczegółowe wymagania zdrowotne dla zwierząt będących przedmiotem przesyłki, a w przypadku zwierząt</w:t>
      </w:r>
      <w:r w:rsidR="00032765" w:rsidRPr="00440A6F">
        <w:t xml:space="preserve"> określonych w przepisach wydanych w trybie</w:t>
      </w:r>
      <w:r w:rsidRPr="00440A6F">
        <w:t xml:space="preserve"> art.</w:t>
      </w:r>
      <w:r w:rsidR="00CF5485">
        <w:t xml:space="preserve"> </w:t>
      </w:r>
      <w:r w:rsidR="00130B96" w:rsidRPr="00440A6F">
        <w:t>48</w:t>
      </w:r>
      <w:r w:rsidRPr="00440A6F">
        <w:t xml:space="preserve"> lit.</w:t>
      </w:r>
      <w:r w:rsidR="00CF5485">
        <w:t xml:space="preserve"> </w:t>
      </w:r>
      <w:r w:rsidRPr="00440A6F">
        <w:t>b rozporządzenia 2017/625 dodatkowo określa się:</w:t>
      </w:r>
    </w:p>
    <w:p w14:paraId="77E44D5B" w14:textId="2E948E64" w:rsidR="00A06FC6" w:rsidRPr="00440A6F" w:rsidRDefault="00A06FC6" w:rsidP="00A06FC6">
      <w:pPr>
        <w:pStyle w:val="ZLITPKTzmpktliter"/>
      </w:pPr>
      <w:r w:rsidRPr="00440A6F">
        <w:t>1)</w:t>
      </w:r>
      <w:r w:rsidRPr="00440A6F">
        <w:tab/>
        <w:t>sposób post</w:t>
      </w:r>
      <w:r w:rsidR="00130B96" w:rsidRPr="00440A6F">
        <w:t>ę</w:t>
      </w:r>
      <w:r w:rsidRPr="00440A6F">
        <w:t>powania z</w:t>
      </w:r>
      <w:r w:rsidR="00236096" w:rsidRPr="00440A6F">
        <w:t xml:space="preserve"> tymi</w:t>
      </w:r>
      <w:r w:rsidRPr="00440A6F">
        <w:t xml:space="preserve"> zwierzętami, w szczególności ze zwierzętami wykorzyst</w:t>
      </w:r>
      <w:r w:rsidR="000E2CB3" w:rsidRPr="00440A6F">
        <w:t>yw</w:t>
      </w:r>
      <w:r w:rsidRPr="00440A6F">
        <w:t>anymi do celów naukowych i zwierzętami, które nie zostały wykorzystane do tych celów;</w:t>
      </w:r>
    </w:p>
    <w:p w14:paraId="0C78930C" w14:textId="77777777" w:rsidR="00A06FC6" w:rsidRPr="00440A6F" w:rsidRDefault="00A06FC6" w:rsidP="00A06FC6">
      <w:pPr>
        <w:pStyle w:val="ZLITPKTzmpktliter"/>
      </w:pPr>
      <w:r w:rsidRPr="00440A6F">
        <w:t>2)</w:t>
      </w:r>
      <w:r w:rsidRPr="00440A6F">
        <w:tab/>
        <w:t>termin przeprowadzenia działań związanych z celami naukowymi.”;</w:t>
      </w:r>
    </w:p>
    <w:p w14:paraId="08ADF7EC" w14:textId="4CC7E163" w:rsidR="00A06FC6" w:rsidRPr="00440A6F" w:rsidRDefault="007E214E" w:rsidP="00A06FC6">
      <w:pPr>
        <w:pStyle w:val="PKTpunkt"/>
      </w:pPr>
      <w:r w:rsidRPr="00440A6F">
        <w:t>6</w:t>
      </w:r>
      <w:r w:rsidR="00A06FC6" w:rsidRPr="00440A6F">
        <w:t>)</w:t>
      </w:r>
      <w:r w:rsidR="00A06FC6" w:rsidRPr="00440A6F">
        <w:tab/>
        <w:t>po art.</w:t>
      </w:r>
      <w:r w:rsidR="00CF5485">
        <w:t xml:space="preserve"> </w:t>
      </w:r>
      <w:r w:rsidR="00A06FC6" w:rsidRPr="00440A6F">
        <w:t>13 dodaje się art.</w:t>
      </w:r>
      <w:r w:rsidR="00CF5485">
        <w:t xml:space="preserve"> </w:t>
      </w:r>
      <w:r w:rsidR="00A06FC6" w:rsidRPr="00440A6F">
        <w:t>13a w brzmieniu:</w:t>
      </w:r>
    </w:p>
    <w:p w14:paraId="150CD3EE" w14:textId="1B42A107" w:rsidR="00A06FC6" w:rsidRPr="00440A6F" w:rsidRDefault="00A06FC6" w:rsidP="00A06FC6">
      <w:pPr>
        <w:pStyle w:val="ZARTzmartartykuempunktem"/>
      </w:pPr>
      <w:r w:rsidRPr="00440A6F">
        <w:t>„Art.</w:t>
      </w:r>
      <w:r w:rsidR="00CF5485">
        <w:t xml:space="preserve"> </w:t>
      </w:r>
      <w:r w:rsidRPr="00440A6F">
        <w:t>13a.</w:t>
      </w:r>
      <w:r w:rsidR="00CF5485">
        <w:t xml:space="preserve"> </w:t>
      </w:r>
      <w:r w:rsidRPr="00440A6F">
        <w:t>1.</w:t>
      </w:r>
      <w:r w:rsidR="00613B45">
        <w:t xml:space="preserve"> </w:t>
      </w:r>
      <w:r w:rsidRPr="00440A6F">
        <w:t>Podmiot przywożący zwierzęta</w:t>
      </w:r>
      <w:r w:rsidR="00032765" w:rsidRPr="00440A6F">
        <w:t xml:space="preserve"> określone w przepisach wydanych w</w:t>
      </w:r>
      <w:r w:rsidR="00CF5485">
        <w:t xml:space="preserve"> </w:t>
      </w:r>
      <w:r w:rsidR="00032765" w:rsidRPr="00440A6F">
        <w:t>trybie</w:t>
      </w:r>
      <w:r w:rsidRPr="00440A6F">
        <w:t xml:space="preserve"> art.</w:t>
      </w:r>
      <w:r w:rsidR="00CF5485">
        <w:t xml:space="preserve"> </w:t>
      </w:r>
      <w:r w:rsidRPr="00440A6F">
        <w:t>48 lit.</w:t>
      </w:r>
      <w:r w:rsidR="00CF5485">
        <w:t xml:space="preserve"> </w:t>
      </w:r>
      <w:r w:rsidRPr="00440A6F">
        <w:t>b rozporządzenia 2017/625, któr</w:t>
      </w:r>
      <w:r w:rsidR="000F7B55">
        <w:t xml:space="preserve">y uzyskał </w:t>
      </w:r>
      <w:r w:rsidRPr="00440A6F">
        <w:t>pozwoleni</w:t>
      </w:r>
      <w:r w:rsidR="000F7B55">
        <w:t>e</w:t>
      </w:r>
      <w:r w:rsidRPr="00440A6F">
        <w:t>, o którym mowa w art.</w:t>
      </w:r>
      <w:r w:rsidR="00CF5485">
        <w:t xml:space="preserve"> </w:t>
      </w:r>
      <w:r w:rsidRPr="00440A6F">
        <w:t>13 ust.</w:t>
      </w:r>
      <w:r w:rsidR="00CF5485">
        <w:t xml:space="preserve"> </w:t>
      </w:r>
      <w:r w:rsidR="009304DC" w:rsidRPr="00440A6F">
        <w:t>4</w:t>
      </w:r>
      <w:r w:rsidRPr="00440A6F">
        <w:t>:</w:t>
      </w:r>
    </w:p>
    <w:p w14:paraId="282B17F8" w14:textId="2B219AAD" w:rsidR="00A06FC6" w:rsidRPr="00440A6F" w:rsidRDefault="00A06FC6" w:rsidP="00A06FC6">
      <w:pPr>
        <w:pStyle w:val="ZPKTzmpktartykuempunktem"/>
      </w:pPr>
      <w:r w:rsidRPr="00440A6F">
        <w:t>1)</w:t>
      </w:r>
      <w:r w:rsidRPr="00440A6F">
        <w:tab/>
        <w:t xml:space="preserve">zgłasza </w:t>
      </w:r>
      <w:r w:rsidR="00CA3DB3" w:rsidRPr="00440A6F">
        <w:t xml:space="preserve">powiatowemu lekarzowi weterynarii </w:t>
      </w:r>
      <w:r w:rsidRPr="00440A6F">
        <w:t xml:space="preserve">przywóz przesyłki w terminie do dnia następującego po dniu </w:t>
      </w:r>
      <w:r w:rsidR="00CA3DB3" w:rsidRPr="00440A6F">
        <w:t xml:space="preserve">dostarczenia </w:t>
      </w:r>
      <w:r w:rsidRPr="00440A6F">
        <w:t>zwierząt</w:t>
      </w:r>
      <w:r w:rsidR="00CA3DB3" w:rsidRPr="00440A6F">
        <w:t xml:space="preserve"> objętych tą przesyłką</w:t>
      </w:r>
      <w:r w:rsidRPr="00440A6F">
        <w:t>;</w:t>
      </w:r>
    </w:p>
    <w:p w14:paraId="18435C03" w14:textId="76C3166C" w:rsidR="00A06FC6" w:rsidRPr="00440A6F" w:rsidRDefault="00A06FC6" w:rsidP="00A06FC6">
      <w:pPr>
        <w:pStyle w:val="ZPKTzmpktartykuempunktem"/>
      </w:pPr>
      <w:r w:rsidRPr="00440A6F">
        <w:t>2)</w:t>
      </w:r>
      <w:r w:rsidRPr="00440A6F">
        <w:tab/>
        <w:t>informuje powiatowego lekarza weterynarii o przeprowadzeniu działań związanych z celami naukowymi.</w:t>
      </w:r>
    </w:p>
    <w:p w14:paraId="6B2DAD8A" w14:textId="45086DA4" w:rsidR="00A06FC6" w:rsidRPr="00440A6F" w:rsidRDefault="00A06FC6" w:rsidP="00A06FC6">
      <w:pPr>
        <w:pStyle w:val="ZUSTzmustartykuempunktem"/>
      </w:pPr>
      <w:r w:rsidRPr="00440A6F">
        <w:t>2.</w:t>
      </w:r>
      <w:r w:rsidR="00613B45">
        <w:t xml:space="preserve"> </w:t>
      </w:r>
      <w:r w:rsidRPr="00440A6F">
        <w:t>Powiatowy lekarz weterynarii po otrzymaniu informacji, o której mowa w</w:t>
      </w:r>
      <w:r w:rsidR="00CF5485">
        <w:t xml:space="preserve"> </w:t>
      </w:r>
      <w:r w:rsidRPr="00440A6F">
        <w:t>ust.</w:t>
      </w:r>
      <w:r w:rsidR="00CF5485">
        <w:t xml:space="preserve"> </w:t>
      </w:r>
      <w:r w:rsidRPr="00440A6F">
        <w:t>1 pkt</w:t>
      </w:r>
      <w:r w:rsidR="00CF5485">
        <w:t xml:space="preserve"> </w:t>
      </w:r>
      <w:r w:rsidRPr="00440A6F">
        <w:t>2, lub po upływie terminu, o którym mowa w art.</w:t>
      </w:r>
      <w:r w:rsidR="00CF5485">
        <w:t xml:space="preserve"> </w:t>
      </w:r>
      <w:r w:rsidRPr="00440A6F">
        <w:t>13 ust.</w:t>
      </w:r>
      <w:r w:rsidR="00CF5485">
        <w:t xml:space="preserve"> </w:t>
      </w:r>
      <w:r w:rsidRPr="00440A6F">
        <w:t>9 pkt</w:t>
      </w:r>
      <w:r w:rsidR="00CF5485">
        <w:t xml:space="preserve"> </w:t>
      </w:r>
      <w:r w:rsidRPr="00440A6F">
        <w:t xml:space="preserve">2, przeprowadza </w:t>
      </w:r>
      <w:r w:rsidRPr="00440A6F">
        <w:lastRenderedPageBreak/>
        <w:t xml:space="preserve">kontrolę w celu </w:t>
      </w:r>
      <w:r w:rsidR="00236096" w:rsidRPr="00440A6F">
        <w:t>sprawdzenia, czy</w:t>
      </w:r>
      <w:r w:rsidRPr="00440A6F">
        <w:t xml:space="preserve"> spos</w:t>
      </w:r>
      <w:r w:rsidR="00236096" w:rsidRPr="00440A6F">
        <w:t>ób</w:t>
      </w:r>
      <w:r w:rsidRPr="00440A6F">
        <w:t xml:space="preserve"> postępowania ze zwierzętami</w:t>
      </w:r>
      <w:r w:rsidR="00714B96" w:rsidRPr="00440A6F">
        <w:t xml:space="preserve"> </w:t>
      </w:r>
      <w:r w:rsidR="00236096" w:rsidRPr="00440A6F">
        <w:t xml:space="preserve">jest zgodny ze sposobem </w:t>
      </w:r>
      <w:r w:rsidR="00714B96" w:rsidRPr="00440A6F">
        <w:t>okre</w:t>
      </w:r>
      <w:r w:rsidR="00D307A4" w:rsidRPr="00440A6F">
        <w:t>ślon</w:t>
      </w:r>
      <w:r w:rsidR="00236096" w:rsidRPr="00440A6F">
        <w:t>ym</w:t>
      </w:r>
      <w:r w:rsidR="00D307A4" w:rsidRPr="00440A6F">
        <w:t xml:space="preserve"> w</w:t>
      </w:r>
      <w:r w:rsidR="00CF5485">
        <w:t xml:space="preserve"> </w:t>
      </w:r>
      <w:r w:rsidR="00714B96" w:rsidRPr="00440A6F">
        <w:t>pozwoleniu, o którym mowa w art.</w:t>
      </w:r>
      <w:r w:rsidR="00CF5485">
        <w:t xml:space="preserve"> </w:t>
      </w:r>
      <w:r w:rsidR="00714B96" w:rsidRPr="00440A6F">
        <w:t>13 ust.</w:t>
      </w:r>
      <w:r w:rsidR="00CF5485">
        <w:t xml:space="preserve"> </w:t>
      </w:r>
      <w:r w:rsidR="00B74998" w:rsidRPr="00440A6F">
        <w:t>4</w:t>
      </w:r>
      <w:r w:rsidRPr="00440A6F">
        <w:t>.”;</w:t>
      </w:r>
    </w:p>
    <w:p w14:paraId="526767CA" w14:textId="6EA6F6D6" w:rsidR="00A06FC6" w:rsidRPr="00440A6F" w:rsidRDefault="007E214E" w:rsidP="00A06FC6">
      <w:pPr>
        <w:pStyle w:val="PKTpunkt"/>
      </w:pPr>
      <w:r w:rsidRPr="00440A6F">
        <w:t>7</w:t>
      </w:r>
      <w:r w:rsidR="00A06FC6" w:rsidRPr="00440A6F">
        <w:t>)</w:t>
      </w:r>
      <w:r w:rsidR="00A06FC6" w:rsidRPr="00440A6F">
        <w:tab/>
        <w:t>w art.</w:t>
      </w:r>
      <w:r w:rsidR="00CF5485">
        <w:t xml:space="preserve"> </w:t>
      </w:r>
      <w:r w:rsidR="00A06FC6" w:rsidRPr="00440A6F">
        <w:t>15:</w:t>
      </w:r>
    </w:p>
    <w:p w14:paraId="64059682" w14:textId="54FD2003" w:rsidR="00A06FC6" w:rsidRPr="00440A6F" w:rsidRDefault="00A06FC6" w:rsidP="00A06FC6">
      <w:pPr>
        <w:pStyle w:val="LITlitera"/>
      </w:pPr>
      <w:r w:rsidRPr="00440A6F">
        <w:t>a)</w:t>
      </w:r>
      <w:r w:rsidRPr="00440A6F">
        <w:tab/>
        <w:t>w ust.</w:t>
      </w:r>
      <w:r w:rsidR="00CF5485">
        <w:t xml:space="preserve"> </w:t>
      </w:r>
      <w:r w:rsidRPr="00440A6F">
        <w:t>1:</w:t>
      </w:r>
    </w:p>
    <w:p w14:paraId="456BE92B" w14:textId="77777777" w:rsidR="00A06FC6" w:rsidRPr="00440A6F" w:rsidRDefault="00A06FC6" w:rsidP="00A06FC6">
      <w:pPr>
        <w:pStyle w:val="TIRtiret"/>
      </w:pPr>
      <w:r w:rsidRPr="00440A6F">
        <w:t>–</w:t>
      </w:r>
      <w:r w:rsidRPr="00440A6F">
        <w:tab/>
        <w:t>wprowadzenie do wyliczenia otrzymuje brzmienie:</w:t>
      </w:r>
    </w:p>
    <w:p w14:paraId="57DCFEB2" w14:textId="77777777" w:rsidR="00A06FC6" w:rsidRPr="00440A6F" w:rsidRDefault="00A06FC6" w:rsidP="000C0C61">
      <w:pPr>
        <w:pStyle w:val="ZTIRFRAGMzmnpwprdowyliczeniatiret"/>
      </w:pPr>
      <w:r w:rsidRPr="00440A6F">
        <w:t>„</w:t>
      </w:r>
      <w:r w:rsidRPr="006B5DD4">
        <w:t>Dopuszcza</w:t>
      </w:r>
      <w:r w:rsidRPr="00440A6F">
        <w:t xml:space="preserve"> się przywóz niejadalnych produktów pochodzenia zwierzęcego, jeżeli:”,</w:t>
      </w:r>
    </w:p>
    <w:p w14:paraId="5423D7F7" w14:textId="6482CE6E" w:rsidR="00A06FC6" w:rsidRPr="00440A6F" w:rsidRDefault="00A06FC6" w:rsidP="00A06FC6">
      <w:pPr>
        <w:pStyle w:val="TIRtiret"/>
      </w:pPr>
      <w:r w:rsidRPr="00440A6F">
        <w:t>–</w:t>
      </w:r>
      <w:r w:rsidRPr="00440A6F">
        <w:tab/>
        <w:t>pkt</w:t>
      </w:r>
      <w:r w:rsidR="00CF5485">
        <w:t xml:space="preserve"> </w:t>
      </w:r>
      <w:r w:rsidRPr="00440A6F">
        <w:t>2 otrzymuje brzmienie:</w:t>
      </w:r>
    </w:p>
    <w:p w14:paraId="7E210EBF" w14:textId="77777777" w:rsidR="00A06FC6" w:rsidRPr="00440A6F" w:rsidRDefault="00A06FC6" w:rsidP="00A06FC6">
      <w:pPr>
        <w:pStyle w:val="ZTIRPKTzmpkttiret"/>
      </w:pPr>
      <w:r w:rsidRPr="00440A6F">
        <w:t>„2)</w:t>
      </w:r>
      <w:r w:rsidRPr="00440A6F">
        <w:tab/>
        <w:t>przesyłka produktów jest zaopatrzona w oryginał świadectwa zdrowia.”,</w:t>
      </w:r>
    </w:p>
    <w:p w14:paraId="553FA46E" w14:textId="319CAF53" w:rsidR="00A06FC6" w:rsidRPr="00440A6F" w:rsidRDefault="00A06FC6" w:rsidP="00A06FC6">
      <w:pPr>
        <w:pStyle w:val="LITlitera"/>
      </w:pPr>
      <w:r w:rsidRPr="00440A6F">
        <w:t>b)</w:t>
      </w:r>
      <w:r w:rsidRPr="00440A6F">
        <w:tab/>
        <w:t>w ust.</w:t>
      </w:r>
      <w:r w:rsidR="00CF5485">
        <w:t xml:space="preserve"> </w:t>
      </w:r>
      <w:r w:rsidRPr="00440A6F">
        <w:t>2 pkt</w:t>
      </w:r>
      <w:r w:rsidR="00CF5485">
        <w:t xml:space="preserve"> </w:t>
      </w:r>
      <w:r w:rsidRPr="00440A6F">
        <w:t>3 otrzymuje brzmienie:</w:t>
      </w:r>
    </w:p>
    <w:p w14:paraId="0593F14C" w14:textId="658DB829" w:rsidR="00A06FC6" w:rsidRPr="00440A6F" w:rsidRDefault="00A06FC6" w:rsidP="00A06FC6">
      <w:pPr>
        <w:pStyle w:val="ZLITPKTzmpktliter"/>
      </w:pPr>
      <w:r w:rsidRPr="00440A6F">
        <w:t>„3)</w:t>
      </w:r>
      <w:r w:rsidRPr="00440A6F">
        <w:tab/>
        <w:t>być sporządzone co najmniej w jednym z języków urzędowych państwa członkowskiego Unii Europejskiej, w którym jest przeprowadzana kontrola w</w:t>
      </w:r>
      <w:r w:rsidR="00CF5485">
        <w:t xml:space="preserve"> </w:t>
      </w:r>
      <w:r w:rsidRPr="00440A6F">
        <w:t>punkcie kontroli granicznej lub miejscu innym niż punkt kontroli granicznej.”;</w:t>
      </w:r>
    </w:p>
    <w:p w14:paraId="179CA237" w14:textId="6A9B3C8A" w:rsidR="00A06FC6" w:rsidRPr="00440A6F" w:rsidRDefault="007E214E" w:rsidP="00A06FC6">
      <w:pPr>
        <w:pStyle w:val="PKTpunkt"/>
      </w:pPr>
      <w:r w:rsidRPr="00440A6F">
        <w:t>8</w:t>
      </w:r>
      <w:r w:rsidR="00A06FC6" w:rsidRPr="00440A6F">
        <w:t>)</w:t>
      </w:r>
      <w:r w:rsidR="00A06FC6" w:rsidRPr="00440A6F">
        <w:tab/>
        <w:t>w art.</w:t>
      </w:r>
      <w:r w:rsidR="00CF5485">
        <w:t xml:space="preserve"> </w:t>
      </w:r>
      <w:r w:rsidR="00A06FC6" w:rsidRPr="00440A6F">
        <w:t>16 pkt 2 otrzymuje brzmienie:</w:t>
      </w:r>
    </w:p>
    <w:p w14:paraId="6F07D4E5" w14:textId="74D544B8" w:rsidR="00A06FC6" w:rsidRPr="00440A6F" w:rsidRDefault="00A06FC6" w:rsidP="00A06FC6">
      <w:pPr>
        <w:pStyle w:val="ZPKTzmpktartykuempunktem"/>
      </w:pPr>
      <w:r w:rsidRPr="00440A6F">
        <w:t>„2)</w:t>
      </w:r>
      <w:r w:rsidRPr="00440A6F">
        <w:tab/>
        <w:t xml:space="preserve">przesyłka tego materiału jest zaopatrzona w oryginał świadectwa zdrowia wystawionego przez urzędowego lekarza weterynarii państwa, z którego przywieziono ten materiał, albo </w:t>
      </w:r>
      <w:r w:rsidR="00F014C6" w:rsidRPr="00440A6F">
        <w:t xml:space="preserve">kopię tego świadectwa </w:t>
      </w:r>
      <w:r w:rsidRPr="00440A6F">
        <w:t xml:space="preserve">potwierdzoną </w:t>
      </w:r>
      <w:r w:rsidR="000F7B55">
        <w:t xml:space="preserve">zgodnie z art. 50 ust. 2 rozporządzenia </w:t>
      </w:r>
      <w:r w:rsidR="00F014C6">
        <w:t>2017/625</w:t>
      </w:r>
      <w:r w:rsidRPr="00440A6F">
        <w:t>, a także we wspólny zdrowotny dokument wejścia wystawiony przez granicznego lekarza weterynarii.”;</w:t>
      </w:r>
    </w:p>
    <w:p w14:paraId="1A7F48E2" w14:textId="08AE6E8C" w:rsidR="00A06FC6" w:rsidRPr="00440A6F" w:rsidRDefault="007E214E" w:rsidP="00A06FC6">
      <w:pPr>
        <w:pStyle w:val="PKTpunkt"/>
      </w:pPr>
      <w:r w:rsidRPr="00440A6F">
        <w:t>9</w:t>
      </w:r>
      <w:r w:rsidR="00A06FC6" w:rsidRPr="00440A6F">
        <w:t>)</w:t>
      </w:r>
      <w:r w:rsidR="00A06FC6" w:rsidRPr="00440A6F">
        <w:tab/>
        <w:t>art.</w:t>
      </w:r>
      <w:r w:rsidR="00CF5485">
        <w:t xml:space="preserve"> </w:t>
      </w:r>
      <w:r w:rsidR="00A06FC6" w:rsidRPr="00440A6F">
        <w:t>18a otrzymuje brzmienie:</w:t>
      </w:r>
    </w:p>
    <w:p w14:paraId="201BCAF7" w14:textId="023EFDC6" w:rsidR="00A06FC6" w:rsidRPr="00440A6F" w:rsidRDefault="00A06FC6" w:rsidP="00A06FC6">
      <w:pPr>
        <w:pStyle w:val="ZARTzmartartykuempunktem"/>
      </w:pPr>
      <w:r w:rsidRPr="00440A6F">
        <w:t>„Art.</w:t>
      </w:r>
      <w:r w:rsidR="00CF5485">
        <w:t xml:space="preserve"> </w:t>
      </w:r>
      <w:r w:rsidRPr="00440A6F">
        <w:t>18a.</w:t>
      </w:r>
      <w:r w:rsidR="00613B45">
        <w:t xml:space="preserve"> </w:t>
      </w:r>
      <w:r w:rsidRPr="00440A6F">
        <w:t>Dopuszcza się tranzyt zwierząt przez terytorium Rzeczypospolitej Polskiej wyłącznie z państw trzecich lub ich części, które znajdują się na listach ogłaszanych przez Komisję Europejską, jeżeli:</w:t>
      </w:r>
    </w:p>
    <w:p w14:paraId="6546166F" w14:textId="34BA4792" w:rsidR="00A06FC6" w:rsidRPr="00440A6F" w:rsidRDefault="00A06FC6" w:rsidP="00A06FC6">
      <w:pPr>
        <w:pStyle w:val="ZPKTzmpktartykuempunktem"/>
      </w:pPr>
      <w:r w:rsidRPr="00440A6F">
        <w:t>1)</w:t>
      </w:r>
      <w:r w:rsidRPr="00440A6F">
        <w:tab/>
        <w:t>są spełnione wymagania zdrowotne dla zwierząt określone przy tranzycie danego gatunku</w:t>
      </w:r>
      <w:r w:rsidR="003235DD" w:rsidRPr="00440A6F">
        <w:t xml:space="preserve"> zwierząt</w:t>
      </w:r>
      <w:r w:rsidRPr="00440A6F">
        <w:t>;</w:t>
      </w:r>
    </w:p>
    <w:p w14:paraId="4CD77CB6" w14:textId="125CF325" w:rsidR="00A06FC6" w:rsidRPr="00440A6F" w:rsidRDefault="00A06FC6" w:rsidP="00A06FC6">
      <w:pPr>
        <w:pStyle w:val="ZPKTzmpktartykuempunktem"/>
        <w:rPr>
          <w:rStyle w:val="Ppogrubienie"/>
        </w:rPr>
      </w:pPr>
      <w:r w:rsidRPr="00440A6F">
        <w:t>2)</w:t>
      </w:r>
      <w:r w:rsidRPr="00440A6F">
        <w:tab/>
        <w:t>przesyłka zwierząt jest zaopatrzona w</w:t>
      </w:r>
      <w:r w:rsidR="00CF5485">
        <w:t xml:space="preserve"> </w:t>
      </w:r>
      <w:r w:rsidRPr="00440A6F">
        <w:t>oryginał świadectwa zdrowia.”;</w:t>
      </w:r>
    </w:p>
    <w:p w14:paraId="01D82A89" w14:textId="413D009E" w:rsidR="00A06FC6" w:rsidRPr="00440A6F" w:rsidRDefault="007E214E" w:rsidP="00A06FC6">
      <w:pPr>
        <w:pStyle w:val="PKTpunkt"/>
      </w:pPr>
      <w:r w:rsidRPr="00440A6F">
        <w:t>10</w:t>
      </w:r>
      <w:r w:rsidR="00A06FC6" w:rsidRPr="00440A6F">
        <w:t>)</w:t>
      </w:r>
      <w:r w:rsidR="00A06FC6" w:rsidRPr="00440A6F">
        <w:tab/>
        <w:t>w art.</w:t>
      </w:r>
      <w:r w:rsidR="00CF5485">
        <w:t xml:space="preserve"> </w:t>
      </w:r>
      <w:r w:rsidR="00A06FC6" w:rsidRPr="00440A6F">
        <w:t>19 w ust.</w:t>
      </w:r>
      <w:r w:rsidR="00CF5485">
        <w:t xml:space="preserve"> </w:t>
      </w:r>
      <w:r w:rsidR="00A06FC6" w:rsidRPr="00440A6F">
        <w:t>1 wprowadzenie do wyliczenia otrzymuje brzmienie:</w:t>
      </w:r>
    </w:p>
    <w:p w14:paraId="5CE48A22" w14:textId="279D0610" w:rsidR="00A06FC6" w:rsidRPr="00440A6F" w:rsidRDefault="00A06FC6" w:rsidP="000C0C61">
      <w:pPr>
        <w:pStyle w:val="ZFRAGzmfragmentunpzdaniaartykuempunktem"/>
      </w:pPr>
      <w:r w:rsidRPr="00440A6F">
        <w:t>„</w:t>
      </w:r>
      <w:r w:rsidRPr="006B5DD4">
        <w:t>Dopuszcza</w:t>
      </w:r>
      <w:r w:rsidRPr="00440A6F">
        <w:t xml:space="preserve"> się handel zwierzętami, z wyłączeniem koniowatych i</w:t>
      </w:r>
      <w:r w:rsidR="00CF5485">
        <w:t xml:space="preserve"> </w:t>
      </w:r>
      <w:r w:rsidRPr="00440A6F">
        <w:t>zwierząt akwakultury, jeżeli są spełnione wymagania zdrowotne dla zwierząt określone dla handlu danym gatunkiem zwierząt lub ze względu na przeznaczenie</w:t>
      </w:r>
      <w:r w:rsidR="00236096" w:rsidRPr="00440A6F">
        <w:t xml:space="preserve"> tych zwierząt</w:t>
      </w:r>
      <w:r w:rsidRPr="00440A6F">
        <w:t>, w tym:”;</w:t>
      </w:r>
    </w:p>
    <w:p w14:paraId="46941551" w14:textId="4A66AAE6" w:rsidR="00A06FC6" w:rsidRPr="00440A6F" w:rsidRDefault="007E214E" w:rsidP="00A06FC6">
      <w:pPr>
        <w:pStyle w:val="PKTpunkt"/>
      </w:pPr>
      <w:r w:rsidRPr="00440A6F">
        <w:t>11</w:t>
      </w:r>
      <w:r w:rsidR="00A06FC6" w:rsidRPr="00440A6F">
        <w:t>)</w:t>
      </w:r>
      <w:r w:rsidR="00A06FC6" w:rsidRPr="00440A6F">
        <w:tab/>
        <w:t>w art.</w:t>
      </w:r>
      <w:r w:rsidR="00CF5485">
        <w:t xml:space="preserve"> </w:t>
      </w:r>
      <w:r w:rsidR="00A06FC6" w:rsidRPr="00440A6F">
        <w:t>20 uchyla się ust</w:t>
      </w:r>
      <w:r w:rsidR="00CF5485">
        <w:t xml:space="preserve">. </w:t>
      </w:r>
      <w:r w:rsidR="00A06FC6" w:rsidRPr="00440A6F">
        <w:t>2;</w:t>
      </w:r>
    </w:p>
    <w:p w14:paraId="3A02A289" w14:textId="6E34EB7D" w:rsidR="00A06FC6" w:rsidRPr="00440A6F" w:rsidRDefault="007E214E" w:rsidP="00A06FC6">
      <w:pPr>
        <w:pStyle w:val="PKTpunkt"/>
      </w:pPr>
      <w:r w:rsidRPr="00440A6F">
        <w:t>12</w:t>
      </w:r>
      <w:r w:rsidR="00A06FC6" w:rsidRPr="00440A6F">
        <w:t>)</w:t>
      </w:r>
      <w:r w:rsidR="00A06FC6" w:rsidRPr="00440A6F">
        <w:tab/>
        <w:t>w art.</w:t>
      </w:r>
      <w:r w:rsidR="00CF5485">
        <w:t xml:space="preserve"> </w:t>
      </w:r>
      <w:r w:rsidR="00A06FC6" w:rsidRPr="00440A6F">
        <w:t>22:</w:t>
      </w:r>
    </w:p>
    <w:p w14:paraId="12224102" w14:textId="195EEC06" w:rsidR="00A06FC6" w:rsidRPr="00440A6F" w:rsidRDefault="00A06FC6" w:rsidP="00A06FC6">
      <w:pPr>
        <w:pStyle w:val="LITlitera"/>
      </w:pPr>
      <w:r w:rsidRPr="00440A6F">
        <w:t>a)</w:t>
      </w:r>
      <w:r w:rsidRPr="00440A6F">
        <w:tab/>
        <w:t>w ust.</w:t>
      </w:r>
      <w:r w:rsidR="00CF5485">
        <w:t xml:space="preserve"> </w:t>
      </w:r>
      <w:r w:rsidRPr="00440A6F">
        <w:t>1 wprowadzenie do wyliczenia otrzymuje brzmienie:</w:t>
      </w:r>
    </w:p>
    <w:p w14:paraId="47249808" w14:textId="77777777" w:rsidR="00A06FC6" w:rsidRPr="00440A6F" w:rsidRDefault="00A06FC6" w:rsidP="008715CF">
      <w:pPr>
        <w:pStyle w:val="ZLITFRAGzmlitfragmentunpzdanialiter"/>
      </w:pPr>
      <w:r w:rsidRPr="00440A6F">
        <w:lastRenderedPageBreak/>
        <w:t>„Dopuszcza się handel niejadalnymi produktami pochodzenia zwierzęcego, jeżeli:”,</w:t>
      </w:r>
    </w:p>
    <w:p w14:paraId="61E94E7C" w14:textId="77777777" w:rsidR="00A06FC6" w:rsidRPr="00440A6F" w:rsidRDefault="00A06FC6" w:rsidP="00A06FC6">
      <w:pPr>
        <w:pStyle w:val="LITlitera"/>
      </w:pPr>
      <w:r w:rsidRPr="00440A6F">
        <w:t>b)</w:t>
      </w:r>
      <w:r w:rsidRPr="00440A6F">
        <w:tab/>
        <w:t>uchyla się ust. 3;</w:t>
      </w:r>
    </w:p>
    <w:p w14:paraId="4E74D43F" w14:textId="074A8924" w:rsidR="00A06FC6" w:rsidRPr="00440A6F" w:rsidRDefault="007E214E" w:rsidP="00A06FC6">
      <w:pPr>
        <w:pStyle w:val="PKTpunkt"/>
      </w:pPr>
      <w:r w:rsidRPr="00440A6F">
        <w:t>13</w:t>
      </w:r>
      <w:r w:rsidR="00A06FC6" w:rsidRPr="00440A6F">
        <w:t>)</w:t>
      </w:r>
      <w:r w:rsidR="00A06FC6" w:rsidRPr="00440A6F">
        <w:tab/>
        <w:t>w art.</w:t>
      </w:r>
      <w:r w:rsidR="00CF5485">
        <w:t xml:space="preserve"> </w:t>
      </w:r>
      <w:r w:rsidR="00A06FC6" w:rsidRPr="00440A6F">
        <w:t>23 ust.</w:t>
      </w:r>
      <w:r w:rsidR="00CF5485">
        <w:t xml:space="preserve"> </w:t>
      </w:r>
      <w:r w:rsidR="00A06FC6" w:rsidRPr="00440A6F">
        <w:t>1 otrzymuje brzmienie:</w:t>
      </w:r>
    </w:p>
    <w:p w14:paraId="72FF4F9F" w14:textId="72D3713A" w:rsidR="00A06FC6" w:rsidRPr="00440A6F" w:rsidRDefault="00A06FC6" w:rsidP="00A06FC6">
      <w:pPr>
        <w:pStyle w:val="ZUSTzmustartykuempunktem"/>
      </w:pPr>
      <w:r w:rsidRPr="00440A6F">
        <w:t>„1.</w:t>
      </w:r>
      <w:r w:rsidR="00613B45">
        <w:t xml:space="preserve"> </w:t>
      </w:r>
      <w:r w:rsidRPr="00440A6F">
        <w:t>Szczegółowe wymagania weterynaryjne dla handlu czynnikami chorobotwórczymi, z wy</w:t>
      </w:r>
      <w:r w:rsidR="003235DD" w:rsidRPr="00440A6F">
        <w:t>łączeniem</w:t>
      </w:r>
      <w:r w:rsidRPr="00440A6F">
        <w:t xml:space="preserve"> immunologicznych produktów leczniczych weterynaryjnych dopuszczonych do obrotu na podstawie przepisów </w:t>
      </w:r>
      <w:r w:rsidR="003235DD" w:rsidRPr="00440A6F">
        <w:t>p</w:t>
      </w:r>
      <w:r w:rsidRPr="00440A6F">
        <w:t>rawa farmaceutycznego, określa prawodawstwo weterynaryjne.”;</w:t>
      </w:r>
    </w:p>
    <w:p w14:paraId="479E85B1" w14:textId="2E55D394" w:rsidR="00A06FC6" w:rsidRPr="00440A6F" w:rsidRDefault="007E214E" w:rsidP="00A06FC6">
      <w:pPr>
        <w:pStyle w:val="PKTpunkt"/>
      </w:pPr>
      <w:r w:rsidRPr="00440A6F">
        <w:t>14</w:t>
      </w:r>
      <w:r w:rsidR="00A06FC6" w:rsidRPr="00440A6F">
        <w:t>)</w:t>
      </w:r>
      <w:r w:rsidR="00A06FC6" w:rsidRPr="00440A6F">
        <w:tab/>
        <w:t>po art.</w:t>
      </w:r>
      <w:r w:rsidR="00CF5485">
        <w:t xml:space="preserve"> </w:t>
      </w:r>
      <w:r w:rsidR="00A06FC6" w:rsidRPr="00440A6F">
        <w:t>23 dodaje się art.</w:t>
      </w:r>
      <w:r w:rsidR="00CF5485">
        <w:t xml:space="preserve"> </w:t>
      </w:r>
      <w:r w:rsidR="00A06FC6" w:rsidRPr="00440A6F">
        <w:t>23a w brzmieniu:</w:t>
      </w:r>
    </w:p>
    <w:p w14:paraId="277BA5C1" w14:textId="7CCA2A4F" w:rsidR="00A06FC6" w:rsidRPr="00440A6F" w:rsidRDefault="00A06FC6" w:rsidP="00A06FC6">
      <w:pPr>
        <w:pStyle w:val="ZARTzmartartykuempunktem"/>
      </w:pPr>
      <w:r w:rsidRPr="00440A6F">
        <w:t>„Art.</w:t>
      </w:r>
      <w:r w:rsidR="00CF5485">
        <w:t xml:space="preserve"> </w:t>
      </w:r>
      <w:r w:rsidRPr="00440A6F">
        <w:t>23a.</w:t>
      </w:r>
      <w:r w:rsidR="00613B45">
        <w:t xml:space="preserve"> </w:t>
      </w:r>
      <w:r w:rsidRPr="00440A6F">
        <w:t xml:space="preserve">Podmiot, któremu zostały dostarczone zwierzęta, produkty lub czynniki chorobotwórcze, zgłasza niezwłocznie </w:t>
      </w:r>
      <w:r w:rsidR="005B25D0" w:rsidRPr="00440A6F">
        <w:t xml:space="preserve">dostarczenie tych zwierząt, produktów lub czynników chorobotwórczych </w:t>
      </w:r>
      <w:r w:rsidRPr="00440A6F">
        <w:t xml:space="preserve">powiatowemu lekarzowi weterynarii </w:t>
      </w:r>
      <w:r w:rsidR="005B25D0" w:rsidRPr="00440A6F">
        <w:t xml:space="preserve">właściwemu </w:t>
      </w:r>
      <w:r w:rsidR="005B25D0">
        <w:t>ze względu na miejsce ich dostarczenia</w:t>
      </w:r>
      <w:r w:rsidRPr="00440A6F">
        <w:t>.”;</w:t>
      </w:r>
    </w:p>
    <w:p w14:paraId="4D929768" w14:textId="723E44A9" w:rsidR="00A06FC6" w:rsidRPr="00440A6F" w:rsidRDefault="007E214E" w:rsidP="00A06FC6">
      <w:pPr>
        <w:pStyle w:val="PKTpunkt"/>
      </w:pPr>
      <w:r w:rsidRPr="00440A6F">
        <w:t>15</w:t>
      </w:r>
      <w:r w:rsidR="00A06FC6" w:rsidRPr="00440A6F">
        <w:t>)</w:t>
      </w:r>
      <w:r w:rsidR="00A06FC6" w:rsidRPr="00440A6F">
        <w:tab/>
        <w:t>art.</w:t>
      </w:r>
      <w:r w:rsidR="00CF5485">
        <w:t xml:space="preserve"> </w:t>
      </w:r>
      <w:r w:rsidR="00A06FC6" w:rsidRPr="00440A6F">
        <w:t>24a otrzymuj</w:t>
      </w:r>
      <w:r w:rsidR="00935E9D" w:rsidRPr="00440A6F">
        <w:t>e</w:t>
      </w:r>
      <w:r w:rsidR="00A06FC6" w:rsidRPr="00440A6F">
        <w:t xml:space="preserve"> brzmienie:</w:t>
      </w:r>
    </w:p>
    <w:p w14:paraId="0BC756C3" w14:textId="2712CA3D" w:rsidR="00A06FC6" w:rsidRPr="00440A6F" w:rsidRDefault="00A06FC6" w:rsidP="00370D5C">
      <w:pPr>
        <w:pStyle w:val="ZARTzmartartykuempunktem"/>
      </w:pPr>
      <w:r w:rsidRPr="00440A6F">
        <w:t>„</w:t>
      </w:r>
      <w:r w:rsidR="00935E9D" w:rsidRPr="00440A6F">
        <w:t xml:space="preserve">Art. 24a. </w:t>
      </w:r>
      <w:r w:rsidRPr="00440A6F">
        <w:t>1.</w:t>
      </w:r>
      <w:r w:rsidR="00613B45">
        <w:t xml:space="preserve"> </w:t>
      </w:r>
      <w:r w:rsidRPr="00440A6F">
        <w:t>Powiatowy lekarz weterynarii przeprowadza na terytorium Rzeczypospolitej Polskiej kontrolę spełniania wymagań weterynaryjnych przy przemieszczaniu w celach niehandlowych zwierząt domowych towarzyszących podróżnym, które są określone w</w:t>
      </w:r>
      <w:r w:rsidR="00CF5485">
        <w:t xml:space="preserve"> </w:t>
      </w:r>
      <w:r w:rsidRPr="00440A6F">
        <w:t>rozporządzeniu Parlamentu Europejskiego i Rady (UE) nr</w:t>
      </w:r>
      <w:r w:rsidR="00CF5485">
        <w:t xml:space="preserve"> </w:t>
      </w:r>
      <w:r w:rsidRPr="00440A6F">
        <w:t>576/2013 z dnia 12</w:t>
      </w:r>
      <w:r w:rsidR="00CF5485">
        <w:t xml:space="preserve"> </w:t>
      </w:r>
      <w:r w:rsidRPr="00440A6F">
        <w:t>czerwca 2013</w:t>
      </w:r>
      <w:r w:rsidR="00CF5485">
        <w:t xml:space="preserve"> </w:t>
      </w:r>
      <w:r w:rsidRPr="00440A6F">
        <w:t>r. w sprawie przemieszczania o</w:t>
      </w:r>
      <w:r w:rsidR="00CF5485">
        <w:t xml:space="preserve"> </w:t>
      </w:r>
      <w:r w:rsidRPr="00440A6F">
        <w:t>charakterze niehandlowym zwierząt domowych oraz uchylającym rozporządzenie (WE) nr</w:t>
      </w:r>
      <w:r w:rsidR="00CF5485">
        <w:t xml:space="preserve"> </w:t>
      </w:r>
      <w:r w:rsidRPr="00440A6F">
        <w:t>998/2003 (Dz. Urz. UE L 178 z 28.06.2013, str. 1), zwanym dalej „rozporządzeniem nr 576/2013”.</w:t>
      </w:r>
    </w:p>
    <w:p w14:paraId="7958327B" w14:textId="31C13726" w:rsidR="00A06FC6" w:rsidRPr="00440A6F" w:rsidRDefault="00A06FC6" w:rsidP="00A06FC6">
      <w:pPr>
        <w:pStyle w:val="ZUSTzmustartykuempunktem"/>
      </w:pPr>
      <w:r w:rsidRPr="00440A6F">
        <w:t>2.</w:t>
      </w:r>
      <w:r w:rsidR="00613B45">
        <w:t xml:space="preserve"> </w:t>
      </w:r>
      <w:r w:rsidRPr="00440A6F">
        <w:t>Powiatowy lekarz weterynarii w przypadku stwierdzenia niespełnienia wymagań określonych w rozporządzeniu nr 576/2013 wydaje decyzję o</w:t>
      </w:r>
      <w:r w:rsidR="00CF5485">
        <w:t xml:space="preserve"> </w:t>
      </w:r>
      <w:r w:rsidRPr="00440A6F">
        <w:t xml:space="preserve">zastosowaniu środków przewidzianych w rozporządzeniu </w:t>
      </w:r>
      <w:r w:rsidR="005C46F4" w:rsidRPr="00440A6F">
        <w:t xml:space="preserve">nr 576/2013 </w:t>
      </w:r>
      <w:r w:rsidRPr="00440A6F">
        <w:t>oraz nadzoruje jej wykonanie.”;</w:t>
      </w:r>
    </w:p>
    <w:p w14:paraId="47958900" w14:textId="12411A47" w:rsidR="00A06FC6" w:rsidRPr="00440A6F" w:rsidRDefault="007E214E" w:rsidP="00A06FC6">
      <w:pPr>
        <w:pStyle w:val="PKTpunkt"/>
      </w:pPr>
      <w:r w:rsidRPr="00440A6F">
        <w:t>16</w:t>
      </w:r>
      <w:r w:rsidR="00A06FC6" w:rsidRPr="00440A6F">
        <w:t>)</w:t>
      </w:r>
      <w:r w:rsidR="00A06FC6" w:rsidRPr="00440A6F">
        <w:tab/>
        <w:t>po art.</w:t>
      </w:r>
      <w:r w:rsidR="00CF5485">
        <w:t xml:space="preserve"> </w:t>
      </w:r>
      <w:r w:rsidR="00A06FC6" w:rsidRPr="00440A6F">
        <w:t>24a dodaje się art.</w:t>
      </w:r>
      <w:r w:rsidR="00CF5485">
        <w:t xml:space="preserve"> </w:t>
      </w:r>
      <w:r w:rsidR="00A06FC6" w:rsidRPr="00440A6F">
        <w:t>24aa w brzmieniu:</w:t>
      </w:r>
    </w:p>
    <w:p w14:paraId="4EB5A9A1" w14:textId="0B218D11" w:rsidR="00A06FC6" w:rsidRPr="00440A6F" w:rsidRDefault="00A06FC6" w:rsidP="006B5DD4">
      <w:pPr>
        <w:pStyle w:val="ZARTzmartartykuempunktem"/>
      </w:pPr>
      <w:r w:rsidRPr="00440A6F">
        <w:t>„Art.</w:t>
      </w:r>
      <w:r w:rsidR="00CF5485">
        <w:t xml:space="preserve"> </w:t>
      </w:r>
      <w:r w:rsidRPr="00440A6F">
        <w:t>24aa.</w:t>
      </w:r>
      <w:r w:rsidR="00CF5485">
        <w:t xml:space="preserve"> </w:t>
      </w:r>
      <w:r w:rsidRPr="00440A6F">
        <w:t>1.</w:t>
      </w:r>
      <w:r w:rsidR="00613B45">
        <w:t xml:space="preserve"> </w:t>
      </w:r>
      <w:r w:rsidRPr="00440A6F">
        <w:t xml:space="preserve">Wymagania weterynaryjne dla </w:t>
      </w:r>
      <w:r w:rsidR="005C46F4" w:rsidRPr="00440A6F">
        <w:t>przemieszczanych z</w:t>
      </w:r>
      <w:r w:rsidR="00CF5485">
        <w:t xml:space="preserve"> </w:t>
      </w:r>
      <w:r w:rsidR="005C46F4" w:rsidRPr="00440A6F">
        <w:t xml:space="preserve">państwa trzeciego lub jego terytorium </w:t>
      </w:r>
      <w:r w:rsidRPr="00440A6F">
        <w:t xml:space="preserve">zwierząt domowych towarzyszących podróżnym z gatunków, o których mowa w załączniku I </w:t>
      </w:r>
      <w:r w:rsidR="00935E9D" w:rsidRPr="00440A6F">
        <w:t xml:space="preserve">w </w:t>
      </w:r>
      <w:r w:rsidRPr="00440A6F">
        <w:t>częś</w:t>
      </w:r>
      <w:r w:rsidR="00935E9D" w:rsidRPr="00440A6F">
        <w:t>ci</w:t>
      </w:r>
      <w:r w:rsidRPr="00440A6F">
        <w:t xml:space="preserve"> B rozporządzenia nr 576/2013, są określone w art. 14 rozporządzenia nr</w:t>
      </w:r>
      <w:r w:rsidR="00CF5485">
        <w:t xml:space="preserve"> </w:t>
      </w:r>
      <w:r w:rsidRPr="00440A6F">
        <w:t>576/2013</w:t>
      </w:r>
      <w:r w:rsidR="00D87B60">
        <w:t>.</w:t>
      </w:r>
    </w:p>
    <w:p w14:paraId="2A395D28" w14:textId="0F3F300C" w:rsidR="00A06FC6" w:rsidRPr="00440A6F" w:rsidRDefault="00A06FC6" w:rsidP="008715CF">
      <w:pPr>
        <w:pStyle w:val="ZUSTzmustartykuempunktem"/>
      </w:pPr>
      <w:r w:rsidRPr="00440A6F">
        <w:t>2.</w:t>
      </w:r>
      <w:r w:rsidR="00613B45">
        <w:t xml:space="preserve"> </w:t>
      </w:r>
      <w:r w:rsidRPr="00440A6F">
        <w:t xml:space="preserve">Minister właściwy do spraw rolnictwa może określić, w drodze rozporządzenia, szczegółowe wymagania weterynaryjne dla </w:t>
      </w:r>
      <w:r w:rsidR="005C46F4" w:rsidRPr="00440A6F">
        <w:t xml:space="preserve">przemieszczanych z państwa trzeciego lub jego terytorium </w:t>
      </w:r>
      <w:r w:rsidRPr="00440A6F">
        <w:t>zwierząt z gatunków, o których mowa w</w:t>
      </w:r>
      <w:r w:rsidR="00CF5485">
        <w:t xml:space="preserve"> </w:t>
      </w:r>
      <w:r w:rsidRPr="00440A6F">
        <w:t xml:space="preserve">załączniku I w części B rozporządzenia nr 576/2013, w tym maksymalną liczbę tych zwierząt, jaka może towarzyszyć właścicielowi </w:t>
      </w:r>
      <w:r w:rsidR="00A25B40">
        <w:t xml:space="preserve">w rozumieniu art. 3 lit. c rozporządzenia </w:t>
      </w:r>
      <w:r w:rsidR="00A25B40" w:rsidRPr="00440A6F">
        <w:t>nr 576/2013</w:t>
      </w:r>
      <w:r w:rsidR="00A25B40">
        <w:t xml:space="preserve"> </w:t>
      </w:r>
      <w:r w:rsidRPr="00440A6F">
        <w:t xml:space="preserve">lub </w:t>
      </w:r>
      <w:r w:rsidRPr="00440A6F">
        <w:lastRenderedPageBreak/>
        <w:t xml:space="preserve">osobie upoważnionej </w:t>
      </w:r>
      <w:r w:rsidR="00A25B40">
        <w:t xml:space="preserve">w rozumieniu art. 3 lit. d rozporządzenia nr 576/2013 </w:t>
      </w:r>
      <w:r w:rsidRPr="00440A6F">
        <w:t>podczas pojedynczego przemieszczenia o charakterze niehandlowym, oraz wzory świadectw zdrowia dla tych zwierząt, mając na względzie zapewnienie ochrony zdrowia zwierząt oraz zdrowia publicznego.”;</w:t>
      </w:r>
    </w:p>
    <w:p w14:paraId="75B78EEF" w14:textId="6E19CBF9" w:rsidR="00A06FC6" w:rsidRPr="00440A6F" w:rsidRDefault="007E214E" w:rsidP="00A06FC6">
      <w:pPr>
        <w:pStyle w:val="PKTpunkt"/>
      </w:pPr>
      <w:r w:rsidRPr="00440A6F">
        <w:t>17</w:t>
      </w:r>
      <w:r w:rsidR="00A06FC6" w:rsidRPr="00440A6F">
        <w:t>)</w:t>
      </w:r>
      <w:r w:rsidR="00A06FC6" w:rsidRPr="00440A6F">
        <w:tab/>
        <w:t>w art.</w:t>
      </w:r>
      <w:r w:rsidR="00CF5485">
        <w:t xml:space="preserve"> </w:t>
      </w:r>
      <w:r w:rsidR="00A06FC6" w:rsidRPr="00440A6F">
        <w:t>24b:</w:t>
      </w:r>
    </w:p>
    <w:p w14:paraId="1DF36B00" w14:textId="77777777" w:rsidR="00A06FC6" w:rsidRPr="00440A6F" w:rsidRDefault="00A06FC6" w:rsidP="00A06FC6">
      <w:pPr>
        <w:pStyle w:val="LITlitera"/>
      </w:pPr>
      <w:r w:rsidRPr="00440A6F">
        <w:t>a)</w:t>
      </w:r>
      <w:r w:rsidRPr="00440A6F">
        <w:tab/>
        <w:t>ust. 1 i 2 otrzymują brzmienie:</w:t>
      </w:r>
    </w:p>
    <w:p w14:paraId="1E5CA25D" w14:textId="031C69FC" w:rsidR="00A06FC6" w:rsidRPr="00440A6F" w:rsidRDefault="00A06FC6" w:rsidP="006B5DD4">
      <w:pPr>
        <w:pStyle w:val="ZLITUSTzmustliter"/>
      </w:pPr>
      <w:r w:rsidRPr="00440A6F">
        <w:t>„1.</w:t>
      </w:r>
      <w:r w:rsidR="00613B45">
        <w:t xml:space="preserve"> </w:t>
      </w:r>
      <w:r w:rsidRPr="00440A6F">
        <w:t>Organy celne przeprowadzają kontrolę, o której mowa w art. 34 ust.</w:t>
      </w:r>
      <w:r w:rsidR="00CF5485">
        <w:t xml:space="preserve"> </w:t>
      </w:r>
      <w:r w:rsidRPr="00440A6F">
        <w:t>1 rozporządzenia nr 576/2013, w punktach wjazdu podróżnych w rozumieniu art.</w:t>
      </w:r>
      <w:r w:rsidR="00CF5485">
        <w:t xml:space="preserve"> </w:t>
      </w:r>
      <w:r w:rsidRPr="00440A6F">
        <w:t>3 lit.</w:t>
      </w:r>
      <w:r w:rsidR="00CF5485">
        <w:t xml:space="preserve"> </w:t>
      </w:r>
      <w:r w:rsidRPr="00440A6F">
        <w:t>k rozporządzenia nr 576/2013, zwanych dalej „punktami wjazdu podróżnych”.</w:t>
      </w:r>
    </w:p>
    <w:p w14:paraId="62CD8893" w14:textId="76D5BF5A" w:rsidR="00A06FC6" w:rsidRPr="00440A6F" w:rsidRDefault="00A06FC6" w:rsidP="006B5DD4">
      <w:pPr>
        <w:pStyle w:val="ZLITUSTzmustliter"/>
      </w:pPr>
      <w:r w:rsidRPr="00440A6F">
        <w:t>2. Do przemieszczania w celach niehandlowych zwierząt domowych towarzyszących podróżnym, o których mowa w art.</w:t>
      </w:r>
      <w:r w:rsidR="00CF5485">
        <w:t xml:space="preserve"> </w:t>
      </w:r>
      <w:r w:rsidRPr="00440A6F">
        <w:t>5 ust.</w:t>
      </w:r>
      <w:r w:rsidR="00CF5485">
        <w:t xml:space="preserve"> </w:t>
      </w:r>
      <w:r w:rsidRPr="00440A6F">
        <w:t>4 rozporządzenia nr</w:t>
      </w:r>
      <w:r w:rsidR="00CF5485">
        <w:t xml:space="preserve"> </w:t>
      </w:r>
      <w:r w:rsidRPr="00440A6F">
        <w:t>576/2013, stosuje się przepisy o</w:t>
      </w:r>
      <w:r w:rsidR="00CF5485">
        <w:t xml:space="preserve"> </w:t>
      </w:r>
      <w:r w:rsidRPr="00440A6F">
        <w:t>wymaganiach weterynaryjnych przy przywozie zwierząt</w:t>
      </w:r>
      <w:r w:rsidR="00AD290E" w:rsidRPr="00440A6F">
        <w:t>, a t</w:t>
      </w:r>
      <w:r w:rsidR="005E549E">
        <w:t>o</w:t>
      </w:r>
      <w:r w:rsidR="00AD290E" w:rsidRPr="00440A6F">
        <w:t xml:space="preserve"> przemieszcz</w:t>
      </w:r>
      <w:r w:rsidR="007C7124">
        <w:t>a</w:t>
      </w:r>
      <w:r w:rsidR="00AD290E" w:rsidRPr="00440A6F">
        <w:t>ni</w:t>
      </w:r>
      <w:r w:rsidR="005E549E">
        <w:t>e</w:t>
      </w:r>
      <w:r w:rsidR="00AD290E" w:rsidRPr="00440A6F">
        <w:t xml:space="preserve"> podlega kontrolom przewidzianym w</w:t>
      </w:r>
      <w:r w:rsidR="00CF5485">
        <w:t xml:space="preserve"> </w:t>
      </w:r>
      <w:r w:rsidR="00935E9D" w:rsidRPr="00440A6F">
        <w:t xml:space="preserve">przepisach </w:t>
      </w:r>
      <w:r w:rsidRPr="00440A6F">
        <w:t>rozporządzeni</w:t>
      </w:r>
      <w:r w:rsidR="00935E9D" w:rsidRPr="00440A6F">
        <w:t>a</w:t>
      </w:r>
      <w:r w:rsidRPr="00440A6F">
        <w:t xml:space="preserve"> 2017/625.”,</w:t>
      </w:r>
    </w:p>
    <w:p w14:paraId="01FD517D" w14:textId="7CDEA563" w:rsidR="00A06FC6" w:rsidRPr="00440A6F" w:rsidRDefault="00A06FC6" w:rsidP="00A06FC6">
      <w:pPr>
        <w:pStyle w:val="LITlitera"/>
      </w:pPr>
      <w:r w:rsidRPr="00440A6F">
        <w:t>b)</w:t>
      </w:r>
      <w:r w:rsidRPr="00440A6F">
        <w:tab/>
        <w:t>uchyla się ust.</w:t>
      </w:r>
      <w:r w:rsidR="00CF5485">
        <w:t xml:space="preserve"> </w:t>
      </w:r>
      <w:r w:rsidRPr="00440A6F">
        <w:t>3,</w:t>
      </w:r>
    </w:p>
    <w:p w14:paraId="6E2BD2F8" w14:textId="1BA2F930" w:rsidR="00A06FC6" w:rsidRPr="00440A6F" w:rsidRDefault="00A06FC6" w:rsidP="00A06FC6">
      <w:pPr>
        <w:pStyle w:val="LITlitera"/>
      </w:pPr>
      <w:r w:rsidRPr="00440A6F">
        <w:t>c)</w:t>
      </w:r>
      <w:r w:rsidRPr="00440A6F">
        <w:tab/>
        <w:t>ust.</w:t>
      </w:r>
      <w:r w:rsidR="00CF5485">
        <w:t xml:space="preserve"> </w:t>
      </w:r>
      <w:r w:rsidRPr="00440A6F">
        <w:t>4 otrzymuje brzmienie:</w:t>
      </w:r>
    </w:p>
    <w:p w14:paraId="22495488" w14:textId="74D79555" w:rsidR="00A06FC6" w:rsidRPr="00440A6F" w:rsidRDefault="00A06FC6" w:rsidP="00A06FC6">
      <w:pPr>
        <w:pStyle w:val="ZLITUSTzmustliter"/>
      </w:pPr>
      <w:r w:rsidRPr="00440A6F">
        <w:t>„4.</w:t>
      </w:r>
      <w:r w:rsidR="00613B45">
        <w:t xml:space="preserve"> </w:t>
      </w:r>
      <w:r w:rsidRPr="00440A6F">
        <w:t>Organ celny w przypadku stwierdzenia niespełniania wymagań przy przemieszczaniu w celach niehandlowych zwierząt domowych towarzyszących podróżnym z państwa trzeciego lub jego terytorium niezwłocznie powiadamia o</w:t>
      </w:r>
      <w:r w:rsidR="00CF5485">
        <w:t xml:space="preserve"> </w:t>
      </w:r>
      <w:r w:rsidRPr="00440A6F">
        <w:t>tym powiatowego lekarza weterynarii właściwego ze względu na miejsce położenia punktu wjazdu podróżnych.”,</w:t>
      </w:r>
    </w:p>
    <w:p w14:paraId="723CA71E" w14:textId="7C79C857" w:rsidR="00A06FC6" w:rsidRPr="00440A6F" w:rsidRDefault="00A06FC6" w:rsidP="00A06FC6">
      <w:pPr>
        <w:pStyle w:val="LITlitera"/>
      </w:pPr>
      <w:r w:rsidRPr="00440A6F">
        <w:t>d)</w:t>
      </w:r>
      <w:r w:rsidRPr="00440A6F">
        <w:tab/>
        <w:t>po ust.</w:t>
      </w:r>
      <w:r w:rsidR="00CF5485">
        <w:t xml:space="preserve"> </w:t>
      </w:r>
      <w:r w:rsidRPr="00440A6F">
        <w:t>4 dodaje się ust. 4a</w:t>
      </w:r>
      <w:r w:rsidR="00CF5485">
        <w:t>–</w:t>
      </w:r>
      <w:r w:rsidR="00496837" w:rsidRPr="00440A6F">
        <w:t>4e</w:t>
      </w:r>
      <w:r w:rsidRPr="00440A6F">
        <w:t xml:space="preserve"> w brzmieniu:</w:t>
      </w:r>
    </w:p>
    <w:p w14:paraId="1BE40F34" w14:textId="049E0F7D" w:rsidR="00A06FC6" w:rsidRPr="00440A6F" w:rsidRDefault="00A06FC6" w:rsidP="00A06FC6">
      <w:pPr>
        <w:pStyle w:val="ZLITUSTzmustliter"/>
      </w:pPr>
      <w:r w:rsidRPr="00440A6F">
        <w:t>„4a.</w:t>
      </w:r>
      <w:r w:rsidR="00613B45">
        <w:t xml:space="preserve"> </w:t>
      </w:r>
      <w:r w:rsidRPr="00440A6F">
        <w:t>Organ celny</w:t>
      </w:r>
      <w:r w:rsidR="009917AA">
        <w:t>,</w:t>
      </w:r>
      <w:r w:rsidRPr="00440A6F">
        <w:t xml:space="preserve"> w przypadku gdy</w:t>
      </w:r>
      <w:r w:rsidR="007D4DEC">
        <w:t xml:space="preserve"> kontrola</w:t>
      </w:r>
      <w:r w:rsidRPr="00440A6F">
        <w:t>:</w:t>
      </w:r>
    </w:p>
    <w:p w14:paraId="1728078C" w14:textId="37ACD604" w:rsidR="00A06FC6" w:rsidRPr="00440A6F" w:rsidRDefault="00A06FC6" w:rsidP="00A06FC6">
      <w:pPr>
        <w:pStyle w:val="ZLITPKTzmpktliter"/>
      </w:pPr>
      <w:r w:rsidRPr="00440A6F">
        <w:t>1)</w:t>
      </w:r>
      <w:r w:rsidRPr="00440A6F">
        <w:tab/>
        <w:t xml:space="preserve">dokumentacji, o której mowa w art. 34 rozporządzenia nr 576/2013, wykaże braki formalne lub </w:t>
      </w:r>
    </w:p>
    <w:p w14:paraId="75B64E89" w14:textId="1F1FD186" w:rsidR="00A06FC6" w:rsidRPr="00440A6F" w:rsidRDefault="00A06FC6" w:rsidP="00A06FC6">
      <w:pPr>
        <w:pStyle w:val="ZLITPKTzmpktliter"/>
      </w:pPr>
      <w:r w:rsidRPr="00440A6F">
        <w:t>2)</w:t>
      </w:r>
      <w:r w:rsidRPr="00440A6F">
        <w:tab/>
        <w:t>tożsamości wykaże niezgodności w zakresie oznakowania zwierzęcia</w:t>
      </w:r>
    </w:p>
    <w:p w14:paraId="6DEFE550" w14:textId="0CB85FB7" w:rsidR="00A06FC6" w:rsidRPr="00440A6F" w:rsidRDefault="00CF5485" w:rsidP="00A06FC6">
      <w:pPr>
        <w:pStyle w:val="ZLITCZWSPPKTzmczciwsppktliter"/>
      </w:pPr>
      <w:r>
        <w:t xml:space="preserve">– </w:t>
      </w:r>
      <w:r w:rsidR="00A06FC6" w:rsidRPr="00440A6F">
        <w:t>po konsultacji z powiatowym lekarzem weterynarii właściwym ze względu na miejsce położenia punktu wjazdu podróżnych</w:t>
      </w:r>
      <w:r w:rsidR="00192865">
        <w:t>,</w:t>
      </w:r>
      <w:r w:rsidR="00A06FC6" w:rsidRPr="00440A6F">
        <w:t xml:space="preserve"> </w:t>
      </w:r>
      <w:r w:rsidR="007D4DEC">
        <w:t>a jeżeli to konieczne –</w:t>
      </w:r>
      <w:r>
        <w:t xml:space="preserve"> </w:t>
      </w:r>
      <w:r w:rsidR="00A06FC6" w:rsidRPr="00440A6F">
        <w:t>po wysłuchaniu właściciela</w:t>
      </w:r>
      <w:r w:rsidR="007D4DEC">
        <w:t xml:space="preserve"> </w:t>
      </w:r>
      <w:r w:rsidR="00A06FC6" w:rsidRPr="00440A6F">
        <w:t>lub osoby upoważnionej, wydaje decyzję o zastosowaniu środka, o</w:t>
      </w:r>
      <w:r>
        <w:t xml:space="preserve"> </w:t>
      </w:r>
      <w:r w:rsidR="00A06FC6" w:rsidRPr="00440A6F">
        <w:t>którym mowa w art.</w:t>
      </w:r>
      <w:r>
        <w:t xml:space="preserve"> </w:t>
      </w:r>
      <w:r w:rsidR="00A06FC6" w:rsidRPr="00440A6F">
        <w:t>35 ust. 1 lit. a rozporządzenia nr 576/2013, i nadzoruje wykonanie</w:t>
      </w:r>
      <w:r w:rsidR="007D4DEC">
        <w:t xml:space="preserve"> tej decyzji</w:t>
      </w:r>
      <w:r w:rsidR="00A06FC6" w:rsidRPr="00440A6F">
        <w:t>.</w:t>
      </w:r>
    </w:p>
    <w:p w14:paraId="273D1E88" w14:textId="47AA1CE4" w:rsidR="00A06FC6" w:rsidRPr="00440A6F" w:rsidRDefault="00A06FC6" w:rsidP="00A06FC6">
      <w:pPr>
        <w:pStyle w:val="ZLITUSTzmustliter"/>
      </w:pPr>
      <w:r w:rsidRPr="00440A6F">
        <w:t>4b.</w:t>
      </w:r>
      <w:r w:rsidR="00613B45">
        <w:t xml:space="preserve"> </w:t>
      </w:r>
      <w:r w:rsidRPr="00440A6F">
        <w:t>Do konsultacji nie stosuje się przepisów art. 106 Kodeksu postępowania administracyjnego.</w:t>
      </w:r>
    </w:p>
    <w:p w14:paraId="6EC9139B" w14:textId="1BB43279" w:rsidR="00A06FC6" w:rsidRPr="00440A6F" w:rsidRDefault="00A06FC6" w:rsidP="00A06FC6">
      <w:pPr>
        <w:pStyle w:val="ZLITUSTzmustliter"/>
      </w:pPr>
      <w:r w:rsidRPr="00440A6F">
        <w:lastRenderedPageBreak/>
        <w:t>4c.</w:t>
      </w:r>
      <w:r w:rsidR="00613B45">
        <w:t xml:space="preserve"> </w:t>
      </w:r>
      <w:r w:rsidRPr="00440A6F">
        <w:t>Konsultacja może odbywać się ustnie, telefonicznie, za pomocą środków komunikacji elektronicznej w rozumieniu art. 2 pkt 5 ustawy z dnia 18 lipca 2002 r. o świadczeniu usług drogą elektroniczną (Dz. U. z 2020 r. poz. 344) lub innych środków łączności.</w:t>
      </w:r>
    </w:p>
    <w:p w14:paraId="529D0F76" w14:textId="0E422788" w:rsidR="00496837" w:rsidRPr="00440A6F" w:rsidRDefault="00A06FC6" w:rsidP="00A06FC6">
      <w:pPr>
        <w:pStyle w:val="ZLITUSTzmustliter"/>
      </w:pPr>
      <w:r w:rsidRPr="00440A6F">
        <w:t>4d.</w:t>
      </w:r>
      <w:r w:rsidR="00613B45">
        <w:t xml:space="preserve"> </w:t>
      </w:r>
      <w:r w:rsidRPr="00440A6F">
        <w:t>Szczegółow</w:t>
      </w:r>
      <w:r w:rsidR="00A25B40">
        <w:t>y</w:t>
      </w:r>
      <w:r w:rsidRPr="00440A6F">
        <w:t xml:space="preserve"> </w:t>
      </w:r>
      <w:r w:rsidR="007D4DEC">
        <w:t>sposób przeprowadz</w:t>
      </w:r>
      <w:r w:rsidR="00A25B40">
        <w:t>a</w:t>
      </w:r>
      <w:r w:rsidR="007D4DEC">
        <w:t>nia</w:t>
      </w:r>
      <w:r w:rsidRPr="00440A6F">
        <w:t xml:space="preserve"> konsultacji określa porozumienie zawarte między wojewódzkim lekarzem weterynarii a </w:t>
      </w:r>
      <w:r w:rsidR="00D015D0" w:rsidRPr="00440A6F">
        <w:t xml:space="preserve">dyrektorem izby administracji </w:t>
      </w:r>
      <w:r w:rsidR="00D015D0" w:rsidRPr="00B34E3F">
        <w:t>skarbowej</w:t>
      </w:r>
      <w:r w:rsidRPr="00B34E3F">
        <w:t xml:space="preserve">, </w:t>
      </w:r>
      <w:r w:rsidRPr="00440A6F">
        <w:t>właściwymi terytorialnie dla danego punktu wjazdu podróżnych.</w:t>
      </w:r>
    </w:p>
    <w:p w14:paraId="33021719" w14:textId="7491E229" w:rsidR="00A06FC6" w:rsidRPr="00440A6F" w:rsidRDefault="00496837" w:rsidP="00496837">
      <w:pPr>
        <w:pStyle w:val="ZLITUSTzmustliter"/>
      </w:pPr>
      <w:r w:rsidRPr="00440A6F">
        <w:t>4e.</w:t>
      </w:r>
      <w:r w:rsidR="00613B45">
        <w:t xml:space="preserve"> </w:t>
      </w:r>
      <w:r w:rsidRPr="00440A6F">
        <w:t>Decyzji, o której mowa w ust.</w:t>
      </w:r>
      <w:r w:rsidR="00CF5485">
        <w:t xml:space="preserve"> </w:t>
      </w:r>
      <w:r w:rsidRPr="00440A6F">
        <w:t xml:space="preserve">4a, nie wydaje się, jeżeli </w:t>
      </w:r>
      <w:r w:rsidR="008737A8" w:rsidRPr="00440A6F">
        <w:t xml:space="preserve">właściciel albo osoba upoważniona </w:t>
      </w:r>
      <w:r w:rsidR="007E5AFF" w:rsidRPr="00440A6F">
        <w:t>odstąpi od przemieszczenia zwierzęcia na terytorium Rzeczypospolitej Polskiej</w:t>
      </w:r>
      <w:r w:rsidRPr="00440A6F">
        <w:t>.</w:t>
      </w:r>
      <w:r w:rsidR="00A06FC6" w:rsidRPr="00440A6F">
        <w:t>”</w:t>
      </w:r>
      <w:r w:rsidR="002D1326" w:rsidRPr="00440A6F">
        <w:t>,</w:t>
      </w:r>
    </w:p>
    <w:p w14:paraId="723CE23C" w14:textId="2A0FBE05" w:rsidR="00A06FC6" w:rsidRPr="00440A6F" w:rsidRDefault="00A06FC6" w:rsidP="00A06FC6">
      <w:pPr>
        <w:pStyle w:val="LITlitera"/>
      </w:pPr>
      <w:r w:rsidRPr="00440A6F">
        <w:t>e)</w:t>
      </w:r>
      <w:r w:rsidRPr="00440A6F">
        <w:tab/>
        <w:t>ust.</w:t>
      </w:r>
      <w:r w:rsidR="00CF5485">
        <w:t xml:space="preserve"> </w:t>
      </w:r>
      <w:r w:rsidRPr="00440A6F">
        <w:t>5 otrzymuje brzmienie:</w:t>
      </w:r>
    </w:p>
    <w:p w14:paraId="24C014EE" w14:textId="5B620ECB" w:rsidR="00A06FC6" w:rsidRPr="00440A6F" w:rsidRDefault="00A06FC6" w:rsidP="00A06FC6">
      <w:pPr>
        <w:pStyle w:val="ZLITUSTzmustliter"/>
      </w:pPr>
      <w:r w:rsidRPr="00440A6F">
        <w:t>„5.</w:t>
      </w:r>
      <w:r w:rsidR="00613B45">
        <w:t xml:space="preserve"> </w:t>
      </w:r>
      <w:r w:rsidRPr="00440A6F">
        <w:t>Powiatowy lekarz weterynarii w przypadku, o którym mowa w ust. 4, z</w:t>
      </w:r>
      <w:r w:rsidR="00CF5485">
        <w:t xml:space="preserve"> </w:t>
      </w:r>
      <w:r w:rsidRPr="00440A6F">
        <w:t>zastrzeżeniem ust.</w:t>
      </w:r>
      <w:r w:rsidR="00CF5485">
        <w:t xml:space="preserve"> </w:t>
      </w:r>
      <w:r w:rsidRPr="00440A6F">
        <w:t>4a</w:t>
      </w:r>
      <w:r w:rsidR="00496837" w:rsidRPr="00440A6F">
        <w:t xml:space="preserve"> i 4e</w:t>
      </w:r>
      <w:r w:rsidRPr="00440A6F">
        <w:t>:</w:t>
      </w:r>
    </w:p>
    <w:p w14:paraId="77EFAF1F" w14:textId="25A1EF1A" w:rsidR="00A06FC6" w:rsidRPr="00440A6F" w:rsidRDefault="00A06FC6" w:rsidP="00A06FC6">
      <w:pPr>
        <w:pStyle w:val="ZLITPKTzmpktliter"/>
      </w:pPr>
      <w:r w:rsidRPr="00440A6F">
        <w:t>1)</w:t>
      </w:r>
      <w:r w:rsidRPr="00440A6F">
        <w:tab/>
      </w:r>
      <w:r w:rsidR="00E4638E">
        <w:t xml:space="preserve">niezwłocznie </w:t>
      </w:r>
      <w:r w:rsidRPr="00440A6F">
        <w:t>udaje się do punktu wjazdu podróżnych;</w:t>
      </w:r>
    </w:p>
    <w:p w14:paraId="411E2F19" w14:textId="3D957289" w:rsidR="00A06FC6" w:rsidRPr="00440A6F" w:rsidRDefault="00A06FC6" w:rsidP="00A06FC6">
      <w:pPr>
        <w:pStyle w:val="ZLITPKTzmpktliter"/>
      </w:pPr>
      <w:r w:rsidRPr="00440A6F">
        <w:t>2)</w:t>
      </w:r>
      <w:r w:rsidRPr="00440A6F">
        <w:tab/>
        <w:t>wydaje decyzję o zastosowaniu środków przewidzianych w rozporządzeniu nr</w:t>
      </w:r>
      <w:r w:rsidR="00CF5485">
        <w:t xml:space="preserve"> </w:t>
      </w:r>
      <w:r w:rsidRPr="00440A6F">
        <w:t>576/2013 oraz nadzoruje wykonanie</w:t>
      </w:r>
      <w:r w:rsidR="00E4638E">
        <w:t xml:space="preserve"> tej decyzji</w:t>
      </w:r>
      <w:r w:rsidRPr="00440A6F">
        <w:t>.”,</w:t>
      </w:r>
    </w:p>
    <w:p w14:paraId="3E01AF38" w14:textId="27369C57" w:rsidR="00A06FC6" w:rsidRPr="00440A6F" w:rsidRDefault="00A06FC6" w:rsidP="00A06FC6">
      <w:pPr>
        <w:pStyle w:val="LITlitera"/>
      </w:pPr>
      <w:r w:rsidRPr="00440A6F">
        <w:t>f)</w:t>
      </w:r>
      <w:r w:rsidRPr="00440A6F">
        <w:tab/>
        <w:t>po ust. 5 dodaje się ust.</w:t>
      </w:r>
      <w:r w:rsidR="00CF5485">
        <w:t xml:space="preserve"> </w:t>
      </w:r>
      <w:r w:rsidRPr="00440A6F">
        <w:t>5a w brzmieniu:</w:t>
      </w:r>
    </w:p>
    <w:p w14:paraId="61ABC8B7" w14:textId="1F3A58A1" w:rsidR="00A06FC6" w:rsidRPr="00440A6F" w:rsidRDefault="00A06FC6" w:rsidP="00A06FC6">
      <w:pPr>
        <w:pStyle w:val="ZLITUSTzmustliter"/>
      </w:pPr>
      <w:r w:rsidRPr="00440A6F">
        <w:t>„5a.</w:t>
      </w:r>
      <w:r w:rsidR="00613B45">
        <w:t xml:space="preserve"> </w:t>
      </w:r>
      <w:r w:rsidRPr="00440A6F">
        <w:t xml:space="preserve">Powiatowy lekarz weterynarii nie wydaje decyzji o zastosowaniu środka, o którym mowa w art. 35 ust. 1 lit. a rozporządzenia nr 576/2013, jeżeli </w:t>
      </w:r>
      <w:r w:rsidR="00641CBA">
        <w:t>organ celny już zastosował ten środek</w:t>
      </w:r>
      <w:r w:rsidRPr="00440A6F">
        <w:t>.”,</w:t>
      </w:r>
    </w:p>
    <w:p w14:paraId="163FF85D" w14:textId="77777777" w:rsidR="00A06FC6" w:rsidRPr="00440A6F" w:rsidRDefault="00A06FC6" w:rsidP="00A06FC6">
      <w:pPr>
        <w:pStyle w:val="LITlitera"/>
      </w:pPr>
      <w:r w:rsidRPr="00440A6F">
        <w:t>g)</w:t>
      </w:r>
      <w:r w:rsidRPr="00440A6F">
        <w:tab/>
        <w:t>ust. 6 i 7 otrzymują brzmienie:</w:t>
      </w:r>
    </w:p>
    <w:p w14:paraId="2F27C022" w14:textId="35096596" w:rsidR="00A06FC6" w:rsidRPr="00440A6F" w:rsidRDefault="00A06FC6" w:rsidP="00A06FC6">
      <w:pPr>
        <w:pStyle w:val="ZLITUSTzmustliter"/>
      </w:pPr>
      <w:r w:rsidRPr="00440A6F">
        <w:t>„6.</w:t>
      </w:r>
      <w:r w:rsidR="00613B45">
        <w:t xml:space="preserve"> </w:t>
      </w:r>
      <w:r w:rsidRPr="00440A6F">
        <w:t>Zwierzęta domowe towarzyszące podróżnym w przypadku niespełniania wymagań, o</w:t>
      </w:r>
      <w:r w:rsidR="00CF5485">
        <w:t xml:space="preserve"> </w:t>
      </w:r>
      <w:r w:rsidRPr="00440A6F">
        <w:t>których mowa w ust. 4, do czasu zastosowania środków</w:t>
      </w:r>
      <w:r w:rsidR="00B34E3F">
        <w:t>, o których mowa</w:t>
      </w:r>
      <w:r w:rsidRPr="00440A6F">
        <w:t xml:space="preserve"> w</w:t>
      </w:r>
      <w:r w:rsidR="00A827B5">
        <w:t xml:space="preserve"> art. 35 ust. 1</w:t>
      </w:r>
      <w:r w:rsidRPr="00440A6F">
        <w:t xml:space="preserve"> rozporządzeni</w:t>
      </w:r>
      <w:r w:rsidR="00A827B5">
        <w:t>a</w:t>
      </w:r>
      <w:r w:rsidRPr="00440A6F">
        <w:t xml:space="preserve"> nr 576/2013, przetrzymuje się pod dozorem organów celnych.</w:t>
      </w:r>
    </w:p>
    <w:p w14:paraId="2302A29C" w14:textId="0BE42DCB" w:rsidR="00A06FC6" w:rsidRPr="00440A6F" w:rsidRDefault="00A06FC6" w:rsidP="00A06FC6">
      <w:pPr>
        <w:pStyle w:val="ZLITUSTzmustliter"/>
      </w:pPr>
      <w:r w:rsidRPr="00440A6F">
        <w:t>7. Zarządzający punktem wjazdu podróżnych w przypadku stwierdzenia niespełnienia wymagań przy przemieszczaniu w celach niehandlowych zwierząt domowych towarzyszących podróżnym udostępnia nieodpłatnie pomieszczenie przystosowane do przetrzymywania tych zwierząt.”,</w:t>
      </w:r>
    </w:p>
    <w:p w14:paraId="3724EE60" w14:textId="77777777" w:rsidR="00A06FC6" w:rsidRPr="00440A6F" w:rsidRDefault="00A06FC6" w:rsidP="00A06FC6">
      <w:pPr>
        <w:pStyle w:val="LITlitera"/>
      </w:pPr>
      <w:r w:rsidRPr="00440A6F">
        <w:t>h)</w:t>
      </w:r>
      <w:r w:rsidRPr="00440A6F">
        <w:tab/>
        <w:t>ust. 9 i 10 otrzymują brzmienie:</w:t>
      </w:r>
    </w:p>
    <w:p w14:paraId="1ED99917" w14:textId="45DA051A" w:rsidR="00A06FC6" w:rsidRPr="00440A6F" w:rsidRDefault="00A06FC6" w:rsidP="00A06FC6">
      <w:pPr>
        <w:pStyle w:val="ZLITUSTzmustliter"/>
      </w:pPr>
      <w:r w:rsidRPr="00440A6F">
        <w:t>„9.</w:t>
      </w:r>
      <w:r w:rsidR="00613B45">
        <w:t xml:space="preserve"> </w:t>
      </w:r>
      <w:r w:rsidRPr="00440A6F">
        <w:t>Główny Lekarz Weterynarii:</w:t>
      </w:r>
    </w:p>
    <w:p w14:paraId="1CD2D462" w14:textId="1340AD41" w:rsidR="00A06FC6" w:rsidRPr="00440A6F" w:rsidRDefault="00A06FC6" w:rsidP="00A06FC6">
      <w:pPr>
        <w:pStyle w:val="ZLITPKTzmpktliter"/>
      </w:pPr>
      <w:r w:rsidRPr="00440A6F">
        <w:lastRenderedPageBreak/>
        <w:t>1)</w:t>
      </w:r>
      <w:r w:rsidRPr="00440A6F">
        <w:tab/>
        <w:t>umieszcza na stronie internetowej administrowanej przez Główny Inspektorat Weterynarii informacje, o których mowa w art. 37 rozporządzenia nr</w:t>
      </w:r>
      <w:r w:rsidR="00CF5485">
        <w:t xml:space="preserve"> </w:t>
      </w:r>
      <w:r w:rsidRPr="00440A6F">
        <w:t>576/2013, oraz przekazuje Komisji Europejskiej adres tej strony;</w:t>
      </w:r>
    </w:p>
    <w:p w14:paraId="5F2A82F3" w14:textId="3710EAF1" w:rsidR="00A06FC6" w:rsidRPr="00440A6F" w:rsidRDefault="00A06FC6" w:rsidP="00A06FC6">
      <w:pPr>
        <w:pStyle w:val="ZLITPKTzmpktliter"/>
      </w:pPr>
      <w:r w:rsidRPr="00440A6F">
        <w:t>2)</w:t>
      </w:r>
      <w:r w:rsidRPr="00440A6F">
        <w:tab/>
        <w:t>przekazuje Komisji Europejskiej informacje, o</w:t>
      </w:r>
      <w:r w:rsidR="00CF5485">
        <w:t xml:space="preserve"> </w:t>
      </w:r>
      <w:r w:rsidRPr="00440A6F">
        <w:t>których mowa w art. 42 rozporządzenia nr 576/2013.</w:t>
      </w:r>
    </w:p>
    <w:p w14:paraId="7CEE8BD3" w14:textId="0C6AA646" w:rsidR="00A06FC6" w:rsidRPr="00440A6F" w:rsidRDefault="00A06FC6" w:rsidP="00A06FC6">
      <w:pPr>
        <w:pStyle w:val="ZLITUSTzmustliter"/>
      </w:pPr>
      <w:r w:rsidRPr="00440A6F">
        <w:t>10.</w:t>
      </w:r>
      <w:r w:rsidR="00613B45">
        <w:t xml:space="preserve"> </w:t>
      </w:r>
      <w:r w:rsidRPr="00440A6F">
        <w:t>Minister właściwy do spraw rolnictwa w porozumieniu z ministrem właściwym do spraw finansów publicznych określi, w drodze rozporządzenia, wykaz punktów wjazdu podróżnych oraz warunki i sposób współpracy organów Inspekcji Weterynaryjnej z organami celnymi przy kontroli przemieszczanych w celach niehandlowych zwierząt domowych towarzyszących podróżnym, mając na względzie zapewnienie sprawne</w:t>
      </w:r>
      <w:r w:rsidR="00935E9D" w:rsidRPr="00440A6F">
        <w:t>go przeprowadzania</w:t>
      </w:r>
      <w:r w:rsidRPr="00440A6F">
        <w:t xml:space="preserve"> kontroli przez te organy oraz ochronę zdrowia zwierząt.”;</w:t>
      </w:r>
    </w:p>
    <w:p w14:paraId="66771EE7" w14:textId="52195646" w:rsidR="00A06FC6" w:rsidRPr="00440A6F" w:rsidRDefault="007E214E" w:rsidP="00A06FC6">
      <w:pPr>
        <w:pStyle w:val="PKTpunkt"/>
      </w:pPr>
      <w:r w:rsidRPr="00440A6F">
        <w:t>18</w:t>
      </w:r>
      <w:r w:rsidR="00A06FC6" w:rsidRPr="00440A6F">
        <w:t>)</w:t>
      </w:r>
      <w:r w:rsidR="00A06FC6" w:rsidRPr="00440A6F">
        <w:tab/>
        <w:t>po art. 24b dodaje się art. 24ba i art. 24bb w brzmieniu:</w:t>
      </w:r>
    </w:p>
    <w:p w14:paraId="02E96A80" w14:textId="7DE7D2A0" w:rsidR="00A06FC6" w:rsidRPr="00440A6F" w:rsidRDefault="00A06FC6" w:rsidP="00A06FC6">
      <w:pPr>
        <w:pStyle w:val="ZARTzmartartykuempunktem"/>
      </w:pPr>
      <w:r w:rsidRPr="00440A6F">
        <w:t>„Art. 24ba.</w:t>
      </w:r>
      <w:r w:rsidR="00CF5485">
        <w:t xml:space="preserve"> </w:t>
      </w:r>
      <w:r w:rsidRPr="00440A6F">
        <w:t>1.</w:t>
      </w:r>
      <w:r w:rsidR="00613B45">
        <w:t xml:space="preserve"> </w:t>
      </w:r>
      <w:r w:rsidRPr="00440A6F">
        <w:t>Główny Lekarz Weterynarii może wydać zezwolenie na przemieszczenie zwierząt, o którym mowa w art. 10 ust. 3 rozporządzenia nr 576/2013.</w:t>
      </w:r>
    </w:p>
    <w:p w14:paraId="4FA7572A" w14:textId="6770A60F" w:rsidR="00A06FC6" w:rsidRPr="00440A6F" w:rsidRDefault="00A06FC6" w:rsidP="00A06FC6">
      <w:pPr>
        <w:pStyle w:val="ZUSTzmustartykuempunktem"/>
      </w:pPr>
      <w:r w:rsidRPr="00440A6F">
        <w:t>2.</w:t>
      </w:r>
      <w:r w:rsidR="00613B45">
        <w:t xml:space="preserve"> </w:t>
      </w:r>
      <w:r w:rsidRPr="00440A6F">
        <w:t>Zezwolenie wydaje się w drodze decyzji.</w:t>
      </w:r>
    </w:p>
    <w:p w14:paraId="61C7B59C" w14:textId="1EE5A6C0" w:rsidR="00A06FC6" w:rsidRPr="00440A6F" w:rsidRDefault="00A06FC6" w:rsidP="00A06FC6">
      <w:pPr>
        <w:pStyle w:val="ZUSTzmustartykuempunktem"/>
      </w:pPr>
      <w:r w:rsidRPr="00440A6F">
        <w:t>3.</w:t>
      </w:r>
      <w:r w:rsidR="00613B45">
        <w:t xml:space="preserve"> </w:t>
      </w:r>
      <w:r w:rsidRPr="00440A6F">
        <w:t>W zezwoleniu określa się punkt wjazdu inny niż punkt wjazdu podróżnych</w:t>
      </w:r>
      <w:r w:rsidR="00A827B5">
        <w:t>,</w:t>
      </w:r>
      <w:r w:rsidRPr="00440A6F">
        <w:t xml:space="preserve"> przez który zwierzęta mogą być przemieszczone.</w:t>
      </w:r>
    </w:p>
    <w:p w14:paraId="458EF9DD" w14:textId="32A3B530" w:rsidR="00A06FC6" w:rsidRPr="00440A6F" w:rsidRDefault="00A06FC6" w:rsidP="00A06FC6">
      <w:pPr>
        <w:pStyle w:val="ZUSTzmustartykuempunktem"/>
      </w:pPr>
      <w:r w:rsidRPr="00440A6F">
        <w:t>4.</w:t>
      </w:r>
      <w:r w:rsidR="00613B45">
        <w:t xml:space="preserve"> </w:t>
      </w:r>
      <w:r w:rsidRPr="00440A6F">
        <w:t>Wniosek o wydanie zezwolenia składa się nie później niż na 2 dni przed dniem zamierzonego przemieszczenia zwierząt na terytorium Rzeczypospolitej Polskiej.</w:t>
      </w:r>
    </w:p>
    <w:p w14:paraId="1914651C" w14:textId="2782B798" w:rsidR="00A06FC6" w:rsidRPr="00440A6F" w:rsidRDefault="00A06FC6" w:rsidP="00A06FC6">
      <w:pPr>
        <w:pStyle w:val="ZUSTzmustartykuempunktem"/>
      </w:pPr>
      <w:r w:rsidRPr="00440A6F">
        <w:t>5.</w:t>
      </w:r>
      <w:r w:rsidR="00613B45">
        <w:t xml:space="preserve"> </w:t>
      </w:r>
      <w:r w:rsidRPr="00440A6F">
        <w:t>Wniosek, o którym mowa w ust. 4, zawiera:</w:t>
      </w:r>
    </w:p>
    <w:p w14:paraId="3E77A423" w14:textId="171C046C" w:rsidR="00A06FC6" w:rsidRPr="00440A6F" w:rsidRDefault="00A06FC6" w:rsidP="00A06FC6">
      <w:pPr>
        <w:pStyle w:val="ZPKTzmpktartykuempunktem"/>
      </w:pPr>
      <w:r w:rsidRPr="00440A6F">
        <w:t>1)</w:t>
      </w:r>
      <w:r w:rsidRPr="00440A6F">
        <w:tab/>
        <w:t>imię, nazwisko, miejsce zamieszkania i adres właściciela albo nazwę, siedzibę i adres podmiotu przemieszczającego zwierzęta;</w:t>
      </w:r>
    </w:p>
    <w:p w14:paraId="0EE098B4" w14:textId="77777777" w:rsidR="00A06FC6" w:rsidRPr="00440A6F" w:rsidRDefault="00A06FC6" w:rsidP="00A06FC6">
      <w:pPr>
        <w:pStyle w:val="ZPKTzmpktartykuempunktem"/>
      </w:pPr>
      <w:r w:rsidRPr="00440A6F">
        <w:t>2)</w:t>
      </w:r>
      <w:r w:rsidRPr="00440A6F">
        <w:tab/>
        <w:t>określenie liczby przemieszczanych zwierząt;</w:t>
      </w:r>
    </w:p>
    <w:p w14:paraId="594ED787" w14:textId="33E1D658" w:rsidR="00A06FC6" w:rsidRPr="00440A6F" w:rsidRDefault="00A06FC6" w:rsidP="00A06FC6">
      <w:pPr>
        <w:pStyle w:val="ZPKTzmpktartykuempunktem"/>
      </w:pPr>
      <w:r w:rsidRPr="00440A6F">
        <w:t>3)</w:t>
      </w:r>
      <w:r w:rsidRPr="00440A6F">
        <w:tab/>
        <w:t xml:space="preserve">nazwę państwa pochodzenia </w:t>
      </w:r>
      <w:r w:rsidR="00A827B5">
        <w:t xml:space="preserve">przemieszczanych </w:t>
      </w:r>
      <w:r w:rsidRPr="00440A6F">
        <w:t>zwierząt;</w:t>
      </w:r>
    </w:p>
    <w:p w14:paraId="40AF4157" w14:textId="77777777" w:rsidR="00A06FC6" w:rsidRPr="00440A6F" w:rsidRDefault="00A06FC6" w:rsidP="00A06FC6">
      <w:pPr>
        <w:pStyle w:val="ZPKTzmpktartykuempunktem"/>
      </w:pPr>
      <w:r w:rsidRPr="00440A6F">
        <w:t>4)</w:t>
      </w:r>
      <w:r w:rsidRPr="00440A6F">
        <w:tab/>
        <w:t>określenie punktu wjazdu, o którym mowa w ust. 3, i zamierzonego terminu przemieszczenia zwierząt.</w:t>
      </w:r>
    </w:p>
    <w:p w14:paraId="1E6A84A5" w14:textId="25366A57" w:rsidR="00A06FC6" w:rsidRPr="00440A6F" w:rsidRDefault="00A06FC6" w:rsidP="006B5DD4">
      <w:pPr>
        <w:pStyle w:val="ZARTzmartartykuempunktem"/>
      </w:pPr>
      <w:r w:rsidRPr="00440A6F">
        <w:t>Art.</w:t>
      </w:r>
      <w:r w:rsidR="00CF5485">
        <w:t xml:space="preserve"> </w:t>
      </w:r>
      <w:r w:rsidRPr="00440A6F">
        <w:t>24bb.</w:t>
      </w:r>
      <w:r w:rsidR="00CF5485">
        <w:t xml:space="preserve"> </w:t>
      </w:r>
      <w:r w:rsidRPr="00440A6F">
        <w:t>1.</w:t>
      </w:r>
      <w:r w:rsidR="00613B45">
        <w:t xml:space="preserve"> </w:t>
      </w:r>
      <w:r w:rsidRPr="00440A6F">
        <w:t>Główny Lekarz Weterynarii może wydać zezwolenie na przemieszczenie zwierząt domowych towarzyszących podróżnym, o którym mowa w</w:t>
      </w:r>
      <w:r w:rsidR="00CF5485">
        <w:t xml:space="preserve"> </w:t>
      </w:r>
      <w:r w:rsidRPr="00440A6F">
        <w:t>art.</w:t>
      </w:r>
      <w:r w:rsidR="00CF5485">
        <w:t xml:space="preserve"> </w:t>
      </w:r>
      <w:r w:rsidRPr="00440A6F">
        <w:t>32 ust. 1 rozporządzenia nr 576/2013.</w:t>
      </w:r>
    </w:p>
    <w:p w14:paraId="776F5FD7" w14:textId="7AC82E3D" w:rsidR="00A06FC6" w:rsidRPr="00440A6F" w:rsidRDefault="00A06FC6" w:rsidP="00A06FC6">
      <w:pPr>
        <w:pStyle w:val="ZUSTzmustartykuempunktem"/>
      </w:pPr>
      <w:r w:rsidRPr="00440A6F">
        <w:t>2.</w:t>
      </w:r>
      <w:r w:rsidR="00613B45">
        <w:t xml:space="preserve"> </w:t>
      </w:r>
      <w:r w:rsidRPr="00440A6F">
        <w:t>Zezwolenie wydaje się w drodze decyzji po uzgodnieniu z</w:t>
      </w:r>
      <w:r w:rsidR="00CF5485">
        <w:t xml:space="preserve"> </w:t>
      </w:r>
      <w:r w:rsidRPr="00440A6F">
        <w:t>powiatowym lekarzem weterynarii właściwym dla miejsca przeznaczenia zwierząt miejsca oraz warunków kwarantanny zwierząt.</w:t>
      </w:r>
    </w:p>
    <w:p w14:paraId="1C549965" w14:textId="3C27F0AA" w:rsidR="001B36FD" w:rsidRPr="00440A6F" w:rsidRDefault="00A06FC6" w:rsidP="00A06FC6">
      <w:pPr>
        <w:pStyle w:val="ZUSTzmustartykuempunktem"/>
      </w:pPr>
      <w:r w:rsidRPr="00440A6F">
        <w:lastRenderedPageBreak/>
        <w:t>3.</w:t>
      </w:r>
      <w:r w:rsidR="00613B45">
        <w:t xml:space="preserve"> </w:t>
      </w:r>
      <w:r w:rsidR="001B36FD" w:rsidRPr="00440A6F">
        <w:t>Uzgodnienie</w:t>
      </w:r>
      <w:r w:rsidR="00935E9D" w:rsidRPr="00440A6F">
        <w:t>, o którym mowa w ust. 2,</w:t>
      </w:r>
      <w:r w:rsidR="001B36FD" w:rsidRPr="00440A6F">
        <w:t xml:space="preserve"> może odbywać się ustnie, telefonicznie, za pomocą środków komunikacji elektronicznej w rozumieniu art. 2 pkt 5 u</w:t>
      </w:r>
      <w:r w:rsidR="009D0189" w:rsidRPr="00440A6F">
        <w:t>stawy z dnia 18 lipca 2002</w:t>
      </w:r>
      <w:r w:rsidR="00CF5485">
        <w:t xml:space="preserve"> </w:t>
      </w:r>
      <w:r w:rsidR="009D0189" w:rsidRPr="00440A6F">
        <w:t>r. o</w:t>
      </w:r>
      <w:r w:rsidR="00CF5485">
        <w:t xml:space="preserve"> </w:t>
      </w:r>
      <w:r w:rsidR="001B36FD" w:rsidRPr="00440A6F">
        <w:t>świadczeniu usług drogą elektroniczną lub innych środków łączności.</w:t>
      </w:r>
    </w:p>
    <w:p w14:paraId="06BCBA43" w14:textId="37380BF2" w:rsidR="00A06FC6" w:rsidRPr="00440A6F" w:rsidRDefault="001B36FD" w:rsidP="00A06FC6">
      <w:pPr>
        <w:pStyle w:val="ZUSTzmustartykuempunktem"/>
      </w:pPr>
      <w:r w:rsidRPr="00440A6F">
        <w:t>4.</w:t>
      </w:r>
      <w:r w:rsidR="00613B45">
        <w:t xml:space="preserve"> </w:t>
      </w:r>
      <w:r w:rsidR="00A06FC6" w:rsidRPr="00440A6F">
        <w:t>Do uzgodnienia</w:t>
      </w:r>
      <w:r w:rsidR="00940B28">
        <w:t>,</w:t>
      </w:r>
      <w:r w:rsidR="00A06FC6" w:rsidRPr="00440A6F">
        <w:t xml:space="preserve"> o który</w:t>
      </w:r>
      <w:r w:rsidR="00940B28">
        <w:t>m</w:t>
      </w:r>
      <w:r w:rsidR="00A06FC6" w:rsidRPr="00440A6F">
        <w:t xml:space="preserve"> mowa w</w:t>
      </w:r>
      <w:r w:rsidR="00CF5485">
        <w:t xml:space="preserve"> </w:t>
      </w:r>
      <w:r w:rsidR="00A06FC6" w:rsidRPr="00440A6F">
        <w:t>ust.</w:t>
      </w:r>
      <w:r w:rsidR="00CF5485">
        <w:t xml:space="preserve"> </w:t>
      </w:r>
      <w:r w:rsidR="00A06FC6" w:rsidRPr="00440A6F">
        <w:t>2, nie stosuje się przepisów art. 106 Kodeksu postępowania administracyjnego.</w:t>
      </w:r>
    </w:p>
    <w:p w14:paraId="11425942" w14:textId="39A024AC" w:rsidR="00A06FC6" w:rsidRPr="00440A6F" w:rsidRDefault="009D0189" w:rsidP="00A06FC6">
      <w:pPr>
        <w:pStyle w:val="ZUSTzmustartykuempunktem"/>
      </w:pPr>
      <w:r w:rsidRPr="00440A6F">
        <w:t>5</w:t>
      </w:r>
      <w:r w:rsidR="00A06FC6" w:rsidRPr="00440A6F">
        <w:t>.</w:t>
      </w:r>
      <w:r w:rsidR="00613B45">
        <w:t xml:space="preserve"> </w:t>
      </w:r>
      <w:r w:rsidR="00A06FC6" w:rsidRPr="00440A6F">
        <w:t>Wniosek o wydanie zezwolenia składa się nie później niż na 14 dni przed dniem zamierzonego przemieszczenia zwierząt na terytorium Rzeczypospolitej Polskiej.</w:t>
      </w:r>
    </w:p>
    <w:p w14:paraId="3967064E" w14:textId="31F8983D" w:rsidR="00A06FC6" w:rsidRPr="00440A6F" w:rsidRDefault="009D0189" w:rsidP="00A06FC6">
      <w:pPr>
        <w:pStyle w:val="ZUSTzmustartykuempunktem"/>
      </w:pPr>
      <w:r w:rsidRPr="00440A6F">
        <w:t>6</w:t>
      </w:r>
      <w:r w:rsidR="00A06FC6" w:rsidRPr="00440A6F">
        <w:t>.</w:t>
      </w:r>
      <w:r w:rsidR="00613B45">
        <w:t xml:space="preserve"> </w:t>
      </w:r>
      <w:r w:rsidR="00A06FC6" w:rsidRPr="00440A6F">
        <w:t xml:space="preserve">Wniosek, o którym mowa w ust. </w:t>
      </w:r>
      <w:r w:rsidRPr="00440A6F">
        <w:t>5</w:t>
      </w:r>
      <w:r w:rsidR="00A06FC6" w:rsidRPr="00440A6F">
        <w:t>, zawiera:</w:t>
      </w:r>
    </w:p>
    <w:p w14:paraId="4069A332" w14:textId="569BD01F" w:rsidR="00A06FC6" w:rsidRPr="00440A6F" w:rsidRDefault="00A06FC6" w:rsidP="00A06FC6">
      <w:pPr>
        <w:pStyle w:val="ZPKTzmpktartykuempunktem"/>
      </w:pPr>
      <w:r w:rsidRPr="00440A6F">
        <w:t>1)</w:t>
      </w:r>
      <w:r w:rsidRPr="00440A6F">
        <w:tab/>
        <w:t xml:space="preserve">imię, nazwisko, miejsce zamieszkania i adres właściciela </w:t>
      </w:r>
      <w:r w:rsidR="005261F3">
        <w:t xml:space="preserve">przemieszczanych </w:t>
      </w:r>
      <w:r w:rsidRPr="00440A6F">
        <w:t>zwierząt;</w:t>
      </w:r>
    </w:p>
    <w:p w14:paraId="2FA68C3B" w14:textId="77777777" w:rsidR="00A06FC6" w:rsidRPr="00440A6F" w:rsidRDefault="00A06FC6" w:rsidP="00A06FC6">
      <w:pPr>
        <w:pStyle w:val="ZPKTzmpktartykuempunktem"/>
      </w:pPr>
      <w:r w:rsidRPr="00440A6F">
        <w:t>2)</w:t>
      </w:r>
      <w:r w:rsidRPr="00440A6F">
        <w:tab/>
        <w:t>określenie gatunku i liczby przemieszczanych zwierząt;</w:t>
      </w:r>
    </w:p>
    <w:p w14:paraId="235E8FD2" w14:textId="35902112" w:rsidR="00A06FC6" w:rsidRPr="00440A6F" w:rsidRDefault="00A06FC6" w:rsidP="00A06FC6">
      <w:pPr>
        <w:pStyle w:val="ZPKTzmpktartykuempunktem"/>
      </w:pPr>
      <w:r w:rsidRPr="00440A6F">
        <w:t>3)</w:t>
      </w:r>
      <w:r w:rsidRPr="00440A6F">
        <w:tab/>
        <w:t xml:space="preserve">nazwę państwa pochodzenia </w:t>
      </w:r>
      <w:r w:rsidR="00034FE1">
        <w:t xml:space="preserve">przemieszczanych </w:t>
      </w:r>
      <w:r w:rsidRPr="00440A6F">
        <w:t>zwierząt;</w:t>
      </w:r>
    </w:p>
    <w:p w14:paraId="7DC043B3" w14:textId="56AEAB75" w:rsidR="00A06FC6" w:rsidRPr="00440A6F" w:rsidRDefault="00A06FC6" w:rsidP="00A06FC6">
      <w:pPr>
        <w:pStyle w:val="ZPKTzmpktartykuempunktem"/>
      </w:pPr>
      <w:r w:rsidRPr="00440A6F">
        <w:t>4)</w:t>
      </w:r>
      <w:r w:rsidRPr="00440A6F">
        <w:tab/>
        <w:t xml:space="preserve">nazwy państw, przez które </w:t>
      </w:r>
      <w:r w:rsidR="00783516" w:rsidRPr="00440A6F">
        <w:t xml:space="preserve">zwierzęta </w:t>
      </w:r>
      <w:r w:rsidRPr="00440A6F">
        <w:t>będ</w:t>
      </w:r>
      <w:r w:rsidR="00783516" w:rsidRPr="00440A6F">
        <w:t>ą</w:t>
      </w:r>
      <w:r w:rsidRPr="00440A6F">
        <w:t xml:space="preserve"> przemieszcz</w:t>
      </w:r>
      <w:r w:rsidR="00783516" w:rsidRPr="00440A6F">
        <w:t>ane</w:t>
      </w:r>
      <w:r w:rsidRPr="00440A6F">
        <w:t>;</w:t>
      </w:r>
    </w:p>
    <w:p w14:paraId="53F2371E" w14:textId="77777777" w:rsidR="00A06FC6" w:rsidRPr="00440A6F" w:rsidRDefault="00A06FC6" w:rsidP="00A06FC6">
      <w:pPr>
        <w:pStyle w:val="ZPKTzmpktartykuempunktem"/>
      </w:pPr>
      <w:r w:rsidRPr="00440A6F">
        <w:t>5)</w:t>
      </w:r>
      <w:r w:rsidRPr="00440A6F">
        <w:tab/>
        <w:t>określenie punktu wjazdu podróżnych i zamierzonego terminu przemieszczenia zwierząt;</w:t>
      </w:r>
    </w:p>
    <w:p w14:paraId="0E3954F1" w14:textId="488BDC00" w:rsidR="00A06FC6" w:rsidRPr="00440A6F" w:rsidRDefault="00A06FC6" w:rsidP="00A06FC6">
      <w:pPr>
        <w:pStyle w:val="ZPKTzmpktartykuempunktem"/>
      </w:pPr>
      <w:r w:rsidRPr="00440A6F">
        <w:t>6)</w:t>
      </w:r>
      <w:r w:rsidRPr="00440A6F">
        <w:tab/>
        <w:t xml:space="preserve">miejsce przeznaczenia </w:t>
      </w:r>
      <w:r w:rsidR="00783516" w:rsidRPr="00440A6F">
        <w:t xml:space="preserve">przemieszczanych </w:t>
      </w:r>
      <w:r w:rsidRPr="00440A6F">
        <w:t xml:space="preserve">zwierząt. </w:t>
      </w:r>
    </w:p>
    <w:p w14:paraId="487C4943" w14:textId="3AA95B61" w:rsidR="00A06FC6" w:rsidRPr="00440A6F" w:rsidRDefault="009D0189" w:rsidP="00A06FC6">
      <w:pPr>
        <w:pStyle w:val="ZUSTzmustartykuempunktem"/>
      </w:pPr>
      <w:r w:rsidRPr="00440A6F">
        <w:t>7</w:t>
      </w:r>
      <w:r w:rsidR="00A06FC6" w:rsidRPr="00440A6F">
        <w:t>.</w:t>
      </w:r>
      <w:r w:rsidR="00613B45">
        <w:t xml:space="preserve"> </w:t>
      </w:r>
      <w:r w:rsidR="00A06FC6" w:rsidRPr="00440A6F">
        <w:t xml:space="preserve">Do wniosku, o którym mowa w ust. </w:t>
      </w:r>
      <w:r w:rsidRPr="00440A6F">
        <w:t>5</w:t>
      </w:r>
      <w:r w:rsidR="00A06FC6" w:rsidRPr="00440A6F">
        <w:t xml:space="preserve">, dołącza się kopie dokumentów pozwalających na ustalenie statusu epizootycznego zwierząt domowych towarzyszących podróżnym, które mają </w:t>
      </w:r>
      <w:r w:rsidR="005261F3">
        <w:t>zostać</w:t>
      </w:r>
      <w:r w:rsidR="005261F3" w:rsidRPr="00440A6F">
        <w:t xml:space="preserve"> </w:t>
      </w:r>
      <w:r w:rsidR="00A06FC6" w:rsidRPr="00440A6F">
        <w:t>przemieszczone, w tym zaświadczeń o wykonanych szczepieniach, wyników badań diagnostycznych w kierunku chorób zakaźnych zwierząt, książeczki zdrowia i zaświadczenia o stanie zdrowia wystawionego przez lekarza weterynarii w</w:t>
      </w:r>
      <w:r w:rsidR="00CF5485">
        <w:t xml:space="preserve"> </w:t>
      </w:r>
      <w:r w:rsidR="00A06FC6" w:rsidRPr="00440A6F">
        <w:t>państwie trzecim.</w:t>
      </w:r>
    </w:p>
    <w:p w14:paraId="63137384" w14:textId="6F681166" w:rsidR="00A06FC6" w:rsidRPr="00440A6F" w:rsidRDefault="009D0189" w:rsidP="00A06FC6">
      <w:pPr>
        <w:pStyle w:val="ZUSTzmustartykuempunktem"/>
      </w:pPr>
      <w:r w:rsidRPr="00440A6F">
        <w:t>8</w:t>
      </w:r>
      <w:r w:rsidR="00A06FC6" w:rsidRPr="00440A6F">
        <w:t>.</w:t>
      </w:r>
      <w:r w:rsidR="00613B45">
        <w:t xml:space="preserve"> </w:t>
      </w:r>
      <w:r w:rsidR="00A06FC6" w:rsidRPr="00440A6F">
        <w:t>Koszt</w:t>
      </w:r>
      <w:r w:rsidR="00C85B1E">
        <w:t>y</w:t>
      </w:r>
      <w:r w:rsidR="00A06FC6" w:rsidRPr="00440A6F">
        <w:t xml:space="preserve"> działań określonych w </w:t>
      </w:r>
      <w:r w:rsidR="00C85B1E">
        <w:t xml:space="preserve">zezwoleniu </w:t>
      </w:r>
      <w:r w:rsidR="00A06FC6" w:rsidRPr="00440A6F">
        <w:t>ponosi właściciel lub osoba upoważniona.</w:t>
      </w:r>
    </w:p>
    <w:p w14:paraId="7C438988" w14:textId="22FAFCA3" w:rsidR="00A06FC6" w:rsidRPr="00440A6F" w:rsidRDefault="009D0189" w:rsidP="00A06FC6">
      <w:pPr>
        <w:pStyle w:val="ZUSTzmustartykuempunktem"/>
      </w:pPr>
      <w:r w:rsidRPr="00440A6F">
        <w:t>9</w:t>
      </w:r>
      <w:r w:rsidR="00A06FC6" w:rsidRPr="00440A6F">
        <w:t>.</w:t>
      </w:r>
      <w:r w:rsidR="00613B45">
        <w:t xml:space="preserve"> </w:t>
      </w:r>
      <w:r w:rsidR="00A06FC6" w:rsidRPr="00440A6F">
        <w:t xml:space="preserve">O przybyciu zwierzęcia na miejsce przeznaczenia właściciel lub osoba upoważniona </w:t>
      </w:r>
      <w:r w:rsidR="00C85B1E">
        <w:t xml:space="preserve">niezwłocznie </w:t>
      </w:r>
      <w:r w:rsidR="00A06FC6" w:rsidRPr="00440A6F">
        <w:t>powiadamia powiatowego lekarza weterynarii właściwego ze względu na miejsce przeznaczenia zwierzęcia.”;</w:t>
      </w:r>
    </w:p>
    <w:p w14:paraId="73601808" w14:textId="441CB34A" w:rsidR="001F6D26" w:rsidRPr="00440A6F" w:rsidRDefault="004415AC" w:rsidP="00A06FC6">
      <w:pPr>
        <w:pStyle w:val="PKTpunkt"/>
      </w:pPr>
      <w:r w:rsidRPr="00440A6F">
        <w:t>19</w:t>
      </w:r>
      <w:r w:rsidR="00A06FC6" w:rsidRPr="00440A6F">
        <w:t>)</w:t>
      </w:r>
      <w:r w:rsidR="00A06FC6" w:rsidRPr="00440A6F">
        <w:tab/>
      </w:r>
      <w:r w:rsidR="001F6D26" w:rsidRPr="00440A6F">
        <w:t>art.</w:t>
      </w:r>
      <w:r w:rsidR="00CF5485">
        <w:t xml:space="preserve"> </w:t>
      </w:r>
      <w:r w:rsidR="001F6D26" w:rsidRPr="00440A6F">
        <w:t>24c otrzymuje brzmienie:</w:t>
      </w:r>
    </w:p>
    <w:p w14:paraId="76A5CCDC" w14:textId="2350E10C" w:rsidR="001F6D26" w:rsidRPr="00440A6F" w:rsidRDefault="001F6D26" w:rsidP="00941791">
      <w:pPr>
        <w:pStyle w:val="ZARTzmartartykuempunktem"/>
      </w:pPr>
      <w:r w:rsidRPr="00440A6F">
        <w:t>„Art.</w:t>
      </w:r>
      <w:r w:rsidR="00CF5485">
        <w:t xml:space="preserve"> </w:t>
      </w:r>
      <w:r w:rsidRPr="00440A6F">
        <w:t>24c. 1.</w:t>
      </w:r>
      <w:r w:rsidR="00CF5485">
        <w:t xml:space="preserve"> </w:t>
      </w:r>
      <w:r w:rsidRPr="00440A6F">
        <w:t>Koszty działań podjętych w wyniku wydania decyzji, o których mowa w art.</w:t>
      </w:r>
      <w:r w:rsidR="00CF5485">
        <w:t xml:space="preserve"> </w:t>
      </w:r>
      <w:r w:rsidRPr="00440A6F">
        <w:t>24a ust. 2</w:t>
      </w:r>
      <w:r w:rsidR="00AC0E6F" w:rsidRPr="00440A6F">
        <w:t>,</w:t>
      </w:r>
      <w:r w:rsidR="001C5110" w:rsidRPr="00440A6F">
        <w:t xml:space="preserve"> art.</w:t>
      </w:r>
      <w:r w:rsidR="00CF5485">
        <w:t xml:space="preserve"> </w:t>
      </w:r>
      <w:r w:rsidRPr="00440A6F">
        <w:t xml:space="preserve">24b </w:t>
      </w:r>
      <w:r w:rsidR="00AC0E6F" w:rsidRPr="00440A6F">
        <w:t>ust.</w:t>
      </w:r>
      <w:r w:rsidR="00CF5485">
        <w:t xml:space="preserve"> </w:t>
      </w:r>
      <w:r w:rsidR="00AC0E6F" w:rsidRPr="00440A6F">
        <w:t xml:space="preserve">4a i </w:t>
      </w:r>
      <w:r w:rsidR="00350C59">
        <w:t xml:space="preserve">ust. </w:t>
      </w:r>
      <w:r w:rsidRPr="00440A6F">
        <w:t>5 pkt</w:t>
      </w:r>
      <w:r w:rsidR="00CF5485">
        <w:t xml:space="preserve"> </w:t>
      </w:r>
      <w:r w:rsidRPr="00440A6F">
        <w:t>2, w tym koszty przetrzymywania zwierząt i</w:t>
      </w:r>
      <w:r w:rsidR="00CF5485">
        <w:t xml:space="preserve"> </w:t>
      </w:r>
      <w:r w:rsidRPr="00440A6F">
        <w:t xml:space="preserve">opieki nad tymi zwierzętami, ponosi właściciel lub osoba </w:t>
      </w:r>
      <w:r w:rsidR="00350C59">
        <w:t>upoważniona</w:t>
      </w:r>
      <w:r w:rsidRPr="00440A6F">
        <w:t>.</w:t>
      </w:r>
    </w:p>
    <w:p w14:paraId="51B11925" w14:textId="43A1F694" w:rsidR="001F6D26" w:rsidRPr="00440A6F" w:rsidRDefault="001F6D26" w:rsidP="00941791">
      <w:pPr>
        <w:pStyle w:val="ZUSTzmustartykuempunktem"/>
      </w:pPr>
      <w:r w:rsidRPr="00440A6F">
        <w:t>2.</w:t>
      </w:r>
      <w:r w:rsidR="00CF5485">
        <w:t xml:space="preserve"> </w:t>
      </w:r>
      <w:r w:rsidR="009E483D" w:rsidRPr="00440A6F">
        <w:t>Organ</w:t>
      </w:r>
      <w:r w:rsidRPr="00440A6F">
        <w:t>, który wydał decyzje wymienione w art.</w:t>
      </w:r>
      <w:r w:rsidR="00CF5485">
        <w:t xml:space="preserve"> </w:t>
      </w:r>
      <w:r w:rsidRPr="00440A6F">
        <w:t>24a ust.</w:t>
      </w:r>
      <w:r w:rsidR="00CF5485">
        <w:t xml:space="preserve"> </w:t>
      </w:r>
      <w:r w:rsidRPr="00440A6F">
        <w:t xml:space="preserve">2 </w:t>
      </w:r>
      <w:r w:rsidR="001E0FC3">
        <w:t xml:space="preserve">i </w:t>
      </w:r>
      <w:r w:rsidRPr="00440A6F">
        <w:t>art.</w:t>
      </w:r>
      <w:r w:rsidR="00CF5485">
        <w:t xml:space="preserve"> </w:t>
      </w:r>
      <w:r w:rsidRPr="00440A6F">
        <w:t>24b ust.</w:t>
      </w:r>
      <w:r w:rsidR="00CF5485">
        <w:t xml:space="preserve"> </w:t>
      </w:r>
      <w:r w:rsidR="009E483D" w:rsidRPr="00440A6F">
        <w:t>4a i</w:t>
      </w:r>
      <w:r w:rsidR="00CF5485">
        <w:t xml:space="preserve"> </w:t>
      </w:r>
      <w:r w:rsidR="00350C59">
        <w:t xml:space="preserve">ust. </w:t>
      </w:r>
      <w:r w:rsidRPr="00440A6F">
        <w:t>5 pkt</w:t>
      </w:r>
      <w:r w:rsidR="00CF5485">
        <w:t xml:space="preserve"> </w:t>
      </w:r>
      <w:r w:rsidRPr="00440A6F">
        <w:t>2, ustala, w</w:t>
      </w:r>
      <w:r w:rsidR="00CF5485">
        <w:t xml:space="preserve"> </w:t>
      </w:r>
      <w:r w:rsidRPr="00440A6F">
        <w:t>drodze decyzji, wysokość kosztów, o których mowa w</w:t>
      </w:r>
      <w:r w:rsidR="00CF5485">
        <w:t xml:space="preserve"> </w:t>
      </w:r>
      <w:r w:rsidRPr="00440A6F">
        <w:t>ust.</w:t>
      </w:r>
      <w:r w:rsidR="00CF5485">
        <w:t xml:space="preserve"> </w:t>
      </w:r>
      <w:r w:rsidRPr="00440A6F">
        <w:t>1.</w:t>
      </w:r>
    </w:p>
    <w:p w14:paraId="73D172FC" w14:textId="300D761C" w:rsidR="001F6D26" w:rsidRPr="00440A6F" w:rsidRDefault="001F6D26" w:rsidP="00941791">
      <w:pPr>
        <w:pStyle w:val="ZUSTzmustartykuempunktem"/>
      </w:pPr>
      <w:r w:rsidRPr="00440A6F">
        <w:lastRenderedPageBreak/>
        <w:t>3.</w:t>
      </w:r>
      <w:r w:rsidR="00CF5485">
        <w:t xml:space="preserve"> </w:t>
      </w:r>
      <w:r w:rsidRPr="00440A6F">
        <w:t>Decyzjom,</w:t>
      </w:r>
      <w:r w:rsidR="00191106" w:rsidRPr="00440A6F">
        <w:t xml:space="preserve"> o których mowa w art. 24a ust.</w:t>
      </w:r>
      <w:r w:rsidR="00CF5485">
        <w:t xml:space="preserve"> </w:t>
      </w:r>
      <w:r w:rsidR="00191106" w:rsidRPr="00440A6F">
        <w:t>2 i art.</w:t>
      </w:r>
      <w:r w:rsidR="00CF5485">
        <w:t xml:space="preserve"> </w:t>
      </w:r>
      <w:r w:rsidRPr="00440A6F">
        <w:t>24b ust.</w:t>
      </w:r>
      <w:r w:rsidR="00CF5485">
        <w:t xml:space="preserve"> </w:t>
      </w:r>
      <w:r w:rsidR="00654DA9" w:rsidRPr="00440A6F">
        <w:t>4a i</w:t>
      </w:r>
      <w:r w:rsidRPr="00440A6F">
        <w:t xml:space="preserve"> </w:t>
      </w:r>
      <w:r w:rsidR="00350C59">
        <w:t xml:space="preserve">ust. </w:t>
      </w:r>
      <w:r w:rsidRPr="00440A6F">
        <w:t>5 pkt</w:t>
      </w:r>
      <w:r w:rsidR="00CF5485">
        <w:t xml:space="preserve"> </w:t>
      </w:r>
      <w:r w:rsidRPr="00440A6F">
        <w:t>2, oraz decyzji w</w:t>
      </w:r>
      <w:r w:rsidR="00CF5485">
        <w:t xml:space="preserve"> </w:t>
      </w:r>
      <w:r w:rsidRPr="00440A6F">
        <w:t>sprawie wysokości kosztów</w:t>
      </w:r>
      <w:r w:rsidR="00350C59">
        <w:t>, o której mowa w ust. 2,</w:t>
      </w:r>
      <w:r w:rsidRPr="00440A6F">
        <w:t xml:space="preserve"> nadaje się rygor natychmiastowej wykonalności.”;</w:t>
      </w:r>
    </w:p>
    <w:p w14:paraId="46002CE7" w14:textId="23DE3FC5" w:rsidR="00A06FC6" w:rsidRPr="00440A6F" w:rsidRDefault="001F6D26" w:rsidP="00A06FC6">
      <w:pPr>
        <w:pStyle w:val="PKTpunkt"/>
      </w:pPr>
      <w:r w:rsidRPr="00440A6F">
        <w:t>20)</w:t>
      </w:r>
      <w:r w:rsidRPr="00440A6F">
        <w:tab/>
      </w:r>
      <w:r w:rsidR="00A06FC6" w:rsidRPr="00440A6F">
        <w:t xml:space="preserve">w art. 24d </w:t>
      </w:r>
      <w:r w:rsidR="00B2663C">
        <w:t xml:space="preserve">w </w:t>
      </w:r>
      <w:r w:rsidR="00A06FC6" w:rsidRPr="00440A6F">
        <w:t>ust. 1</w:t>
      </w:r>
      <w:r w:rsidR="00783516" w:rsidRPr="00440A6F">
        <w:t xml:space="preserve"> i</w:t>
      </w:r>
      <w:r w:rsidR="00A06FC6" w:rsidRPr="00440A6F">
        <w:t xml:space="preserve"> 2 </w:t>
      </w:r>
      <w:r w:rsidR="00783516" w:rsidRPr="00440A6F">
        <w:t xml:space="preserve">oraz </w:t>
      </w:r>
      <w:r w:rsidR="00B2663C">
        <w:t xml:space="preserve">w </w:t>
      </w:r>
      <w:r w:rsidR="00783516" w:rsidRPr="00440A6F">
        <w:t>ust.</w:t>
      </w:r>
      <w:r w:rsidR="00A06FC6" w:rsidRPr="00440A6F">
        <w:t xml:space="preserve"> 7 </w:t>
      </w:r>
      <w:r w:rsidR="00B2663C">
        <w:t xml:space="preserve">w </w:t>
      </w:r>
      <w:r w:rsidR="00A06FC6" w:rsidRPr="00440A6F">
        <w:t xml:space="preserve">pkt 3 </w:t>
      </w:r>
      <w:r w:rsidR="00B2663C">
        <w:t xml:space="preserve">w </w:t>
      </w:r>
      <w:r w:rsidR="00A06FC6" w:rsidRPr="00440A6F">
        <w:t xml:space="preserve">lit. b </w:t>
      </w:r>
      <w:r w:rsidR="00783516" w:rsidRPr="00440A6F">
        <w:t xml:space="preserve">i </w:t>
      </w:r>
      <w:r w:rsidR="00B2663C">
        <w:t xml:space="preserve">w </w:t>
      </w:r>
      <w:r w:rsidR="00A06FC6" w:rsidRPr="00440A6F">
        <w:t xml:space="preserve">art. 24e </w:t>
      </w:r>
      <w:r w:rsidR="00B2663C">
        <w:t xml:space="preserve">w </w:t>
      </w:r>
      <w:r w:rsidR="00A06FC6" w:rsidRPr="00440A6F">
        <w:t>ust. 2 i 3 wyrazy „rozporządzenia 998/2003” zastępuje się wyrazami „rozporządzenia nr 576/2013”;</w:t>
      </w:r>
    </w:p>
    <w:p w14:paraId="0FC7758F" w14:textId="2B7FD4BB" w:rsidR="00A06FC6" w:rsidRPr="00440A6F" w:rsidRDefault="009B64B3" w:rsidP="00A06FC6">
      <w:pPr>
        <w:pStyle w:val="PKTpunkt"/>
      </w:pPr>
      <w:r w:rsidRPr="00440A6F">
        <w:t>21</w:t>
      </w:r>
      <w:r w:rsidR="00A06FC6" w:rsidRPr="00440A6F">
        <w:t>)</w:t>
      </w:r>
      <w:r w:rsidR="00A06FC6" w:rsidRPr="00440A6F">
        <w:tab/>
        <w:t>w art.</w:t>
      </w:r>
      <w:r w:rsidR="00CF5485">
        <w:t xml:space="preserve"> </w:t>
      </w:r>
      <w:r w:rsidR="00A06FC6" w:rsidRPr="00440A6F">
        <w:t>24f:</w:t>
      </w:r>
    </w:p>
    <w:p w14:paraId="71F5A80B" w14:textId="77777777" w:rsidR="00A06FC6" w:rsidRPr="00440A6F" w:rsidRDefault="00A06FC6" w:rsidP="00A06FC6">
      <w:pPr>
        <w:pStyle w:val="LITlitera"/>
      </w:pPr>
      <w:r w:rsidRPr="00440A6F">
        <w:t>a)</w:t>
      </w:r>
      <w:r w:rsidRPr="00440A6F">
        <w:tab/>
        <w:t>w ust. 1 wprowadzenie do wyliczenia otrzymuje brzmienie:</w:t>
      </w:r>
    </w:p>
    <w:p w14:paraId="783C9791" w14:textId="23F7B387" w:rsidR="00A06FC6" w:rsidRPr="00440A6F" w:rsidRDefault="00A06FC6" w:rsidP="00A06FC6">
      <w:pPr>
        <w:pStyle w:val="ZLITFRAGzmlitfragmentunpzdanialiter"/>
      </w:pPr>
      <w:r w:rsidRPr="00440A6F">
        <w:t>„Oznakowani</w:t>
      </w:r>
      <w:r w:rsidR="00783516" w:rsidRPr="00440A6F">
        <w:t>a</w:t>
      </w:r>
      <w:r w:rsidRPr="00440A6F">
        <w:t xml:space="preserve">, o którym mowa w art. 17 ust. 1 rozporządzenia nr 576/2013, </w:t>
      </w:r>
      <w:r w:rsidR="00783516" w:rsidRPr="00440A6F">
        <w:t>dokonuje</w:t>
      </w:r>
      <w:r w:rsidRPr="00440A6F">
        <w:t>:”,</w:t>
      </w:r>
    </w:p>
    <w:p w14:paraId="478F9355" w14:textId="77777777" w:rsidR="00A06FC6" w:rsidRPr="00440A6F" w:rsidRDefault="00A06FC6" w:rsidP="00A06FC6">
      <w:pPr>
        <w:pStyle w:val="LITlitera"/>
      </w:pPr>
      <w:r w:rsidRPr="00440A6F">
        <w:t>b)</w:t>
      </w:r>
      <w:r w:rsidRPr="00440A6F">
        <w:tab/>
        <w:t>uchyla się ust. 2;</w:t>
      </w:r>
    </w:p>
    <w:p w14:paraId="6A13EEE1" w14:textId="3AA34FC3" w:rsidR="00A06FC6" w:rsidRPr="00440A6F" w:rsidRDefault="009B64B3" w:rsidP="00A06FC6">
      <w:pPr>
        <w:pStyle w:val="PKTpunkt"/>
      </w:pPr>
      <w:r w:rsidRPr="00440A6F">
        <w:t>22</w:t>
      </w:r>
      <w:r w:rsidR="00A06FC6" w:rsidRPr="00440A6F">
        <w:t>)</w:t>
      </w:r>
      <w:r w:rsidR="00A06FC6" w:rsidRPr="00440A6F">
        <w:tab/>
        <w:t>art.</w:t>
      </w:r>
      <w:r w:rsidR="00CF5485">
        <w:t xml:space="preserve"> </w:t>
      </w:r>
      <w:r w:rsidR="00A06FC6" w:rsidRPr="00440A6F">
        <w:t>24h otrzymuje brzmienie:</w:t>
      </w:r>
    </w:p>
    <w:p w14:paraId="19C02720" w14:textId="111D957D" w:rsidR="00A06FC6" w:rsidRPr="00440A6F" w:rsidRDefault="00A06FC6" w:rsidP="00A06FC6">
      <w:pPr>
        <w:pStyle w:val="ZARTzmartartykuempunktem"/>
      </w:pPr>
      <w:r w:rsidRPr="00440A6F">
        <w:t>„Art.</w:t>
      </w:r>
      <w:r w:rsidR="00CF5485">
        <w:t xml:space="preserve"> </w:t>
      </w:r>
      <w:r w:rsidRPr="00440A6F">
        <w:t>24h.</w:t>
      </w:r>
      <w:r w:rsidR="00613B45">
        <w:t xml:space="preserve"> </w:t>
      </w:r>
      <w:r w:rsidRPr="00440A6F">
        <w:t>Minister właściwy do spraw rolnictwa, z własnej inicjatywy lub na wniosek Głównego Lekarza Weterynarii, może wystąpić do Komisji Europejskiej z</w:t>
      </w:r>
      <w:r w:rsidR="00CF5485">
        <w:t xml:space="preserve"> </w:t>
      </w:r>
      <w:r w:rsidRPr="00440A6F">
        <w:t>wnioskiem, o którym mowa w art. 36 ust. 1 rozporządzenia nr 576/2013.”;</w:t>
      </w:r>
    </w:p>
    <w:p w14:paraId="7BA9B3FD" w14:textId="614F6085" w:rsidR="00A06FC6" w:rsidRPr="00440A6F" w:rsidRDefault="009B64B3" w:rsidP="00A06FC6">
      <w:pPr>
        <w:pStyle w:val="PKTpunkt"/>
      </w:pPr>
      <w:r w:rsidRPr="00440A6F">
        <w:t>23</w:t>
      </w:r>
      <w:r w:rsidR="00A06FC6" w:rsidRPr="00440A6F">
        <w:t>)</w:t>
      </w:r>
      <w:r w:rsidR="00A06FC6" w:rsidRPr="00440A6F">
        <w:tab/>
        <w:t>w art.</w:t>
      </w:r>
      <w:r w:rsidR="00CF5485">
        <w:t xml:space="preserve"> </w:t>
      </w:r>
      <w:r w:rsidR="00A06FC6" w:rsidRPr="00440A6F">
        <w:t>26a w ust.</w:t>
      </w:r>
      <w:r w:rsidR="00CF5485">
        <w:t xml:space="preserve"> </w:t>
      </w:r>
      <w:r w:rsidR="00A06FC6" w:rsidRPr="00440A6F">
        <w:t xml:space="preserve">6 w pkt 1 i 2 wyrazy </w:t>
      </w:r>
      <w:r w:rsidR="00C343DD">
        <w:t>„</w:t>
      </w:r>
      <w:r w:rsidR="001E0FC3">
        <w:t xml:space="preserve"> </w:t>
      </w:r>
      <w:r w:rsidR="00C343DD">
        <w:t xml:space="preserve">, urzędowego lekarza weterynarii </w:t>
      </w:r>
      <w:r w:rsidR="00A06FC6" w:rsidRPr="00440A6F">
        <w:t>lub zatwierdzonego lekarza weterynarii”</w:t>
      </w:r>
      <w:r w:rsidR="00C343DD">
        <w:t xml:space="preserve"> zastępuje się wyrazami „lub urzędowego</w:t>
      </w:r>
      <w:r w:rsidR="00C343DD" w:rsidRPr="00440A6F">
        <w:t xml:space="preserve"> lekarza weterynarii</w:t>
      </w:r>
      <w:r w:rsidR="00C343DD">
        <w:t>”</w:t>
      </w:r>
      <w:r w:rsidR="00A06FC6" w:rsidRPr="00440A6F">
        <w:t>;</w:t>
      </w:r>
    </w:p>
    <w:p w14:paraId="386AE80C" w14:textId="4B0BBDF8" w:rsidR="00A06FC6" w:rsidRPr="00440A6F" w:rsidRDefault="009B64B3" w:rsidP="00A06FC6">
      <w:pPr>
        <w:pStyle w:val="PKTpunkt"/>
      </w:pPr>
      <w:r w:rsidRPr="00440A6F">
        <w:t>24</w:t>
      </w:r>
      <w:r w:rsidR="00A06FC6" w:rsidRPr="00440A6F">
        <w:t>)</w:t>
      </w:r>
      <w:r w:rsidR="00A06FC6" w:rsidRPr="00440A6F">
        <w:tab/>
        <w:t>po art.</w:t>
      </w:r>
      <w:r w:rsidR="00CF5485">
        <w:t xml:space="preserve"> </w:t>
      </w:r>
      <w:r w:rsidR="00A06FC6" w:rsidRPr="00440A6F">
        <w:t>26g dodaje się art.</w:t>
      </w:r>
      <w:r w:rsidR="00CF5485">
        <w:t xml:space="preserve"> </w:t>
      </w:r>
      <w:r w:rsidR="00A06FC6" w:rsidRPr="00440A6F">
        <w:t>26ga w brzmieniu:</w:t>
      </w:r>
    </w:p>
    <w:p w14:paraId="7854E701" w14:textId="46B6ED1A" w:rsidR="00A06FC6" w:rsidRPr="00440A6F" w:rsidRDefault="00A06FC6" w:rsidP="00A06FC6">
      <w:pPr>
        <w:pStyle w:val="ZARTzmartartykuempunktem"/>
      </w:pPr>
      <w:r w:rsidRPr="00440A6F">
        <w:t>„Art.</w:t>
      </w:r>
      <w:r w:rsidR="00CF5485">
        <w:t xml:space="preserve"> </w:t>
      </w:r>
      <w:r w:rsidRPr="00440A6F">
        <w:t>26ga.</w:t>
      </w:r>
      <w:r w:rsidR="00CF5485">
        <w:t xml:space="preserve"> </w:t>
      </w:r>
      <w:r w:rsidRPr="00440A6F">
        <w:t xml:space="preserve">Do podmiotu będącego odbiorcą przesyłki produktów ubocznych pochodzenia zwierzęcego lub produktów pochodnych, </w:t>
      </w:r>
      <w:r w:rsidR="00C343DD">
        <w:t xml:space="preserve">który został wskazany </w:t>
      </w:r>
      <w:r w:rsidRPr="00440A6F">
        <w:t xml:space="preserve">w świadectwie zdrowia lub innym dokumencie towarzyszącym przesyłce </w:t>
      </w:r>
      <w:r w:rsidR="00C343DD">
        <w:t xml:space="preserve">jako odbiorca tych produktów, </w:t>
      </w:r>
      <w:r w:rsidRPr="00440A6F">
        <w:t>stosuje się art.</w:t>
      </w:r>
      <w:r w:rsidR="00CF5485">
        <w:t xml:space="preserve"> </w:t>
      </w:r>
      <w:r w:rsidRPr="00440A6F">
        <w:t>23a.”;</w:t>
      </w:r>
    </w:p>
    <w:p w14:paraId="6C2EF89D" w14:textId="2D7CBF7F" w:rsidR="00A06FC6" w:rsidRPr="00440A6F" w:rsidRDefault="009B64B3" w:rsidP="00A06FC6">
      <w:pPr>
        <w:pStyle w:val="PKTpunkt"/>
      </w:pPr>
      <w:r w:rsidRPr="00440A6F">
        <w:t>25</w:t>
      </w:r>
      <w:r w:rsidR="00A06FC6" w:rsidRPr="00440A6F">
        <w:t>)</w:t>
      </w:r>
      <w:r w:rsidR="00A06FC6" w:rsidRPr="00440A6F">
        <w:tab/>
        <w:t>po art.</w:t>
      </w:r>
      <w:r w:rsidR="00CF5485">
        <w:t xml:space="preserve"> </w:t>
      </w:r>
      <w:r w:rsidR="00A06FC6" w:rsidRPr="00440A6F">
        <w:t>28 dodaje się art.</w:t>
      </w:r>
      <w:r w:rsidR="00CF5485">
        <w:t xml:space="preserve"> </w:t>
      </w:r>
      <w:r w:rsidR="00A06FC6" w:rsidRPr="00440A6F">
        <w:t>28a w brzmieniu:</w:t>
      </w:r>
    </w:p>
    <w:p w14:paraId="61048490" w14:textId="06F50F41" w:rsidR="00A06FC6" w:rsidRPr="00440A6F" w:rsidRDefault="00A06FC6" w:rsidP="00A06FC6">
      <w:pPr>
        <w:pStyle w:val="ZARTzmartartykuempunktem"/>
      </w:pPr>
      <w:r w:rsidRPr="00440A6F">
        <w:t>„Art.</w:t>
      </w:r>
      <w:r w:rsidR="00CF5485">
        <w:t xml:space="preserve"> </w:t>
      </w:r>
      <w:r w:rsidRPr="00440A6F">
        <w:t>28a.</w:t>
      </w:r>
      <w:r w:rsidR="00CF5485">
        <w:t xml:space="preserve"> </w:t>
      </w:r>
      <w:r w:rsidRPr="00440A6F">
        <w:t xml:space="preserve">Do podmiotu będącego odbiorcą koniowatych przemieszczanych na terytorium Rzeczypospolitej Polskiej z innych państw członkowskich Unii Europejskiej, </w:t>
      </w:r>
      <w:r w:rsidR="00AA7FB0">
        <w:t>który został wskazany</w:t>
      </w:r>
      <w:r w:rsidRPr="00440A6F">
        <w:t xml:space="preserve"> w świadectwie zdrowia towarzyszącym przesyłce </w:t>
      </w:r>
      <w:r w:rsidR="003742E9">
        <w:t xml:space="preserve">koniowatych </w:t>
      </w:r>
      <w:r w:rsidR="00AA7FB0">
        <w:t>jako odbiorca tych koniowatych</w:t>
      </w:r>
      <w:r w:rsidRPr="00440A6F">
        <w:t>, stosuje się art.</w:t>
      </w:r>
      <w:r w:rsidR="00CF5485">
        <w:t xml:space="preserve"> </w:t>
      </w:r>
      <w:r w:rsidRPr="00440A6F">
        <w:t>23a.”;</w:t>
      </w:r>
    </w:p>
    <w:p w14:paraId="055E66F3" w14:textId="3FF08DA2" w:rsidR="00A06FC6" w:rsidRPr="00440A6F" w:rsidRDefault="009B64B3" w:rsidP="00A06FC6">
      <w:pPr>
        <w:pStyle w:val="PKTpunkt"/>
      </w:pPr>
      <w:r w:rsidRPr="00440A6F">
        <w:t>26</w:t>
      </w:r>
      <w:r w:rsidR="00A06FC6" w:rsidRPr="00440A6F">
        <w:t>)</w:t>
      </w:r>
      <w:r w:rsidR="00A06FC6" w:rsidRPr="00440A6F">
        <w:tab/>
        <w:t>po art.</w:t>
      </w:r>
      <w:r w:rsidR="00CF5485">
        <w:t xml:space="preserve"> </w:t>
      </w:r>
      <w:r w:rsidR="00A06FC6" w:rsidRPr="00440A6F">
        <w:t>40a dodaje się art.</w:t>
      </w:r>
      <w:r w:rsidR="00CF5485">
        <w:t xml:space="preserve"> </w:t>
      </w:r>
      <w:r w:rsidR="00A06FC6" w:rsidRPr="00440A6F">
        <w:t>40b w brzmieniu:</w:t>
      </w:r>
    </w:p>
    <w:p w14:paraId="11A03B91" w14:textId="745C9DE2" w:rsidR="00A06FC6" w:rsidRPr="00440A6F" w:rsidRDefault="00A06FC6" w:rsidP="00A06FC6">
      <w:pPr>
        <w:pStyle w:val="ZARTzmartartykuempunktem"/>
      </w:pPr>
      <w:r w:rsidRPr="00440A6F">
        <w:t>„Art.</w:t>
      </w:r>
      <w:r w:rsidR="00CF5485">
        <w:t xml:space="preserve"> </w:t>
      </w:r>
      <w:r w:rsidRPr="00440A6F">
        <w:t>40b.</w:t>
      </w:r>
      <w:r w:rsidR="00CF5485">
        <w:t xml:space="preserve"> </w:t>
      </w:r>
      <w:r w:rsidRPr="00440A6F">
        <w:t xml:space="preserve">Do podmiotu będącego odbiorcą zwierząt akwakultury przemieszczanych na terytorium Rzeczypospolitej Polskiej z innych państw członkowskich Unii Europejskiej, </w:t>
      </w:r>
      <w:r w:rsidR="003742E9">
        <w:t xml:space="preserve">który został wskazany </w:t>
      </w:r>
      <w:r w:rsidRPr="00440A6F">
        <w:t xml:space="preserve">w świadectwie zdrowia lub innym dokumencie towarzyszącym przesyłce </w:t>
      </w:r>
      <w:r w:rsidR="003742E9">
        <w:t>zwierząt akwakultury jako odbiorca tych zwierząt</w:t>
      </w:r>
      <w:r w:rsidRPr="00440A6F">
        <w:t>, stosuje się art.</w:t>
      </w:r>
      <w:r w:rsidR="00CF5485">
        <w:t xml:space="preserve"> </w:t>
      </w:r>
      <w:r w:rsidRPr="00440A6F">
        <w:t>23a.”;</w:t>
      </w:r>
    </w:p>
    <w:p w14:paraId="4B19E17F" w14:textId="5157ABDB" w:rsidR="00A06FC6" w:rsidRPr="00440A6F" w:rsidRDefault="009B64B3" w:rsidP="00A06FC6">
      <w:pPr>
        <w:pStyle w:val="PKTpunkt"/>
      </w:pPr>
      <w:r w:rsidRPr="00440A6F">
        <w:lastRenderedPageBreak/>
        <w:t>27</w:t>
      </w:r>
      <w:r w:rsidR="00A06FC6" w:rsidRPr="00440A6F">
        <w:t>)</w:t>
      </w:r>
      <w:r w:rsidR="00A06FC6" w:rsidRPr="00440A6F">
        <w:tab/>
        <w:t>w art.</w:t>
      </w:r>
      <w:r w:rsidR="00CF5485">
        <w:t xml:space="preserve"> </w:t>
      </w:r>
      <w:r w:rsidR="00A06FC6" w:rsidRPr="00440A6F">
        <w:t>43a w ust.</w:t>
      </w:r>
      <w:r w:rsidR="00CF5485">
        <w:t xml:space="preserve"> </w:t>
      </w:r>
      <w:r w:rsidR="00A06FC6" w:rsidRPr="00440A6F">
        <w:t>4 wyrazy „wspólnotowe laboratorium referencyjne” zastępuje się wyrazami „laboratorium referencyjne Unii Europejskiej”</w:t>
      </w:r>
      <w:r w:rsidR="00EF09DF" w:rsidRPr="00440A6F">
        <w:t>;</w:t>
      </w:r>
    </w:p>
    <w:p w14:paraId="3AECAB57" w14:textId="69DBAF28" w:rsidR="00A06FC6" w:rsidRPr="00440A6F" w:rsidRDefault="009B64B3" w:rsidP="00A06FC6">
      <w:pPr>
        <w:pStyle w:val="PKTpunkt"/>
      </w:pPr>
      <w:r w:rsidRPr="00440A6F">
        <w:t>28</w:t>
      </w:r>
      <w:r w:rsidR="00A06FC6" w:rsidRPr="00440A6F">
        <w:t>)</w:t>
      </w:r>
      <w:r w:rsidR="00A06FC6" w:rsidRPr="00440A6F">
        <w:tab/>
        <w:t>w art. 46 ust. 3a i 3b otrzymują brzmienie:</w:t>
      </w:r>
    </w:p>
    <w:p w14:paraId="2475F928" w14:textId="4A116955" w:rsidR="00A06FC6" w:rsidRPr="00440A6F" w:rsidRDefault="00A06FC6" w:rsidP="00A06FC6">
      <w:pPr>
        <w:pStyle w:val="ZUSTzmustartykuempunktem"/>
      </w:pPr>
      <w:r w:rsidRPr="00440A6F">
        <w:t>„3a.</w:t>
      </w:r>
      <w:r w:rsidR="00613B45">
        <w:t xml:space="preserve"> </w:t>
      </w:r>
      <w:r w:rsidRPr="00440A6F">
        <w:t xml:space="preserve">Podmiotowi, który poniósł koszty związane z realizacją nakazów, o których mowa w ust. 3 pkt 8b, 8c, </w:t>
      </w:r>
      <w:r w:rsidR="005572DB" w:rsidRPr="00440A6F">
        <w:t xml:space="preserve">pkt </w:t>
      </w:r>
      <w:r w:rsidRPr="00440A6F">
        <w:t>8d lit. c, pkt 8e i 9, przysługuje ze środków budżetu państwa zwrot kosztów faktycznie poniesionych w związku z realizacją tych nakazów.</w:t>
      </w:r>
    </w:p>
    <w:p w14:paraId="5CE4311F" w14:textId="3C1CAC4A" w:rsidR="00A06FC6" w:rsidRPr="00440A6F" w:rsidRDefault="00A06FC6" w:rsidP="00A06FC6">
      <w:pPr>
        <w:pStyle w:val="ZUSTzmustartykuempunktem"/>
      </w:pPr>
      <w:r w:rsidRPr="00440A6F">
        <w:t>3b.</w:t>
      </w:r>
      <w:r w:rsidR="00613B45">
        <w:t xml:space="preserve"> </w:t>
      </w:r>
      <w:r w:rsidRPr="00440A6F">
        <w:t>W przypadku wydania nakazów, o których mowa w ust. 3 pkt 8, 8h i 8j–</w:t>
      </w:r>
      <w:r w:rsidR="005572DB" w:rsidRPr="00440A6F">
        <w:t>8</w:t>
      </w:r>
      <w:r w:rsidRPr="00440A6F">
        <w:t xml:space="preserve">l, właściciele lub posiadacze gruntów, których dotyczą te nakazy, oraz osoby trzecie </w:t>
      </w:r>
      <w:r w:rsidR="00C34D00">
        <w:t xml:space="preserve">są </w:t>
      </w:r>
      <w:r w:rsidRPr="00440A6F">
        <w:t>obowiąz</w:t>
      </w:r>
      <w:r w:rsidR="00C34D00">
        <w:t>ani do</w:t>
      </w:r>
      <w:r w:rsidRPr="00440A6F">
        <w:t xml:space="preserve"> powstrzymania się od podejmowania czynności utrudniających lub uniemożliwiających realizację tych nakazów.”;</w:t>
      </w:r>
    </w:p>
    <w:p w14:paraId="2F453529" w14:textId="14B32F8A" w:rsidR="00961307" w:rsidRDefault="009B64B3" w:rsidP="00A06FC6">
      <w:pPr>
        <w:pStyle w:val="PKTpunkt"/>
      </w:pPr>
      <w:r w:rsidRPr="00440A6F">
        <w:t>29</w:t>
      </w:r>
      <w:r w:rsidR="00A06FC6" w:rsidRPr="00440A6F">
        <w:t>)</w:t>
      </w:r>
      <w:r w:rsidR="00A06FC6" w:rsidRPr="00440A6F">
        <w:tab/>
      </w:r>
      <w:r w:rsidR="00472B25" w:rsidRPr="00472B25">
        <w:t>art. 53 otrzymuje brzmienie</w:t>
      </w:r>
      <w:r w:rsidR="0095586F">
        <w:t>:</w:t>
      </w:r>
    </w:p>
    <w:p w14:paraId="3973B9DE" w14:textId="71683759" w:rsidR="00472B25" w:rsidRDefault="00472B25" w:rsidP="00472B25">
      <w:pPr>
        <w:pStyle w:val="ZARTzmartartykuempunktem"/>
      </w:pPr>
      <w:r>
        <w:t>„Art. 53.</w:t>
      </w:r>
      <w:r w:rsidR="00CF5485">
        <w:t xml:space="preserve"> </w:t>
      </w:r>
      <w:r>
        <w:t>1. Posiadacze zwierząt, z których lub od których pozyskuje się żywność, prowadzą w systemie teleinformatycznym udostępnionym przez Głównego Lekarza Weterynarii</w:t>
      </w:r>
      <w:r w:rsidR="004A3A24">
        <w:t xml:space="preserve"> dokumentację określoną</w:t>
      </w:r>
      <w:r>
        <w:t>:</w:t>
      </w:r>
    </w:p>
    <w:p w14:paraId="27AE3B4A" w14:textId="008CC52B" w:rsidR="00472B25" w:rsidRDefault="00472B25" w:rsidP="008E2070">
      <w:pPr>
        <w:pStyle w:val="ZPKTzmpktartykuempunktem"/>
      </w:pPr>
      <w:r>
        <w:t>1)</w:t>
      </w:r>
      <w:r>
        <w:tab/>
        <w:t xml:space="preserve">w art. 108 ust. 1 </w:t>
      </w:r>
      <w:bookmarkStart w:id="8" w:name="_Hlk98449691"/>
      <w:r>
        <w:t>rozporządzenia Parlamentu Europejskiego i Rady (UE) 2019/6 z dnia 11 grudnia 2018 r. w sprawie weterynaryjnych produktów leczniczych i uchylające</w:t>
      </w:r>
      <w:r w:rsidR="006C36A8">
        <w:t>go</w:t>
      </w:r>
      <w:r>
        <w:t xml:space="preserve"> dyrektywę 2001/82/WE (Dz. Urz. UE L 4 z </w:t>
      </w:r>
      <w:r w:rsidR="006C36A8">
        <w:t>0</w:t>
      </w:r>
      <w:r>
        <w:t>7.</w:t>
      </w:r>
      <w:r w:rsidR="006C36A8">
        <w:t>0</w:t>
      </w:r>
      <w:r>
        <w:t>1.2019, s</w:t>
      </w:r>
      <w:r w:rsidR="006C36A8">
        <w:t>tr</w:t>
      </w:r>
      <w:r>
        <w:t>. 43)</w:t>
      </w:r>
      <w:bookmarkEnd w:id="8"/>
      <w:r w:rsidR="006C36A8">
        <w:t>,</w:t>
      </w:r>
      <w:r>
        <w:t xml:space="preserve"> zwanego dalej </w:t>
      </w:r>
      <w:r w:rsidR="006C36A8">
        <w:t>„</w:t>
      </w:r>
      <w:r>
        <w:t>rozporządzeniem 2019/6</w:t>
      </w:r>
      <w:r w:rsidR="006C36A8">
        <w:t>”</w:t>
      </w:r>
      <w:r>
        <w:t xml:space="preserve">, </w:t>
      </w:r>
      <w:r w:rsidR="004A3A24">
        <w:t>która</w:t>
      </w:r>
      <w:r>
        <w:t xml:space="preserve"> </w:t>
      </w:r>
      <w:r w:rsidR="008E2070">
        <w:t xml:space="preserve">oprócz </w:t>
      </w:r>
      <w:r>
        <w:t>dan</w:t>
      </w:r>
      <w:r w:rsidR="008E2070">
        <w:t>ych wymienionych</w:t>
      </w:r>
      <w:r w:rsidR="008E2070" w:rsidRPr="008E2070">
        <w:t xml:space="preserve"> </w:t>
      </w:r>
      <w:r w:rsidR="008E2070">
        <w:t>w art. 108 ust. 2 lit. a–d oraz f–i rozporządzenia 2019/6</w:t>
      </w:r>
      <w:r w:rsidR="004A3A24">
        <w:t xml:space="preserve"> zawiera</w:t>
      </w:r>
      <w:r w:rsidR="008E2070">
        <w:t>:</w:t>
      </w:r>
    </w:p>
    <w:p w14:paraId="49C2C855" w14:textId="4EDE1CDE" w:rsidR="00472B25" w:rsidRDefault="008E2070" w:rsidP="00472B25">
      <w:pPr>
        <w:pStyle w:val="ZLITwPKTzmlitwpktartykuempunktem"/>
      </w:pPr>
      <w:r>
        <w:t>a</w:t>
      </w:r>
      <w:r w:rsidR="00472B25">
        <w:t>)</w:t>
      </w:r>
      <w:r w:rsidR="00472B25">
        <w:tab/>
        <w:t>numer serii podanego zwierzętom produktu leczniczego,</w:t>
      </w:r>
    </w:p>
    <w:p w14:paraId="508C538C" w14:textId="725ACE58" w:rsidR="00472B25" w:rsidRDefault="008E2070" w:rsidP="00472B25">
      <w:pPr>
        <w:pStyle w:val="ZLITwPKTzmlitwpktartykuempunktem"/>
      </w:pPr>
      <w:r>
        <w:t>b</w:t>
      </w:r>
      <w:r w:rsidR="00472B25">
        <w:t>)</w:t>
      </w:r>
      <w:r w:rsidR="00472B25">
        <w:tab/>
        <w:t>nazwy substancji czynnych podanego zwierzętom produktu leczniczego</w:t>
      </w:r>
      <w:r>
        <w:t>,</w:t>
      </w:r>
    </w:p>
    <w:p w14:paraId="326E0690" w14:textId="6ACEAA1B" w:rsidR="00472B25" w:rsidRDefault="008E2070" w:rsidP="00472B25">
      <w:pPr>
        <w:pStyle w:val="ZLITwPKTzmlitwpktartykuempunktem"/>
      </w:pPr>
      <w:r>
        <w:t>c</w:t>
      </w:r>
      <w:r w:rsidR="00472B25">
        <w:t>)</w:t>
      </w:r>
      <w:r w:rsidR="00472B25">
        <w:tab/>
        <w:t xml:space="preserve">w odniesieniu do podanych zwierzętom weterynaryjnych produktów leczniczych zaliczonych zgodnie z art. 34 rozporządzenia 2019/6 do produktów wydawanych na receptę weterynaryjną – dodatkowo: </w:t>
      </w:r>
    </w:p>
    <w:p w14:paraId="41FEA0F2" w14:textId="646E79C9" w:rsidR="00472B25" w:rsidRPr="008B410F" w:rsidRDefault="00472B25" w:rsidP="000C0C61">
      <w:pPr>
        <w:pStyle w:val="ZTIRwPKTzmtirwpktartykuempunktem"/>
      </w:pPr>
      <w:r w:rsidRPr="008B410F">
        <w:t>–</w:t>
      </w:r>
      <w:r w:rsidRPr="008B410F">
        <w:tab/>
        <w:t xml:space="preserve">postać farmaceutyczną i moc </w:t>
      </w:r>
      <w:r w:rsidR="003D461C">
        <w:t xml:space="preserve">tego </w:t>
      </w:r>
      <w:r w:rsidRPr="008B410F">
        <w:t>produktu</w:t>
      </w:r>
      <w:r w:rsidR="008E2070" w:rsidRPr="008B410F">
        <w:t>,</w:t>
      </w:r>
    </w:p>
    <w:p w14:paraId="60714D90" w14:textId="1B74D216" w:rsidR="00472B25" w:rsidRPr="008B410F" w:rsidRDefault="00472B25" w:rsidP="000C0C61">
      <w:pPr>
        <w:pStyle w:val="ZTIRwPKTzmtirwpktartykuempunktem"/>
      </w:pPr>
      <w:r w:rsidRPr="008B410F">
        <w:t>–</w:t>
      </w:r>
      <w:r w:rsidRPr="008B410F">
        <w:tab/>
        <w:t>liczbę i wielkość opakowań tego produktu</w:t>
      </w:r>
      <w:r w:rsidR="008E2070" w:rsidRPr="008B410F">
        <w:t>,</w:t>
      </w:r>
    </w:p>
    <w:p w14:paraId="655DCD56" w14:textId="14B54CBC" w:rsidR="00472B25" w:rsidRPr="008B410F" w:rsidRDefault="00472B25" w:rsidP="000C0C61">
      <w:pPr>
        <w:pStyle w:val="ZTIRwPKTzmtirwpktartykuempunktem"/>
      </w:pPr>
      <w:r w:rsidRPr="008B410F">
        <w:t>–</w:t>
      </w:r>
      <w:r w:rsidRPr="008B410F">
        <w:tab/>
        <w:t>zastosowany schemat dawek</w:t>
      </w:r>
      <w:r w:rsidR="004A3A24">
        <w:t xml:space="preserve"> </w:t>
      </w:r>
      <w:r w:rsidR="003D461C">
        <w:t xml:space="preserve">tego </w:t>
      </w:r>
      <w:r w:rsidR="004A3A24">
        <w:t>produktu</w:t>
      </w:r>
      <w:r w:rsidR="008E2070" w:rsidRPr="008B410F">
        <w:t>,</w:t>
      </w:r>
    </w:p>
    <w:p w14:paraId="5A9B5327" w14:textId="5FB11447" w:rsidR="00472B25" w:rsidRPr="008B410F" w:rsidRDefault="00472B25" w:rsidP="000C0C61">
      <w:pPr>
        <w:pStyle w:val="ZTIRwPKTzmtirwpktartykuempunktem"/>
      </w:pPr>
      <w:r w:rsidRPr="008B410F">
        <w:t>–</w:t>
      </w:r>
      <w:r w:rsidRPr="008B410F">
        <w:tab/>
        <w:t>ostrzeżenia niezbędne do zapewnienia właściwego stosowania</w:t>
      </w:r>
      <w:r w:rsidR="004A3A24">
        <w:t xml:space="preserve"> </w:t>
      </w:r>
      <w:r w:rsidR="003D461C">
        <w:t xml:space="preserve">tego </w:t>
      </w:r>
      <w:r w:rsidR="004A3A24">
        <w:t>produktu</w:t>
      </w:r>
      <w:r w:rsidRPr="008B410F">
        <w:t>, w tym</w:t>
      </w:r>
      <w:r w:rsidR="004A3A24">
        <w:t xml:space="preserve"> </w:t>
      </w:r>
      <w:r w:rsidR="004A3A24" w:rsidRPr="008B410F">
        <w:t>–</w:t>
      </w:r>
      <w:r w:rsidR="004A3A24">
        <w:t xml:space="preserve"> jeżeli to konieczne </w:t>
      </w:r>
      <w:r w:rsidR="004A3A24" w:rsidRPr="008B410F">
        <w:t>–</w:t>
      </w:r>
      <w:r w:rsidR="004A3A24">
        <w:t xml:space="preserve"> niezbędne do prawidłowego</w:t>
      </w:r>
      <w:r w:rsidRPr="008B410F">
        <w:t xml:space="preserve"> stosowania środków przeciwdrobnoustrojowych</w:t>
      </w:r>
      <w:r w:rsidR="008E2070" w:rsidRPr="008B410F">
        <w:t>,</w:t>
      </w:r>
    </w:p>
    <w:p w14:paraId="215E55B3" w14:textId="1154992E" w:rsidR="003D6EE0" w:rsidRPr="000D0D3E" w:rsidRDefault="003D6EE0" w:rsidP="00431F62">
      <w:pPr>
        <w:pStyle w:val="ZTIRwPKTzmtirwpktartykuempunktem"/>
      </w:pPr>
      <w:r w:rsidRPr="008B410F">
        <w:t>–</w:t>
      </w:r>
      <w:r w:rsidRPr="008B410F">
        <w:tab/>
        <w:t xml:space="preserve">informację o zastosowaniu </w:t>
      </w:r>
      <w:r w:rsidR="003D461C">
        <w:t xml:space="preserve">tego </w:t>
      </w:r>
      <w:r w:rsidRPr="008B410F">
        <w:t xml:space="preserve">produktu </w:t>
      </w:r>
      <w:r w:rsidRPr="000D0D3E">
        <w:t xml:space="preserve">zgodnie z art. </w:t>
      </w:r>
      <w:r>
        <w:t>107 ust.</w:t>
      </w:r>
      <w:r w:rsidR="00CF5485">
        <w:t xml:space="preserve"> </w:t>
      </w:r>
      <w:r>
        <w:t>3 albo 4</w:t>
      </w:r>
      <w:r w:rsidR="002F0421">
        <w:t>,</w:t>
      </w:r>
      <w:r w:rsidRPr="000D0D3E">
        <w:t xml:space="preserve"> art. </w:t>
      </w:r>
      <w:r>
        <w:t>113 albo art.</w:t>
      </w:r>
      <w:r w:rsidR="00CF5485">
        <w:t xml:space="preserve"> </w:t>
      </w:r>
      <w:r>
        <w:t>114</w:t>
      </w:r>
      <w:r w:rsidRPr="000D0D3E">
        <w:t xml:space="preserve"> rozporządzenia 2019/6</w:t>
      </w:r>
      <w:r w:rsidR="002F0421">
        <w:t xml:space="preserve"> </w:t>
      </w:r>
      <w:r>
        <w:t>– w przypadku takiego zastosowania tego produktu,</w:t>
      </w:r>
    </w:p>
    <w:p w14:paraId="6C6E40AE" w14:textId="09CA0D19" w:rsidR="00472B25" w:rsidRPr="000D0D3E" w:rsidRDefault="00472B25" w:rsidP="00B56298">
      <w:pPr>
        <w:pStyle w:val="ZTIRwPKTzmtirwpktartykuempunktem"/>
      </w:pPr>
      <w:r w:rsidRPr="000D0D3E">
        <w:lastRenderedPageBreak/>
        <w:t>–</w:t>
      </w:r>
      <w:r w:rsidRPr="000D0D3E">
        <w:tab/>
        <w:t xml:space="preserve">potwierdzenie </w:t>
      </w:r>
      <w:r w:rsidR="00DC2C5D">
        <w:t xml:space="preserve">przez </w:t>
      </w:r>
      <w:r w:rsidRPr="000D0D3E">
        <w:t xml:space="preserve">posiadacza zwierząt, że przepisane lub nabyte </w:t>
      </w:r>
      <w:r w:rsidR="00817CB0">
        <w:t xml:space="preserve">weterynaryjne </w:t>
      </w:r>
      <w:r w:rsidRPr="000D0D3E">
        <w:t>produkty lecznicze zostaną zastosowane zgodnie z zaleceniami lekarza weterynarii;</w:t>
      </w:r>
    </w:p>
    <w:p w14:paraId="5CB45403" w14:textId="150ED973" w:rsidR="00472B25" w:rsidRDefault="00472B25" w:rsidP="00472B25">
      <w:pPr>
        <w:pStyle w:val="ZPKTzmpktartykuempunktem"/>
      </w:pPr>
      <w:r>
        <w:t>2)</w:t>
      </w:r>
      <w:r>
        <w:tab/>
        <w:t>w art.</w:t>
      </w:r>
      <w:r w:rsidR="000D0D3E">
        <w:t xml:space="preserve"> </w:t>
      </w:r>
      <w:r>
        <w:t xml:space="preserve">102 </w:t>
      </w:r>
      <w:r w:rsidR="000D0D3E">
        <w:t xml:space="preserve">ust. 1 </w:t>
      </w:r>
      <w:r>
        <w:t>lit.</w:t>
      </w:r>
      <w:r w:rsidR="000D0D3E">
        <w:t xml:space="preserve"> </w:t>
      </w:r>
      <w:r>
        <w:t>e</w:t>
      </w:r>
      <w:r w:rsidR="000D0D3E">
        <w:t xml:space="preserve"> </w:t>
      </w:r>
      <w:r w:rsidR="00DC2C5D">
        <w:t>oraz</w:t>
      </w:r>
      <w:r w:rsidR="000D0D3E">
        <w:t xml:space="preserve"> </w:t>
      </w:r>
      <w:r>
        <w:t>f rozporządzenia Parlamentu Europejskiego i Rady (UE) 2016/429 z dnia 9 marca 2016 r. w sprawie przenośnych chorób zwierząt oraz zmieniające</w:t>
      </w:r>
      <w:r w:rsidR="000D0D3E">
        <w:t>go</w:t>
      </w:r>
      <w:r>
        <w:t xml:space="preserve"> i uchylające</w:t>
      </w:r>
      <w:r w:rsidR="000D0D3E">
        <w:t>go</w:t>
      </w:r>
      <w:r>
        <w:t xml:space="preserve"> niektóre akty w dziedzinie zdrowia zwierząt („Prawo o zdrowiu zwierząt”) (Dz. Urz. UE L 84 z 31.03.2016</w:t>
      </w:r>
      <w:r w:rsidR="000D0D3E">
        <w:t>,</w:t>
      </w:r>
      <w:r>
        <w:t xml:space="preserve"> str. 1</w:t>
      </w:r>
      <w:r w:rsidR="00786804">
        <w:t>, z późn. zm.</w:t>
      </w:r>
      <w:r w:rsidR="00786804" w:rsidRPr="0009320F">
        <w:rPr>
          <w:rStyle w:val="IGindeksgrny"/>
        </w:rPr>
        <w:t>5)</w:t>
      </w:r>
      <w:r>
        <w:t xml:space="preserve">), </w:t>
      </w:r>
      <w:r w:rsidR="00DC2C5D">
        <w:t>która zawiera</w:t>
      </w:r>
      <w:r>
        <w:t>:</w:t>
      </w:r>
    </w:p>
    <w:p w14:paraId="0D07DA39" w14:textId="1AC0519E" w:rsidR="00472B25" w:rsidRPr="000D0D3E" w:rsidRDefault="00472B25" w:rsidP="000D0D3E">
      <w:pPr>
        <w:pStyle w:val="ZLITwPKTzmlitwpktartykuempunktem"/>
      </w:pPr>
      <w:r w:rsidRPr="000D0D3E">
        <w:t>a)</w:t>
      </w:r>
      <w:r w:rsidR="000D0D3E">
        <w:tab/>
      </w:r>
      <w:r w:rsidRPr="000D0D3E">
        <w:t>datę i godzinę wykonania czynności lekarsko-weterynaryjnych</w:t>
      </w:r>
      <w:r w:rsidR="000D0D3E" w:rsidRPr="000D0D3E">
        <w:t>,</w:t>
      </w:r>
    </w:p>
    <w:p w14:paraId="014B7C1A" w14:textId="5F07D597" w:rsidR="00472B25" w:rsidRPr="000D0D3E" w:rsidRDefault="00472B25" w:rsidP="000D0D3E">
      <w:pPr>
        <w:pStyle w:val="ZLITwPKTzmlitwpktartykuempunktem"/>
      </w:pPr>
      <w:r w:rsidRPr="000D0D3E">
        <w:t>b)</w:t>
      </w:r>
      <w:r w:rsidR="000D0D3E">
        <w:tab/>
      </w:r>
      <w:r w:rsidRPr="000D0D3E">
        <w:t>rozpoznanie albo wstępne rozpoznanie choroby</w:t>
      </w:r>
      <w:r w:rsidR="000D0D3E" w:rsidRPr="000D0D3E">
        <w:t xml:space="preserve"> zwierząt,</w:t>
      </w:r>
    </w:p>
    <w:p w14:paraId="47E4982F" w14:textId="4A99EEBA" w:rsidR="00472B25" w:rsidRPr="000D0D3E" w:rsidRDefault="00472B25" w:rsidP="000D0D3E">
      <w:pPr>
        <w:pStyle w:val="ZLITwPKTzmlitwpktartykuempunktem"/>
      </w:pPr>
      <w:r w:rsidRPr="003512E6">
        <w:t>c)</w:t>
      </w:r>
      <w:r w:rsidR="000D0D3E">
        <w:tab/>
      </w:r>
      <w:r w:rsidRPr="000D0D3E">
        <w:t>zabiegi lecznicze</w:t>
      </w:r>
      <w:r w:rsidR="00DC2C5D">
        <w:t xml:space="preserve"> </w:t>
      </w:r>
      <w:r w:rsidR="000311C2">
        <w:t>lub</w:t>
      </w:r>
      <w:r w:rsidR="00DC2C5D">
        <w:t xml:space="preserve"> </w:t>
      </w:r>
      <w:r w:rsidRPr="000D0D3E">
        <w:t>zalecenia lekarskie,</w:t>
      </w:r>
    </w:p>
    <w:p w14:paraId="27AF1965" w14:textId="0E682C7E" w:rsidR="00472B25" w:rsidRPr="000D0D3E" w:rsidRDefault="00472B25" w:rsidP="000D0D3E">
      <w:pPr>
        <w:pStyle w:val="ZLITwPKTzmlitwpktartykuempunktem"/>
      </w:pPr>
      <w:r w:rsidRPr="000D0D3E">
        <w:t>d)</w:t>
      </w:r>
      <w:r w:rsidR="000D0D3E">
        <w:tab/>
      </w:r>
      <w:r w:rsidRPr="000D0D3E">
        <w:t>zabiegi profilaktyczne,</w:t>
      </w:r>
    </w:p>
    <w:p w14:paraId="036E003A" w14:textId="4D7F85DC" w:rsidR="00472B25" w:rsidRPr="000D0D3E" w:rsidRDefault="00472B25" w:rsidP="000D0D3E">
      <w:pPr>
        <w:pStyle w:val="ZLITwPKTzmlitwpktartykuempunktem"/>
      </w:pPr>
      <w:r w:rsidRPr="000D0D3E">
        <w:t>e)</w:t>
      </w:r>
      <w:r w:rsidR="000D0D3E">
        <w:tab/>
      </w:r>
      <w:r w:rsidRPr="000D0D3E">
        <w:t>wyniki badań.</w:t>
      </w:r>
    </w:p>
    <w:p w14:paraId="54705E83" w14:textId="12F2274A" w:rsidR="00356A3E" w:rsidRDefault="00472B25" w:rsidP="0009320F">
      <w:pPr>
        <w:pStyle w:val="ZUSTzmustartykuempunktem"/>
      </w:pPr>
      <w:r>
        <w:t>2.</w:t>
      </w:r>
      <w:r w:rsidR="00CF5485">
        <w:t xml:space="preserve"> </w:t>
      </w:r>
      <w:r w:rsidR="00356A3E" w:rsidRPr="00356A3E">
        <w:t>Wpis</w:t>
      </w:r>
      <w:r w:rsidR="00157EA4">
        <w:t>u</w:t>
      </w:r>
      <w:r w:rsidR="00356A3E" w:rsidRPr="00356A3E">
        <w:t xml:space="preserve"> w systemie teleinformatycznym, o którym mowa w ust. 1, danych</w:t>
      </w:r>
      <w:r w:rsidR="00732D9D">
        <w:t xml:space="preserve"> wymienionych</w:t>
      </w:r>
      <w:r w:rsidR="00356A3E" w:rsidRPr="00356A3E">
        <w:t>:</w:t>
      </w:r>
    </w:p>
    <w:p w14:paraId="4057295A" w14:textId="3EA5EE0E" w:rsidR="00356A3E" w:rsidRDefault="00356A3E" w:rsidP="00356A3E">
      <w:pPr>
        <w:pStyle w:val="ZPKTzmpktartykuempunktem"/>
      </w:pPr>
      <w:r>
        <w:t>1)</w:t>
      </w:r>
      <w:r>
        <w:tab/>
        <w:t>w art. 108 ust. 2 lit.</w:t>
      </w:r>
      <w:r w:rsidR="00CF5485">
        <w:t xml:space="preserve"> </w:t>
      </w:r>
      <w:r>
        <w:t xml:space="preserve">a–d </w:t>
      </w:r>
      <w:r w:rsidR="003512E6">
        <w:t>oraz</w:t>
      </w:r>
      <w:r>
        <w:t xml:space="preserve"> f–i rozporządzenia 2019/6</w:t>
      </w:r>
      <w:r w:rsidR="00732D9D">
        <w:t xml:space="preserve"> </w:t>
      </w:r>
      <w:r w:rsidR="00FA29C9">
        <w:t xml:space="preserve">i </w:t>
      </w:r>
      <w:r w:rsidR="00732D9D">
        <w:t>w ust. 1 pkt 1</w:t>
      </w:r>
      <w:r w:rsidR="00FA29C9">
        <w:t xml:space="preserve"> </w:t>
      </w:r>
      <w:r w:rsidR="00BF55AA">
        <w:t xml:space="preserve">– </w:t>
      </w:r>
      <w:r w:rsidR="00FA29C9">
        <w:t>dokonuje</w:t>
      </w:r>
      <w:r>
        <w:t>:</w:t>
      </w:r>
    </w:p>
    <w:p w14:paraId="6ADA407A" w14:textId="7E3B2310" w:rsidR="00356A3E" w:rsidRDefault="00356A3E" w:rsidP="00356A3E">
      <w:pPr>
        <w:pStyle w:val="ZLITwPKTzmlitwpktartykuempunktem"/>
      </w:pPr>
      <w:r>
        <w:t>a)</w:t>
      </w:r>
      <w:r>
        <w:tab/>
      </w:r>
      <w:r w:rsidR="00FA29C9">
        <w:t>lekarz weterynarii</w:t>
      </w:r>
      <w:r w:rsidR="00BF55AA" w:rsidRPr="00BF55AA">
        <w:t xml:space="preserve"> </w:t>
      </w:r>
      <w:r w:rsidR="00BF55AA">
        <w:t>w dniu podania zwierzętom produktu leczniczego</w:t>
      </w:r>
      <w:r w:rsidR="00FA29C9">
        <w:t>, a posiadacz zwierząt</w:t>
      </w:r>
      <w:r w:rsidR="00FA29C9" w:rsidRPr="00732D9D">
        <w:t xml:space="preserve"> </w:t>
      </w:r>
      <w:r w:rsidR="00FA29C9">
        <w:t xml:space="preserve">zatwierdza ten wpis – </w:t>
      </w:r>
      <w:r>
        <w:t xml:space="preserve">w przypadku gdy </w:t>
      </w:r>
      <w:r w:rsidR="003D461C">
        <w:t xml:space="preserve">weterynaryjny </w:t>
      </w:r>
      <w:r>
        <w:t xml:space="preserve">produkt leczniczy </w:t>
      </w:r>
      <w:r w:rsidR="003D461C">
        <w:t xml:space="preserve">został </w:t>
      </w:r>
      <w:r>
        <w:t>podany przez lekarza weterynarii świadczącego usługi weterynaryjne w ramach działalności zakładu leczniczego dla zwierząt,</w:t>
      </w:r>
    </w:p>
    <w:p w14:paraId="51E87FE8" w14:textId="1D94AD9E" w:rsidR="00356A3E" w:rsidRDefault="00356A3E" w:rsidP="0063660D">
      <w:pPr>
        <w:pStyle w:val="ZLITwPKTzmlitwpktartykuempunktem"/>
      </w:pPr>
      <w:r>
        <w:t>b)</w:t>
      </w:r>
      <w:r>
        <w:tab/>
      </w:r>
      <w:r w:rsidR="00FA29C9">
        <w:t xml:space="preserve">posiadacz zwierząt </w:t>
      </w:r>
      <w:r w:rsidR="00BF55AA">
        <w:t xml:space="preserve">w dniu podania zwierzętom produktu leczniczego </w:t>
      </w:r>
      <w:r w:rsidR="00FA29C9">
        <w:t xml:space="preserve">– </w:t>
      </w:r>
      <w:r>
        <w:t>w przypadku</w:t>
      </w:r>
      <w:r w:rsidR="003512E6" w:rsidRPr="003512E6">
        <w:t xml:space="preserve"> </w:t>
      </w:r>
      <w:r w:rsidR="003512E6">
        <w:t>innym</w:t>
      </w:r>
      <w:r>
        <w:t xml:space="preserve"> niż określony w </w:t>
      </w:r>
      <w:r w:rsidR="00D734F1">
        <w:t>lit. a</w:t>
      </w:r>
      <w:r w:rsidR="003512E6">
        <w:t>;</w:t>
      </w:r>
    </w:p>
    <w:p w14:paraId="4108B2D2" w14:textId="51359F74" w:rsidR="00356A3E" w:rsidRDefault="00356A3E" w:rsidP="0009320F">
      <w:pPr>
        <w:pStyle w:val="ZPKTzmpktartykuempunktem"/>
      </w:pPr>
      <w:r>
        <w:t>2)</w:t>
      </w:r>
      <w:r>
        <w:tab/>
      </w:r>
      <w:r w:rsidR="007C1E41">
        <w:t xml:space="preserve">w </w:t>
      </w:r>
      <w:r w:rsidR="00732D9D">
        <w:t xml:space="preserve">ust. 1 </w:t>
      </w:r>
      <w:r>
        <w:t>pkt 2:</w:t>
      </w:r>
    </w:p>
    <w:p w14:paraId="05C0EBA6" w14:textId="69182E52" w:rsidR="00356A3E" w:rsidRDefault="00732D9D" w:rsidP="0009320F">
      <w:pPr>
        <w:pStyle w:val="ZLITwPKTzmlitwpktartykuempunktem"/>
      </w:pPr>
      <w:r>
        <w:t>a)</w:t>
      </w:r>
      <w:r>
        <w:tab/>
      </w:r>
      <w:r w:rsidR="00356A3E">
        <w:t>lit.</w:t>
      </w:r>
      <w:r w:rsidR="00CF5485">
        <w:t xml:space="preserve"> </w:t>
      </w:r>
      <w:r w:rsidR="00356A3E">
        <w:t>a–c –</w:t>
      </w:r>
      <w:r>
        <w:t xml:space="preserve"> </w:t>
      </w:r>
      <w:r w:rsidR="00356A3E" w:rsidRPr="00042A89">
        <w:t>dokon</w:t>
      </w:r>
      <w:r>
        <w:t>uje</w:t>
      </w:r>
      <w:r w:rsidR="00356A3E" w:rsidRPr="00042A89">
        <w:t xml:space="preserve"> lekarz weterynarii </w:t>
      </w:r>
      <w:r w:rsidR="00452248">
        <w:t xml:space="preserve">w </w:t>
      </w:r>
      <w:r w:rsidR="00E85E51">
        <w:t>dniu</w:t>
      </w:r>
      <w:r w:rsidR="004D3315">
        <w:t xml:space="preserve"> </w:t>
      </w:r>
      <w:r w:rsidR="0063660D">
        <w:t>wykonani</w:t>
      </w:r>
      <w:r w:rsidR="00E85E51">
        <w:t>a</w:t>
      </w:r>
      <w:r w:rsidR="0063660D">
        <w:t xml:space="preserve"> dokumentowanej czynności, </w:t>
      </w:r>
      <w:r>
        <w:t>a</w:t>
      </w:r>
      <w:r w:rsidR="00356A3E" w:rsidRPr="00042A89">
        <w:t xml:space="preserve"> </w:t>
      </w:r>
      <w:r>
        <w:t>posiadacz</w:t>
      </w:r>
      <w:r w:rsidRPr="00042A89">
        <w:t xml:space="preserve"> zwierząt </w:t>
      </w:r>
      <w:r w:rsidR="00356A3E" w:rsidRPr="00042A89">
        <w:t xml:space="preserve">zatwierdza </w:t>
      </w:r>
      <w:r>
        <w:t>ten wpis</w:t>
      </w:r>
      <w:r w:rsidR="0063660D">
        <w:t>,</w:t>
      </w:r>
    </w:p>
    <w:p w14:paraId="551CEC1C" w14:textId="022AF8BF" w:rsidR="00356A3E" w:rsidRDefault="00732D9D" w:rsidP="0009320F">
      <w:pPr>
        <w:pStyle w:val="ZLITwPKTzmlitwpktartykuempunktem"/>
      </w:pPr>
      <w:r>
        <w:t>b)</w:t>
      </w:r>
      <w:r>
        <w:tab/>
      </w:r>
      <w:r w:rsidR="00356A3E">
        <w:t xml:space="preserve">lit. d </w:t>
      </w:r>
      <w:r>
        <w:t>oraz</w:t>
      </w:r>
      <w:r w:rsidR="00356A3E">
        <w:t xml:space="preserve"> e</w:t>
      </w:r>
      <w:r w:rsidR="00FA29C9">
        <w:t xml:space="preserve"> </w:t>
      </w:r>
      <w:r w:rsidR="00BF55AA">
        <w:t xml:space="preserve">– </w:t>
      </w:r>
      <w:r w:rsidR="00FA29C9">
        <w:t>dokonuje</w:t>
      </w:r>
      <w:r w:rsidR="00356A3E">
        <w:t>:</w:t>
      </w:r>
    </w:p>
    <w:p w14:paraId="519ADFD6" w14:textId="18BE44C1" w:rsidR="00356A3E" w:rsidRDefault="00356A3E" w:rsidP="00615890">
      <w:pPr>
        <w:pStyle w:val="ZTIRwPKTzmtirwpktartykuempunktem"/>
      </w:pPr>
      <w:r>
        <w:t xml:space="preserve">– </w:t>
      </w:r>
      <w:r w:rsidR="00732D9D">
        <w:tab/>
      </w:r>
      <w:r w:rsidR="00FA29C9">
        <w:t>lekarz weterynarii</w:t>
      </w:r>
      <w:r w:rsidR="00BF55AA" w:rsidRPr="00BF55AA">
        <w:t xml:space="preserve"> </w:t>
      </w:r>
      <w:r w:rsidR="00BF55AA">
        <w:t xml:space="preserve">w terminie 5 dni od dnia wykonania zabiegu </w:t>
      </w:r>
      <w:r w:rsidR="00BF55AA" w:rsidRPr="000D0D3E">
        <w:t>profilaktyczne</w:t>
      </w:r>
      <w:r w:rsidR="00BF55AA">
        <w:t>go albo uzyskania przez niego wyniku badania</w:t>
      </w:r>
      <w:r w:rsidR="00FA29C9">
        <w:t xml:space="preserve">, a posiadacz zwierząt zatwierdza ten wpis – </w:t>
      </w:r>
      <w:r>
        <w:t>w przypadku zabiegów profilaktycznych, które zostały wykonane przez lekarza weterynarii</w:t>
      </w:r>
      <w:r w:rsidRPr="00071ED8">
        <w:t xml:space="preserve"> </w:t>
      </w:r>
      <w:r>
        <w:t>świadczącego usługi weterynaryjne w ramach działalności zakładu leczniczego dla zwierząt, oraz badań, które zostały zlecone przez takiego lekarza weterynarii,</w:t>
      </w:r>
    </w:p>
    <w:p w14:paraId="3D8A03A3" w14:textId="00BC65C4" w:rsidR="00356A3E" w:rsidRDefault="00356A3E" w:rsidP="00615890">
      <w:pPr>
        <w:pStyle w:val="ZTIRwPKTzmtirwpktartykuempunktem"/>
      </w:pPr>
      <w:r>
        <w:lastRenderedPageBreak/>
        <w:t xml:space="preserve">– </w:t>
      </w:r>
      <w:r w:rsidR="00732D9D">
        <w:tab/>
      </w:r>
      <w:r w:rsidR="00FA29C9">
        <w:t xml:space="preserve">posiadacz zwierząt </w:t>
      </w:r>
      <w:r w:rsidR="00BF55AA">
        <w:t xml:space="preserve">w terminie 5 dni od dnia wykonania zabiegu </w:t>
      </w:r>
      <w:r w:rsidR="00BF55AA" w:rsidRPr="000D0D3E">
        <w:t>profilaktyczne</w:t>
      </w:r>
      <w:r w:rsidR="00BF55AA">
        <w:t xml:space="preserve">go albo uzyskania przez niego wyniku badania </w:t>
      </w:r>
      <w:r w:rsidR="00FA29C9">
        <w:t xml:space="preserve">– </w:t>
      </w:r>
      <w:r>
        <w:t>w</w:t>
      </w:r>
      <w:r w:rsidR="00732D9D">
        <w:t xml:space="preserve"> </w:t>
      </w:r>
      <w:r>
        <w:t>przypadku</w:t>
      </w:r>
      <w:r w:rsidR="00732D9D" w:rsidRPr="00732D9D">
        <w:t xml:space="preserve"> </w:t>
      </w:r>
      <w:r w:rsidR="00732D9D">
        <w:t xml:space="preserve">innym </w:t>
      </w:r>
      <w:r>
        <w:t xml:space="preserve">niż określony w tiret </w:t>
      </w:r>
      <w:r w:rsidR="00732D9D">
        <w:t>pierwsze</w:t>
      </w:r>
      <w:r w:rsidR="009F0C17">
        <w:t xml:space="preserve">. </w:t>
      </w:r>
    </w:p>
    <w:p w14:paraId="71BA1C23" w14:textId="17BA50CC" w:rsidR="00356A3E" w:rsidRDefault="00235326" w:rsidP="006B5DD4">
      <w:pPr>
        <w:pStyle w:val="ZUSTzmustartykuempunktem"/>
      </w:pPr>
      <w:r>
        <w:t>3</w:t>
      </w:r>
      <w:r w:rsidR="00356A3E">
        <w:t>.</w:t>
      </w:r>
      <w:r w:rsidR="00CF5485">
        <w:t xml:space="preserve"> </w:t>
      </w:r>
      <w:r w:rsidR="00356A3E">
        <w:t>Główny Lekarz Weterynarii udostępnia nieodpłatnie system teleinformatyczny, o którym mowa w ust.</w:t>
      </w:r>
      <w:r w:rsidR="00CF5485">
        <w:t xml:space="preserve"> </w:t>
      </w:r>
      <w:r w:rsidR="00356A3E">
        <w:t>1:</w:t>
      </w:r>
    </w:p>
    <w:p w14:paraId="0BD655A4" w14:textId="772C9D97" w:rsidR="00356A3E" w:rsidRDefault="00AC73B0" w:rsidP="008B410F">
      <w:pPr>
        <w:pStyle w:val="ZPKTzmpktartykuempunktem"/>
      </w:pPr>
      <w:r>
        <w:t>1)</w:t>
      </w:r>
      <w:r>
        <w:tab/>
      </w:r>
      <w:r w:rsidR="00356A3E">
        <w:t>posiadaczom zwierząt, z których lub od których pozyskuje się żywność;</w:t>
      </w:r>
    </w:p>
    <w:p w14:paraId="38A02FD9" w14:textId="19117A88" w:rsidR="00356A3E" w:rsidRDefault="00AC73B0" w:rsidP="008B410F">
      <w:pPr>
        <w:pStyle w:val="ZPKTzmpktartykuempunktem"/>
      </w:pPr>
      <w:r>
        <w:t>2)</w:t>
      </w:r>
      <w:r>
        <w:tab/>
      </w:r>
      <w:r w:rsidR="00356A3E">
        <w:t xml:space="preserve">lekarzom </w:t>
      </w:r>
      <w:r w:rsidR="00356A3E" w:rsidRPr="00AC73B0">
        <w:t>weterynarii</w:t>
      </w:r>
      <w:r w:rsidR="00356A3E">
        <w:t xml:space="preserve"> posiadającym prawo wykonywania zawodu lekarza weterynarii w</w:t>
      </w:r>
      <w:r w:rsidR="00356A3E" w:rsidRPr="005527A2">
        <w:t xml:space="preserve"> Rzeczypospolitej Polskiej</w:t>
      </w:r>
      <w:r w:rsidR="00356A3E">
        <w:t xml:space="preserve"> lub w państwie </w:t>
      </w:r>
      <w:r w:rsidR="00356A3E" w:rsidRPr="00D529AC">
        <w:t>członkowski</w:t>
      </w:r>
      <w:r w:rsidR="00356A3E">
        <w:t>m</w:t>
      </w:r>
      <w:r w:rsidR="00356A3E" w:rsidRPr="00D529AC">
        <w:t xml:space="preserve"> Unii Europejskiej, Konfederacji Szwajcarskiej lub państw</w:t>
      </w:r>
      <w:r w:rsidR="00356A3E">
        <w:t>ie</w:t>
      </w:r>
      <w:r w:rsidR="00356A3E" w:rsidRPr="00D529AC">
        <w:t xml:space="preserve"> członkowski</w:t>
      </w:r>
      <w:r w:rsidR="00356A3E">
        <w:t>m</w:t>
      </w:r>
      <w:r w:rsidR="00356A3E" w:rsidRPr="00D529AC">
        <w:t xml:space="preserve"> Europejskiego Stowarzyszenia Wolnego Handlu (EFTA) </w:t>
      </w:r>
      <w:r w:rsidR="00356A3E">
        <w:t>–</w:t>
      </w:r>
      <w:r w:rsidR="00356A3E" w:rsidRPr="00D529AC">
        <w:t xml:space="preserve"> stron</w:t>
      </w:r>
      <w:r w:rsidR="00356A3E">
        <w:t>ie</w:t>
      </w:r>
      <w:r w:rsidR="00356A3E" w:rsidRPr="00D529AC">
        <w:t xml:space="preserve"> umowy o Europejskim Obszarze Gospodarczym</w:t>
      </w:r>
      <w:r w:rsidR="00356A3E">
        <w:t>;</w:t>
      </w:r>
    </w:p>
    <w:p w14:paraId="7458654E" w14:textId="45957308" w:rsidR="00356A3E" w:rsidRDefault="00AC73B0" w:rsidP="008B410F">
      <w:pPr>
        <w:pStyle w:val="ZPKTzmpktartykuempunktem"/>
      </w:pPr>
      <w:r>
        <w:t>3)</w:t>
      </w:r>
      <w:r>
        <w:tab/>
      </w:r>
      <w:r w:rsidR="00356A3E">
        <w:t>podmiotom prowadzącym zakłady lecznicze dla zwierząt.</w:t>
      </w:r>
    </w:p>
    <w:p w14:paraId="7E335A7E" w14:textId="48C1FB81" w:rsidR="00356A3E" w:rsidRDefault="00F35E41" w:rsidP="00356A3E">
      <w:pPr>
        <w:pStyle w:val="ZUSTzmustartykuempunktem"/>
      </w:pPr>
      <w:r>
        <w:t>4</w:t>
      </w:r>
      <w:r w:rsidR="00356A3E">
        <w:t>. Podmiot prowadzący zakład leczniczy dla zwierząt wskazuje w systemie teleinformatycznym, o którym mowa w ust.</w:t>
      </w:r>
      <w:r w:rsidR="00CF5485">
        <w:t xml:space="preserve"> </w:t>
      </w:r>
      <w:r w:rsidR="00356A3E">
        <w:t xml:space="preserve">1, </w:t>
      </w:r>
      <w:r w:rsidR="00817CB0">
        <w:t xml:space="preserve">jacy </w:t>
      </w:r>
      <w:r w:rsidR="00356A3E">
        <w:t>lekarz</w:t>
      </w:r>
      <w:r w:rsidR="00817CB0">
        <w:t>e</w:t>
      </w:r>
      <w:r w:rsidR="00356A3E">
        <w:t xml:space="preserve"> weterynarii świadczą usługi w ramach tego zakładu leczniczego dla zwierząt.</w:t>
      </w:r>
    </w:p>
    <w:p w14:paraId="2C602E8D" w14:textId="56C86564" w:rsidR="00687773" w:rsidRDefault="00F35E41" w:rsidP="00505C1D">
      <w:pPr>
        <w:pStyle w:val="ZUSTzmustartykuempunktem"/>
      </w:pPr>
      <w:r>
        <w:t>5</w:t>
      </w:r>
      <w:r w:rsidR="00356A3E">
        <w:t xml:space="preserve">. </w:t>
      </w:r>
      <w:r w:rsidR="00B830BB">
        <w:t>Podmiot</w:t>
      </w:r>
      <w:r w:rsidR="00EF49D5">
        <w:t>y, o których</w:t>
      </w:r>
      <w:r w:rsidR="00B830BB">
        <w:t xml:space="preserve"> mowa w ust. 3</w:t>
      </w:r>
      <w:r w:rsidR="00EF49D5">
        <w:t>, uzyskują</w:t>
      </w:r>
      <w:r w:rsidR="00B830BB">
        <w:t xml:space="preserve"> d</w:t>
      </w:r>
      <w:r w:rsidR="00DC2C5D">
        <w:t>ostęp do</w:t>
      </w:r>
      <w:r w:rsidR="009A0024">
        <w:t xml:space="preserve"> systemu teleinformatycznego, o którym mowa w ust.</w:t>
      </w:r>
      <w:r w:rsidR="00CF5485">
        <w:t xml:space="preserve"> </w:t>
      </w:r>
      <w:r w:rsidR="009A0024">
        <w:t xml:space="preserve">1, </w:t>
      </w:r>
      <w:r w:rsidR="00B830BB">
        <w:t>po</w:t>
      </w:r>
      <w:r w:rsidR="009A0024">
        <w:t xml:space="preserve"> potwierdzeni</w:t>
      </w:r>
      <w:r w:rsidR="00B830BB">
        <w:t>u</w:t>
      </w:r>
      <w:r w:rsidR="009A0024">
        <w:t xml:space="preserve"> przez </w:t>
      </w:r>
      <w:r w:rsidR="00EF49D5">
        <w:t>nich</w:t>
      </w:r>
      <w:r w:rsidR="009A0024">
        <w:t xml:space="preserve"> </w:t>
      </w:r>
      <w:r w:rsidR="00671A26">
        <w:t xml:space="preserve">swojej tożsamości </w:t>
      </w:r>
      <w:r w:rsidR="009A0024">
        <w:t>przy użyciu indywidualn</w:t>
      </w:r>
      <w:r w:rsidR="00671A26">
        <w:t>ych</w:t>
      </w:r>
      <w:r w:rsidR="009A0024">
        <w:t xml:space="preserve"> loginu i hasła.</w:t>
      </w:r>
    </w:p>
    <w:p w14:paraId="3D491BC5" w14:textId="4DE5632D" w:rsidR="00356A3E" w:rsidRDefault="00015471" w:rsidP="009A4E8F">
      <w:pPr>
        <w:pStyle w:val="ZUSTzmustartykuempunktem"/>
      </w:pPr>
      <w:r>
        <w:t>6</w:t>
      </w:r>
      <w:r w:rsidR="00687773">
        <w:t xml:space="preserve">. </w:t>
      </w:r>
      <w:r w:rsidR="009A0024">
        <w:t xml:space="preserve">Główny Lekarz Weterynarii nadaje </w:t>
      </w:r>
      <w:r w:rsidR="00EF49D5">
        <w:t xml:space="preserve">każdemu z </w:t>
      </w:r>
      <w:r w:rsidR="009A0024">
        <w:t>podmiot</w:t>
      </w:r>
      <w:r w:rsidR="00EF49D5">
        <w:t>ów</w:t>
      </w:r>
      <w:r w:rsidR="009A0024">
        <w:t>, o który</w:t>
      </w:r>
      <w:r w:rsidR="00EF49D5">
        <w:t>ch</w:t>
      </w:r>
      <w:r w:rsidR="009A0024">
        <w:t xml:space="preserve"> mowa w</w:t>
      </w:r>
      <w:r w:rsidR="00CF5485">
        <w:t xml:space="preserve"> </w:t>
      </w:r>
      <w:r w:rsidR="009A0024">
        <w:t>ust.</w:t>
      </w:r>
      <w:r w:rsidR="00CF5485">
        <w:t xml:space="preserve"> </w:t>
      </w:r>
      <w:r w:rsidR="00F35E41">
        <w:t>3</w:t>
      </w:r>
      <w:r w:rsidR="009A0024">
        <w:t>, indywidualn</w:t>
      </w:r>
      <w:r w:rsidR="00671A26">
        <w:t>e</w:t>
      </w:r>
      <w:r w:rsidR="009A0024">
        <w:t xml:space="preserve"> login </w:t>
      </w:r>
      <w:r w:rsidR="00FF3273">
        <w:t>i</w:t>
      </w:r>
      <w:r w:rsidR="009A0024">
        <w:t xml:space="preserve"> hasło, o których mowa </w:t>
      </w:r>
      <w:r w:rsidR="005D2BAE">
        <w:t xml:space="preserve">w </w:t>
      </w:r>
      <w:r w:rsidR="009A0024">
        <w:t>ust.</w:t>
      </w:r>
      <w:r w:rsidR="00CF5485">
        <w:t xml:space="preserve"> </w:t>
      </w:r>
      <w:r w:rsidR="00F35E41">
        <w:t>5</w:t>
      </w:r>
      <w:r w:rsidR="00356A3E">
        <w:t>.</w:t>
      </w:r>
    </w:p>
    <w:p w14:paraId="38BB3021" w14:textId="610FEDDC" w:rsidR="00356A3E" w:rsidRDefault="00015471" w:rsidP="006B5DD4">
      <w:pPr>
        <w:pStyle w:val="ZUSTzmustartykuempunktem"/>
      </w:pPr>
      <w:r>
        <w:t>7</w:t>
      </w:r>
      <w:r w:rsidR="00356A3E">
        <w:t>.</w:t>
      </w:r>
      <w:r w:rsidR="00CF5485">
        <w:t xml:space="preserve"> </w:t>
      </w:r>
      <w:r w:rsidR="00356A3E">
        <w:t>Główny Lekarz Weterynarii:</w:t>
      </w:r>
    </w:p>
    <w:p w14:paraId="00323A7C" w14:textId="155169DB" w:rsidR="00356A3E" w:rsidRDefault="00356A3E" w:rsidP="00356A3E">
      <w:pPr>
        <w:pStyle w:val="ZPKTzmpktartykuempunktem"/>
      </w:pPr>
      <w:r>
        <w:t>1)</w:t>
      </w:r>
      <w:r>
        <w:tab/>
        <w:t>obsługuje system teleinformatyczny, o którym mowa w ust.</w:t>
      </w:r>
      <w:r w:rsidR="00CF5485">
        <w:t xml:space="preserve"> </w:t>
      </w:r>
      <w:r>
        <w:t>1, pod względem technicznym i organizacyjnym oraz zapewnia funkcjonowanie tego systemu;</w:t>
      </w:r>
    </w:p>
    <w:p w14:paraId="37804B52" w14:textId="674F2ABE" w:rsidR="00356A3E" w:rsidRDefault="00356A3E" w:rsidP="009A4E8F">
      <w:pPr>
        <w:pStyle w:val="ZPKTzmpktartykuempunktem"/>
      </w:pPr>
      <w:r>
        <w:t>2)</w:t>
      </w:r>
      <w:r>
        <w:tab/>
        <w:t>jest administratorem danych zgromadzonych w systemie teleinformatycznym, o</w:t>
      </w:r>
      <w:r w:rsidR="00CF5485">
        <w:t xml:space="preserve"> </w:t>
      </w:r>
      <w:r>
        <w:t>którym mowa w ust.</w:t>
      </w:r>
      <w:r w:rsidR="00CF5485">
        <w:t xml:space="preserve"> </w:t>
      </w:r>
      <w:r>
        <w:t>1, w rozumieniu art.</w:t>
      </w:r>
      <w:r w:rsidR="00CF5485">
        <w:t xml:space="preserve"> </w:t>
      </w:r>
      <w:r>
        <w:t>4 pkt</w:t>
      </w:r>
      <w:r w:rsidR="00CF5485">
        <w:t xml:space="preserve"> </w:t>
      </w:r>
      <w:r>
        <w:t xml:space="preserve">7 rozporządzenia </w:t>
      </w:r>
      <w:r w:rsidR="007C1E41" w:rsidRPr="00F058AF">
        <w:t>Parlamentu Europejskiego i Rady (UE)</w:t>
      </w:r>
      <w:r w:rsidR="007C1E41">
        <w:t xml:space="preserve"> </w:t>
      </w:r>
      <w:r>
        <w:t>2016/679 w sprawie ochrony osób fizycznych w związku z przetwarzaniem danych osobowych i w sprawie swobodnego przepływu takich danych oraz uchylenia dyrektywy 95/46/WE (ogólne rozporządzenie o ochronie danych) (Dz.</w:t>
      </w:r>
      <w:r w:rsidR="00CF5485">
        <w:t xml:space="preserve"> </w:t>
      </w:r>
      <w:r>
        <w:t>U</w:t>
      </w:r>
      <w:r w:rsidR="008B410F">
        <w:t>rz</w:t>
      </w:r>
      <w:r>
        <w:t>.</w:t>
      </w:r>
      <w:r w:rsidR="00CF5485">
        <w:t xml:space="preserve"> </w:t>
      </w:r>
      <w:r>
        <w:t>UE L</w:t>
      </w:r>
      <w:r w:rsidR="00CF5485">
        <w:t xml:space="preserve"> </w:t>
      </w:r>
      <w:r>
        <w:t>119 z 04.05.2016, str.</w:t>
      </w:r>
      <w:r w:rsidR="00CF5485">
        <w:t xml:space="preserve"> </w:t>
      </w:r>
      <w:r>
        <w:t xml:space="preserve">1, </w:t>
      </w:r>
      <w:r w:rsidR="007C1E41">
        <w:t>z późn. zm.</w:t>
      </w:r>
      <w:r w:rsidR="007C1E41">
        <w:rPr>
          <w:rStyle w:val="Odwoanieprzypisudolnego"/>
        </w:rPr>
        <w:footnoteReference w:id="15"/>
      </w:r>
      <w:r w:rsidR="007C1E41" w:rsidRPr="002541B7">
        <w:rPr>
          <w:vertAlign w:val="superscript"/>
        </w:rPr>
        <w:t>)</w:t>
      </w:r>
      <w:r>
        <w:t>).”;</w:t>
      </w:r>
    </w:p>
    <w:p w14:paraId="304559E1" w14:textId="5A313432" w:rsidR="00FC56BE" w:rsidRPr="00440A6F" w:rsidRDefault="00961307" w:rsidP="00A06FC6">
      <w:pPr>
        <w:pStyle w:val="PKTpunkt"/>
      </w:pPr>
      <w:r>
        <w:t>3</w:t>
      </w:r>
      <w:r w:rsidR="00AC73B0">
        <w:t>0</w:t>
      </w:r>
      <w:r>
        <w:t>)</w:t>
      </w:r>
      <w:r>
        <w:tab/>
      </w:r>
      <w:r w:rsidR="00FC56BE" w:rsidRPr="00440A6F">
        <w:t>w art. 57</w:t>
      </w:r>
      <w:r w:rsidR="002F25F3" w:rsidRPr="00440A6F">
        <w:t xml:space="preserve"> </w:t>
      </w:r>
      <w:r w:rsidR="00FC56BE" w:rsidRPr="00440A6F">
        <w:t xml:space="preserve">ust. 7 </w:t>
      </w:r>
      <w:r w:rsidR="002F25F3" w:rsidRPr="00440A6F">
        <w:t>i 8 otrzymują</w:t>
      </w:r>
      <w:r w:rsidR="00FC56BE" w:rsidRPr="00440A6F">
        <w:t xml:space="preserve"> brzmienie:</w:t>
      </w:r>
    </w:p>
    <w:p w14:paraId="6DC92A11" w14:textId="52F5B7D2" w:rsidR="00FC56BE" w:rsidRPr="00440A6F" w:rsidRDefault="00FC56BE" w:rsidP="00372FEE">
      <w:pPr>
        <w:pStyle w:val="ZUSTzmustartykuempunktem"/>
      </w:pPr>
      <w:r w:rsidRPr="00440A6F">
        <w:lastRenderedPageBreak/>
        <w:t>„7.</w:t>
      </w:r>
      <w:r w:rsidR="00CF5485">
        <w:t xml:space="preserve"> </w:t>
      </w:r>
      <w:r w:rsidRPr="00440A6F">
        <w:t>Minister właściwy do spraw rolnictwa wpr</w:t>
      </w:r>
      <w:r w:rsidR="00556605" w:rsidRPr="00440A6F">
        <w:t>owadza program, o którym mowa w</w:t>
      </w:r>
      <w:r w:rsidR="00CF5485">
        <w:t xml:space="preserve"> </w:t>
      </w:r>
      <w:r w:rsidRPr="00440A6F">
        <w:t xml:space="preserve">ust. 5, po jego zatwierdzeniu pod względem technicznym i zaproponowaniu do współfinansowania przez Komisję Europejską </w:t>
      </w:r>
      <w:r w:rsidR="00A14A45" w:rsidRPr="00440A6F">
        <w:t>–</w:t>
      </w:r>
      <w:r w:rsidRPr="00440A6F">
        <w:t xml:space="preserve"> zgodnie z ust.</w:t>
      </w:r>
      <w:r w:rsidR="00CF5485">
        <w:t xml:space="preserve"> </w:t>
      </w:r>
      <w:r w:rsidRPr="00440A6F">
        <w:t xml:space="preserve">2.1 akapit czwarty </w:t>
      </w:r>
      <w:r w:rsidR="002617FD" w:rsidRPr="00440A6F">
        <w:t>lit.</w:t>
      </w:r>
      <w:r w:rsidR="00CF5485">
        <w:t xml:space="preserve"> </w:t>
      </w:r>
      <w:r w:rsidR="002617FD" w:rsidRPr="00440A6F">
        <w:t xml:space="preserve">a </w:t>
      </w:r>
      <w:r w:rsidRPr="00440A6F">
        <w:t>załącznika</w:t>
      </w:r>
      <w:r w:rsidR="00CF5485">
        <w:t xml:space="preserve"> </w:t>
      </w:r>
      <w:r w:rsidRPr="00440A6F">
        <w:t xml:space="preserve">I do </w:t>
      </w:r>
      <w:r w:rsidR="00A14A45" w:rsidRPr="00440A6F">
        <w:t>r</w:t>
      </w:r>
      <w:r w:rsidRPr="00440A6F">
        <w:t>ozporządzeni</w:t>
      </w:r>
      <w:r w:rsidR="00A14A45" w:rsidRPr="00440A6F">
        <w:t>a</w:t>
      </w:r>
      <w:r w:rsidRPr="00440A6F">
        <w:t xml:space="preserve"> Parlamentu Europejskiego i Rady (UE) 2021/690 z dnia 28</w:t>
      </w:r>
      <w:r w:rsidR="00CF5485">
        <w:t xml:space="preserve"> </w:t>
      </w:r>
      <w:r w:rsidRPr="00440A6F">
        <w:t>kwietnia 2021</w:t>
      </w:r>
      <w:r w:rsidR="00CF5485">
        <w:t xml:space="preserve"> </w:t>
      </w:r>
      <w:r w:rsidRPr="00440A6F">
        <w:t>r. ustanawiające</w:t>
      </w:r>
      <w:r w:rsidR="00C34D00">
        <w:t>go</w:t>
      </w:r>
      <w:r w:rsidRPr="00440A6F">
        <w:t xml:space="preserve"> program na rzecz rynku wewnętrznego, konkurencyjności przedsiębiorstw, w tym małych i średnich przedsiębiorstw, dziedziny roślin, zwierząt, żywności i paszy, oraz statystyk europejskich (Program na rzecz jednolitego rynku) oraz uchylające</w:t>
      </w:r>
      <w:r w:rsidR="00C34D00">
        <w:t>go</w:t>
      </w:r>
      <w:r w:rsidRPr="00440A6F">
        <w:t xml:space="preserve"> rozporządzenia Parlamentu Europejskiego i Rady (UE) nr 99/2013, (UE) nr</w:t>
      </w:r>
      <w:r w:rsidR="00CF5485">
        <w:t xml:space="preserve"> </w:t>
      </w:r>
      <w:r w:rsidRPr="00440A6F">
        <w:t>1287/2013, (UE) nr 254/2014 i (UE) nr 652/2014 (Dz.</w:t>
      </w:r>
      <w:r w:rsidR="00CF5485">
        <w:t xml:space="preserve"> </w:t>
      </w:r>
      <w:r w:rsidRPr="00440A6F">
        <w:t>Urz.</w:t>
      </w:r>
      <w:r w:rsidR="00CF5485">
        <w:t xml:space="preserve"> </w:t>
      </w:r>
      <w:r w:rsidRPr="00440A6F">
        <w:t>UE L</w:t>
      </w:r>
      <w:r w:rsidR="00CF5485">
        <w:t xml:space="preserve"> </w:t>
      </w:r>
      <w:r w:rsidRPr="00440A6F">
        <w:t xml:space="preserve">153 z </w:t>
      </w:r>
      <w:r w:rsidR="00A14A45" w:rsidRPr="00440A6F">
        <w:t>0</w:t>
      </w:r>
      <w:r w:rsidRPr="00440A6F">
        <w:t>3.05.2021, str.</w:t>
      </w:r>
      <w:r w:rsidR="00CF5485">
        <w:t xml:space="preserve"> </w:t>
      </w:r>
      <w:r w:rsidRPr="00440A6F">
        <w:t xml:space="preserve">1) </w:t>
      </w:r>
      <w:r w:rsidR="00A14A45" w:rsidRPr="00440A6F">
        <w:t>–</w:t>
      </w:r>
      <w:r w:rsidRPr="00440A6F">
        <w:t xml:space="preserve"> w drodze rozporządzenia, na terytorium Rzeczypospolitej Polskiej lub jego części, mając na względzie ochronę zdrowia publicznego, poprawę sytuacji epizootycznej państwa oraz obowiązujące w tym zakresie przepisy Unii Europejskiej. </w:t>
      </w:r>
    </w:p>
    <w:p w14:paraId="68F82AA9" w14:textId="409DC38B" w:rsidR="00A14A45" w:rsidRPr="00440A6F" w:rsidRDefault="00FC56BE" w:rsidP="00372FEE">
      <w:pPr>
        <w:pStyle w:val="ZUSTzmustartykuempunktem"/>
      </w:pPr>
      <w:r w:rsidRPr="00440A6F">
        <w:t>8. Główny Lekarz Weterynarii nadzoruje realiza</w:t>
      </w:r>
      <w:r w:rsidR="002F25F3" w:rsidRPr="00440A6F">
        <w:t>cję programów, o których mowa w</w:t>
      </w:r>
      <w:r w:rsidR="00CF5485">
        <w:t xml:space="preserve"> </w:t>
      </w:r>
      <w:r w:rsidR="008429CE" w:rsidRPr="00440A6F">
        <w:t>ust.</w:t>
      </w:r>
      <w:r w:rsidR="00CF5485">
        <w:t xml:space="preserve"> </w:t>
      </w:r>
      <w:r w:rsidRPr="00440A6F">
        <w:t xml:space="preserve">1, a w </w:t>
      </w:r>
      <w:r w:rsidR="002617FD" w:rsidRPr="00440A6F">
        <w:t>odniesieniu do</w:t>
      </w:r>
      <w:r w:rsidRPr="00440A6F">
        <w:t xml:space="preserve"> programu współfinansowanego ze środków pochodzących z</w:t>
      </w:r>
      <w:r w:rsidR="00CF5485">
        <w:t xml:space="preserve"> </w:t>
      </w:r>
      <w:r w:rsidRPr="00440A6F">
        <w:t>Unii Europejskiej</w:t>
      </w:r>
      <w:r w:rsidR="00A14A45" w:rsidRPr="00440A6F">
        <w:t>:</w:t>
      </w:r>
    </w:p>
    <w:p w14:paraId="18C0E320" w14:textId="1857F468" w:rsidR="00A14A45" w:rsidRPr="00440A6F" w:rsidRDefault="00A14A45" w:rsidP="00372FEE">
      <w:pPr>
        <w:pStyle w:val="ZPKTzmpktartykuempunktem"/>
      </w:pPr>
      <w:r w:rsidRPr="00440A6F">
        <w:t>1)</w:t>
      </w:r>
      <w:r w:rsidRPr="00440A6F">
        <w:tab/>
        <w:t xml:space="preserve">zawiera z </w:t>
      </w:r>
      <w:r w:rsidR="002617FD" w:rsidRPr="00440A6F">
        <w:t>K</w:t>
      </w:r>
      <w:r w:rsidRPr="00440A6F">
        <w:t xml:space="preserve">omisją </w:t>
      </w:r>
      <w:r w:rsidR="002617FD" w:rsidRPr="00440A6F">
        <w:t xml:space="preserve">Europejską </w:t>
      </w:r>
      <w:r w:rsidRPr="00440A6F">
        <w:t>umowę o udzieleni</w:t>
      </w:r>
      <w:r w:rsidR="00C34D00">
        <w:t>e</w:t>
      </w:r>
      <w:r w:rsidRPr="00440A6F">
        <w:t xml:space="preserve"> dotacji</w:t>
      </w:r>
      <w:r w:rsidR="002617FD" w:rsidRPr="00440A6F">
        <w:t>, o której mowa w ust.</w:t>
      </w:r>
      <w:r w:rsidR="00CF5485">
        <w:t xml:space="preserve"> </w:t>
      </w:r>
      <w:r w:rsidR="002617FD" w:rsidRPr="00440A6F">
        <w:t xml:space="preserve">2.1 akapit </w:t>
      </w:r>
      <w:r w:rsidR="005450CD" w:rsidRPr="00440A6F">
        <w:t>piąty</w:t>
      </w:r>
      <w:r w:rsidR="002617FD" w:rsidRPr="00440A6F">
        <w:t xml:space="preserve"> załącznika</w:t>
      </w:r>
      <w:r w:rsidR="00CF5485">
        <w:t xml:space="preserve"> </w:t>
      </w:r>
      <w:r w:rsidR="002617FD" w:rsidRPr="00440A6F">
        <w:t>I do rozporządzenia Parlamentu Europejskiego</w:t>
      </w:r>
      <w:r w:rsidR="008429CE" w:rsidRPr="00440A6F">
        <w:t xml:space="preserve"> i Rady (UE) 2021/690 z dnia 28</w:t>
      </w:r>
      <w:r w:rsidR="00CF5485">
        <w:t xml:space="preserve"> </w:t>
      </w:r>
      <w:r w:rsidR="002617FD" w:rsidRPr="00440A6F">
        <w:t>kwietnia 2021</w:t>
      </w:r>
      <w:r w:rsidR="00CF5485">
        <w:t xml:space="preserve"> </w:t>
      </w:r>
      <w:r w:rsidR="002617FD" w:rsidRPr="00440A6F">
        <w:t>r. ustanawiające</w:t>
      </w:r>
      <w:r w:rsidR="00C34D00">
        <w:t>go</w:t>
      </w:r>
      <w:r w:rsidR="002617FD" w:rsidRPr="00440A6F">
        <w:t xml:space="preserve"> program na rzecz rynku wewnętrznego, konkurencyjności przedsiębiorstw, w tym małych i średnich przedsiębiorstw, dziedziny roślin, zwierząt, żywności i paszy, oraz statystyk europejskich (Program na rzecz jednolitego rynku) oraz uchylające</w:t>
      </w:r>
      <w:r w:rsidR="00C34D00">
        <w:t>go</w:t>
      </w:r>
      <w:r w:rsidR="002617FD" w:rsidRPr="00440A6F">
        <w:t xml:space="preserve"> rozporządzenia Parlamentu Europejskiego i Rady (UE) nr 99/2013, (UE) nr</w:t>
      </w:r>
      <w:r w:rsidR="00CF5485">
        <w:t xml:space="preserve"> </w:t>
      </w:r>
      <w:r w:rsidR="002F25F3" w:rsidRPr="00440A6F">
        <w:t>1287/2013, (UE) nr</w:t>
      </w:r>
      <w:r w:rsidR="00CF5485">
        <w:t xml:space="preserve"> </w:t>
      </w:r>
      <w:r w:rsidR="002617FD" w:rsidRPr="00440A6F">
        <w:t>254/2014 i (UE) nr</w:t>
      </w:r>
      <w:r w:rsidR="00CF5485">
        <w:t xml:space="preserve"> </w:t>
      </w:r>
      <w:r w:rsidR="002617FD" w:rsidRPr="00440A6F">
        <w:t>652/2014;</w:t>
      </w:r>
      <w:r w:rsidRPr="00440A6F">
        <w:t xml:space="preserve"> </w:t>
      </w:r>
    </w:p>
    <w:p w14:paraId="4238E20F" w14:textId="408DE154" w:rsidR="00FC56BE" w:rsidRPr="00440A6F" w:rsidRDefault="00A14A45" w:rsidP="00372FEE">
      <w:pPr>
        <w:pStyle w:val="ZPKTzmpktartykuempunktem"/>
      </w:pPr>
      <w:r w:rsidRPr="00440A6F">
        <w:t>2)</w:t>
      </w:r>
      <w:r w:rsidRPr="00440A6F">
        <w:tab/>
      </w:r>
      <w:r w:rsidR="00FC56BE" w:rsidRPr="00440A6F">
        <w:t xml:space="preserve">informuje Komisję Europejską o postępach w </w:t>
      </w:r>
      <w:r w:rsidR="002F25F3" w:rsidRPr="00440A6F">
        <w:t xml:space="preserve">realizacji </w:t>
      </w:r>
      <w:r w:rsidR="00C34D00">
        <w:t xml:space="preserve">tego programu </w:t>
      </w:r>
      <w:r w:rsidR="002F25F3" w:rsidRPr="00440A6F">
        <w:t>zgodnie z</w:t>
      </w:r>
      <w:r w:rsidR="00CF5485">
        <w:t xml:space="preserve"> </w:t>
      </w:r>
      <w:r w:rsidR="00FC56BE" w:rsidRPr="00440A6F">
        <w:t>obowiązującymi przepisami Unii Europejskiej.”</w:t>
      </w:r>
      <w:r w:rsidR="002617FD" w:rsidRPr="00440A6F">
        <w:t>;</w:t>
      </w:r>
    </w:p>
    <w:p w14:paraId="325EDE08" w14:textId="7D4161EB" w:rsidR="00D62D1A" w:rsidRDefault="00961307" w:rsidP="00A06FC6">
      <w:pPr>
        <w:pStyle w:val="PKTpunkt"/>
      </w:pPr>
      <w:r>
        <w:t>3</w:t>
      </w:r>
      <w:r w:rsidR="00AC73B0">
        <w:t>1</w:t>
      </w:r>
      <w:r w:rsidR="00FC56BE" w:rsidRPr="00440A6F">
        <w:t>)</w:t>
      </w:r>
      <w:r w:rsidR="00FC56BE" w:rsidRPr="00440A6F">
        <w:tab/>
      </w:r>
      <w:r w:rsidR="00A06FC6" w:rsidRPr="00440A6F">
        <w:t>w art. 85</w:t>
      </w:r>
      <w:r w:rsidR="00D62D1A">
        <w:t>:</w:t>
      </w:r>
    </w:p>
    <w:p w14:paraId="6B138669" w14:textId="5536923B" w:rsidR="00D62D1A" w:rsidRDefault="00D62D1A" w:rsidP="00D62D1A">
      <w:pPr>
        <w:pStyle w:val="LITlitera"/>
      </w:pPr>
      <w:r>
        <w:t>a)</w:t>
      </w:r>
      <w:r>
        <w:tab/>
      </w:r>
      <w:r w:rsidRPr="00D62D1A">
        <w:t>w ust. 1:</w:t>
      </w:r>
    </w:p>
    <w:p w14:paraId="1A53D4AB" w14:textId="62078B15" w:rsidR="00D62D1A" w:rsidRDefault="00D62D1A" w:rsidP="009A4E8F">
      <w:pPr>
        <w:pStyle w:val="TIRtiret"/>
      </w:pPr>
      <w:r>
        <w:t>–</w:t>
      </w:r>
      <w:r>
        <w:tab/>
      </w:r>
      <w:r w:rsidRPr="00D62D1A">
        <w:t>pkt 4 otrzymuje brzmienie:</w:t>
      </w:r>
    </w:p>
    <w:p w14:paraId="2994C83D" w14:textId="50CEBA20" w:rsidR="00D62D1A" w:rsidRDefault="00D62D1A" w:rsidP="009A4E8F">
      <w:pPr>
        <w:pStyle w:val="ZTIRPKTzmpkttiret"/>
      </w:pPr>
      <w:r w:rsidRPr="00D62D1A">
        <w:t>„4)</w:t>
      </w:r>
      <w:r w:rsidRPr="00D62D1A">
        <w:tab/>
        <w:t xml:space="preserve">będąc lekarzem weterynarii świadczącym usługi z zakresu medycyny weterynaryjnej wbrew obowiązkowi nie dokonuje </w:t>
      </w:r>
      <w:r w:rsidR="00907162">
        <w:t xml:space="preserve">w terminie </w:t>
      </w:r>
      <w:r w:rsidRPr="00D62D1A">
        <w:t xml:space="preserve">wpisu w dokumentacji określonej w art. 53 ust. 1 lub dokonuje </w:t>
      </w:r>
      <w:r w:rsidR="00DC2C5D" w:rsidRPr="00D62D1A">
        <w:t xml:space="preserve">wpisu w tej dokumentacji </w:t>
      </w:r>
      <w:r w:rsidR="00DC2C5D">
        <w:t>w sposób nieprawidłowy</w:t>
      </w:r>
      <w:r w:rsidR="002F0421">
        <w:t>,</w:t>
      </w:r>
      <w:r w:rsidRPr="00D62D1A">
        <w:t>”,</w:t>
      </w:r>
    </w:p>
    <w:p w14:paraId="0C1F08DD" w14:textId="10EED430" w:rsidR="00D62D1A" w:rsidRDefault="00D62D1A" w:rsidP="00D62D1A">
      <w:pPr>
        <w:pStyle w:val="TIRtiret"/>
      </w:pPr>
      <w:r>
        <w:lastRenderedPageBreak/>
        <w:t>–</w:t>
      </w:r>
      <w:r>
        <w:tab/>
      </w:r>
      <w:r w:rsidRPr="00D62D1A">
        <w:t>pkt 7 otrzymuje brzmienie:</w:t>
      </w:r>
    </w:p>
    <w:p w14:paraId="329B34CD" w14:textId="0783F998" w:rsidR="00D62D1A" w:rsidRDefault="00D62D1A" w:rsidP="009A4E8F">
      <w:pPr>
        <w:pStyle w:val="ZTIRPKTzmpkttiret"/>
      </w:pPr>
      <w:r w:rsidRPr="00D62D1A">
        <w:t>„7)</w:t>
      </w:r>
      <w:r w:rsidRPr="00D62D1A">
        <w:tab/>
        <w:t xml:space="preserve">będąc posiadaczem zwierząt, z których lub od których pozyskuje się żywność, nie prowadzi </w:t>
      </w:r>
      <w:r w:rsidR="00225EAF" w:rsidRPr="00D62D1A">
        <w:t>dokumentacj</w:t>
      </w:r>
      <w:r w:rsidR="00225EAF">
        <w:t>i</w:t>
      </w:r>
      <w:r w:rsidR="00225EAF" w:rsidRPr="00D62D1A">
        <w:t xml:space="preserve"> określon</w:t>
      </w:r>
      <w:r w:rsidR="00225EAF">
        <w:t>ej</w:t>
      </w:r>
      <w:r w:rsidR="00225EAF" w:rsidRPr="00D62D1A">
        <w:t xml:space="preserve"> w art. 53 ust. 1</w:t>
      </w:r>
      <w:r w:rsidR="00225EAF">
        <w:t xml:space="preserve"> </w:t>
      </w:r>
      <w:r w:rsidRPr="00D62D1A">
        <w:t xml:space="preserve">lub prowadzi </w:t>
      </w:r>
      <w:r w:rsidR="00225EAF">
        <w:t>t</w:t>
      </w:r>
      <w:r w:rsidR="00DC2C5D">
        <w:t>ę</w:t>
      </w:r>
      <w:r w:rsidR="00225EAF">
        <w:t xml:space="preserve"> dokumentację </w:t>
      </w:r>
      <w:r w:rsidRPr="00D62D1A">
        <w:t>w sposób nieprawidłowy</w:t>
      </w:r>
      <w:r w:rsidR="002F0421">
        <w:t>,</w:t>
      </w:r>
      <w:r w:rsidR="00142E77" w:rsidRPr="00142E77">
        <w:t xml:space="preserve"> lub wbrew obowiązkowi nie dokonuje w terminie wpisu w tej dokumentacji lub dokonuje wpisu w tej dokumentacji w sposób nieprawidłowy</w:t>
      </w:r>
      <w:r w:rsidRPr="00D62D1A">
        <w:t>”,</w:t>
      </w:r>
    </w:p>
    <w:p w14:paraId="2854DBDB" w14:textId="00575DC0" w:rsidR="00A06FC6" w:rsidRPr="00440A6F" w:rsidRDefault="00D62D1A" w:rsidP="009A4E8F">
      <w:pPr>
        <w:pStyle w:val="LITlitera"/>
      </w:pPr>
      <w:r>
        <w:t>b)</w:t>
      </w:r>
      <w:r>
        <w:tab/>
      </w:r>
      <w:r w:rsidR="00A06FC6" w:rsidRPr="00440A6F">
        <w:t>ust. 1a otrzymuje brzmienie:</w:t>
      </w:r>
    </w:p>
    <w:p w14:paraId="5A83354D" w14:textId="46F98AD0" w:rsidR="00A06FC6" w:rsidRPr="00440A6F" w:rsidRDefault="00A06FC6" w:rsidP="008B410F">
      <w:pPr>
        <w:pStyle w:val="ZLITUSTzmustliter"/>
      </w:pPr>
      <w:r w:rsidRPr="00440A6F">
        <w:t>„1a.</w:t>
      </w:r>
      <w:r w:rsidR="00613B45">
        <w:t xml:space="preserve"> </w:t>
      </w:r>
      <w:r w:rsidRPr="00440A6F">
        <w:t>Kto:</w:t>
      </w:r>
    </w:p>
    <w:p w14:paraId="76A0B585" w14:textId="6D4547BD" w:rsidR="00A06FC6" w:rsidRPr="00440A6F" w:rsidRDefault="00A06FC6" w:rsidP="008B410F">
      <w:pPr>
        <w:pStyle w:val="ZLITPKTzmpktliter"/>
      </w:pPr>
      <w:r w:rsidRPr="00440A6F">
        <w:t>1)</w:t>
      </w:r>
      <w:r w:rsidRPr="00440A6F">
        <w:tab/>
        <w:t>uchyla się od obowiązku ochronnego szczepienia psów przeciwko wściekliźnie, a</w:t>
      </w:r>
      <w:r w:rsidR="00CF5485">
        <w:t xml:space="preserve"> </w:t>
      </w:r>
      <w:r w:rsidRPr="00440A6F">
        <w:t>w</w:t>
      </w:r>
      <w:r w:rsidR="00CF5485">
        <w:t xml:space="preserve"> </w:t>
      </w:r>
      <w:r w:rsidRPr="00440A6F">
        <w:t>przypadku wprowadzenia obowiązku ochronnego szczepienia kotów przeciwko wściekliźnie – od tego obowiązku,</w:t>
      </w:r>
    </w:p>
    <w:p w14:paraId="0E609466" w14:textId="037D4C6F" w:rsidR="00A06FC6" w:rsidRPr="00440A6F" w:rsidRDefault="00A06FC6" w:rsidP="008B410F">
      <w:pPr>
        <w:pStyle w:val="ZLITPKTzmpktliter"/>
      </w:pPr>
      <w:r w:rsidRPr="00440A6F">
        <w:t>2)</w:t>
      </w:r>
      <w:r w:rsidRPr="00440A6F">
        <w:tab/>
        <w:t>dokonuje przemieszczenia w celach niehandlowych zwierząt domowych towarzyszących podróżnym bez spełnienia warunków</w:t>
      </w:r>
      <w:r w:rsidR="00DB348E">
        <w:t xml:space="preserve"> określonych w art. 6 lub</w:t>
      </w:r>
      <w:r w:rsidRPr="00440A6F">
        <w:t xml:space="preserve"> art.</w:t>
      </w:r>
      <w:r w:rsidR="00CF5485">
        <w:t xml:space="preserve"> </w:t>
      </w:r>
      <w:r w:rsidRPr="00440A6F">
        <w:t>10 rozporządzenia nr 576/2013</w:t>
      </w:r>
    </w:p>
    <w:p w14:paraId="2A29C1E1" w14:textId="3FD79A7E" w:rsidR="00A06FC6" w:rsidRPr="00440A6F" w:rsidRDefault="00CF5485" w:rsidP="008B410F">
      <w:pPr>
        <w:pStyle w:val="ZLITCZWSPPKTzmczciwsppktliter"/>
      </w:pPr>
      <w:r>
        <w:t xml:space="preserve">– </w:t>
      </w:r>
      <w:r w:rsidR="00A06FC6" w:rsidRPr="00440A6F">
        <w:t>podlega karze grzywny.”;</w:t>
      </w:r>
    </w:p>
    <w:p w14:paraId="52F54073" w14:textId="670ABBE9" w:rsidR="00DB348E" w:rsidRDefault="00961307" w:rsidP="00A06FC6">
      <w:pPr>
        <w:pStyle w:val="PKTpunkt"/>
      </w:pPr>
      <w:r>
        <w:t>3</w:t>
      </w:r>
      <w:r w:rsidR="00AC73B0">
        <w:t>2</w:t>
      </w:r>
      <w:r w:rsidR="00A06FC6" w:rsidRPr="00440A6F">
        <w:t>)</w:t>
      </w:r>
      <w:r w:rsidR="00A06FC6" w:rsidRPr="00440A6F">
        <w:tab/>
        <w:t>w art. 85aa</w:t>
      </w:r>
      <w:r w:rsidR="00DB348E">
        <w:t>:</w:t>
      </w:r>
    </w:p>
    <w:p w14:paraId="1EFFB0C1" w14:textId="3CEE0631" w:rsidR="00A06FC6" w:rsidRPr="00440A6F" w:rsidRDefault="00DB348E" w:rsidP="00EC57D7">
      <w:pPr>
        <w:pStyle w:val="LITlitera"/>
      </w:pPr>
      <w:r>
        <w:t>a)</w:t>
      </w:r>
      <w:r>
        <w:tab/>
      </w:r>
      <w:r w:rsidR="00A06FC6" w:rsidRPr="00440A6F">
        <w:t>po ust. 2a dodaje się ust. 2b w brzmieniu:</w:t>
      </w:r>
    </w:p>
    <w:p w14:paraId="460B8443" w14:textId="30E63E04" w:rsidR="00DB348E" w:rsidRDefault="00A06FC6" w:rsidP="00EC57D7">
      <w:pPr>
        <w:pStyle w:val="ZLITUSTzmustliter"/>
      </w:pPr>
      <w:r w:rsidRPr="00440A6F">
        <w:t>„2b.</w:t>
      </w:r>
      <w:r w:rsidR="00613B45">
        <w:t xml:space="preserve"> </w:t>
      </w:r>
      <w:r w:rsidRPr="00440A6F">
        <w:t xml:space="preserve">Kto, wbrew nakazowi określonemu w art. 13a ust. 1, nie przekazuje powiatowemu lekarzowi weterynarii zgłoszenia lub informacji, </w:t>
      </w:r>
      <w:r w:rsidR="00DB348E">
        <w:t xml:space="preserve">o których mowa w tym przepisie, </w:t>
      </w:r>
      <w:r w:rsidRPr="00440A6F">
        <w:t>podlega karze pieniężnej w wysokości od 0,5 do dwukrotności kwoty przeciętnego wynagrodzenia miesięcznego w gospodarce narodowej za rok poprzedzający, ogłaszanej przez Prezesa Głównego Urzędu Statystycznego.”</w:t>
      </w:r>
      <w:r w:rsidR="00DB348E">
        <w:t>,</w:t>
      </w:r>
    </w:p>
    <w:p w14:paraId="0CF27235" w14:textId="77777777" w:rsidR="00DB348E" w:rsidRDefault="00DB348E" w:rsidP="00EC57D7">
      <w:pPr>
        <w:pStyle w:val="LITlitera"/>
      </w:pPr>
      <w:r>
        <w:t>b)</w:t>
      </w:r>
      <w:r>
        <w:tab/>
        <w:t>w ust. 3 wyrazy „1–2a” zastępuje się wyrazami „1–2b”;</w:t>
      </w:r>
    </w:p>
    <w:p w14:paraId="522C91B0" w14:textId="7D3E1B0B" w:rsidR="00A06FC6" w:rsidRPr="00440A6F" w:rsidRDefault="00961307" w:rsidP="00EC57D7">
      <w:pPr>
        <w:pStyle w:val="PKTpunkt"/>
        <w:rPr>
          <w:rStyle w:val="Ppogrubienie"/>
        </w:rPr>
      </w:pPr>
      <w:r>
        <w:t>3</w:t>
      </w:r>
      <w:r w:rsidR="00AC73B0">
        <w:t>3</w:t>
      </w:r>
      <w:r w:rsidR="00DB348E">
        <w:t>)</w:t>
      </w:r>
      <w:r w:rsidR="00DB348E">
        <w:tab/>
        <w:t xml:space="preserve">w art. </w:t>
      </w:r>
      <w:r w:rsidR="00607216">
        <w:t>85ca wyrazy „1–2a” zastępuje się wyrazami „1–2b”</w:t>
      </w:r>
      <w:r w:rsidR="00A06FC6" w:rsidRPr="00440A6F">
        <w:t>.</w:t>
      </w:r>
    </w:p>
    <w:p w14:paraId="12DDE1E9" w14:textId="51A8330A" w:rsidR="00A06FC6" w:rsidRPr="00440A6F" w:rsidRDefault="00A06FC6" w:rsidP="00A06FC6">
      <w:pPr>
        <w:pStyle w:val="ARTartustawynprozporzdzenia"/>
      </w:pPr>
      <w:r w:rsidRPr="00440A6F">
        <w:rPr>
          <w:rStyle w:val="Ppogrubienie"/>
        </w:rPr>
        <w:t>Art.</w:t>
      </w:r>
      <w:r w:rsidR="00613B45">
        <w:rPr>
          <w:rStyle w:val="Ppogrubienie"/>
        </w:rPr>
        <w:t> </w:t>
      </w:r>
      <w:r w:rsidRPr="00440A6F">
        <w:rPr>
          <w:rStyle w:val="Ppogrubienie"/>
        </w:rPr>
        <w:t>3.</w:t>
      </w:r>
      <w:r w:rsidR="00613B45">
        <w:t xml:space="preserve"> </w:t>
      </w:r>
      <w:r w:rsidRPr="00440A6F">
        <w:t>W ustawie z dnia 2 kwietnia 2004 r. o systemie identyfikacji i rejestracji zwierząt (Dz.</w:t>
      </w:r>
      <w:r w:rsidR="00CF5485">
        <w:t xml:space="preserve"> </w:t>
      </w:r>
      <w:r w:rsidRPr="00440A6F">
        <w:t>U. z 202</w:t>
      </w:r>
      <w:r w:rsidR="00EF09DF" w:rsidRPr="00440A6F">
        <w:t>1</w:t>
      </w:r>
      <w:r w:rsidR="00CF5485">
        <w:t xml:space="preserve"> </w:t>
      </w:r>
      <w:r w:rsidRPr="00440A6F">
        <w:t>r. poz.</w:t>
      </w:r>
      <w:r w:rsidR="00CF5485">
        <w:t xml:space="preserve"> </w:t>
      </w:r>
      <w:r w:rsidR="00EF09DF" w:rsidRPr="00440A6F">
        <w:t>1542</w:t>
      </w:r>
      <w:r w:rsidRPr="00440A6F">
        <w:t>) wprowadza się następujące zmiany:</w:t>
      </w:r>
    </w:p>
    <w:p w14:paraId="65305A5E" w14:textId="77777777" w:rsidR="00A06FC6" w:rsidRPr="00440A6F" w:rsidRDefault="00A06FC6" w:rsidP="00A06FC6">
      <w:pPr>
        <w:pStyle w:val="PKTpunkt"/>
      </w:pPr>
      <w:r w:rsidRPr="00440A6F">
        <w:t>1)</w:t>
      </w:r>
      <w:r w:rsidRPr="00440A6F">
        <w:tab/>
        <w:t>w art. 17 w ust. 3a pkt 3 otrzymuje brzmienie:</w:t>
      </w:r>
    </w:p>
    <w:p w14:paraId="0B07C73B" w14:textId="047A7263" w:rsidR="00A06FC6" w:rsidRPr="00440A6F" w:rsidRDefault="00A06FC6" w:rsidP="00A06FC6">
      <w:pPr>
        <w:pStyle w:val="ZPKTzmpktartykuempunktem"/>
      </w:pPr>
      <w:r w:rsidRPr="00440A6F">
        <w:t>„3)</w:t>
      </w:r>
      <w:r w:rsidRPr="00440A6F">
        <w:tab/>
        <w:t>uboju na terenie gospodarstwa bydła do dwunastego miesiąca życia</w:t>
      </w:r>
      <w:r w:rsidR="00004DD6">
        <w:t>,</w:t>
      </w:r>
      <w:r w:rsidRPr="00440A6F">
        <w:t xml:space="preserve"> świń, owiec i kóz, w celu produkcji mięsa przeznaczonego na użytek własny zgodnie z przepisami o produktach pochodzenia zwierzęcego </w:t>
      </w:r>
      <w:r w:rsidR="00CF5485">
        <w:t>–</w:t>
      </w:r>
      <w:r w:rsidRPr="00440A6F">
        <w:t xml:space="preserve"> zniszczenia kolczyka lub duplikatu kolczyka oraz kolczyka lub duplikatu kolczyka zawierającego elektroniczny identyfikator dokonuje posiadacz tych zwierząt.”;</w:t>
      </w:r>
    </w:p>
    <w:p w14:paraId="4472D84F" w14:textId="77777777" w:rsidR="00A06FC6" w:rsidRPr="00440A6F" w:rsidRDefault="00A06FC6" w:rsidP="00A06FC6">
      <w:pPr>
        <w:pStyle w:val="PKTpunkt"/>
      </w:pPr>
      <w:r w:rsidRPr="00440A6F">
        <w:t>2)</w:t>
      </w:r>
      <w:r w:rsidRPr="00440A6F">
        <w:tab/>
        <w:t>w art. 22 w ust. 1 wprowadzenie do wyliczenia otrzymuje brzmienie:</w:t>
      </w:r>
    </w:p>
    <w:p w14:paraId="04E1192F" w14:textId="4E69A3F4" w:rsidR="00A06FC6" w:rsidRPr="00440A6F" w:rsidRDefault="00A06FC6" w:rsidP="00431F62">
      <w:pPr>
        <w:pStyle w:val="ZFRAGzmfragmentunpzdaniaartykuempunktem"/>
      </w:pPr>
      <w:r w:rsidRPr="00440A6F">
        <w:lastRenderedPageBreak/>
        <w:t xml:space="preserve">„Posiadacz zwierzęcia gospodarskiego, które jest przywożone na terytorium Rzeczypospolitej Polskiej z państwa trzeciego i które pozostaje na terytorium Unii Europejskiej, jest obowiązany oznakować to zwierzę i fakt oznakowania oraz wwozu tego zwierzęcia zgłosić kierownikowi </w:t>
      </w:r>
      <w:r w:rsidRPr="006B5DD4">
        <w:t>biura</w:t>
      </w:r>
      <w:r w:rsidRPr="00440A6F">
        <w:t xml:space="preserve"> w terminie 7 dni od dnia przeprowadzenia kontroli urzędowej, o której mowa w tytule</w:t>
      </w:r>
      <w:r w:rsidR="00CF5485">
        <w:t xml:space="preserve"> </w:t>
      </w:r>
      <w:r w:rsidRPr="00440A6F">
        <w:t>II w rozdziale</w:t>
      </w:r>
      <w:r w:rsidR="00CF5485">
        <w:t xml:space="preserve"> </w:t>
      </w:r>
      <w:r w:rsidRPr="00440A6F">
        <w:t>V rozporządzenia Parlamentu Europejskiego i Rady (UE) 2017/625 z dnia 15 marca 2017 r. w sprawie kontroli urzędowych i innych czynności urzędowych przeprowadzanych w celu zapewnienia stosowania prawa żywnościowego i</w:t>
      </w:r>
      <w:r w:rsidR="00CF5485">
        <w:t xml:space="preserve"> </w:t>
      </w:r>
      <w:r w:rsidRPr="00440A6F">
        <w:t>paszowego oraz zasad dotyczących zdrowia i dobrostanu zwierząt, zdrowia roślin i</w:t>
      </w:r>
      <w:r w:rsidR="00CF5485">
        <w:t xml:space="preserve"> </w:t>
      </w:r>
      <w:r w:rsidRPr="00440A6F">
        <w:t>środków ochrony roślin, zmieniającego rozporządzenia Parlamentu Europejskiego i</w:t>
      </w:r>
      <w:r w:rsidR="00CF5485">
        <w:t xml:space="preserve"> </w:t>
      </w:r>
      <w:r w:rsidRPr="00440A6F">
        <w:t>Rady (WE) nr 999/2001, (WE) nr 396/2005, (WE) nr 1069/2009, (WE) nr</w:t>
      </w:r>
      <w:r w:rsidR="00CF5485">
        <w:t xml:space="preserve"> </w:t>
      </w:r>
      <w:r w:rsidRPr="00440A6F">
        <w:t>1107/2009, (UE) nr 1151/2012, (UE) nr 652/2014, (UE) 2016/429 i (UE) 2016/2031, rozporządzenia Rady (WE) nr 1/2005 i (WE) nr 1099/2009 oraz dyrektywy Rady 98/58/WE, 1999/74/WE, 2007/43/WE, 2008/119/WE i</w:t>
      </w:r>
      <w:r w:rsidR="00CF5485">
        <w:t xml:space="preserve"> </w:t>
      </w:r>
      <w:r w:rsidRPr="00440A6F">
        <w:t>2008/120/WE, oraz uchylającego rozporządzenia Parlamentu Europejskiego i Rady (WE) nr</w:t>
      </w:r>
      <w:r w:rsidR="00CF5485">
        <w:t xml:space="preserve"> </w:t>
      </w:r>
      <w:r w:rsidRPr="00440A6F">
        <w:t>854/2004 i</w:t>
      </w:r>
      <w:r w:rsidR="00CF5485">
        <w:t xml:space="preserve"> </w:t>
      </w:r>
      <w:r w:rsidRPr="00440A6F">
        <w:t>(WE) nr 882/2004, dyrektywy Rady 89/608/EWG, 89/662/EWG, 90/425/EWG, 91/496/EWG, 96/23/WE, 96/93/WE i</w:t>
      </w:r>
      <w:r w:rsidR="00CF5485">
        <w:t xml:space="preserve"> </w:t>
      </w:r>
      <w:r w:rsidRPr="00440A6F">
        <w:t>97/78/WE oraz decyzję Rady 92/438/EWG (rozporządzenie w sprawie kontroli urzędowych) (Dz. Urz. UE L 95 z</w:t>
      </w:r>
      <w:r w:rsidR="00CF5485">
        <w:t xml:space="preserve"> </w:t>
      </w:r>
      <w:r w:rsidRPr="00440A6F">
        <w:t>07.04.2017, str.</w:t>
      </w:r>
      <w:r w:rsidR="00CF5485">
        <w:t xml:space="preserve"> </w:t>
      </w:r>
      <w:r w:rsidRPr="00440A6F">
        <w:t>1, z późn. zm.</w:t>
      </w:r>
      <w:r w:rsidRPr="00440A6F">
        <w:rPr>
          <w:rStyle w:val="IGindeksgrny"/>
        </w:rPr>
        <w:fldChar w:fldCharType="begin"/>
      </w:r>
      <w:r w:rsidRPr="00440A6F">
        <w:rPr>
          <w:rStyle w:val="IGindeksgrny"/>
        </w:rPr>
        <w:instrText xml:space="preserve"> NOTEREF _Ref65506030 \f \h  \* MERGEFORMAT </w:instrText>
      </w:r>
      <w:r w:rsidRPr="00440A6F">
        <w:rPr>
          <w:rStyle w:val="IGindeksgrny"/>
        </w:rPr>
      </w:r>
      <w:r w:rsidRPr="00440A6F">
        <w:rPr>
          <w:rStyle w:val="IGindeksgrny"/>
        </w:rPr>
        <w:fldChar w:fldCharType="separate"/>
      </w:r>
      <w:r w:rsidR="007600F3" w:rsidRPr="007600F3">
        <w:rPr>
          <w:rStyle w:val="IGindeksgrny"/>
        </w:rPr>
        <w:t>3</w:t>
      </w:r>
      <w:r w:rsidRPr="00440A6F">
        <w:rPr>
          <w:rStyle w:val="IGindeksgrny"/>
        </w:rPr>
        <w:fldChar w:fldCharType="end"/>
      </w:r>
      <w:r w:rsidRPr="00440A6F">
        <w:rPr>
          <w:rStyle w:val="IGindeksgrny"/>
        </w:rPr>
        <w:t>)</w:t>
      </w:r>
      <w:r w:rsidRPr="00440A6F">
        <w:t>), nie później jednak niż przed dniem opuszczenia przez to zwierzę gospodarstwa przeznaczenia, chyba że miejscem przeznaczenia jest rzeźnia, a uboju tego zwierzęcia dokona się w terminie:”.</w:t>
      </w:r>
    </w:p>
    <w:p w14:paraId="4A8FC251" w14:textId="5FF44018" w:rsidR="00A06FC6" w:rsidRPr="00440A6F" w:rsidRDefault="00A06FC6" w:rsidP="00A06FC6">
      <w:pPr>
        <w:pStyle w:val="ARTartustawynprozporzdzenia"/>
      </w:pPr>
      <w:r w:rsidRPr="00440A6F">
        <w:rPr>
          <w:rStyle w:val="Ppogrubienie"/>
        </w:rPr>
        <w:t>Art.</w:t>
      </w:r>
      <w:r w:rsidR="00613B45">
        <w:rPr>
          <w:rStyle w:val="Ppogrubienie"/>
        </w:rPr>
        <w:t> </w:t>
      </w:r>
      <w:r w:rsidRPr="00440A6F">
        <w:rPr>
          <w:rStyle w:val="Ppogrubienie"/>
        </w:rPr>
        <w:t>4.</w:t>
      </w:r>
      <w:r w:rsidRPr="00440A6F">
        <w:t xml:space="preserve"> W ustawie z dnia 16 grudnia 2005 r. o produktach pochodzenia zwierzęcego (Dz.</w:t>
      </w:r>
      <w:r w:rsidR="00CF5485">
        <w:t xml:space="preserve"> </w:t>
      </w:r>
      <w:r w:rsidRPr="00440A6F">
        <w:t>U. z 2020 r. poz. 1753) wprowadza się następujące zmiany:</w:t>
      </w:r>
    </w:p>
    <w:p w14:paraId="081E77A5" w14:textId="2782E9BA" w:rsidR="00A06FC6" w:rsidRPr="00440A6F" w:rsidRDefault="00A06FC6" w:rsidP="00A06FC6">
      <w:pPr>
        <w:pStyle w:val="PKTpunkt"/>
      </w:pPr>
      <w:r w:rsidRPr="00440A6F">
        <w:t>1)</w:t>
      </w:r>
      <w:r w:rsidRPr="00440A6F">
        <w:tab/>
        <w:t xml:space="preserve">w odnośniku nr 1 </w:t>
      </w:r>
      <w:r w:rsidR="005572DB" w:rsidRPr="00440A6F">
        <w:t xml:space="preserve">do ustawy </w:t>
      </w:r>
      <w:r w:rsidRPr="00440A6F">
        <w:t>w pkt</w:t>
      </w:r>
      <w:r w:rsidR="00CF5485">
        <w:t xml:space="preserve"> </w:t>
      </w:r>
      <w:r w:rsidRPr="00440A6F">
        <w:t>1:</w:t>
      </w:r>
    </w:p>
    <w:p w14:paraId="13E09CBB" w14:textId="01AB3331" w:rsidR="00A06FC6" w:rsidRPr="00440A6F" w:rsidRDefault="00A06FC6" w:rsidP="00A06FC6">
      <w:pPr>
        <w:pStyle w:val="LITlitera"/>
      </w:pPr>
      <w:r w:rsidRPr="00440A6F">
        <w:t>a)</w:t>
      </w:r>
      <w:r w:rsidRPr="00440A6F">
        <w:tab/>
        <w:t>uchyla się lit</w:t>
      </w:r>
      <w:r w:rsidR="0095586F">
        <w:t>.</w:t>
      </w:r>
      <w:r w:rsidR="00CF5485">
        <w:t xml:space="preserve"> </w:t>
      </w:r>
      <w:r w:rsidRPr="00440A6F">
        <w:t>b i c,</w:t>
      </w:r>
    </w:p>
    <w:p w14:paraId="2AE976B8" w14:textId="29EB984D" w:rsidR="00A06FC6" w:rsidRPr="00440A6F" w:rsidRDefault="00A06FC6" w:rsidP="00A06FC6">
      <w:pPr>
        <w:pStyle w:val="LITlitera"/>
      </w:pPr>
      <w:r w:rsidRPr="00440A6F">
        <w:t>b)</w:t>
      </w:r>
      <w:r w:rsidRPr="00440A6F">
        <w:tab/>
        <w:t>dodaje się lit.</w:t>
      </w:r>
      <w:r w:rsidR="00CF5485">
        <w:t xml:space="preserve"> </w:t>
      </w:r>
      <w:r w:rsidRPr="00440A6F">
        <w:t xml:space="preserve">d w brzmieniu: </w:t>
      </w:r>
    </w:p>
    <w:p w14:paraId="597C40F1" w14:textId="257AED76" w:rsidR="00A06FC6" w:rsidRPr="00440A6F" w:rsidRDefault="00A06FC6" w:rsidP="00A06FC6">
      <w:pPr>
        <w:pStyle w:val="ZLITLITzmlitliter"/>
      </w:pPr>
      <w:r w:rsidRPr="00440A6F">
        <w:t>„d)</w:t>
      </w:r>
      <w:r w:rsidRPr="00440A6F">
        <w:tab/>
        <w:t>rozporządzenia Parlamentu Europejskiego i Rady (UE) 2017/625 z dnia 15 marca 2017 r. w sprawie kontroli urzędowych i innych czynności urzędowych przeprowadzanych w celu zapewnienia stosowania prawa żywnościowego i</w:t>
      </w:r>
      <w:r w:rsidR="00CF5485">
        <w:t xml:space="preserve"> </w:t>
      </w:r>
      <w:r w:rsidRPr="00440A6F">
        <w:t xml:space="preserve">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w:t>
      </w:r>
      <w:r w:rsidRPr="00440A6F">
        <w:lastRenderedPageBreak/>
        <w:t>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w:t>
      </w:r>
      <w:r w:rsidR="00CF5485">
        <w:t xml:space="preserve"> </w:t>
      </w:r>
      <w:r w:rsidRPr="00440A6F">
        <w:t xml:space="preserve">sprawie kontroli urzędowych) (Dz. Urz. UE L 95 z 07.04.2017, str. 1, </w:t>
      </w:r>
      <w:r w:rsidR="00502D38" w:rsidRPr="00440A6F">
        <w:rPr>
          <w:rFonts w:cs="Times"/>
        </w:rPr>
        <w:t>Dz. Urz. UE L 137 z 24.05.2017, str. 40, Dz. Urz. UE L 82 z 25.03.2019, str.</w:t>
      </w:r>
      <w:r w:rsidR="00CF5485">
        <w:rPr>
          <w:rFonts w:cs="Times"/>
        </w:rPr>
        <w:t xml:space="preserve"> </w:t>
      </w:r>
      <w:r w:rsidR="00502D38" w:rsidRPr="00440A6F">
        <w:rPr>
          <w:rFonts w:cs="Times"/>
        </w:rPr>
        <w:t>4, Dz. Urz. UE L 317 z 09.12.2019, str. 114, Dz. Urz. UE L 321 z 12.12.2019, str.</w:t>
      </w:r>
      <w:r w:rsidR="00CF5485">
        <w:rPr>
          <w:rFonts w:cs="Times"/>
        </w:rPr>
        <w:t xml:space="preserve"> </w:t>
      </w:r>
      <w:r w:rsidR="00502D38" w:rsidRPr="00440A6F">
        <w:rPr>
          <w:rFonts w:cs="Times"/>
        </w:rPr>
        <w:t>111 oraz Dz. Urz. UE L 357 z 08.10.2021, str. 27</w:t>
      </w:r>
      <w:r w:rsidRPr="00440A6F">
        <w:t>)</w:t>
      </w:r>
      <w:r w:rsidR="00F56066">
        <w:t>;</w:t>
      </w:r>
      <w:r w:rsidRPr="00440A6F">
        <w:t>”;</w:t>
      </w:r>
    </w:p>
    <w:p w14:paraId="0ED43E10" w14:textId="7A2105A5" w:rsidR="00A06FC6" w:rsidRPr="00440A6F" w:rsidRDefault="00A06FC6" w:rsidP="00A06FC6">
      <w:pPr>
        <w:pStyle w:val="PKTpunkt"/>
      </w:pPr>
      <w:r w:rsidRPr="00440A6F">
        <w:t>2)</w:t>
      </w:r>
      <w:r w:rsidRPr="00440A6F">
        <w:tab/>
        <w:t>w art.</w:t>
      </w:r>
      <w:r w:rsidR="00CF5485">
        <w:t xml:space="preserve"> </w:t>
      </w:r>
      <w:r w:rsidRPr="00440A6F">
        <w:t>1:</w:t>
      </w:r>
    </w:p>
    <w:p w14:paraId="7F5D9D7D" w14:textId="1031E581" w:rsidR="00A06FC6" w:rsidRPr="00440A6F" w:rsidRDefault="00A06FC6" w:rsidP="00A06FC6">
      <w:pPr>
        <w:pStyle w:val="LITlitera"/>
      </w:pPr>
      <w:r w:rsidRPr="00440A6F">
        <w:t>a)</w:t>
      </w:r>
      <w:r w:rsidRPr="00440A6F">
        <w:tab/>
        <w:t>w ust.</w:t>
      </w:r>
      <w:r w:rsidR="00CF5485">
        <w:t xml:space="preserve"> </w:t>
      </w:r>
      <w:r w:rsidRPr="00440A6F">
        <w:t>1:</w:t>
      </w:r>
    </w:p>
    <w:p w14:paraId="456FAEA9" w14:textId="1E9DB69E" w:rsidR="00A06FC6" w:rsidRPr="00440A6F" w:rsidRDefault="00A06FC6" w:rsidP="00A06FC6">
      <w:pPr>
        <w:pStyle w:val="TIRtiret"/>
      </w:pPr>
      <w:r w:rsidRPr="00440A6F">
        <w:t>–</w:t>
      </w:r>
      <w:r w:rsidRPr="00440A6F">
        <w:tab/>
        <w:t>w pkt</w:t>
      </w:r>
      <w:r w:rsidR="00CF5485">
        <w:t xml:space="preserve"> </w:t>
      </w:r>
      <w:r w:rsidRPr="00440A6F">
        <w:t>1:</w:t>
      </w:r>
    </w:p>
    <w:p w14:paraId="688C52BF" w14:textId="77777777" w:rsidR="00A06FC6" w:rsidRPr="00440A6F" w:rsidRDefault="00A06FC6" w:rsidP="00A06FC6">
      <w:pPr>
        <w:pStyle w:val="2TIRpodwjnytiret"/>
      </w:pPr>
      <w:r w:rsidRPr="00440A6F">
        <w:t>– –</w:t>
      </w:r>
      <w:r w:rsidRPr="00440A6F">
        <w:tab/>
        <w:t>wprowadzenie do wyliczenia otrzymuje brzmienie:</w:t>
      </w:r>
    </w:p>
    <w:p w14:paraId="6A4F62EB" w14:textId="2249F85E" w:rsidR="00A06FC6" w:rsidRPr="00440A6F" w:rsidRDefault="00A06FC6" w:rsidP="006B5DD4">
      <w:pPr>
        <w:pStyle w:val="Z2TIRFRAGMzmnpwprdowyliczeniapodwjnymtiret"/>
      </w:pPr>
      <w:r w:rsidRPr="00440A6F">
        <w:t>„właściwość organów w zakresie higieny produktów pochodzenia zwierzęcego, a także żywności zawierającej jednocześnie środki spożywcze pochodzenia niezwierzęcego i produkty pochodzenia zwierzęcego, znajdującej się w rolniczym handlu detalicznym, określonych w</w:t>
      </w:r>
      <w:r w:rsidR="00CF5485">
        <w:t xml:space="preserve"> </w:t>
      </w:r>
      <w:r w:rsidRPr="00440A6F">
        <w:t>przepisach:”,</w:t>
      </w:r>
    </w:p>
    <w:p w14:paraId="0292C30B" w14:textId="7EA22021" w:rsidR="00A06FC6" w:rsidRPr="00440A6F" w:rsidRDefault="00A06FC6" w:rsidP="00A06FC6">
      <w:pPr>
        <w:pStyle w:val="2TIRpodwjnytiret"/>
      </w:pPr>
      <w:r w:rsidRPr="00440A6F">
        <w:t>– –</w:t>
      </w:r>
      <w:r w:rsidRPr="00440A6F">
        <w:tab/>
        <w:t>uchyla się lit.</w:t>
      </w:r>
      <w:r w:rsidR="00CF5485">
        <w:t xml:space="preserve"> </w:t>
      </w:r>
      <w:r w:rsidRPr="00440A6F">
        <w:t>c,</w:t>
      </w:r>
    </w:p>
    <w:p w14:paraId="53511F2A" w14:textId="183CA150" w:rsidR="00A06FC6" w:rsidRPr="00440A6F" w:rsidRDefault="00A06FC6" w:rsidP="00A06FC6">
      <w:pPr>
        <w:pStyle w:val="TIRtiret"/>
      </w:pPr>
      <w:r w:rsidRPr="00440A6F">
        <w:t>–</w:t>
      </w:r>
      <w:r w:rsidRPr="00440A6F">
        <w:tab/>
        <w:t>pkt</w:t>
      </w:r>
      <w:r w:rsidR="00CF5485">
        <w:t xml:space="preserve"> </w:t>
      </w:r>
      <w:r w:rsidRPr="00440A6F">
        <w:t>3 otrzymuje brzmienie:</w:t>
      </w:r>
    </w:p>
    <w:p w14:paraId="6A256181" w14:textId="0A7BEE3A" w:rsidR="00A06FC6" w:rsidRPr="00440A6F" w:rsidRDefault="00A06FC6" w:rsidP="00A06FC6">
      <w:pPr>
        <w:pStyle w:val="ZTIRPKTzmpkttiret"/>
      </w:pPr>
      <w:r w:rsidRPr="00440A6F">
        <w:t>„3)</w:t>
      </w:r>
      <w:r w:rsidRPr="00440A6F">
        <w:tab/>
        <w:t>wymagania, jakie powinny być spełnione przy produkcji produktów pochodzenia zwierzęcego i przez te produkty w zakresie nieuregulowanym w przepisach rozporządzenia nr 852/2004 i rozporządzenia nr 853/2004 oraz w przepisach Unii Europejskiej wydanych w trybie tych rozporządzeń, w</w:t>
      </w:r>
      <w:r w:rsidR="00CF5485">
        <w:t xml:space="preserve"> </w:t>
      </w:r>
      <w:r w:rsidRPr="00440A6F">
        <w:t>tym wymagania, jakie powinny być spełnione przy produkcji mięsa przeznaczonego na użytek własny”,</w:t>
      </w:r>
    </w:p>
    <w:p w14:paraId="371A7B23" w14:textId="77777777" w:rsidR="00A06FC6" w:rsidRPr="00440A6F" w:rsidRDefault="00A06FC6" w:rsidP="00A06FC6">
      <w:pPr>
        <w:pStyle w:val="TIRtiret"/>
      </w:pPr>
      <w:r w:rsidRPr="00440A6F">
        <w:t>–</w:t>
      </w:r>
      <w:r w:rsidRPr="00440A6F">
        <w:tab/>
        <w:t>uchyla się pkt 4,</w:t>
      </w:r>
    </w:p>
    <w:p w14:paraId="0DF2CF6D" w14:textId="1E3A5162" w:rsidR="00A06FC6" w:rsidRPr="00440A6F" w:rsidRDefault="00A06FC6" w:rsidP="00A06FC6">
      <w:pPr>
        <w:pStyle w:val="LITlitera"/>
      </w:pPr>
      <w:r w:rsidRPr="00440A6F">
        <w:t>b)</w:t>
      </w:r>
      <w:r w:rsidRPr="00440A6F">
        <w:tab/>
        <w:t>w ust.</w:t>
      </w:r>
      <w:r w:rsidR="00CF5485">
        <w:t xml:space="preserve"> </w:t>
      </w:r>
      <w:r w:rsidRPr="00440A6F">
        <w:t>2</w:t>
      </w:r>
      <w:r w:rsidR="00DF70B2" w:rsidRPr="00440A6F">
        <w:t>:</w:t>
      </w:r>
    </w:p>
    <w:p w14:paraId="370C36AE" w14:textId="77777777" w:rsidR="00A06FC6" w:rsidRPr="00440A6F" w:rsidRDefault="00A06FC6" w:rsidP="00A06FC6">
      <w:pPr>
        <w:pStyle w:val="TIRtiret"/>
      </w:pPr>
      <w:r w:rsidRPr="00440A6F">
        <w:t>–</w:t>
      </w:r>
      <w:r w:rsidRPr="00440A6F">
        <w:tab/>
        <w:t>pkt 1 otrzymuje brzmienie:</w:t>
      </w:r>
    </w:p>
    <w:p w14:paraId="6A9A7FE2" w14:textId="32372CA8" w:rsidR="00A06FC6" w:rsidRPr="00440A6F" w:rsidRDefault="00A06FC6" w:rsidP="00A06FC6">
      <w:pPr>
        <w:pStyle w:val="ZTIRPKTzmpkttiret"/>
      </w:pPr>
      <w:r w:rsidRPr="00440A6F">
        <w:t>„1)</w:t>
      </w:r>
      <w:r w:rsidRPr="00440A6F">
        <w:tab/>
        <w:t>kontroli urzędowych w rozumieniu art. 2 ust. 1 rozporządzenia Parlamentu Europejskiego i Rady (UE) 2017/625 z dnia 15 marca 2017 r. w sprawie kontroli urzędowych i innych czynności urzędowych przeprowadzanych w</w:t>
      </w:r>
      <w:r w:rsidR="00CF5485">
        <w:t xml:space="preserve"> </w:t>
      </w:r>
      <w:r w:rsidRPr="00440A6F">
        <w:t xml:space="preserve">celu zapewnienia stosowania prawa żywnościowego i paszowego oraz </w:t>
      </w:r>
      <w:r w:rsidRPr="00440A6F">
        <w:lastRenderedPageBreak/>
        <w:t>zasad dotyczących zdrowia i dobrostanu zwierząt, zdrowia roślin i środków ochrony roślin, zmieniającego rozporządzenia Parlamentu Europejskiego i</w:t>
      </w:r>
      <w:r w:rsidR="00CF5485">
        <w:t xml:space="preserve"> </w:t>
      </w:r>
      <w:r w:rsidRPr="00440A6F">
        <w:t>Rady (WE) nr 999/2001, (WE) nr 396/2005, (WE) nr 1069/2009, (WE) nr 1107/2009, (UE) nr 1151/2012, (UE) nr 652/2014, (UE) 2016/429 i (UE) 2016/2031, rozporządzenia Rady (WE) nr 1/2005 i (WE) nr 1099/2009 oraz dyrektywy Rady 98/58/WE, 1999/74/WE, 2007/43/WE, 2008/119/WE i</w:t>
      </w:r>
      <w:r w:rsidR="00CF5485">
        <w:t xml:space="preserve"> </w:t>
      </w:r>
      <w:r w:rsidRPr="00440A6F">
        <w:t>2008/120/WE, oraz uchylającego rozporządzenia Parlamentu Europejskiego i Rady (WE) nr 854/2004 i (WE) nr 882/2004, dyrektywy Rady 89/608/EWG, 89/662/EWG, 90/425/EWG, 91/496/EWG, 96/23/WE, 96/93/WE i 97/78/WE oraz decyzję Rady 92/438/EWG (rozporządzenie w</w:t>
      </w:r>
      <w:r w:rsidR="00CF5485">
        <w:t xml:space="preserve"> </w:t>
      </w:r>
      <w:r w:rsidRPr="00440A6F">
        <w:t>sprawie kontroli urzędowych) (Dz. Urz. UE L 95 z 07.04.2017, str. 1, z</w:t>
      </w:r>
      <w:r w:rsidR="00CF5485">
        <w:t xml:space="preserve"> </w:t>
      </w:r>
      <w:r w:rsidRPr="00440A6F">
        <w:t>późn. zm.</w:t>
      </w:r>
      <w:r w:rsidRPr="00440A6F">
        <w:rPr>
          <w:rStyle w:val="IGindeksgrny"/>
        </w:rPr>
        <w:fldChar w:fldCharType="begin"/>
      </w:r>
      <w:r w:rsidRPr="00440A6F">
        <w:rPr>
          <w:rStyle w:val="IGindeksgrny"/>
        </w:rPr>
        <w:instrText xml:space="preserve"> NOTEREF _Ref65506030 \f \h </w:instrText>
      </w:r>
      <w:r w:rsidRPr="00440A6F">
        <w:rPr>
          <w:rStyle w:val="IGindeksgrny"/>
        </w:rPr>
      </w:r>
      <w:r w:rsidRPr="00440A6F">
        <w:rPr>
          <w:rStyle w:val="IGindeksgrny"/>
        </w:rPr>
        <w:fldChar w:fldCharType="separate"/>
      </w:r>
      <w:r w:rsidR="007600F3" w:rsidRPr="007600F3">
        <w:rPr>
          <w:rStyle w:val="Odwoanieprzypisudolnego"/>
        </w:rPr>
        <w:t>3</w:t>
      </w:r>
      <w:r w:rsidRPr="00440A6F">
        <w:rPr>
          <w:rStyle w:val="IGindeksgrny"/>
        </w:rPr>
        <w:fldChar w:fldCharType="end"/>
      </w:r>
      <w:r w:rsidRPr="00440A6F">
        <w:rPr>
          <w:rStyle w:val="IGindeksgrny"/>
        </w:rPr>
        <w:t>)</w:t>
      </w:r>
      <w:r w:rsidRPr="00440A6F">
        <w:t>)</w:t>
      </w:r>
      <w:r w:rsidR="0095586F">
        <w:t>,</w:t>
      </w:r>
      <w:r w:rsidRPr="00440A6F">
        <w:t xml:space="preserve"> zwanych dalej </w:t>
      </w:r>
      <w:r w:rsidR="00CF5485" w:rsidRPr="00440A6F">
        <w:t>„</w:t>
      </w:r>
      <w:r w:rsidRPr="00440A6F">
        <w:t>kontrolami urzędowymi”, oraz innych czynności urzędowych w rozumieniu art.</w:t>
      </w:r>
      <w:r w:rsidR="00CF5485">
        <w:t xml:space="preserve"> </w:t>
      </w:r>
      <w:r w:rsidRPr="00440A6F">
        <w:t>2 ust.</w:t>
      </w:r>
      <w:r w:rsidR="00CF5485">
        <w:t xml:space="preserve"> </w:t>
      </w:r>
      <w:r w:rsidRPr="00440A6F">
        <w:t>2 tego rozporządzenia, zwanych dalej „innymi czynnościami urzędowymi”, w odniesieniu do produktów pochodzenia zwierzęcego, a także żywności zawierającej jednocześnie środki spożywcze pochodzenia niezwierzęcego i produkty pochodzenia zwierzęcego, znajdującej się w rolniczym handlu detalicznym</w:t>
      </w:r>
      <w:r w:rsidR="005572DB" w:rsidRPr="00440A6F">
        <w:t>;</w:t>
      </w:r>
      <w:r w:rsidRPr="00440A6F">
        <w:t>”</w:t>
      </w:r>
      <w:r w:rsidR="004415AC" w:rsidRPr="00440A6F">
        <w:t>,</w:t>
      </w:r>
    </w:p>
    <w:p w14:paraId="4428F6AA" w14:textId="765F2E34" w:rsidR="00A06FC6" w:rsidRPr="00440A6F" w:rsidRDefault="00A06FC6" w:rsidP="00A06FC6">
      <w:pPr>
        <w:pStyle w:val="TIRtiret"/>
      </w:pPr>
      <w:r w:rsidRPr="00440A6F">
        <w:t>–</w:t>
      </w:r>
      <w:r w:rsidRPr="00440A6F">
        <w:tab/>
      </w:r>
      <w:r w:rsidR="00DF70B2" w:rsidRPr="00440A6F">
        <w:t xml:space="preserve">po pkt 1 </w:t>
      </w:r>
      <w:r w:rsidRPr="00440A6F">
        <w:t>dodaje się pkt</w:t>
      </w:r>
      <w:r w:rsidR="00CF5485">
        <w:t xml:space="preserve"> </w:t>
      </w:r>
      <w:r w:rsidRPr="00440A6F">
        <w:t>1a w brzmieniu:</w:t>
      </w:r>
    </w:p>
    <w:p w14:paraId="728BB15F" w14:textId="43D8B0D4" w:rsidR="00A06FC6" w:rsidRPr="00440A6F" w:rsidRDefault="00A06FC6" w:rsidP="00A06FC6">
      <w:pPr>
        <w:pStyle w:val="ZTIRPKTzmpkttiret"/>
      </w:pPr>
      <w:r w:rsidRPr="00440A6F">
        <w:t>„1a)</w:t>
      </w:r>
      <w:r w:rsidRPr="00440A6F">
        <w:tab/>
        <w:t>kontroli urzędowych w zakresie określonym w rozporządzeniu wykonawczym Komisji (UE) 2015/1375 z dnia 10 sierpnia 2015 r. ustanawiającym szczególne przepisy dotyczące urzędowych kontroli w</w:t>
      </w:r>
      <w:r w:rsidR="00CF5485">
        <w:t xml:space="preserve"> </w:t>
      </w:r>
      <w:r w:rsidRPr="00440A6F">
        <w:t>odniesieniu do włośni (</w:t>
      </w:r>
      <w:r w:rsidRPr="00440A6F">
        <w:rPr>
          <w:rStyle w:val="Kkursywa"/>
        </w:rPr>
        <w:t>Trichinella</w:t>
      </w:r>
      <w:r w:rsidRPr="00440A6F">
        <w:t>) w mięsie (Dz. Urz. UE L 212 z</w:t>
      </w:r>
      <w:r w:rsidR="00CF5485">
        <w:t xml:space="preserve"> </w:t>
      </w:r>
      <w:r w:rsidRPr="00440A6F">
        <w:t>11.08.2015, str. 7, z późn. zm.</w:t>
      </w:r>
      <w:r w:rsidR="002A293F" w:rsidRPr="00440A6F">
        <w:fldChar w:fldCharType="begin"/>
      </w:r>
      <w:r w:rsidR="002A293F" w:rsidRPr="00440A6F">
        <w:instrText xml:space="preserve"> NOTEREF _Ref85614963 \f \h </w:instrText>
      </w:r>
      <w:r w:rsidR="002A293F" w:rsidRPr="00440A6F">
        <w:fldChar w:fldCharType="separate"/>
      </w:r>
      <w:r w:rsidR="007600F3" w:rsidRPr="007600F3">
        <w:rPr>
          <w:rStyle w:val="Odwoanieprzypisudolnego"/>
        </w:rPr>
        <w:t>12</w:t>
      </w:r>
      <w:r w:rsidR="002A293F" w:rsidRPr="00440A6F">
        <w:fldChar w:fldCharType="end"/>
      </w:r>
      <w:r w:rsidRPr="00440A6F">
        <w:rPr>
          <w:rStyle w:val="IGindeksgrny"/>
        </w:rPr>
        <w:t>)</w:t>
      </w:r>
      <w:r w:rsidRPr="00440A6F">
        <w:t>), zwanym dalej „rozporządzeniem 2015/1375”;”;</w:t>
      </w:r>
    </w:p>
    <w:p w14:paraId="74206CA4" w14:textId="7FCEAD85" w:rsidR="00A06FC6" w:rsidRPr="00440A6F" w:rsidRDefault="00A06FC6" w:rsidP="00A06FC6">
      <w:pPr>
        <w:pStyle w:val="PKTpunkt"/>
      </w:pPr>
      <w:r w:rsidRPr="00440A6F">
        <w:t>3)</w:t>
      </w:r>
      <w:r w:rsidRPr="00440A6F">
        <w:tab/>
        <w:t>w art.</w:t>
      </w:r>
      <w:r w:rsidR="00CF5485">
        <w:t xml:space="preserve"> </w:t>
      </w:r>
      <w:r w:rsidRPr="00440A6F">
        <w:t>3 w pkt</w:t>
      </w:r>
      <w:r w:rsidR="00CF5485">
        <w:t xml:space="preserve"> </w:t>
      </w:r>
      <w:r w:rsidRPr="00440A6F">
        <w:t xml:space="preserve">2 kropkę zastępuje się przecinkiem i dodaje się wyrazy „zwanego dalej </w:t>
      </w:r>
      <w:r w:rsidR="005572DB" w:rsidRPr="00440A6F">
        <w:t>„</w:t>
      </w:r>
      <w:r w:rsidRPr="00440A6F">
        <w:t>rozporządzeniem nr 999/2001</w:t>
      </w:r>
      <w:r w:rsidR="005572DB" w:rsidRPr="00440A6F">
        <w:t>”</w:t>
      </w:r>
      <w:r w:rsidR="0076478E">
        <w:t>.</w:t>
      </w:r>
      <w:r w:rsidRPr="00440A6F">
        <w:t>”;</w:t>
      </w:r>
    </w:p>
    <w:p w14:paraId="1AF4B569" w14:textId="1765ADC1" w:rsidR="00A06FC6" w:rsidRPr="00440A6F" w:rsidRDefault="00A06FC6" w:rsidP="00A06FC6">
      <w:pPr>
        <w:pStyle w:val="PKTpunkt"/>
      </w:pPr>
      <w:r w:rsidRPr="00440A6F">
        <w:t>4)</w:t>
      </w:r>
      <w:r w:rsidRPr="00440A6F">
        <w:tab/>
        <w:t>w art.</w:t>
      </w:r>
      <w:r w:rsidR="00CF5485">
        <w:t xml:space="preserve"> </w:t>
      </w:r>
      <w:r w:rsidRPr="00440A6F">
        <w:t>5:</w:t>
      </w:r>
    </w:p>
    <w:p w14:paraId="38E02AED" w14:textId="28C7A1D6" w:rsidR="00A06FC6" w:rsidRPr="00440A6F" w:rsidRDefault="00A06FC6" w:rsidP="00A06FC6">
      <w:pPr>
        <w:pStyle w:val="LITlitera"/>
      </w:pPr>
      <w:r w:rsidRPr="00440A6F">
        <w:t>a)</w:t>
      </w:r>
      <w:r w:rsidRPr="00440A6F">
        <w:tab/>
        <w:t>pkt</w:t>
      </w:r>
      <w:r w:rsidR="00CF5485">
        <w:t xml:space="preserve"> </w:t>
      </w:r>
      <w:r w:rsidRPr="00440A6F">
        <w:t>1a otrzymuje brzmienie:</w:t>
      </w:r>
    </w:p>
    <w:p w14:paraId="0ADB9F44" w14:textId="4051280E" w:rsidR="00A06FC6" w:rsidRPr="00440A6F" w:rsidRDefault="00A06FC6" w:rsidP="00A06FC6">
      <w:pPr>
        <w:pStyle w:val="ZLITPKTzmpktliter"/>
      </w:pPr>
      <w:r w:rsidRPr="00440A6F">
        <w:t>„1a)</w:t>
      </w:r>
      <w:r w:rsidRPr="00440A6F">
        <w:tab/>
        <w:t xml:space="preserve">produkcja mięsa przeznaczonego na użytek własny – pozyskiwanie poza rzeźnią </w:t>
      </w:r>
      <w:r w:rsidR="00F56066" w:rsidRPr="00440A6F">
        <w:t xml:space="preserve">mięsa </w:t>
      </w:r>
      <w:r w:rsidRPr="00440A6F">
        <w:t>utrzymywanych w gospodarstwie cieląt do dwunastego miesiąca życia</w:t>
      </w:r>
      <w:r w:rsidR="00004DD6">
        <w:t>,</w:t>
      </w:r>
      <w:r w:rsidRPr="00440A6F">
        <w:t xml:space="preserve"> świń, owiec, kóz, drobiu, zajęczaków oraz zwierząt dzikich </w:t>
      </w:r>
      <w:r w:rsidRPr="00440A6F">
        <w:lastRenderedPageBreak/>
        <w:t>utrzymywanych w warunkach fermowych albo pozyskiwanie w wyniku odstrzału mięsa zwierząt łownych, przeznaczonego na własne potrzeby;”,</w:t>
      </w:r>
    </w:p>
    <w:p w14:paraId="2679AD06" w14:textId="2FA5B896" w:rsidR="00A06FC6" w:rsidRPr="00440A6F" w:rsidRDefault="00A06FC6" w:rsidP="00A06FC6">
      <w:pPr>
        <w:pStyle w:val="LITlitera"/>
      </w:pPr>
      <w:r w:rsidRPr="00440A6F">
        <w:t>b)</w:t>
      </w:r>
      <w:r w:rsidRPr="00440A6F">
        <w:tab/>
        <w:t>w pkt</w:t>
      </w:r>
      <w:r w:rsidR="00CF5485">
        <w:t xml:space="preserve"> </w:t>
      </w:r>
      <w:r w:rsidRPr="00440A6F">
        <w:t>6 kropkę zastępuje się średnikiem i dodaje się pkt</w:t>
      </w:r>
      <w:r w:rsidR="00CF5485">
        <w:t xml:space="preserve"> </w:t>
      </w:r>
      <w:r w:rsidRPr="00440A6F">
        <w:t>7 w brzmieniu:</w:t>
      </w:r>
    </w:p>
    <w:p w14:paraId="24EF974C" w14:textId="4C9D524C" w:rsidR="00A06FC6" w:rsidRPr="00440A6F" w:rsidRDefault="00A06FC6" w:rsidP="00A06FC6">
      <w:pPr>
        <w:pStyle w:val="ZLITPKTzmpktliter"/>
      </w:pPr>
      <w:r w:rsidRPr="00440A6F">
        <w:t>„7)</w:t>
      </w:r>
      <w:r w:rsidRPr="00440A6F">
        <w:tab/>
        <w:t>zakład – przedsiębiorstwo w rozumieniu art.</w:t>
      </w:r>
      <w:r w:rsidR="00CF5485">
        <w:t xml:space="preserve"> </w:t>
      </w:r>
      <w:r w:rsidRPr="00440A6F">
        <w:t>2 ust.</w:t>
      </w:r>
      <w:r w:rsidR="00CF5485">
        <w:t xml:space="preserve"> </w:t>
      </w:r>
      <w:r w:rsidRPr="00440A6F">
        <w:t>1 lit.</w:t>
      </w:r>
      <w:r w:rsidR="00CF5485">
        <w:t xml:space="preserve"> </w:t>
      </w:r>
      <w:r w:rsidRPr="00440A6F">
        <w:t>c rozporządzenia nr 852/2004</w:t>
      </w:r>
      <w:r w:rsidR="009348DF" w:rsidRPr="00440A6F">
        <w:t>.</w:t>
      </w:r>
      <w:r w:rsidRPr="00440A6F">
        <w:t>”;</w:t>
      </w:r>
    </w:p>
    <w:p w14:paraId="168C0977" w14:textId="05C4C711" w:rsidR="00A06FC6" w:rsidRPr="00440A6F" w:rsidRDefault="00A06FC6" w:rsidP="00A06FC6">
      <w:pPr>
        <w:pStyle w:val="PKTpunkt"/>
      </w:pPr>
      <w:r w:rsidRPr="00440A6F">
        <w:t>5)</w:t>
      </w:r>
      <w:r w:rsidRPr="00440A6F">
        <w:tab/>
        <w:t>w art.</w:t>
      </w:r>
      <w:r w:rsidR="00CF5485">
        <w:t xml:space="preserve"> </w:t>
      </w:r>
      <w:r w:rsidRPr="00440A6F">
        <w:t>6:</w:t>
      </w:r>
    </w:p>
    <w:p w14:paraId="1553DF51" w14:textId="7B2FD1EE" w:rsidR="00A06FC6" w:rsidRPr="00440A6F" w:rsidRDefault="00A06FC6" w:rsidP="00A06FC6">
      <w:pPr>
        <w:pStyle w:val="LITlitera"/>
      </w:pPr>
      <w:r w:rsidRPr="00440A6F">
        <w:t>a)</w:t>
      </w:r>
      <w:r w:rsidRPr="00440A6F">
        <w:tab/>
        <w:t>w ust.</w:t>
      </w:r>
      <w:r w:rsidR="00CF5485">
        <w:t xml:space="preserve"> </w:t>
      </w:r>
      <w:r w:rsidRPr="00440A6F">
        <w:t>1:</w:t>
      </w:r>
    </w:p>
    <w:p w14:paraId="4DAAEC09" w14:textId="77777777" w:rsidR="00A06FC6" w:rsidRPr="00440A6F" w:rsidRDefault="00A06FC6" w:rsidP="00A06FC6">
      <w:pPr>
        <w:pStyle w:val="TIRtiret"/>
      </w:pPr>
      <w:r w:rsidRPr="00440A6F">
        <w:t>–</w:t>
      </w:r>
      <w:r w:rsidRPr="00440A6F">
        <w:tab/>
        <w:t>uchyla się pkt 1,</w:t>
      </w:r>
    </w:p>
    <w:p w14:paraId="312DE54B" w14:textId="0624DF44" w:rsidR="00A06FC6" w:rsidRPr="00440A6F" w:rsidRDefault="00A06FC6" w:rsidP="00A06FC6">
      <w:pPr>
        <w:pStyle w:val="TIRtiret"/>
      </w:pPr>
      <w:r w:rsidRPr="00440A6F">
        <w:t>–</w:t>
      </w:r>
      <w:r w:rsidRPr="00440A6F">
        <w:tab/>
      </w:r>
      <w:r w:rsidR="009348DF" w:rsidRPr="00440A6F">
        <w:t xml:space="preserve">po pkt 1 </w:t>
      </w:r>
      <w:r w:rsidRPr="00440A6F">
        <w:t>dodaje się pkt 1a w brzmieniu:</w:t>
      </w:r>
    </w:p>
    <w:p w14:paraId="48C247C9" w14:textId="77777777" w:rsidR="00A06FC6" w:rsidRPr="00440A6F" w:rsidRDefault="00A06FC6" w:rsidP="00A06FC6">
      <w:pPr>
        <w:pStyle w:val="ZTIRPKTzmpkttiret"/>
      </w:pPr>
      <w:r w:rsidRPr="00440A6F">
        <w:t>„1a)</w:t>
      </w:r>
      <w:r w:rsidRPr="00440A6F">
        <w:tab/>
        <w:t>rozporządzenia 2015/1375;”,</w:t>
      </w:r>
    </w:p>
    <w:p w14:paraId="6048C62E" w14:textId="77777777" w:rsidR="00A06FC6" w:rsidRPr="00440A6F" w:rsidRDefault="00A06FC6" w:rsidP="00A06FC6">
      <w:pPr>
        <w:pStyle w:val="TIRtiret"/>
      </w:pPr>
      <w:r w:rsidRPr="00440A6F">
        <w:t>–</w:t>
      </w:r>
      <w:r w:rsidRPr="00440A6F">
        <w:tab/>
        <w:t>w pkt 2 wprowadzenie do wyliczenia otrzymuje brzmienie:</w:t>
      </w:r>
    </w:p>
    <w:p w14:paraId="62E7BC95" w14:textId="5086FD0C" w:rsidR="00A06FC6" w:rsidRPr="00440A6F" w:rsidRDefault="00A06FC6" w:rsidP="00431F62">
      <w:pPr>
        <w:pStyle w:val="ZTIRFRAGMzmnpwprdowyliczeniatiret"/>
      </w:pPr>
      <w:r w:rsidRPr="00440A6F">
        <w:t>„art.</w:t>
      </w:r>
      <w:r w:rsidR="00CF5485">
        <w:t xml:space="preserve"> </w:t>
      </w:r>
      <w:r w:rsidRPr="00440A6F">
        <w:t>3 pkt</w:t>
      </w:r>
      <w:r w:rsidR="00CF5485">
        <w:t xml:space="preserve"> </w:t>
      </w:r>
      <w:r w:rsidRPr="00440A6F">
        <w:t xml:space="preserve">3 </w:t>
      </w:r>
      <w:r w:rsidRPr="006B5DD4">
        <w:t>rozporządzenia</w:t>
      </w:r>
      <w:r w:rsidRPr="00440A6F">
        <w:t xml:space="preserve"> Parlamentu Europejskiego i Rady (UE) 2017/625 z</w:t>
      </w:r>
      <w:r w:rsidR="00CF5485">
        <w:t xml:space="preserve"> </w:t>
      </w:r>
      <w:r w:rsidRPr="00440A6F">
        <w:t>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96/23/WE, 96/93/WE i 97/78/WE oraz decyzję Rady 92/438/EWG (rozporządzenie w sprawie kontroli urzędowych), zwanego dalej „rozporządzeniem 2017/625”, w zakresie kontroli urzędowych i innych czynności urzędowych dotyczących:”,</w:t>
      </w:r>
    </w:p>
    <w:p w14:paraId="6F3A9337" w14:textId="42C1DE56" w:rsidR="00A06FC6" w:rsidRPr="00440A6F" w:rsidRDefault="00A06FC6" w:rsidP="00A06FC6">
      <w:pPr>
        <w:pStyle w:val="LITlitera"/>
      </w:pPr>
      <w:r w:rsidRPr="00440A6F">
        <w:t>b)</w:t>
      </w:r>
      <w:r w:rsidRPr="00440A6F">
        <w:tab/>
        <w:t>w ust.</w:t>
      </w:r>
      <w:r w:rsidR="00CF5485">
        <w:t xml:space="preserve"> </w:t>
      </w:r>
      <w:r w:rsidRPr="00440A6F">
        <w:t>2 wprowadzenie do wyliczenia otrzymuje brzmienie:</w:t>
      </w:r>
    </w:p>
    <w:p w14:paraId="352EA52F" w14:textId="68A977E1" w:rsidR="00A06FC6" w:rsidRPr="00440A6F" w:rsidRDefault="00A06FC6" w:rsidP="00431F62">
      <w:pPr>
        <w:pStyle w:val="ZLITFRAGzmlitfragmentunpzdanialiter"/>
      </w:pPr>
      <w:r w:rsidRPr="00440A6F">
        <w:t>„Powiatowy lekarz weterynarii w zakresie określonym w ustawie i</w:t>
      </w:r>
      <w:r w:rsidR="00CF5485">
        <w:t xml:space="preserve"> </w:t>
      </w:r>
      <w:r w:rsidRPr="00440A6F">
        <w:t>nieuregulowanym w przepisach rozporządzenia nr</w:t>
      </w:r>
      <w:r w:rsidR="00CF5485">
        <w:t xml:space="preserve"> </w:t>
      </w:r>
      <w:r w:rsidRPr="00440A6F">
        <w:t>852/2004, rozporządzenia nr</w:t>
      </w:r>
      <w:r w:rsidR="00CF5485">
        <w:t xml:space="preserve"> </w:t>
      </w:r>
      <w:r w:rsidRPr="00440A6F">
        <w:t xml:space="preserve">853/2004, </w:t>
      </w:r>
      <w:r w:rsidRPr="006B5DD4">
        <w:t>rozporządzeni</w:t>
      </w:r>
      <w:r w:rsidR="009348DF" w:rsidRPr="006B5DD4">
        <w:t>a</w:t>
      </w:r>
      <w:r w:rsidRPr="00440A6F">
        <w:t xml:space="preserve"> 2015/1375 i</w:t>
      </w:r>
      <w:r w:rsidR="00CF5485">
        <w:t xml:space="preserve"> </w:t>
      </w:r>
      <w:r w:rsidRPr="00440A6F">
        <w:t>rozporządzenia 2017/625 oraz w przepisach wydanych w trybie tych rozporządzeń wykonuje czynności związane ze sprawowaniem nadzoru nad bezpieczeństwem:”;</w:t>
      </w:r>
    </w:p>
    <w:p w14:paraId="5983CDD2" w14:textId="7B798D86" w:rsidR="00A06FC6" w:rsidRPr="00440A6F" w:rsidRDefault="00A06FC6" w:rsidP="00A06FC6">
      <w:pPr>
        <w:pStyle w:val="PKTpunkt"/>
      </w:pPr>
      <w:r w:rsidRPr="00440A6F">
        <w:lastRenderedPageBreak/>
        <w:t>6)</w:t>
      </w:r>
      <w:r w:rsidRPr="00440A6F">
        <w:tab/>
        <w:t>w art.</w:t>
      </w:r>
      <w:r w:rsidR="00CF5485">
        <w:t xml:space="preserve"> </w:t>
      </w:r>
      <w:r w:rsidRPr="00440A6F">
        <w:t>7:</w:t>
      </w:r>
    </w:p>
    <w:p w14:paraId="307BD1A6" w14:textId="40DC1279" w:rsidR="00A06FC6" w:rsidRPr="00440A6F" w:rsidRDefault="00A06FC6" w:rsidP="00A06FC6">
      <w:pPr>
        <w:pStyle w:val="LITlitera"/>
      </w:pPr>
      <w:r w:rsidRPr="00440A6F">
        <w:t>a)</w:t>
      </w:r>
      <w:r w:rsidRPr="00440A6F">
        <w:tab/>
        <w:t>ust.</w:t>
      </w:r>
      <w:r w:rsidR="00CF5485">
        <w:t xml:space="preserve"> </w:t>
      </w:r>
      <w:r w:rsidRPr="00440A6F">
        <w:t>1 otrzymuje brzmienie:</w:t>
      </w:r>
    </w:p>
    <w:p w14:paraId="19269769" w14:textId="33AFA75B" w:rsidR="00A06FC6" w:rsidRPr="00440A6F" w:rsidRDefault="00A06FC6" w:rsidP="00A06FC6">
      <w:pPr>
        <w:pStyle w:val="ZLITUSTzmustliter"/>
        <w:rPr>
          <w:b/>
          <w:bCs w:val="0"/>
        </w:rPr>
      </w:pPr>
      <w:r w:rsidRPr="00440A6F">
        <w:t>„1.</w:t>
      </w:r>
      <w:r w:rsidR="002F44B5">
        <w:t xml:space="preserve"> </w:t>
      </w:r>
      <w:r w:rsidRPr="00440A6F">
        <w:t>Powiatowy lekarz weterynarii albo urzędowy lekarz weterynarii z</w:t>
      </w:r>
      <w:r w:rsidR="00CF5485">
        <w:t xml:space="preserve"> </w:t>
      </w:r>
      <w:r w:rsidRPr="00440A6F">
        <w:t>upoważnienia powiatowego lekarza weterynarii wydają decyzje administracyjne lub wykonują czynności w celu realizacji zadań wynikających z przepisów rozporządzenia nr 999/2001, rozporządzenia nr</w:t>
      </w:r>
      <w:r w:rsidR="00CF5485">
        <w:t xml:space="preserve"> </w:t>
      </w:r>
      <w:r w:rsidRPr="00440A6F">
        <w:t>852/2004, rozporządzenia nr</w:t>
      </w:r>
      <w:r w:rsidR="00CF5485">
        <w:t xml:space="preserve"> </w:t>
      </w:r>
      <w:r w:rsidRPr="00440A6F">
        <w:t xml:space="preserve">853/2004, </w:t>
      </w:r>
      <w:r w:rsidR="009348DF" w:rsidRPr="00440A6F">
        <w:t xml:space="preserve">rozporządzenia 2015/1375, </w:t>
      </w:r>
      <w:r w:rsidRPr="00440A6F">
        <w:t>rozporządzenia 2017/625 lub z przepisów Unii Europejskiej wydanych w trybie tych rozporządzeń.”,</w:t>
      </w:r>
    </w:p>
    <w:p w14:paraId="788B6345" w14:textId="3E957C01" w:rsidR="00A06FC6" w:rsidRPr="00440A6F" w:rsidRDefault="00A06FC6" w:rsidP="00A06FC6">
      <w:pPr>
        <w:pStyle w:val="LITlitera"/>
      </w:pPr>
      <w:r w:rsidRPr="00440A6F">
        <w:t>b)</w:t>
      </w:r>
      <w:r w:rsidRPr="00440A6F">
        <w:tab/>
        <w:t>ust.</w:t>
      </w:r>
      <w:r w:rsidR="00CF5485">
        <w:t xml:space="preserve"> </w:t>
      </w:r>
      <w:r w:rsidRPr="00440A6F">
        <w:t>3 i 4 otrzymują brzmienie:</w:t>
      </w:r>
    </w:p>
    <w:p w14:paraId="166C3CE3" w14:textId="47382634" w:rsidR="00A06FC6" w:rsidRPr="00440A6F" w:rsidRDefault="00A06FC6" w:rsidP="00A06FC6">
      <w:pPr>
        <w:pStyle w:val="ZLITUSTzmustliter"/>
      </w:pPr>
      <w:r w:rsidRPr="00440A6F">
        <w:t>„3.</w:t>
      </w:r>
      <w:r w:rsidR="002F44B5">
        <w:t xml:space="preserve"> </w:t>
      </w:r>
      <w:r w:rsidRPr="00440A6F">
        <w:t>Decyzje administracyjne, o których mowa w ust.</w:t>
      </w:r>
      <w:r w:rsidR="00CF5485">
        <w:t xml:space="preserve"> </w:t>
      </w:r>
      <w:r w:rsidRPr="00440A6F">
        <w:t>1:</w:t>
      </w:r>
    </w:p>
    <w:p w14:paraId="51689CD1" w14:textId="77777777" w:rsidR="00A06FC6" w:rsidRPr="00440A6F" w:rsidRDefault="00A06FC6" w:rsidP="00A06FC6">
      <w:pPr>
        <w:pStyle w:val="ZLITPKTzmpktliter"/>
      </w:pPr>
      <w:r w:rsidRPr="00440A6F">
        <w:t>1)</w:t>
      </w:r>
      <w:r w:rsidRPr="00440A6F">
        <w:tab/>
        <w:t>wydaje się z urzędu, chyba że prawodawstwo weterynaryjne lub przepisy dotyczące bezpieczeństwa żywności stanowią inaczej;</w:t>
      </w:r>
    </w:p>
    <w:p w14:paraId="3554DB4A" w14:textId="2BBFAB78" w:rsidR="00A06FC6" w:rsidRPr="00440A6F" w:rsidRDefault="00A06FC6" w:rsidP="00A06FC6">
      <w:pPr>
        <w:pStyle w:val="ZLITPKTzmpktliter"/>
      </w:pPr>
      <w:r w:rsidRPr="00440A6F">
        <w:t>2)</w:t>
      </w:r>
      <w:r w:rsidRPr="00440A6F">
        <w:tab/>
      </w:r>
      <w:r w:rsidR="009348DF" w:rsidRPr="00440A6F">
        <w:t xml:space="preserve">określają termin usunięcia niezgodności – </w:t>
      </w:r>
      <w:r w:rsidRPr="00440A6F">
        <w:t xml:space="preserve">w przypadku </w:t>
      </w:r>
      <w:r w:rsidR="009348DF" w:rsidRPr="00440A6F">
        <w:t xml:space="preserve">ich </w:t>
      </w:r>
      <w:r w:rsidRPr="00440A6F">
        <w:t>stwierdzenia.</w:t>
      </w:r>
    </w:p>
    <w:p w14:paraId="136D65CD" w14:textId="6D1B0EE1" w:rsidR="00A06FC6" w:rsidRPr="00440A6F" w:rsidRDefault="00A06FC6" w:rsidP="00A06FC6">
      <w:pPr>
        <w:pStyle w:val="ZLITUSTzmustliter"/>
      </w:pPr>
      <w:r w:rsidRPr="00440A6F">
        <w:t>4.</w:t>
      </w:r>
      <w:r w:rsidR="002F44B5">
        <w:t xml:space="preserve"> </w:t>
      </w:r>
      <w:r w:rsidRPr="00440A6F">
        <w:t xml:space="preserve">Minister właściwy do spraw rolnictwa określi, w drodze rozporządzenia, sprawy rozstrzygane w drodze decyzji administracyjnych przez powiatowego lekarza weterynarii albo urzędowego lekarza weterynarii z upoważnienia powiatowego lekarza weterynarii, wskazując, </w:t>
      </w:r>
      <w:r w:rsidR="009348DF" w:rsidRPr="00440A6F">
        <w:t xml:space="preserve">które z tych </w:t>
      </w:r>
      <w:r w:rsidRPr="00440A6F">
        <w:t>decyzj</w:t>
      </w:r>
      <w:r w:rsidR="009348DF" w:rsidRPr="00440A6F">
        <w:t>i</w:t>
      </w:r>
      <w:r w:rsidRPr="00440A6F">
        <w:t xml:space="preserve"> są wydawane na wniosek, w tym treść tych wniosków, mając na względzie zapewnienie przeprowadzania kontroli urzędowych i innych czynności urzędowych produktów pochodzenia zwierzęcego i</w:t>
      </w:r>
      <w:r w:rsidR="00CF5485">
        <w:t xml:space="preserve"> </w:t>
      </w:r>
      <w:r w:rsidRPr="00440A6F">
        <w:t>żywności, o której mowa w art.</w:t>
      </w:r>
      <w:r w:rsidR="00CF5485">
        <w:t xml:space="preserve"> </w:t>
      </w:r>
      <w:r w:rsidRPr="00440A6F">
        <w:t>6 ust.</w:t>
      </w:r>
      <w:r w:rsidR="00CF5485">
        <w:t xml:space="preserve"> </w:t>
      </w:r>
      <w:r w:rsidRPr="00440A6F">
        <w:t>1 pkt</w:t>
      </w:r>
      <w:r w:rsidR="00CF5485">
        <w:t xml:space="preserve"> </w:t>
      </w:r>
      <w:r w:rsidRPr="00440A6F">
        <w:t>2 lit. b, w jednolity sposób na obszarze całego kraju oraz realizację celów określonych w przepisach, o</w:t>
      </w:r>
      <w:r w:rsidR="00CF5485">
        <w:t xml:space="preserve"> </w:t>
      </w:r>
      <w:r w:rsidRPr="00440A6F">
        <w:t>których mowa w ust.</w:t>
      </w:r>
      <w:r w:rsidR="00CF5485">
        <w:t xml:space="preserve"> </w:t>
      </w:r>
      <w:r w:rsidRPr="00440A6F">
        <w:t>1.”,</w:t>
      </w:r>
    </w:p>
    <w:p w14:paraId="66E71AA0" w14:textId="003AC62E" w:rsidR="00A06FC6" w:rsidRPr="00440A6F" w:rsidRDefault="00A06FC6" w:rsidP="00A06FC6">
      <w:pPr>
        <w:pStyle w:val="LITlitera"/>
      </w:pPr>
      <w:r w:rsidRPr="00440A6F">
        <w:t>c)</w:t>
      </w:r>
      <w:r w:rsidRPr="00440A6F">
        <w:tab/>
        <w:t>dodaje się ust.</w:t>
      </w:r>
      <w:r w:rsidR="00CF5485">
        <w:t xml:space="preserve"> </w:t>
      </w:r>
      <w:r w:rsidRPr="00440A6F">
        <w:t>5 w brzmieniu:</w:t>
      </w:r>
    </w:p>
    <w:p w14:paraId="4AF54BF5" w14:textId="5DCF8CD5" w:rsidR="00A06FC6" w:rsidRPr="00440A6F" w:rsidRDefault="00A06FC6" w:rsidP="00A06FC6">
      <w:pPr>
        <w:pStyle w:val="ZLITUSTzmustliter"/>
      </w:pPr>
      <w:r w:rsidRPr="00440A6F">
        <w:t>„5.</w:t>
      </w:r>
      <w:r w:rsidR="002F44B5">
        <w:t xml:space="preserve"> </w:t>
      </w:r>
      <w:r w:rsidRPr="00440A6F">
        <w:t>Minister właściwy do spraw rolnictwa może, w drodze rozporządzenia, podwyższyć progi określone:</w:t>
      </w:r>
    </w:p>
    <w:p w14:paraId="3F6FDC0E" w14:textId="7A5F7075" w:rsidR="00A06FC6" w:rsidRPr="00440A6F" w:rsidRDefault="00A06FC6" w:rsidP="00A06FC6">
      <w:pPr>
        <w:pStyle w:val="ZLITPKTzmpktliter"/>
      </w:pPr>
      <w:r w:rsidRPr="00440A6F">
        <w:t>1)</w:t>
      </w:r>
      <w:r w:rsidRPr="00440A6F">
        <w:tab/>
      </w:r>
      <w:r w:rsidR="00812985">
        <w:t xml:space="preserve">w </w:t>
      </w:r>
      <w:r w:rsidRPr="00440A6F">
        <w:t>art.</w:t>
      </w:r>
      <w:r w:rsidR="00CF5485">
        <w:t xml:space="preserve"> </w:t>
      </w:r>
      <w:r w:rsidRPr="00440A6F">
        <w:t>7 ust.</w:t>
      </w:r>
      <w:r w:rsidR="00CF5485">
        <w:t xml:space="preserve"> </w:t>
      </w:r>
      <w:r w:rsidRPr="00440A6F">
        <w:t>1 lit.</w:t>
      </w:r>
      <w:r w:rsidR="00CF5485">
        <w:t xml:space="preserve"> </w:t>
      </w:r>
      <w:r w:rsidRPr="00440A6F">
        <w:t>a rozporządzenia delegowanego Komisji (UE) 2019/624 z dnia 8 lutego 2019 r. dotyczącego szczególnych przepisów w dziedzinie przeprowadz</w:t>
      </w:r>
      <w:r w:rsidR="00390FE0">
        <w:t>a</w:t>
      </w:r>
      <w:r w:rsidRPr="00440A6F">
        <w:t>nia kontroli urzędowych dotyczących produkcji mięsa oraz obszarów produkcyjnych i obszarów przejściowych w odniesieniu do żywych małży zgodnie z rozporządzeniem Parlamentu Europejskiego i Rady (UE) 2017/625 (Dz. Urz. UE L 131 z 17.05.2019, str. 1</w:t>
      </w:r>
      <w:r w:rsidR="00390FE0">
        <w:t>, z późn. zm.</w:t>
      </w:r>
      <w:r w:rsidR="00390FE0">
        <w:rPr>
          <w:rStyle w:val="Odwoanieprzypisudolnego"/>
        </w:rPr>
        <w:footnoteReference w:id="16"/>
      </w:r>
      <w:r w:rsidR="00390FE0">
        <w:rPr>
          <w:rStyle w:val="IGindeksgrny"/>
        </w:rPr>
        <w:t>)</w:t>
      </w:r>
      <w:r w:rsidRPr="00440A6F">
        <w:t xml:space="preserve">), mając na </w:t>
      </w:r>
      <w:r w:rsidRPr="00440A6F">
        <w:lastRenderedPageBreak/>
        <w:t>względzie konieczność spełnienia warunku, o którym mowa w art.</w:t>
      </w:r>
      <w:r w:rsidR="00CF5485">
        <w:t xml:space="preserve"> </w:t>
      </w:r>
      <w:r w:rsidRPr="00440A6F">
        <w:t>7 ust.</w:t>
      </w:r>
      <w:r w:rsidR="00CF5485">
        <w:t xml:space="preserve"> </w:t>
      </w:r>
      <w:r w:rsidRPr="00440A6F">
        <w:t>1 lit.</w:t>
      </w:r>
      <w:r w:rsidR="00CF5485">
        <w:t xml:space="preserve"> </w:t>
      </w:r>
      <w:r w:rsidRPr="00440A6F">
        <w:t>b tego rozporządzenia;</w:t>
      </w:r>
    </w:p>
    <w:p w14:paraId="4159EE10" w14:textId="6059E7DD" w:rsidR="00A06FC6" w:rsidRPr="00440A6F" w:rsidRDefault="00A06FC6" w:rsidP="00A06FC6">
      <w:pPr>
        <w:pStyle w:val="ZLITPKTzmpktliter"/>
      </w:pPr>
      <w:r w:rsidRPr="00440A6F">
        <w:t>2)</w:t>
      </w:r>
      <w:r w:rsidRPr="00440A6F">
        <w:tab/>
      </w:r>
      <w:r w:rsidR="00812985">
        <w:t xml:space="preserve">w </w:t>
      </w:r>
      <w:r w:rsidRPr="00440A6F">
        <w:t>art.</w:t>
      </w:r>
      <w:r w:rsidR="00CF5485">
        <w:t xml:space="preserve"> </w:t>
      </w:r>
      <w:r w:rsidRPr="00440A6F">
        <w:t>13 ust.</w:t>
      </w:r>
      <w:r w:rsidR="00CF5485">
        <w:t xml:space="preserve"> </w:t>
      </w:r>
      <w:r w:rsidRPr="00440A6F">
        <w:t>1 lit.</w:t>
      </w:r>
      <w:r w:rsidR="00CF5485">
        <w:t xml:space="preserve"> </w:t>
      </w:r>
      <w:r w:rsidRPr="00440A6F">
        <w:t>a rozporządzenia wykonawczego Komisji (UE) 2019/627 z</w:t>
      </w:r>
      <w:r w:rsidR="00CF5485">
        <w:t xml:space="preserve"> </w:t>
      </w:r>
      <w:r w:rsidRPr="00440A6F">
        <w:t>dnia 15 marca 2019 r. ustanawiającego jednolite praktyczne rozwiązania dotyczące przeprowadzania kontroli urzędowych produktów pochodzenia zwierzęcego przeznaczonych do spożycia przez ludzi zgodnie z</w:t>
      </w:r>
      <w:r w:rsidR="00CF5485">
        <w:t xml:space="preserve"> </w:t>
      </w:r>
      <w:r w:rsidRPr="00440A6F">
        <w:t>rozporządzeniem Parlamentu Europejskiego i Rady (UE) 2017/625 oraz zmieniającego rozporządzenie Komisji (WE) nr 2074/2005 w odniesieniu do kontroli urzędowych (Dz. Urz. UE L 131 z 17.05.2019, str. 51</w:t>
      </w:r>
      <w:r w:rsidR="009348DF" w:rsidRPr="00440A6F">
        <w:t>, z późn. zm.</w:t>
      </w:r>
      <w:r w:rsidR="009348DF" w:rsidRPr="00440A6F">
        <w:rPr>
          <w:rStyle w:val="Odwoanieprzypisudolnego"/>
        </w:rPr>
        <w:footnoteReference w:id="17"/>
      </w:r>
      <w:r w:rsidR="009348DF" w:rsidRPr="00440A6F">
        <w:rPr>
          <w:rStyle w:val="IGindeksgrny"/>
        </w:rPr>
        <w:t>)</w:t>
      </w:r>
      <w:r w:rsidRPr="00440A6F">
        <w:t xml:space="preserve">), </w:t>
      </w:r>
      <w:r w:rsidR="00915DE3" w:rsidRPr="00440A6F">
        <w:t xml:space="preserve">zwanego dalej „rozporządzeniem 2019/627”, </w:t>
      </w:r>
      <w:r w:rsidRPr="00440A6F">
        <w:t>mając na względzie konieczność spełnienia warunku, o którym mowa w art.</w:t>
      </w:r>
      <w:r w:rsidR="00CF5485">
        <w:t xml:space="preserve"> </w:t>
      </w:r>
      <w:r w:rsidRPr="00440A6F">
        <w:t>3 ust.</w:t>
      </w:r>
      <w:r w:rsidR="00CF5485">
        <w:t xml:space="preserve"> </w:t>
      </w:r>
      <w:r w:rsidRPr="00440A6F">
        <w:t>2 rozporządzenia</w:t>
      </w:r>
      <w:r w:rsidR="00915DE3" w:rsidRPr="00440A6F">
        <w:t xml:space="preserve"> 2019/627</w:t>
      </w:r>
      <w:r w:rsidRPr="00440A6F">
        <w:t>.”;</w:t>
      </w:r>
    </w:p>
    <w:p w14:paraId="320EA1A6" w14:textId="2D42EDF6" w:rsidR="00A06FC6" w:rsidRPr="00440A6F" w:rsidRDefault="00A06FC6" w:rsidP="00A06FC6">
      <w:pPr>
        <w:pStyle w:val="PKTpunkt"/>
      </w:pPr>
      <w:r w:rsidRPr="00440A6F">
        <w:t>7)</w:t>
      </w:r>
      <w:r w:rsidRPr="00440A6F">
        <w:tab/>
        <w:t>art.</w:t>
      </w:r>
      <w:r w:rsidR="00CF5485">
        <w:t xml:space="preserve"> </w:t>
      </w:r>
      <w:r w:rsidRPr="00440A6F">
        <w:t>8</w:t>
      </w:r>
      <w:r w:rsidR="00B154F0" w:rsidRPr="00440A6F">
        <w:t xml:space="preserve"> otrzymuje brzmienie</w:t>
      </w:r>
      <w:r w:rsidRPr="00440A6F">
        <w:t>:</w:t>
      </w:r>
    </w:p>
    <w:p w14:paraId="46A60730" w14:textId="65A7C399" w:rsidR="00A06FC6" w:rsidRPr="00440A6F" w:rsidRDefault="00A06FC6" w:rsidP="00370D5C">
      <w:pPr>
        <w:pStyle w:val="ZARTzmartartykuempunktem"/>
      </w:pPr>
      <w:r w:rsidRPr="00440A6F">
        <w:t>„</w:t>
      </w:r>
      <w:r w:rsidR="00B154F0" w:rsidRPr="00440A6F">
        <w:t>Art.</w:t>
      </w:r>
      <w:r w:rsidR="00CF5485">
        <w:t xml:space="preserve"> </w:t>
      </w:r>
      <w:r w:rsidR="00B154F0" w:rsidRPr="00440A6F">
        <w:t xml:space="preserve">8. </w:t>
      </w:r>
      <w:r w:rsidRPr="00440A6F">
        <w:t>Minister właściwy do spraw rolnictwa, w przypadku gdy z przepisów Unii Europejskiej wydanych w trybie art.</w:t>
      </w:r>
      <w:r w:rsidR="00CF5485">
        <w:t xml:space="preserve"> </w:t>
      </w:r>
      <w:r w:rsidRPr="00440A6F">
        <w:t>14 ust.</w:t>
      </w:r>
      <w:r w:rsidR="00CF5485">
        <w:t xml:space="preserve"> </w:t>
      </w:r>
      <w:r w:rsidRPr="00440A6F">
        <w:t>2 rozporządzenia nr 852/2004, art.</w:t>
      </w:r>
      <w:r w:rsidR="00CF5485">
        <w:t xml:space="preserve"> </w:t>
      </w:r>
      <w:r w:rsidRPr="00440A6F">
        <w:t>12 ust.</w:t>
      </w:r>
      <w:r w:rsidR="00CF5485">
        <w:t xml:space="preserve"> </w:t>
      </w:r>
      <w:r w:rsidRPr="00440A6F">
        <w:t>2 rozporządzenia nr</w:t>
      </w:r>
      <w:r w:rsidR="00CF5485">
        <w:t xml:space="preserve"> </w:t>
      </w:r>
      <w:r w:rsidRPr="00440A6F">
        <w:t>853/2004, art.</w:t>
      </w:r>
      <w:r w:rsidR="00CF5485">
        <w:t xml:space="preserve"> </w:t>
      </w:r>
      <w:r w:rsidRPr="00440A6F">
        <w:t>144 lub art.</w:t>
      </w:r>
      <w:r w:rsidR="00CF5485">
        <w:t xml:space="preserve"> </w:t>
      </w:r>
      <w:r w:rsidRPr="00440A6F">
        <w:t>145 rozporządzenia 2017/625 wynika obowiązek podjęcia lub wykonania przez państwo członkowskie Unii Europejskiej, właściwy organ, urzędowego lekarza weterynarii lub osoby niebędące urzędowymi lekarzami weterynarii określonych zadań lub czynności w zakresie higieny lub kontroli urzędowych i innych czynności urzędowych w odniesieniu do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 określi, w drodze rozporządzenia:</w:t>
      </w:r>
    </w:p>
    <w:p w14:paraId="3011ED42" w14:textId="6C86E7C9" w:rsidR="00A06FC6" w:rsidRPr="00440A6F" w:rsidRDefault="00A06FC6" w:rsidP="00370D5C">
      <w:pPr>
        <w:pStyle w:val="ZPKTzmpktartykuempunktem"/>
      </w:pPr>
      <w:r w:rsidRPr="00440A6F">
        <w:t>1)</w:t>
      </w:r>
      <w:r w:rsidRPr="00440A6F">
        <w:tab/>
        <w:t>rodzaje zadań lub czynności określonych w tych przepisach, wykonywanych przez organy Inspekcji Weterynaryjnej, urzędowych lekarzy weterynarii lub osoby niebędące urzędowymi lekarzami weterynarii</w:t>
      </w:r>
      <w:r w:rsidR="00ED1F85">
        <w:t>,</w:t>
      </w:r>
      <w:r w:rsidRPr="00440A6F">
        <w:t xml:space="preserve"> lub sposób wykonywania</w:t>
      </w:r>
      <w:r w:rsidR="00D76786" w:rsidRPr="00440A6F">
        <w:t xml:space="preserve"> tych zadań lub czynności</w:t>
      </w:r>
      <w:r w:rsidRPr="00440A6F">
        <w:t xml:space="preserve"> lub</w:t>
      </w:r>
    </w:p>
    <w:p w14:paraId="019A17D1" w14:textId="3688FD76" w:rsidR="00B154F0" w:rsidRPr="00440A6F" w:rsidRDefault="00A06FC6" w:rsidP="00370D5C">
      <w:pPr>
        <w:pStyle w:val="ZPKTzmpktartykuempunktem"/>
      </w:pPr>
      <w:r w:rsidRPr="00440A6F">
        <w:t>2)</w:t>
      </w:r>
      <w:r w:rsidRPr="00440A6F">
        <w:tab/>
        <w:t>szczegółowe wymagania dotyczące higieny lub kontroli urzędowych i innych czynności urzędowych w odniesieniu do produktów pochodzenia zwierzęcego i żywności, o której mowa w art.</w:t>
      </w:r>
      <w:r w:rsidR="00CF5485">
        <w:t xml:space="preserve"> </w:t>
      </w:r>
      <w:r w:rsidRPr="00440A6F">
        <w:t>6 ust.</w:t>
      </w:r>
      <w:r w:rsidR="00CF5485">
        <w:t xml:space="preserve"> </w:t>
      </w:r>
      <w:r w:rsidRPr="00440A6F">
        <w:t>1 pkt</w:t>
      </w:r>
      <w:r w:rsidR="00CF5485">
        <w:t xml:space="preserve"> </w:t>
      </w:r>
      <w:r w:rsidRPr="00440A6F">
        <w:t>2 lit. b, w</w:t>
      </w:r>
      <w:r w:rsidR="00CF5485">
        <w:t xml:space="preserve"> </w:t>
      </w:r>
      <w:r w:rsidRPr="00440A6F">
        <w:t>zakresie przekazanym do uregulowania przez Rzeczpospolitą Polską lub państwa członkowskie Unii Europejskiej</w:t>
      </w:r>
    </w:p>
    <w:p w14:paraId="3AC7D05F" w14:textId="0BFC107B" w:rsidR="00A06FC6" w:rsidRPr="00440A6F" w:rsidRDefault="00B154F0" w:rsidP="00370D5C">
      <w:pPr>
        <w:pStyle w:val="ZCZWSPPKTzmczciwsppktartykuempunktem"/>
      </w:pPr>
      <w:r w:rsidRPr="00440A6F">
        <w:lastRenderedPageBreak/>
        <w:t>– mając na względzie realizację celów określonych w przepisach Unii Europejskiej w zakresie prawa żywnościowego, w tym zapewnienie bezpieczeństwa żywności oraz skutecznej kontroli tej żywności, a także zapobie</w:t>
      </w:r>
      <w:r w:rsidR="00DC19A2">
        <w:t>żenie</w:t>
      </w:r>
      <w:r w:rsidRPr="00440A6F">
        <w:t xml:space="preserve"> zagrożeniom dla zdrowia publicznego wynikającym z produkcji lub wprowadzania na rynek żywności oraz ograniczanie lub eliminowanie tych zagrożeń.</w:t>
      </w:r>
      <w:r w:rsidR="00A06FC6" w:rsidRPr="00440A6F">
        <w:t>”;</w:t>
      </w:r>
    </w:p>
    <w:p w14:paraId="1E91ACB9" w14:textId="3290B7E7" w:rsidR="00A06FC6" w:rsidRPr="00440A6F" w:rsidRDefault="00A06FC6" w:rsidP="00A06FC6">
      <w:pPr>
        <w:pStyle w:val="PKTpunkt"/>
      </w:pPr>
      <w:r w:rsidRPr="00440A6F">
        <w:t>8)</w:t>
      </w:r>
      <w:r w:rsidRPr="00440A6F">
        <w:tab/>
        <w:t>art.</w:t>
      </w:r>
      <w:r w:rsidR="00CF5485">
        <w:t xml:space="preserve"> </w:t>
      </w:r>
      <w:r w:rsidRPr="00440A6F">
        <w:t>8b</w:t>
      </w:r>
      <w:r w:rsidR="00B154F0" w:rsidRPr="00440A6F">
        <w:t xml:space="preserve"> otrzymuje brzmienie</w:t>
      </w:r>
      <w:r w:rsidRPr="00440A6F">
        <w:t>:</w:t>
      </w:r>
    </w:p>
    <w:p w14:paraId="5A87C43E" w14:textId="229A06C9" w:rsidR="00A06FC6" w:rsidRPr="00440A6F" w:rsidRDefault="00A06FC6" w:rsidP="00370D5C">
      <w:pPr>
        <w:pStyle w:val="ZARTzmartartykuempunktem"/>
      </w:pPr>
      <w:r w:rsidRPr="00440A6F">
        <w:t>„</w:t>
      </w:r>
      <w:r w:rsidR="00B154F0" w:rsidRPr="00440A6F">
        <w:t>Art.</w:t>
      </w:r>
      <w:r w:rsidR="00CF5485">
        <w:t xml:space="preserve"> </w:t>
      </w:r>
      <w:r w:rsidR="00B154F0" w:rsidRPr="00440A6F">
        <w:t>8b.</w:t>
      </w:r>
      <w:r w:rsidR="00CF5485">
        <w:t xml:space="preserve"> </w:t>
      </w:r>
      <w:r w:rsidRPr="00440A6F">
        <w:t>Minister właściwy do spraw rolnictwa, w przypadku gdy z przepisów Unii Europejskiej wydanych w trybie art.</w:t>
      </w:r>
      <w:r w:rsidR="00CF5485">
        <w:t xml:space="preserve"> </w:t>
      </w:r>
      <w:r w:rsidRPr="00440A6F">
        <w:t>14 ust.</w:t>
      </w:r>
      <w:r w:rsidR="00CF5485">
        <w:t xml:space="preserve"> </w:t>
      </w:r>
      <w:r w:rsidRPr="00440A6F">
        <w:t>2 rozporządzenia nr 852/2004, art.</w:t>
      </w:r>
      <w:r w:rsidR="00CF5485">
        <w:t xml:space="preserve"> </w:t>
      </w:r>
      <w:r w:rsidRPr="00440A6F">
        <w:t>12 ust.</w:t>
      </w:r>
      <w:r w:rsidR="00CF5485">
        <w:t xml:space="preserve"> </w:t>
      </w:r>
      <w:r w:rsidRPr="00440A6F">
        <w:t>2 rozporządzenia nr 853/2004 lub art.</w:t>
      </w:r>
      <w:r w:rsidR="00CF5485">
        <w:t xml:space="preserve"> </w:t>
      </w:r>
      <w:r w:rsidRPr="00440A6F">
        <w:t xml:space="preserve">144 </w:t>
      </w:r>
      <w:r w:rsidR="00D76786" w:rsidRPr="00440A6F">
        <w:t xml:space="preserve">lub art. </w:t>
      </w:r>
      <w:r w:rsidRPr="00440A6F">
        <w:t>145 rozporządzenia 2017/625 wynika możliwość podjęcia lub wykonania przez państwo członkowskie Unii Europejskiej, właściwy organ, urzędowego lekarza weterynarii lub osoby niebędące urzędowymi lekarzami weterynarii określonych zadań lub czynności w zakresie higieny lub kontroli urzędowych i innych czynności urzędowych w odniesieniu do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 może określić, w</w:t>
      </w:r>
      <w:r w:rsidR="00CF5485">
        <w:t xml:space="preserve"> </w:t>
      </w:r>
      <w:r w:rsidRPr="00440A6F">
        <w:t>drodze rozporządzenia:</w:t>
      </w:r>
    </w:p>
    <w:p w14:paraId="4AD2D68A" w14:textId="0E770162" w:rsidR="00A06FC6" w:rsidRPr="00440A6F" w:rsidRDefault="00A06FC6" w:rsidP="00370D5C">
      <w:pPr>
        <w:pStyle w:val="ZPKTzmpktartykuempunktem"/>
      </w:pPr>
      <w:r w:rsidRPr="00440A6F">
        <w:t>1)</w:t>
      </w:r>
      <w:r w:rsidRPr="00440A6F">
        <w:tab/>
        <w:t>rodzaje zadań lub czynności określonych w tych przepisach, wykonywanych przez organy Inspekcji Weterynaryjnej, urzędowych lekarzy weterynarii lub osoby niebędące urzędowymi lekarzami weterynarii</w:t>
      </w:r>
      <w:r w:rsidR="00ED1F85">
        <w:t>,</w:t>
      </w:r>
      <w:r w:rsidRPr="00440A6F">
        <w:t xml:space="preserve"> lub sposób wykonywania</w:t>
      </w:r>
      <w:r w:rsidR="00D76786" w:rsidRPr="00440A6F">
        <w:t xml:space="preserve"> tych zadań lub czynności</w:t>
      </w:r>
      <w:r w:rsidRPr="00440A6F">
        <w:t xml:space="preserve"> lub</w:t>
      </w:r>
    </w:p>
    <w:p w14:paraId="59253757" w14:textId="4A88B8D6" w:rsidR="00B154F0" w:rsidRPr="00440A6F" w:rsidRDefault="00A06FC6" w:rsidP="00370D5C">
      <w:pPr>
        <w:pStyle w:val="ZPKTzmpktartykuempunktem"/>
      </w:pPr>
      <w:r w:rsidRPr="00440A6F">
        <w:t>2)</w:t>
      </w:r>
      <w:r w:rsidRPr="00440A6F">
        <w:tab/>
        <w:t>szczegółowe wymagania dotyczące higieny lub kontroli urzędowych i innych czynności urzędowych w odniesieniu do produktów pochodzenia zwierzęcego i żywności, o której mowa w art.</w:t>
      </w:r>
      <w:r w:rsidR="00CF5485">
        <w:t xml:space="preserve"> </w:t>
      </w:r>
      <w:r w:rsidRPr="00440A6F">
        <w:t>6 ust.</w:t>
      </w:r>
      <w:r w:rsidR="00CF5485">
        <w:t xml:space="preserve"> </w:t>
      </w:r>
      <w:r w:rsidRPr="00440A6F">
        <w:t>1 pkt</w:t>
      </w:r>
      <w:r w:rsidR="00CF5485">
        <w:t xml:space="preserve"> </w:t>
      </w:r>
      <w:r w:rsidRPr="00440A6F">
        <w:t>2 lit. b, w</w:t>
      </w:r>
      <w:r w:rsidR="00CF5485">
        <w:t xml:space="preserve"> </w:t>
      </w:r>
      <w:r w:rsidRPr="00440A6F">
        <w:t>zakresie, w jakim dopuszcza się możliwość wprowadzenia regulacji przez państwo członkowskie Unii Europejskiej</w:t>
      </w:r>
    </w:p>
    <w:p w14:paraId="157D4560" w14:textId="072F292A" w:rsidR="00A06FC6" w:rsidRPr="00440A6F" w:rsidRDefault="00B154F0" w:rsidP="00370D5C">
      <w:pPr>
        <w:pStyle w:val="ZCZWSPPKTzmczciwsppktartykuempunktem"/>
      </w:pPr>
      <w:r w:rsidRPr="00440A6F">
        <w:t>– mając na względzie realizację celów określonych w przepisach Unii Europejskiej w zakresie prawa żywnościowego, w tym zapewnienie bezpieczeństwa żywności oraz skutecznej kontroli tej żywności, a także zapobie</w:t>
      </w:r>
      <w:r w:rsidR="00DC19A2">
        <w:t>żenie</w:t>
      </w:r>
      <w:r w:rsidRPr="00440A6F">
        <w:t xml:space="preserve"> zagrożeniom dla zdrowia publicznego wynikającym z produkcji lub wprowadzania na rynek żywności oraz ograniczanie lub eliminowanie tych zagrożeń.</w:t>
      </w:r>
      <w:r w:rsidR="00A06FC6" w:rsidRPr="00440A6F">
        <w:t>”;</w:t>
      </w:r>
    </w:p>
    <w:p w14:paraId="01DB342B" w14:textId="7E4A4E0F" w:rsidR="00A06FC6" w:rsidRPr="00440A6F" w:rsidRDefault="00A06FC6" w:rsidP="00A06FC6">
      <w:pPr>
        <w:pStyle w:val="PKTpunkt"/>
      </w:pPr>
      <w:r w:rsidRPr="00440A6F">
        <w:t>9)</w:t>
      </w:r>
      <w:r w:rsidRPr="00440A6F">
        <w:tab/>
        <w:t>w art.</w:t>
      </w:r>
      <w:r w:rsidR="00CF5485">
        <w:t xml:space="preserve"> </w:t>
      </w:r>
      <w:r w:rsidRPr="00440A6F">
        <w:t>11a dodaje się ust.</w:t>
      </w:r>
      <w:r w:rsidR="00CF5485">
        <w:t xml:space="preserve"> </w:t>
      </w:r>
      <w:r w:rsidRPr="00440A6F">
        <w:t>3 w brzmieniu:</w:t>
      </w:r>
    </w:p>
    <w:p w14:paraId="516D0340" w14:textId="4AB03245" w:rsidR="00A06FC6" w:rsidRPr="00440A6F" w:rsidRDefault="00A06FC6" w:rsidP="00A06FC6">
      <w:pPr>
        <w:pStyle w:val="ZUSTzmustartykuempunktem"/>
      </w:pPr>
      <w:r w:rsidRPr="00440A6F">
        <w:t>„3. W rozporządzeniu, o którym mowa w ust.</w:t>
      </w:r>
      <w:r w:rsidR="00CF5485">
        <w:t xml:space="preserve"> </w:t>
      </w:r>
      <w:r w:rsidRPr="00440A6F">
        <w:t>2, minister właściwy do spraw rolnictwa może określić maksymalną liczbę zwierząt poddawanych ubojowi w</w:t>
      </w:r>
      <w:r w:rsidR="00D76786" w:rsidRPr="00440A6F">
        <w:t xml:space="preserve"> </w:t>
      </w:r>
      <w:r w:rsidRPr="00440A6F">
        <w:t>roku kalendarzow</w:t>
      </w:r>
      <w:r w:rsidR="00D76786" w:rsidRPr="00440A6F">
        <w:t>ym</w:t>
      </w:r>
      <w:r w:rsidRPr="00440A6F">
        <w:t xml:space="preserve"> w celu produkcji mięsa przeznaczonego na użytek własny w</w:t>
      </w:r>
      <w:r w:rsidR="00CF5485">
        <w:t xml:space="preserve"> </w:t>
      </w:r>
      <w:r w:rsidRPr="00440A6F">
        <w:t xml:space="preserve">odniesieniu </w:t>
      </w:r>
      <w:r w:rsidRPr="00440A6F">
        <w:lastRenderedPageBreak/>
        <w:t>do każdego posiadacza tych zwierząt oraz zakres i sposób dokumentowania liczby tych zwierząt, biorąc pod uwagę ochronę zdrowia publicznego.”;</w:t>
      </w:r>
    </w:p>
    <w:p w14:paraId="5E229FD8" w14:textId="64D36C3B" w:rsidR="00A06FC6" w:rsidRPr="00440A6F" w:rsidRDefault="00A06FC6" w:rsidP="00A06FC6">
      <w:pPr>
        <w:pStyle w:val="PKTpunkt"/>
      </w:pPr>
      <w:r w:rsidRPr="00440A6F">
        <w:t>10)</w:t>
      </w:r>
      <w:r w:rsidRPr="00440A6F">
        <w:tab/>
        <w:t>po art.</w:t>
      </w:r>
      <w:r w:rsidR="00CF5485">
        <w:t xml:space="preserve"> </w:t>
      </w:r>
      <w:r w:rsidRPr="00440A6F">
        <w:t>11a dodaje się art.</w:t>
      </w:r>
      <w:r w:rsidR="00CF5485">
        <w:t xml:space="preserve"> </w:t>
      </w:r>
      <w:r w:rsidRPr="00440A6F">
        <w:t>11b w brzmieniu:</w:t>
      </w:r>
    </w:p>
    <w:p w14:paraId="715AFA08" w14:textId="315146BF" w:rsidR="00A06FC6" w:rsidRPr="00440A6F" w:rsidRDefault="00A06FC6" w:rsidP="00A06FC6">
      <w:pPr>
        <w:pStyle w:val="ZARTzmartartykuempunktem"/>
      </w:pPr>
      <w:r w:rsidRPr="00440A6F">
        <w:t>„Art.</w:t>
      </w:r>
      <w:r w:rsidR="00CF5485">
        <w:t xml:space="preserve"> </w:t>
      </w:r>
      <w:r w:rsidRPr="00440A6F">
        <w:t>11b.</w:t>
      </w:r>
      <w:r w:rsidR="00CF5485">
        <w:t xml:space="preserve"> </w:t>
      </w:r>
      <w:r w:rsidRPr="00440A6F">
        <w:t>Niedopuszczalne jest wprowadzanie na rynek mięsa przeznaczonego na użytek własny i żywności zawierającej takie mięso.”;</w:t>
      </w:r>
    </w:p>
    <w:p w14:paraId="4A36F992" w14:textId="11E550F0" w:rsidR="00A06FC6" w:rsidRPr="00440A6F" w:rsidRDefault="00A06FC6" w:rsidP="00A06FC6">
      <w:pPr>
        <w:pStyle w:val="PKTpunkt"/>
      </w:pPr>
      <w:r w:rsidRPr="00440A6F">
        <w:t>11)</w:t>
      </w:r>
      <w:r w:rsidRPr="00440A6F">
        <w:tab/>
        <w:t>art.</w:t>
      </w:r>
      <w:r w:rsidR="00CF5485">
        <w:t xml:space="preserve"> </w:t>
      </w:r>
      <w:r w:rsidRPr="00440A6F">
        <w:t>15 otrzymuje brzmienie:</w:t>
      </w:r>
    </w:p>
    <w:p w14:paraId="3A1128D6" w14:textId="28A43863" w:rsidR="00A06FC6" w:rsidRPr="00440A6F" w:rsidRDefault="00A06FC6" w:rsidP="00A06FC6">
      <w:pPr>
        <w:pStyle w:val="ZARTzmartartykuempunktem"/>
      </w:pPr>
      <w:r w:rsidRPr="00440A6F">
        <w:t>„Art.</w:t>
      </w:r>
      <w:r w:rsidR="00CF5485">
        <w:t xml:space="preserve"> </w:t>
      </w:r>
      <w:r w:rsidRPr="00440A6F">
        <w:t>15.</w:t>
      </w:r>
      <w:r w:rsidR="00CF5485">
        <w:t xml:space="preserve"> </w:t>
      </w:r>
      <w:r w:rsidRPr="00440A6F">
        <w:t>1. Przepisy rozporządzenia 2017/625 w zakresie kontroli urzędowych i</w:t>
      </w:r>
      <w:r w:rsidR="00CF5485">
        <w:t xml:space="preserve"> </w:t>
      </w:r>
      <w:r w:rsidRPr="00440A6F">
        <w:t xml:space="preserve">innych czynności urzędowych w odniesieniu do produktów pochodzenia </w:t>
      </w:r>
      <w:r w:rsidR="00D76786" w:rsidRPr="00440A6F">
        <w:t xml:space="preserve">zwierzęcego </w:t>
      </w:r>
      <w:r w:rsidRPr="00440A6F">
        <w:t>oraz przepisy Unii Europejskiej wydane w trybie rozporządzenia</w:t>
      </w:r>
      <w:r w:rsidR="00D76786" w:rsidRPr="00440A6F">
        <w:t xml:space="preserve"> 2017/625</w:t>
      </w:r>
      <w:r w:rsidRPr="00440A6F">
        <w:t xml:space="preserve"> stosuje się odpowiednio do kontroli wymagań, o których mowa w</w:t>
      </w:r>
      <w:r w:rsidR="00CF5485">
        <w:t xml:space="preserve"> </w:t>
      </w:r>
      <w:r w:rsidRPr="00440A6F">
        <w:t>art.</w:t>
      </w:r>
      <w:r w:rsidR="00CF5485">
        <w:t xml:space="preserve"> </w:t>
      </w:r>
      <w:r w:rsidRPr="00440A6F">
        <w:t>11–14.</w:t>
      </w:r>
    </w:p>
    <w:p w14:paraId="3F586891" w14:textId="10A46EB7" w:rsidR="00A06FC6" w:rsidRPr="00440A6F" w:rsidRDefault="00A06FC6" w:rsidP="00A06FC6">
      <w:pPr>
        <w:pStyle w:val="ZUSTzmustartykuempunktem"/>
      </w:pPr>
      <w:r w:rsidRPr="00440A6F">
        <w:t>2. Minister właściwy do spraw rolnictwa, w zakresie nieuregulowanym w</w:t>
      </w:r>
      <w:r w:rsidR="00CF5485">
        <w:t xml:space="preserve"> </w:t>
      </w:r>
      <w:r w:rsidRPr="00440A6F">
        <w:t>przepisach, o których mowa w ust.</w:t>
      </w:r>
      <w:r w:rsidR="00CF5485">
        <w:t xml:space="preserve"> </w:t>
      </w:r>
      <w:r w:rsidRPr="00440A6F">
        <w:t>1, może określić, w drodze rozporządzenia, rodzaje czynności wykonywanych przez organy Inspekcji Weterynaryjnej, urzędowych lekarzy weterynarii lub osoby niebędące urzędowymi lekarzami weterynarii w ramach kontroli urzędowych lub innych czynności urzędowych w odniesieniu do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 i sposób przeprowadzania kontroli urzędowych lub wykonywania innych czynności urzędowych, w</w:t>
      </w:r>
      <w:r w:rsidR="00CF5485">
        <w:t xml:space="preserve"> </w:t>
      </w:r>
      <w:r w:rsidRPr="00440A6F">
        <w:t>tym prowadzenia dokumentacji związanej z kontrolami urzędowymi lub innymi czynnościami urzędowymi, mając na względzie zapewnienie właściwego wykonywania tych czynności.”;</w:t>
      </w:r>
    </w:p>
    <w:p w14:paraId="3DB05FD0" w14:textId="2D6EF443" w:rsidR="00A06FC6" w:rsidRPr="00440A6F" w:rsidRDefault="00A06FC6" w:rsidP="00A06FC6">
      <w:pPr>
        <w:pStyle w:val="PKTpunkt"/>
      </w:pPr>
      <w:r w:rsidRPr="00440A6F">
        <w:t>12)</w:t>
      </w:r>
      <w:r w:rsidRPr="00440A6F">
        <w:tab/>
        <w:t>po art.</w:t>
      </w:r>
      <w:r w:rsidR="00CF5485">
        <w:t xml:space="preserve"> </w:t>
      </w:r>
      <w:r w:rsidRPr="00440A6F">
        <w:t>15 dodaje się art.</w:t>
      </w:r>
      <w:r w:rsidR="00CF5485">
        <w:t xml:space="preserve"> </w:t>
      </w:r>
      <w:r w:rsidRPr="00440A6F">
        <w:t>15a w brzmieniu:</w:t>
      </w:r>
    </w:p>
    <w:p w14:paraId="32587FF0" w14:textId="6762E644" w:rsidR="00A06FC6" w:rsidRPr="00440A6F" w:rsidRDefault="00A06FC6" w:rsidP="00A06FC6">
      <w:pPr>
        <w:pStyle w:val="ZARTzmartartykuempunktem"/>
      </w:pPr>
      <w:r w:rsidRPr="00440A6F">
        <w:t>„Art.</w:t>
      </w:r>
      <w:r w:rsidR="00CF5485">
        <w:t xml:space="preserve"> </w:t>
      </w:r>
      <w:r w:rsidRPr="00440A6F">
        <w:t>15a.</w:t>
      </w:r>
      <w:r w:rsidR="00CF5485">
        <w:t xml:space="preserve"> </w:t>
      </w:r>
      <w:r w:rsidRPr="00440A6F">
        <w:t>1. Główny Lekarz Weterynarii może opracować projekt pilotażowy, o</w:t>
      </w:r>
      <w:r w:rsidR="00CF5485">
        <w:t xml:space="preserve"> </w:t>
      </w:r>
      <w:r w:rsidRPr="00440A6F">
        <w:t>którym mowa w art.</w:t>
      </w:r>
      <w:r w:rsidR="00CF5485">
        <w:t xml:space="preserve"> </w:t>
      </w:r>
      <w:r w:rsidRPr="00440A6F">
        <w:t>18 ust.</w:t>
      </w:r>
      <w:r w:rsidR="00CF5485">
        <w:t xml:space="preserve"> </w:t>
      </w:r>
      <w:r w:rsidRPr="00440A6F">
        <w:t>9 rozporządzenia 2017/625, zwany dalej „projektem pilotażowym”.</w:t>
      </w:r>
    </w:p>
    <w:p w14:paraId="0830D7B5" w14:textId="0235AA3A" w:rsidR="00A06FC6" w:rsidRPr="00440A6F" w:rsidRDefault="00A06FC6" w:rsidP="006B5DD4">
      <w:pPr>
        <w:pStyle w:val="ZUSTzmustartykuempunktem"/>
      </w:pPr>
      <w:r w:rsidRPr="00440A6F">
        <w:t xml:space="preserve">2. Projekt pilotażowy zawiera </w:t>
      </w:r>
      <w:r w:rsidR="00D76786" w:rsidRPr="00440A6F">
        <w:t>co najmniej wskazanie</w:t>
      </w:r>
      <w:r w:rsidRPr="00440A6F">
        <w:t>:</w:t>
      </w:r>
    </w:p>
    <w:p w14:paraId="54CFF319" w14:textId="4C71B31A" w:rsidR="00A06FC6" w:rsidRPr="00440A6F" w:rsidRDefault="00A06FC6" w:rsidP="00A06FC6">
      <w:pPr>
        <w:pStyle w:val="ZPKTzmpktartykuempunktem"/>
      </w:pPr>
      <w:r w:rsidRPr="00440A6F">
        <w:t>1)</w:t>
      </w:r>
      <w:r w:rsidRPr="00440A6F">
        <w:tab/>
        <w:t>zakres</w:t>
      </w:r>
      <w:r w:rsidR="00D76786" w:rsidRPr="00440A6F">
        <w:t>u</w:t>
      </w:r>
      <w:r w:rsidRPr="00440A6F">
        <w:t xml:space="preserve"> kontroli urzędowych odnoszących się do produkcji mięsa objętych</w:t>
      </w:r>
      <w:r w:rsidR="00B10C79">
        <w:t xml:space="preserve"> projektem pilotażowym</w:t>
      </w:r>
      <w:r w:rsidRPr="00440A6F">
        <w:t>;</w:t>
      </w:r>
    </w:p>
    <w:p w14:paraId="48ADF6B3" w14:textId="700D8F06" w:rsidR="00A06FC6" w:rsidRPr="00440A6F" w:rsidRDefault="00A06FC6" w:rsidP="00A06FC6">
      <w:pPr>
        <w:pStyle w:val="ZPKTzmpktartykuempunktem"/>
      </w:pPr>
      <w:r w:rsidRPr="00440A6F">
        <w:t>2)</w:t>
      </w:r>
      <w:r w:rsidRPr="00440A6F">
        <w:tab/>
        <w:t>czas</w:t>
      </w:r>
      <w:r w:rsidR="00D76786" w:rsidRPr="00440A6F">
        <w:t>u</w:t>
      </w:r>
      <w:r w:rsidRPr="00440A6F">
        <w:t xml:space="preserve"> trwania</w:t>
      </w:r>
      <w:r w:rsidR="00B10C79">
        <w:t xml:space="preserve"> projektu pilotażowego</w:t>
      </w:r>
      <w:r w:rsidRPr="00440A6F">
        <w:t>;</w:t>
      </w:r>
    </w:p>
    <w:p w14:paraId="54DE0B17" w14:textId="2DA3F501" w:rsidR="00A06FC6" w:rsidRPr="00440A6F" w:rsidRDefault="00A06FC6" w:rsidP="00A06FC6">
      <w:pPr>
        <w:pStyle w:val="ZPKTzmpktartykuempunktem"/>
      </w:pPr>
      <w:r w:rsidRPr="00440A6F">
        <w:t>3)</w:t>
      </w:r>
      <w:r w:rsidRPr="00440A6F">
        <w:tab/>
        <w:t>praktycznych rozwiązań dotyczących przeprowadzania kontroli urzędowych odnoszących się do produkcji mięsa</w:t>
      </w:r>
      <w:r w:rsidR="00B10C79">
        <w:t xml:space="preserve"> </w:t>
      </w:r>
      <w:r w:rsidRPr="00440A6F">
        <w:t>objętych</w:t>
      </w:r>
      <w:r w:rsidR="00B10C79">
        <w:t xml:space="preserve"> projektem pilotażowym</w:t>
      </w:r>
      <w:r w:rsidRPr="00440A6F">
        <w:t>.</w:t>
      </w:r>
    </w:p>
    <w:p w14:paraId="655C57EE" w14:textId="2EB2172C" w:rsidR="00A06FC6" w:rsidRPr="00440A6F" w:rsidRDefault="00A06FC6" w:rsidP="00A06FC6">
      <w:pPr>
        <w:pStyle w:val="ZUSTzmustartykuempunktem"/>
      </w:pPr>
      <w:r w:rsidRPr="00440A6F">
        <w:t xml:space="preserve">3. Minister właściwy do spraw rolnictwa może wprowadzić, w drodze rozporządzenia, projekt pilotażowy na terytorium Rzeczypospolitej Polskiej lub jego </w:t>
      </w:r>
      <w:r w:rsidRPr="00440A6F">
        <w:lastRenderedPageBreak/>
        <w:t>części, mając na względzie</w:t>
      </w:r>
      <w:r w:rsidR="00B10C79">
        <w:t xml:space="preserve"> zapewnienie</w:t>
      </w:r>
      <w:r w:rsidRPr="00440A6F">
        <w:t xml:space="preserve"> realizacj</w:t>
      </w:r>
      <w:r w:rsidR="008B5E70">
        <w:t>i</w:t>
      </w:r>
      <w:r w:rsidRPr="00440A6F">
        <w:t xml:space="preserve"> celów rozporządzenia 2017/625</w:t>
      </w:r>
      <w:r w:rsidR="00B10C79">
        <w:t>, w tym bezpieczeństw</w:t>
      </w:r>
      <w:r w:rsidR="00295790">
        <w:t>o</w:t>
      </w:r>
      <w:r w:rsidR="00B10C79">
        <w:t xml:space="preserve"> żywności.</w:t>
      </w:r>
      <w:r w:rsidRPr="00440A6F">
        <w:t>”;</w:t>
      </w:r>
    </w:p>
    <w:p w14:paraId="22A638DA" w14:textId="75EDAC5C" w:rsidR="00A06FC6" w:rsidRPr="00440A6F" w:rsidRDefault="00A06FC6" w:rsidP="00A06FC6">
      <w:pPr>
        <w:pStyle w:val="PKTpunkt"/>
      </w:pPr>
      <w:r w:rsidRPr="00440A6F">
        <w:t>13)</w:t>
      </w:r>
      <w:r w:rsidRPr="00440A6F">
        <w:tab/>
        <w:t>w art.</w:t>
      </w:r>
      <w:r w:rsidR="00CF5485">
        <w:t xml:space="preserve"> </w:t>
      </w:r>
      <w:r w:rsidRPr="00440A6F">
        <w:t>17 ust.</w:t>
      </w:r>
      <w:r w:rsidR="00CF5485">
        <w:t xml:space="preserve"> </w:t>
      </w:r>
      <w:r w:rsidRPr="00440A6F">
        <w:t>1a otrzymuje brzmienie:</w:t>
      </w:r>
    </w:p>
    <w:p w14:paraId="5DDFD28B" w14:textId="2FFEAE24" w:rsidR="00A06FC6" w:rsidRPr="00440A6F" w:rsidRDefault="00A06FC6" w:rsidP="00A06FC6">
      <w:pPr>
        <w:pStyle w:val="ZUSTzmustartykuempunktem"/>
      </w:pPr>
      <w:r w:rsidRPr="00440A6F">
        <w:t>„1a. Dopuszcza się ubój na terenie gospodarstwa bydła do dwunastego miesiąca życia, świń, owiec, kóz, drobiu, zajęczaków oraz zwierząt dzikich utrzymywanych w</w:t>
      </w:r>
      <w:r w:rsidR="00F40F59">
        <w:t> </w:t>
      </w:r>
      <w:r w:rsidRPr="00440A6F">
        <w:t>warunkach fermowych w celu produkcji mięsa na użytek własny.”;</w:t>
      </w:r>
    </w:p>
    <w:p w14:paraId="6E9D060B" w14:textId="25B4F3AE" w:rsidR="00A06FC6" w:rsidRPr="00440A6F" w:rsidRDefault="00A06FC6" w:rsidP="00A06FC6">
      <w:pPr>
        <w:pStyle w:val="PKTpunkt"/>
      </w:pPr>
      <w:r w:rsidRPr="00440A6F">
        <w:t>14)</w:t>
      </w:r>
      <w:r w:rsidRPr="00440A6F">
        <w:tab/>
        <w:t>po art.</w:t>
      </w:r>
      <w:r w:rsidR="00CF5485">
        <w:t xml:space="preserve"> </w:t>
      </w:r>
      <w:r w:rsidRPr="00440A6F">
        <w:t>17 dodaje się art.</w:t>
      </w:r>
      <w:r w:rsidR="00CF5485">
        <w:t xml:space="preserve"> </w:t>
      </w:r>
      <w:r w:rsidRPr="00440A6F">
        <w:t>17a</w:t>
      </w:r>
      <w:r w:rsidR="00925FDE" w:rsidRPr="00440A6F">
        <w:t xml:space="preserve"> i art.</w:t>
      </w:r>
      <w:r w:rsidR="00CF5485">
        <w:t xml:space="preserve"> </w:t>
      </w:r>
      <w:r w:rsidR="00277526" w:rsidRPr="00440A6F">
        <w:t>17b</w:t>
      </w:r>
      <w:r w:rsidRPr="00440A6F">
        <w:t xml:space="preserve"> w brzmieniu:</w:t>
      </w:r>
    </w:p>
    <w:p w14:paraId="18FDD540" w14:textId="3DFD525A" w:rsidR="00A06FC6" w:rsidRPr="00440A6F" w:rsidRDefault="00A06FC6" w:rsidP="00A06FC6">
      <w:pPr>
        <w:pStyle w:val="ZARTzmartartykuempunktem"/>
      </w:pPr>
      <w:r w:rsidRPr="00440A6F">
        <w:t>„Art.</w:t>
      </w:r>
      <w:r w:rsidR="00CF5485">
        <w:t xml:space="preserve"> </w:t>
      </w:r>
      <w:r w:rsidRPr="00440A6F">
        <w:t>17a. Dopuszcza się wysyłanie produktów, o których mowa w ust. 10.1 załącznika V do rozporządzenia nr 999/2001, zgodnie z tym przepisem.</w:t>
      </w:r>
    </w:p>
    <w:p w14:paraId="492C9E3C" w14:textId="63985AA7" w:rsidR="00A06FC6" w:rsidRPr="00440A6F" w:rsidRDefault="00A06FC6" w:rsidP="006B5DD4">
      <w:pPr>
        <w:pStyle w:val="ZARTzmartartykuempunktem"/>
      </w:pPr>
      <w:r w:rsidRPr="00440A6F">
        <w:t>Art.</w:t>
      </w:r>
      <w:r w:rsidR="00CF5485">
        <w:t xml:space="preserve"> </w:t>
      </w:r>
      <w:r w:rsidR="00277526" w:rsidRPr="00440A6F">
        <w:t>17b</w:t>
      </w:r>
      <w:r w:rsidRPr="00440A6F">
        <w:t>. Główny Lekarz Weterynarii jest organem właściwym w sprawach:</w:t>
      </w:r>
    </w:p>
    <w:p w14:paraId="4FBF3EAF" w14:textId="7DE67264" w:rsidR="00A06FC6" w:rsidRPr="00440A6F" w:rsidRDefault="00A06FC6" w:rsidP="00A06FC6">
      <w:pPr>
        <w:pStyle w:val="ZPKTzmpktartykuempunktem"/>
      </w:pPr>
      <w:r w:rsidRPr="00440A6F">
        <w:t>1)</w:t>
      </w:r>
      <w:r w:rsidRPr="00440A6F">
        <w:tab/>
        <w:t xml:space="preserve">uznania </w:t>
      </w:r>
      <w:r w:rsidR="00B95A65" w:rsidRPr="00440A6F">
        <w:t>za przedział w rozumieniu art.</w:t>
      </w:r>
      <w:r w:rsidR="00CF5485">
        <w:t xml:space="preserve"> </w:t>
      </w:r>
      <w:r w:rsidR="00B95A65" w:rsidRPr="00440A6F">
        <w:t>1 pkt</w:t>
      </w:r>
      <w:r w:rsidR="00CF5485">
        <w:t xml:space="preserve"> </w:t>
      </w:r>
      <w:r w:rsidR="00B95A65" w:rsidRPr="00440A6F">
        <w:t xml:space="preserve">3 rozporządzenia 2015/1375 </w:t>
      </w:r>
      <w:r w:rsidRPr="00440A6F">
        <w:t xml:space="preserve">gospodarstw stosujących kontrolowane warunki w pomieszczeniach </w:t>
      </w:r>
      <w:r w:rsidR="004370A3">
        <w:t xml:space="preserve">inwentarskich </w:t>
      </w:r>
      <w:r w:rsidR="00EC5FB5">
        <w:t>–</w:t>
      </w:r>
      <w:r w:rsidRPr="00440A6F">
        <w:t xml:space="preserve"> jeżeli są spełnione warunki określone w załączniku IV do rozporządzenia</w:t>
      </w:r>
      <w:r w:rsidR="00B95A65" w:rsidRPr="00440A6F">
        <w:t xml:space="preserve"> 2015/1375</w:t>
      </w:r>
      <w:r w:rsidRPr="00440A6F">
        <w:t>;</w:t>
      </w:r>
    </w:p>
    <w:p w14:paraId="76D4A613" w14:textId="17569A90" w:rsidR="00A06FC6" w:rsidRPr="00440A6F" w:rsidRDefault="00A06FC6" w:rsidP="00A06FC6">
      <w:pPr>
        <w:pStyle w:val="ZPKTzmpktartykuempunktem"/>
      </w:pPr>
      <w:r w:rsidRPr="00440A6F">
        <w:t>2)</w:t>
      </w:r>
      <w:r w:rsidRPr="00440A6F">
        <w:tab/>
        <w:t>usunięcia gospodarstwa z przedziału w rozumieniu art.</w:t>
      </w:r>
      <w:r w:rsidR="00CF5485">
        <w:t xml:space="preserve"> </w:t>
      </w:r>
      <w:r w:rsidRPr="00440A6F">
        <w:t>1 pkt</w:t>
      </w:r>
      <w:r w:rsidR="00CF5485">
        <w:t xml:space="preserve"> </w:t>
      </w:r>
      <w:r w:rsidRPr="00440A6F">
        <w:t>3 rozporządzenia 2015/1375</w:t>
      </w:r>
      <w:r w:rsidR="00EC5FB5">
        <w:t xml:space="preserve"> –</w:t>
      </w:r>
      <w:r w:rsidRPr="00440A6F">
        <w:t xml:space="preserve"> w przypadku, o którym mowa w art.</w:t>
      </w:r>
      <w:r w:rsidR="00CF5485">
        <w:t xml:space="preserve"> </w:t>
      </w:r>
      <w:r w:rsidRPr="00440A6F">
        <w:t>12 ust.</w:t>
      </w:r>
      <w:r w:rsidR="00CF5485">
        <w:t xml:space="preserve"> </w:t>
      </w:r>
      <w:r w:rsidRPr="00440A6F">
        <w:t>4 rozporządzenia 2015/1375;</w:t>
      </w:r>
    </w:p>
    <w:p w14:paraId="56F41353" w14:textId="020E9223" w:rsidR="00A06FC6" w:rsidRPr="00440A6F" w:rsidRDefault="00A06FC6" w:rsidP="00A06FC6">
      <w:pPr>
        <w:pStyle w:val="ZPKTzmpktartykuempunktem"/>
      </w:pPr>
      <w:r w:rsidRPr="00440A6F">
        <w:t>3)</w:t>
      </w:r>
      <w:r w:rsidRPr="00440A6F">
        <w:tab/>
        <w:t xml:space="preserve">powiadamiania Komisji Europejskiej </w:t>
      </w:r>
      <w:r w:rsidR="00B95A65" w:rsidRPr="00440A6F">
        <w:t xml:space="preserve">i </w:t>
      </w:r>
      <w:r w:rsidRPr="00440A6F">
        <w:t>pozostałych państw członkowskich Unii Europejskiej o stosowaniu na terytorium Rzeczypospolitej Polskiej odstępstwa, o</w:t>
      </w:r>
      <w:r w:rsidR="00F40F59">
        <w:t> </w:t>
      </w:r>
      <w:r w:rsidRPr="00440A6F">
        <w:t>którym mowa w art.</w:t>
      </w:r>
      <w:r w:rsidR="00CF5485">
        <w:t xml:space="preserve"> </w:t>
      </w:r>
      <w:r w:rsidRPr="00440A6F">
        <w:t>3 ust.</w:t>
      </w:r>
      <w:r w:rsidR="00CF5485">
        <w:t xml:space="preserve"> </w:t>
      </w:r>
      <w:r w:rsidRPr="00440A6F">
        <w:t>3 rozporządzenia 2015/1375;</w:t>
      </w:r>
    </w:p>
    <w:p w14:paraId="6C962AB2" w14:textId="2BF40D4F" w:rsidR="00A06FC6" w:rsidRPr="00440A6F" w:rsidRDefault="00A06FC6" w:rsidP="00A06FC6">
      <w:pPr>
        <w:pStyle w:val="ZPKTzmpktartykuempunktem"/>
      </w:pPr>
      <w:r w:rsidRPr="00440A6F">
        <w:t>4)</w:t>
      </w:r>
      <w:r w:rsidRPr="00440A6F">
        <w:tab/>
        <w:t>przedkładania Komisji Europejskiej rocznego sprawozdania, o którym mowa w</w:t>
      </w:r>
      <w:r w:rsidR="00F40F59">
        <w:t> </w:t>
      </w:r>
      <w:r w:rsidRPr="00440A6F">
        <w:t>art.</w:t>
      </w:r>
      <w:r w:rsidR="00F40F59">
        <w:t> </w:t>
      </w:r>
      <w:r w:rsidRPr="00440A6F">
        <w:t>3 ust.</w:t>
      </w:r>
      <w:r w:rsidR="00CF5485">
        <w:t xml:space="preserve"> </w:t>
      </w:r>
      <w:r w:rsidRPr="00440A6F">
        <w:t>4 rozporządzenia 2015/1375;</w:t>
      </w:r>
    </w:p>
    <w:p w14:paraId="57F0DCCF" w14:textId="26FBD16F" w:rsidR="00A06FC6" w:rsidRPr="00440A6F" w:rsidRDefault="00A06FC6" w:rsidP="00A06FC6">
      <w:pPr>
        <w:pStyle w:val="ZPKTzmpktartykuempunktem"/>
      </w:pPr>
      <w:r w:rsidRPr="00440A6F">
        <w:t>5)</w:t>
      </w:r>
      <w:r w:rsidRPr="00440A6F">
        <w:tab/>
        <w:t>informowania Komisji Europejskiej i pozostałych państw członkowskich Unii Europejskiej o uzyskaniu dodatniego wyniku badania na obecność włośni u świni pochodzącej z gospodarstwa urzędowo uznanego za gospodarstwo stosujące kontrolowane warunki w pomieszczeniach inwentarskich zgodnie z art.</w:t>
      </w:r>
      <w:r w:rsidR="00CF5485">
        <w:t xml:space="preserve"> </w:t>
      </w:r>
      <w:r w:rsidRPr="00440A6F">
        <w:t>12 ust.</w:t>
      </w:r>
      <w:r w:rsidR="00CF5485">
        <w:t xml:space="preserve"> </w:t>
      </w:r>
      <w:r w:rsidRPr="00440A6F">
        <w:t>2 lit.</w:t>
      </w:r>
      <w:r w:rsidR="00CF5485">
        <w:t xml:space="preserve"> </w:t>
      </w:r>
      <w:r w:rsidRPr="00440A6F">
        <w:t>e rozporządzenia 2015/1375.”;</w:t>
      </w:r>
    </w:p>
    <w:p w14:paraId="4E53CBA3" w14:textId="48100F1F" w:rsidR="00A06FC6" w:rsidRPr="00440A6F" w:rsidRDefault="00A06FC6" w:rsidP="00A06FC6">
      <w:pPr>
        <w:pStyle w:val="PKTpunkt"/>
      </w:pPr>
      <w:r w:rsidRPr="00440A6F">
        <w:t>15)</w:t>
      </w:r>
      <w:r w:rsidRPr="00440A6F">
        <w:tab/>
        <w:t>w art.</w:t>
      </w:r>
      <w:r w:rsidR="00CF5485">
        <w:t xml:space="preserve"> </w:t>
      </w:r>
      <w:r w:rsidRPr="00440A6F">
        <w:t>19:</w:t>
      </w:r>
    </w:p>
    <w:p w14:paraId="7FB80F44" w14:textId="29A424BD" w:rsidR="00A06FC6" w:rsidRPr="00440A6F" w:rsidRDefault="00A06FC6" w:rsidP="00A06FC6">
      <w:pPr>
        <w:pStyle w:val="LITlitera"/>
      </w:pPr>
      <w:r w:rsidRPr="00440A6F">
        <w:t>a)</w:t>
      </w:r>
      <w:r w:rsidRPr="00440A6F">
        <w:tab/>
        <w:t>ust.</w:t>
      </w:r>
      <w:r w:rsidR="00CF5485">
        <w:t xml:space="preserve"> </w:t>
      </w:r>
      <w:r w:rsidRPr="00440A6F">
        <w:t>1 otrzymuje brzmienie:</w:t>
      </w:r>
    </w:p>
    <w:p w14:paraId="532EA8DA" w14:textId="520B806E" w:rsidR="00A06FC6" w:rsidRPr="00440A6F" w:rsidRDefault="00A06FC6" w:rsidP="00A06FC6">
      <w:pPr>
        <w:pStyle w:val="ZLITUSTzmustliter"/>
      </w:pPr>
      <w:r w:rsidRPr="00440A6F">
        <w:t xml:space="preserve">„1. Podmiot zamierzający prowadzić działalność w zakresie produkcji produktów pochodzenia zwierzęcego jest obowiązany przed uzyskaniem pozwolenia na budowę zakładu lub zarejestrowaniem </w:t>
      </w:r>
      <w:r w:rsidR="00C374BB">
        <w:t xml:space="preserve">tego zakładu </w:t>
      </w:r>
      <w:r w:rsidRPr="00440A6F">
        <w:t>sporządzić projekt technologiczny zakładu i przesłać go wraz z wnioskiem o</w:t>
      </w:r>
      <w:r w:rsidR="00CF5485">
        <w:t xml:space="preserve"> </w:t>
      </w:r>
      <w:r w:rsidRPr="00440A6F">
        <w:t xml:space="preserve">zatwierdzenie tego </w:t>
      </w:r>
      <w:r w:rsidRPr="00440A6F">
        <w:lastRenderedPageBreak/>
        <w:t>projektu powiatowemu lekarzowi weterynarii właściwemu ze względu na planowane miejsce prowadzenia tej działalności.”,</w:t>
      </w:r>
    </w:p>
    <w:p w14:paraId="4010847E" w14:textId="0FA325B2" w:rsidR="00A06FC6" w:rsidRPr="00440A6F" w:rsidRDefault="00A06FC6" w:rsidP="00A06FC6">
      <w:pPr>
        <w:pStyle w:val="LITlitera"/>
      </w:pPr>
      <w:r w:rsidRPr="00440A6F">
        <w:t>b)</w:t>
      </w:r>
      <w:r w:rsidRPr="00440A6F">
        <w:tab/>
        <w:t>po ust.</w:t>
      </w:r>
      <w:r w:rsidR="00CF5485">
        <w:t xml:space="preserve"> </w:t>
      </w:r>
      <w:r w:rsidRPr="00440A6F">
        <w:t>1 dodaje się ust.</w:t>
      </w:r>
      <w:r w:rsidR="00CF5485">
        <w:t xml:space="preserve"> </w:t>
      </w:r>
      <w:r w:rsidRPr="00440A6F">
        <w:t>1a w brzmieniu:</w:t>
      </w:r>
    </w:p>
    <w:p w14:paraId="54B7B2AF" w14:textId="77777777" w:rsidR="00A06FC6" w:rsidRPr="00440A6F" w:rsidRDefault="00A06FC6" w:rsidP="00A06FC6">
      <w:pPr>
        <w:pStyle w:val="ZLITUSTzmustliter"/>
      </w:pPr>
      <w:r w:rsidRPr="00440A6F">
        <w:t>„1a. Wniosek zawiera:</w:t>
      </w:r>
    </w:p>
    <w:p w14:paraId="264EC668" w14:textId="77777777" w:rsidR="00A06FC6" w:rsidRPr="00440A6F" w:rsidRDefault="00A06FC6" w:rsidP="00A06FC6">
      <w:pPr>
        <w:pStyle w:val="ZLITPKTzmpktliter"/>
      </w:pPr>
      <w:r w:rsidRPr="00440A6F">
        <w:t>1)</w:t>
      </w:r>
      <w:r w:rsidRPr="00440A6F">
        <w:tab/>
        <w:t>informacje o zakresie i wielkości produkcji oraz rodzaju produktów pochodzenia zwierzęcego, które mają być produkowane w zakładzie;</w:t>
      </w:r>
    </w:p>
    <w:p w14:paraId="371E4DA9" w14:textId="22880E6E" w:rsidR="00A06FC6" w:rsidRPr="00440A6F" w:rsidRDefault="00A06FC6" w:rsidP="00A06FC6">
      <w:pPr>
        <w:pStyle w:val="ZLITPKTzmpktliter"/>
      </w:pPr>
      <w:r w:rsidRPr="00440A6F">
        <w:t>2)</w:t>
      </w:r>
      <w:r w:rsidRPr="00440A6F">
        <w:tab/>
        <w:t>wskazanie, z</w:t>
      </w:r>
      <w:r w:rsidR="00CF5485">
        <w:t xml:space="preserve"> </w:t>
      </w:r>
      <w:r w:rsidRPr="00440A6F">
        <w:t>których krajowych środków dostosowujących, o których mowa w art.</w:t>
      </w:r>
      <w:r w:rsidR="00CF5485">
        <w:t xml:space="preserve"> </w:t>
      </w:r>
      <w:r w:rsidRPr="00440A6F">
        <w:t>13 ust.</w:t>
      </w:r>
      <w:r w:rsidR="00CF5485">
        <w:t xml:space="preserve"> </w:t>
      </w:r>
      <w:r w:rsidRPr="00440A6F">
        <w:t>3 rozporządzenia nr 852/2004 lub art.</w:t>
      </w:r>
      <w:r w:rsidR="00CF5485">
        <w:t xml:space="preserve"> </w:t>
      </w:r>
      <w:r w:rsidRPr="00440A6F">
        <w:t>10 ust.</w:t>
      </w:r>
      <w:r w:rsidR="00CF5485">
        <w:t xml:space="preserve"> </w:t>
      </w:r>
      <w:r w:rsidRPr="00440A6F">
        <w:t>3 rozporządzenia nr 853/2004, zakład zamierza korzystać – w przypadku zakładów korzystających z tych krajowych środków dostosowujących.”,</w:t>
      </w:r>
    </w:p>
    <w:p w14:paraId="209629FB" w14:textId="4E0546E4" w:rsidR="00A06FC6" w:rsidRPr="00440A6F" w:rsidRDefault="00A06FC6" w:rsidP="00A06FC6">
      <w:pPr>
        <w:pStyle w:val="LITlitera"/>
      </w:pPr>
      <w:r w:rsidRPr="00440A6F">
        <w:t>c)</w:t>
      </w:r>
      <w:r w:rsidRPr="00440A6F">
        <w:tab/>
        <w:t>ust.</w:t>
      </w:r>
      <w:r w:rsidR="00CF5485">
        <w:t xml:space="preserve"> </w:t>
      </w:r>
      <w:r w:rsidRPr="00440A6F">
        <w:t>3 i 4 otrzymują brzmienie:</w:t>
      </w:r>
    </w:p>
    <w:p w14:paraId="3BD55701" w14:textId="77DD3611" w:rsidR="00A06FC6" w:rsidRPr="00440A6F" w:rsidRDefault="00A06FC6" w:rsidP="00A06FC6">
      <w:pPr>
        <w:pStyle w:val="ZLITUSTzmustliter"/>
      </w:pPr>
      <w:bookmarkStart w:id="9" w:name="_Hlk60224777"/>
      <w:r w:rsidRPr="00440A6F">
        <w:t xml:space="preserve">„3. Do zmiany sposobu użytkowania zakładu lub jego części, w szczególności zakresu i wielkości produkcji lub wyposażenia części produkcyjnych zakładu, </w:t>
      </w:r>
      <w:r w:rsidR="00B95A65" w:rsidRPr="00440A6F">
        <w:t xml:space="preserve">stosuje się </w:t>
      </w:r>
      <w:r w:rsidRPr="00440A6F">
        <w:t>przepisy ust.</w:t>
      </w:r>
      <w:r w:rsidR="00CF5485">
        <w:t xml:space="preserve"> </w:t>
      </w:r>
      <w:r w:rsidRPr="00440A6F">
        <w:t>1–2.</w:t>
      </w:r>
      <w:bookmarkEnd w:id="9"/>
    </w:p>
    <w:p w14:paraId="02778C85" w14:textId="6359AC56" w:rsidR="00A06FC6" w:rsidRPr="00440A6F" w:rsidRDefault="00A06FC6" w:rsidP="00A06FC6">
      <w:pPr>
        <w:pStyle w:val="ZLITUSTzmustliter"/>
      </w:pPr>
      <w:r w:rsidRPr="00440A6F">
        <w:t>4. Przepisów ust.</w:t>
      </w:r>
      <w:r w:rsidR="00CF5485">
        <w:t xml:space="preserve"> </w:t>
      </w:r>
      <w:r w:rsidRPr="00440A6F">
        <w:t>1–2 nie stosuje się do statków rybackich, w tym statków przetwórni, statków chłodni i statków zamrażalni, gospodarstw, na terenie których dokonuje się uboju zwierząt w celu pozyskania mięsa na użytek własny, oraz podmiotów zamierzających prowadzić działalność w zakresie transportu lub produkcji podstawowej, lub rolniczego handlu detalicznego produktami pochodzenia zwierzęcego lub żywnością, o której mowa w art.</w:t>
      </w:r>
      <w:r w:rsidR="00CF5485">
        <w:t xml:space="preserve"> </w:t>
      </w:r>
      <w:r w:rsidRPr="00440A6F">
        <w:t>6 ust.</w:t>
      </w:r>
      <w:r w:rsidR="00CF5485">
        <w:t xml:space="preserve"> </w:t>
      </w:r>
      <w:r w:rsidRPr="00440A6F">
        <w:t>1 pkt</w:t>
      </w:r>
      <w:r w:rsidR="00CF5485">
        <w:t xml:space="preserve"> </w:t>
      </w:r>
      <w:r w:rsidRPr="00440A6F">
        <w:t>2 lit. b, lub sprzedaży bezpośredniej, lub działalność marginalną, lokalną i ograniczoną, o której mowa w</w:t>
      </w:r>
      <w:r w:rsidR="00CF5485">
        <w:t xml:space="preserve"> </w:t>
      </w:r>
      <w:r w:rsidRPr="00440A6F">
        <w:t>art.</w:t>
      </w:r>
      <w:r w:rsidR="00CF5485">
        <w:t xml:space="preserve"> </w:t>
      </w:r>
      <w:r w:rsidRPr="00440A6F">
        <w:t>1 ust.</w:t>
      </w:r>
      <w:r w:rsidR="00CF5485">
        <w:t xml:space="preserve"> </w:t>
      </w:r>
      <w:r w:rsidRPr="00440A6F">
        <w:t>5 lit.</w:t>
      </w:r>
      <w:r w:rsidR="00CF5485">
        <w:t xml:space="preserve"> </w:t>
      </w:r>
      <w:r w:rsidRPr="00440A6F">
        <w:t>b (ii) rozporządzenia nr 853/2004.”;</w:t>
      </w:r>
    </w:p>
    <w:p w14:paraId="3F5684E9" w14:textId="525C83F3" w:rsidR="00A06FC6" w:rsidRPr="00440A6F" w:rsidRDefault="00A06FC6" w:rsidP="00A06FC6">
      <w:pPr>
        <w:pStyle w:val="PKTpunkt"/>
      </w:pPr>
      <w:r w:rsidRPr="00440A6F">
        <w:t>16)</w:t>
      </w:r>
      <w:r w:rsidRPr="00440A6F">
        <w:tab/>
        <w:t>w art.</w:t>
      </w:r>
      <w:r w:rsidR="00CF5485">
        <w:t xml:space="preserve"> </w:t>
      </w:r>
      <w:r w:rsidRPr="00440A6F">
        <w:t>20:</w:t>
      </w:r>
    </w:p>
    <w:p w14:paraId="7535BA22" w14:textId="03209748" w:rsidR="00A06FC6" w:rsidRPr="00440A6F" w:rsidRDefault="00A06FC6" w:rsidP="00A06FC6">
      <w:pPr>
        <w:pStyle w:val="LITlitera"/>
      </w:pPr>
      <w:r w:rsidRPr="00440A6F">
        <w:t>a)</w:t>
      </w:r>
      <w:r w:rsidRPr="00440A6F">
        <w:tab/>
        <w:t>w ust.</w:t>
      </w:r>
      <w:r w:rsidR="00CF5485">
        <w:t xml:space="preserve"> </w:t>
      </w:r>
      <w:r w:rsidRPr="00440A6F">
        <w:t>1:</w:t>
      </w:r>
    </w:p>
    <w:p w14:paraId="293292E1" w14:textId="1AE5C0B2" w:rsidR="00A06FC6" w:rsidRPr="00440A6F" w:rsidRDefault="00A06FC6" w:rsidP="00A06FC6">
      <w:pPr>
        <w:pStyle w:val="TIRtiret"/>
      </w:pPr>
      <w:r w:rsidRPr="00440A6F">
        <w:t>–</w:t>
      </w:r>
      <w:r w:rsidRPr="00440A6F">
        <w:tab/>
        <w:t>pkt</w:t>
      </w:r>
      <w:r w:rsidR="00CF5485">
        <w:t xml:space="preserve"> </w:t>
      </w:r>
      <w:r w:rsidRPr="00440A6F">
        <w:t>1 otrzymuje brzmienie:</w:t>
      </w:r>
    </w:p>
    <w:p w14:paraId="14398434" w14:textId="77777777" w:rsidR="00A06FC6" w:rsidRPr="00440A6F" w:rsidRDefault="00A06FC6" w:rsidP="00A06FC6">
      <w:pPr>
        <w:pStyle w:val="ZTIRPKTzmpkttiret"/>
      </w:pPr>
      <w:r w:rsidRPr="00440A6F">
        <w:t>„1)</w:t>
      </w:r>
      <w:r w:rsidRPr="00440A6F">
        <w:tab/>
        <w:t>prowadzi:</w:t>
      </w:r>
    </w:p>
    <w:p w14:paraId="7D9176C9" w14:textId="77777777" w:rsidR="00A06FC6" w:rsidRPr="00440A6F" w:rsidRDefault="00A06FC6" w:rsidP="00A06FC6">
      <w:pPr>
        <w:pStyle w:val="ZTIRLITwPKTzmlitwpkttiret"/>
      </w:pPr>
      <w:r w:rsidRPr="00440A6F">
        <w:t>a)</w:t>
      </w:r>
      <w:r w:rsidRPr="00440A6F">
        <w:tab/>
        <w:t>rejestr zakładów obejmujący zakłady:</w:t>
      </w:r>
    </w:p>
    <w:p w14:paraId="5086EA30" w14:textId="77777777" w:rsidR="00A06FC6" w:rsidRPr="00440A6F" w:rsidRDefault="00A06FC6" w:rsidP="00A06FC6">
      <w:pPr>
        <w:pStyle w:val="ZTIRTIRwPKTzmtirwpkttiret"/>
      </w:pPr>
      <w:r w:rsidRPr="00440A6F">
        <w:t>–</w:t>
      </w:r>
      <w:r w:rsidRPr="00440A6F">
        <w:tab/>
        <w:t>będące gospodarstwami, na terenie których dokonuje się uboju zwierząt pochodzących z innych gospodarstw w celu pozyskania mięsa na użytek własny,</w:t>
      </w:r>
    </w:p>
    <w:p w14:paraId="62D3264D" w14:textId="77777777" w:rsidR="00A06FC6" w:rsidRPr="00440A6F" w:rsidRDefault="00A06FC6" w:rsidP="00A06FC6">
      <w:pPr>
        <w:pStyle w:val="ZTIRTIRwPKTzmtirwpkttiret"/>
      </w:pPr>
      <w:r w:rsidRPr="00440A6F">
        <w:t>–</w:t>
      </w:r>
      <w:r w:rsidRPr="00440A6F">
        <w:tab/>
        <w:t>prowadzące sprzedaż bezpośrednią produktów pochodzenia zwierzęcego,</w:t>
      </w:r>
    </w:p>
    <w:p w14:paraId="59714345" w14:textId="7C701180" w:rsidR="00A06FC6" w:rsidRPr="00440A6F" w:rsidRDefault="00A06FC6" w:rsidP="00A06FC6">
      <w:pPr>
        <w:pStyle w:val="ZTIRTIRwPKTzmtirwpkttiret"/>
      </w:pPr>
      <w:r w:rsidRPr="00440A6F">
        <w:lastRenderedPageBreak/>
        <w:t>–</w:t>
      </w:r>
      <w:r w:rsidRPr="00440A6F">
        <w:tab/>
        <w:t>które podlegają rejestracji zgodnie z art.</w:t>
      </w:r>
      <w:r w:rsidR="00CF5485">
        <w:t xml:space="preserve"> </w:t>
      </w:r>
      <w:r w:rsidRPr="00440A6F">
        <w:t>6 ust.</w:t>
      </w:r>
      <w:r w:rsidR="00CF5485">
        <w:t xml:space="preserve"> </w:t>
      </w:r>
      <w:r w:rsidRPr="00440A6F">
        <w:t>2 rozporządzenia nr</w:t>
      </w:r>
      <w:r w:rsidR="00CF5485">
        <w:t xml:space="preserve"> </w:t>
      </w:r>
      <w:r w:rsidRPr="00440A6F">
        <w:t>852/2004, w</w:t>
      </w:r>
      <w:r w:rsidR="00CF5485">
        <w:t xml:space="preserve"> </w:t>
      </w:r>
      <w:r w:rsidRPr="00440A6F">
        <w:t>tym prowadzące rolniczy handel detaliczny produktami pochodzenia zwierzęcego lub żywnością, o której mowa w</w:t>
      </w:r>
      <w:r w:rsidR="00CF5485">
        <w:t xml:space="preserve"> </w:t>
      </w:r>
      <w:r w:rsidRPr="00440A6F">
        <w:t>art.</w:t>
      </w:r>
      <w:r w:rsidR="00CF5485">
        <w:t xml:space="preserve"> </w:t>
      </w:r>
      <w:r w:rsidRPr="00440A6F">
        <w:t>6 ust.</w:t>
      </w:r>
      <w:r w:rsidR="00CF5485">
        <w:t xml:space="preserve"> </w:t>
      </w:r>
      <w:r w:rsidRPr="00440A6F">
        <w:t>1 pkt</w:t>
      </w:r>
      <w:r w:rsidR="00CF5485">
        <w:t xml:space="preserve"> </w:t>
      </w:r>
      <w:r w:rsidRPr="00440A6F">
        <w:t>2 lit. b, i zakłady prowadzące działalność marginalną, lokalną i ograniczoną oraz zakłady, dla których zatwierdzenie jest wymagane zgodnie z art.</w:t>
      </w:r>
      <w:r w:rsidR="00CF5485">
        <w:t xml:space="preserve"> </w:t>
      </w:r>
      <w:r w:rsidRPr="00440A6F">
        <w:t>6 ust.</w:t>
      </w:r>
      <w:r w:rsidR="00CF5485">
        <w:t xml:space="preserve"> </w:t>
      </w:r>
      <w:r w:rsidRPr="00440A6F">
        <w:t>3 lit.</w:t>
      </w:r>
      <w:r w:rsidR="00CF5485">
        <w:t xml:space="preserve"> </w:t>
      </w:r>
      <w:r w:rsidRPr="00440A6F">
        <w:t>c rozporządzenia nr</w:t>
      </w:r>
      <w:r w:rsidR="00CF5485">
        <w:t xml:space="preserve"> </w:t>
      </w:r>
      <w:r w:rsidRPr="00440A6F">
        <w:t>852/2004, i</w:t>
      </w:r>
      <w:r w:rsidR="00CF5485">
        <w:t xml:space="preserve"> </w:t>
      </w:r>
      <w:r w:rsidRPr="00440A6F">
        <w:t>zakłady zatwierdzone zgodnie z</w:t>
      </w:r>
      <w:r w:rsidR="00CF5485">
        <w:t xml:space="preserve"> </w:t>
      </w:r>
      <w:r w:rsidRPr="00440A6F">
        <w:t>art.</w:t>
      </w:r>
      <w:r w:rsidR="00CF5485">
        <w:t xml:space="preserve"> </w:t>
      </w:r>
      <w:r w:rsidRPr="00440A6F">
        <w:t>4 ust.</w:t>
      </w:r>
      <w:r w:rsidR="00CF5485">
        <w:t xml:space="preserve"> </w:t>
      </w:r>
      <w:r w:rsidRPr="00440A6F">
        <w:t>2 rozporządzenia nr</w:t>
      </w:r>
      <w:r w:rsidR="00CF5485">
        <w:t xml:space="preserve"> </w:t>
      </w:r>
      <w:r w:rsidRPr="00440A6F">
        <w:t>853/2004, ze wskazaniem zakładów zatwierdzonych korzystających z krajowych środków dostosowujących, o których mowa w art.</w:t>
      </w:r>
      <w:r w:rsidR="00CF5485">
        <w:t xml:space="preserve"> </w:t>
      </w:r>
      <w:r w:rsidRPr="00440A6F">
        <w:t>13 ust.</w:t>
      </w:r>
      <w:r w:rsidR="00CF5485">
        <w:t xml:space="preserve"> </w:t>
      </w:r>
      <w:r w:rsidRPr="00440A6F">
        <w:t>3 rozporządzenia nr 852/2004 lub art.</w:t>
      </w:r>
      <w:r w:rsidR="00CF5485">
        <w:t xml:space="preserve"> </w:t>
      </w:r>
      <w:r w:rsidRPr="00440A6F">
        <w:t>10 ust.</w:t>
      </w:r>
      <w:r w:rsidR="00CF5485">
        <w:t xml:space="preserve"> </w:t>
      </w:r>
      <w:r w:rsidRPr="00440A6F">
        <w:t>3 rozporządzenia nr</w:t>
      </w:r>
      <w:r w:rsidR="00CF5485">
        <w:t xml:space="preserve"> </w:t>
      </w:r>
      <w:r w:rsidRPr="00440A6F">
        <w:t>853/2004,</w:t>
      </w:r>
    </w:p>
    <w:p w14:paraId="692E8C19" w14:textId="77777777" w:rsidR="00A06FC6" w:rsidRPr="00440A6F" w:rsidRDefault="00A06FC6" w:rsidP="00A06FC6">
      <w:pPr>
        <w:pStyle w:val="ZTIRLITwPKTzmlitwpkttiret"/>
      </w:pPr>
      <w:r w:rsidRPr="00440A6F">
        <w:t>b)</w:t>
      </w:r>
      <w:r w:rsidRPr="00440A6F">
        <w:tab/>
        <w:t>wykaz podmiotów podlegających rejestracji, z wyłączeniem podmiotów prowadzących działalność w zakładach podlegających zatwierdzeniu w trybie i na zasadach określonych w art. 148 ust. 2–5 rozporządzenia 2017/625,</w:t>
      </w:r>
    </w:p>
    <w:p w14:paraId="39C199B6" w14:textId="273F70DC" w:rsidR="00A06FC6" w:rsidRPr="00440A6F" w:rsidRDefault="00A06FC6" w:rsidP="00A06FC6">
      <w:pPr>
        <w:pStyle w:val="ZTIRLITwPKTzmlitwpkttiret"/>
      </w:pPr>
      <w:r w:rsidRPr="00440A6F">
        <w:t>c)</w:t>
      </w:r>
      <w:r w:rsidRPr="00440A6F">
        <w:tab/>
        <w:t>wykaz zakładów zatwierdzonych w trybie i na zasadach określonych w art. 148 ust. 2–5 rozporządzenia 2017/625, ze wskazaniem zakładów zatwierdzonych korzystających z krajowych środków dostosowujących, o których mowa w art.</w:t>
      </w:r>
      <w:r w:rsidR="00CF5485">
        <w:t xml:space="preserve"> </w:t>
      </w:r>
      <w:r w:rsidRPr="00440A6F">
        <w:t>13 ust.</w:t>
      </w:r>
      <w:r w:rsidR="00CF5485">
        <w:t xml:space="preserve"> </w:t>
      </w:r>
      <w:r w:rsidRPr="00440A6F">
        <w:t>3 rozporządzenia nr 852/2004 lub art.</w:t>
      </w:r>
      <w:r w:rsidR="00CF5485">
        <w:t xml:space="preserve"> </w:t>
      </w:r>
      <w:r w:rsidRPr="00440A6F">
        <w:t>10 ust.</w:t>
      </w:r>
      <w:r w:rsidR="00CF5485">
        <w:t xml:space="preserve"> </w:t>
      </w:r>
      <w:r w:rsidRPr="00440A6F">
        <w:t>3 rozporządzenia nr 853/2004</w:t>
      </w:r>
      <w:r w:rsidR="00B95A65" w:rsidRPr="00440A6F">
        <w:t>,</w:t>
      </w:r>
      <w:r w:rsidRPr="00440A6F">
        <w:t xml:space="preserve"> oraz zakładów korzystających z odstępstw, o</w:t>
      </w:r>
      <w:r w:rsidR="00CF5485">
        <w:t xml:space="preserve"> </w:t>
      </w:r>
      <w:r w:rsidRPr="00440A6F">
        <w:t>których mowa w ust.</w:t>
      </w:r>
      <w:r w:rsidR="00CF5485">
        <w:t xml:space="preserve"> </w:t>
      </w:r>
      <w:r w:rsidRPr="00440A6F">
        <w:t>4.3 lit.</w:t>
      </w:r>
      <w:r w:rsidR="00CF5485">
        <w:t xml:space="preserve"> </w:t>
      </w:r>
      <w:r w:rsidRPr="00440A6F">
        <w:t xml:space="preserve">a </w:t>
      </w:r>
      <w:r w:rsidR="00BB7008">
        <w:t>i</w:t>
      </w:r>
      <w:r w:rsidR="00B95A65" w:rsidRPr="00440A6F">
        <w:t xml:space="preserve"> </w:t>
      </w:r>
      <w:r w:rsidRPr="00440A6F">
        <w:t>c załącznika V do rozporządzenia nr 999/2001;”,</w:t>
      </w:r>
    </w:p>
    <w:p w14:paraId="5332B3E8" w14:textId="4A8A655E" w:rsidR="00A06FC6" w:rsidRPr="00440A6F" w:rsidRDefault="00A06FC6" w:rsidP="00A06FC6">
      <w:pPr>
        <w:pStyle w:val="TIRtiret"/>
      </w:pPr>
      <w:r w:rsidRPr="00440A6F">
        <w:t>–</w:t>
      </w:r>
      <w:r w:rsidRPr="00440A6F">
        <w:tab/>
        <w:t>w pkt</w:t>
      </w:r>
      <w:r w:rsidR="00CF5485">
        <w:t xml:space="preserve"> </w:t>
      </w:r>
      <w:r w:rsidRPr="00440A6F">
        <w:t>2 lit.</w:t>
      </w:r>
      <w:r w:rsidR="00CF5485">
        <w:t xml:space="preserve"> </w:t>
      </w:r>
      <w:r w:rsidRPr="00440A6F">
        <w:t>e otrzymuje brzmienie:</w:t>
      </w:r>
    </w:p>
    <w:p w14:paraId="5B2CAE7C" w14:textId="77777777" w:rsidR="00A06FC6" w:rsidRPr="00440A6F" w:rsidRDefault="00A06FC6" w:rsidP="00A06FC6">
      <w:pPr>
        <w:pStyle w:val="ZTIRLITzmlittiret"/>
      </w:pPr>
      <w:r w:rsidRPr="00440A6F">
        <w:t>„e)</w:t>
      </w:r>
      <w:r w:rsidRPr="00440A6F">
        <w:tab/>
        <w:t>zawieszenia rejestracji lub zatwierdzenia,”,</w:t>
      </w:r>
    </w:p>
    <w:p w14:paraId="5C2EB7C4" w14:textId="034AE918" w:rsidR="00A06FC6" w:rsidRPr="00440A6F" w:rsidRDefault="00A06FC6" w:rsidP="00A06FC6">
      <w:pPr>
        <w:pStyle w:val="LITlitera"/>
      </w:pPr>
      <w:r w:rsidRPr="00440A6F">
        <w:t>b)</w:t>
      </w:r>
      <w:r w:rsidRPr="00440A6F">
        <w:tab/>
        <w:t>ust.</w:t>
      </w:r>
      <w:r w:rsidR="00CF5485">
        <w:t xml:space="preserve"> </w:t>
      </w:r>
      <w:r w:rsidRPr="00440A6F">
        <w:t>2 otrzymuje brzmienie:</w:t>
      </w:r>
    </w:p>
    <w:p w14:paraId="074CC98D" w14:textId="6F9976F5" w:rsidR="00A06FC6" w:rsidRPr="00440A6F" w:rsidRDefault="00A06FC6" w:rsidP="00A06FC6">
      <w:pPr>
        <w:pStyle w:val="ZLITUSTzmustliter"/>
      </w:pPr>
      <w:r w:rsidRPr="00440A6F">
        <w:t>„2.</w:t>
      </w:r>
      <w:r w:rsidR="002F44B5">
        <w:t xml:space="preserve"> </w:t>
      </w:r>
      <w:r w:rsidRPr="00440A6F">
        <w:t>Decyzje administracyjne w sprawie zawieszenia rejestracji lub zatwierdzenia, cofnięcia zatwierdzenia i wykreślenia z rejestru podlegają natychmiastowemu wykonaniu.”,</w:t>
      </w:r>
    </w:p>
    <w:p w14:paraId="27DCD68E" w14:textId="3FA5A325" w:rsidR="00A06FC6" w:rsidRPr="00440A6F" w:rsidRDefault="00A06FC6" w:rsidP="00A06FC6">
      <w:pPr>
        <w:pStyle w:val="LITlitera"/>
      </w:pPr>
      <w:r w:rsidRPr="00440A6F">
        <w:t>c)</w:t>
      </w:r>
      <w:r w:rsidRPr="00440A6F">
        <w:tab/>
        <w:t>po ust.</w:t>
      </w:r>
      <w:r w:rsidR="00CF5485">
        <w:t xml:space="preserve"> </w:t>
      </w:r>
      <w:r w:rsidRPr="00440A6F">
        <w:t>3 dodaje się ust.</w:t>
      </w:r>
      <w:r w:rsidR="00CF5485">
        <w:t xml:space="preserve"> </w:t>
      </w:r>
      <w:r w:rsidRPr="00440A6F">
        <w:t>3a w brzmieniu:</w:t>
      </w:r>
    </w:p>
    <w:p w14:paraId="5E1FBF21" w14:textId="1AC1C404" w:rsidR="00A06FC6" w:rsidRPr="00440A6F" w:rsidRDefault="00A06FC6" w:rsidP="00A06FC6">
      <w:pPr>
        <w:pStyle w:val="ZLITUSTzmustliter"/>
      </w:pPr>
      <w:r w:rsidRPr="00440A6F">
        <w:t>„3a.</w:t>
      </w:r>
      <w:r w:rsidR="002F44B5">
        <w:t xml:space="preserve"> </w:t>
      </w:r>
      <w:r w:rsidRPr="00440A6F">
        <w:t>Decyzje administracyjne, o których mowa w ust.</w:t>
      </w:r>
      <w:r w:rsidR="00CF5485">
        <w:t xml:space="preserve"> </w:t>
      </w:r>
      <w:r w:rsidRPr="00440A6F">
        <w:t>1 pkt</w:t>
      </w:r>
      <w:r w:rsidR="00CF5485">
        <w:t xml:space="preserve"> </w:t>
      </w:r>
      <w:r w:rsidRPr="00440A6F">
        <w:t>2 lit.</w:t>
      </w:r>
      <w:r w:rsidR="00CF5485">
        <w:t xml:space="preserve"> </w:t>
      </w:r>
      <w:r w:rsidRPr="00440A6F">
        <w:t xml:space="preserve">b–d, </w:t>
      </w:r>
      <w:r w:rsidR="00500EBE">
        <w:t xml:space="preserve">w sprawie </w:t>
      </w:r>
      <w:r w:rsidRPr="00440A6F">
        <w:t>zatwierdz</w:t>
      </w:r>
      <w:r w:rsidR="00500EBE">
        <w:t>enia</w:t>
      </w:r>
      <w:r w:rsidRPr="00440A6F">
        <w:t xml:space="preserve"> zakład</w:t>
      </w:r>
      <w:r w:rsidR="00500EBE">
        <w:t>ów</w:t>
      </w:r>
      <w:r w:rsidRPr="00440A6F">
        <w:t xml:space="preserve"> korzystając</w:t>
      </w:r>
      <w:r w:rsidR="00500EBE">
        <w:t>ych</w:t>
      </w:r>
      <w:r w:rsidRPr="00440A6F">
        <w:t xml:space="preserve"> z krajowych środków dostosowujących, o</w:t>
      </w:r>
      <w:r w:rsidR="00CF5485">
        <w:t xml:space="preserve"> </w:t>
      </w:r>
      <w:r w:rsidRPr="00440A6F">
        <w:t>których mowa w art.</w:t>
      </w:r>
      <w:r w:rsidR="00CF5485">
        <w:t xml:space="preserve"> </w:t>
      </w:r>
      <w:r w:rsidRPr="00440A6F">
        <w:t>13 ust.</w:t>
      </w:r>
      <w:r w:rsidR="00CF5485">
        <w:t xml:space="preserve"> </w:t>
      </w:r>
      <w:r w:rsidRPr="00440A6F">
        <w:t>3 rozporządzenia nr 852/2004 lub art.</w:t>
      </w:r>
      <w:r w:rsidR="00CF5485">
        <w:t xml:space="preserve"> </w:t>
      </w:r>
      <w:r w:rsidRPr="00440A6F">
        <w:t>10 ust.</w:t>
      </w:r>
      <w:r w:rsidR="00CF5485">
        <w:t xml:space="preserve"> </w:t>
      </w:r>
      <w:r w:rsidRPr="00440A6F">
        <w:t xml:space="preserve">3 </w:t>
      </w:r>
      <w:r w:rsidRPr="00440A6F">
        <w:lastRenderedPageBreak/>
        <w:t>rozporządzenia nr 853/2004, zawierają wskazanie, z których krajowych środków dostosowujących zakład korzysta.”;</w:t>
      </w:r>
    </w:p>
    <w:p w14:paraId="02F44203" w14:textId="648EC04A" w:rsidR="00A06FC6" w:rsidRPr="00440A6F" w:rsidRDefault="00A06FC6" w:rsidP="00A06FC6">
      <w:pPr>
        <w:pStyle w:val="PKTpunkt"/>
      </w:pPr>
      <w:r w:rsidRPr="00440A6F">
        <w:t>17)</w:t>
      </w:r>
      <w:r w:rsidRPr="00440A6F">
        <w:tab/>
        <w:t>w art.</w:t>
      </w:r>
      <w:r w:rsidR="00CF5485">
        <w:t xml:space="preserve"> </w:t>
      </w:r>
      <w:r w:rsidRPr="00440A6F">
        <w:t>21:</w:t>
      </w:r>
    </w:p>
    <w:p w14:paraId="6F952B94" w14:textId="19802D2C" w:rsidR="00A06FC6" w:rsidRPr="00440A6F" w:rsidRDefault="00A06FC6" w:rsidP="00A06FC6">
      <w:pPr>
        <w:pStyle w:val="LITlitera"/>
      </w:pPr>
      <w:r w:rsidRPr="00440A6F">
        <w:t>a)</w:t>
      </w:r>
      <w:r w:rsidRPr="00440A6F">
        <w:tab/>
        <w:t>ust.</w:t>
      </w:r>
      <w:r w:rsidR="00CF5485">
        <w:t xml:space="preserve"> </w:t>
      </w:r>
      <w:r w:rsidRPr="00440A6F">
        <w:t>1 otrzymuje brzmienie:</w:t>
      </w:r>
    </w:p>
    <w:p w14:paraId="48B5B957" w14:textId="6B9F82DF" w:rsidR="00A06FC6" w:rsidRPr="00440A6F" w:rsidRDefault="00A06FC6" w:rsidP="00A06FC6">
      <w:pPr>
        <w:pStyle w:val="ZLITUSTzmustliter"/>
      </w:pPr>
      <w:r w:rsidRPr="00440A6F">
        <w:t>„1.</w:t>
      </w:r>
      <w:r w:rsidR="002F44B5">
        <w:t xml:space="preserve"> </w:t>
      </w:r>
      <w:r w:rsidRPr="00440A6F">
        <w:t>Wniosek o wpis do rejestru zakładów albo wniosek o zatwierdzenie zakładu i wpis do rejestru zakładów składa się w formie pisemnej w terminie co najmniej 30 dni przed dniem rozpoczęcia planowanej działalności.”,</w:t>
      </w:r>
    </w:p>
    <w:p w14:paraId="7E9410A6" w14:textId="0B946CB6" w:rsidR="00A06FC6" w:rsidRPr="00440A6F" w:rsidRDefault="00A06FC6" w:rsidP="00A06FC6">
      <w:pPr>
        <w:pStyle w:val="LITlitera"/>
      </w:pPr>
      <w:r w:rsidRPr="00440A6F">
        <w:t>b)</w:t>
      </w:r>
      <w:r w:rsidRPr="00440A6F">
        <w:tab/>
        <w:t>w ust.</w:t>
      </w:r>
      <w:r w:rsidR="00CF5485">
        <w:t xml:space="preserve"> </w:t>
      </w:r>
      <w:r w:rsidRPr="00440A6F">
        <w:t>2:</w:t>
      </w:r>
    </w:p>
    <w:p w14:paraId="114FAC8A" w14:textId="2654205C" w:rsidR="00A06FC6" w:rsidRPr="00440A6F" w:rsidRDefault="00A06FC6" w:rsidP="00A06FC6">
      <w:pPr>
        <w:pStyle w:val="TIRtiret"/>
      </w:pPr>
      <w:r w:rsidRPr="00440A6F">
        <w:t>–</w:t>
      </w:r>
      <w:r w:rsidRPr="00440A6F">
        <w:tab/>
        <w:t>pkt</w:t>
      </w:r>
      <w:r w:rsidR="00CF5485">
        <w:t xml:space="preserve"> </w:t>
      </w:r>
      <w:r w:rsidRPr="00440A6F">
        <w:t>1 otrzymuje brzmienie:</w:t>
      </w:r>
    </w:p>
    <w:p w14:paraId="389AE3E7" w14:textId="725C47EB" w:rsidR="00A06FC6" w:rsidRPr="00440A6F" w:rsidRDefault="00A06FC6" w:rsidP="00A06FC6">
      <w:pPr>
        <w:pStyle w:val="ZTIRPKTzmpkttiret"/>
      </w:pPr>
      <w:r w:rsidRPr="00440A6F">
        <w:t>„1)</w:t>
      </w:r>
      <w:r w:rsidRPr="00440A6F">
        <w:tab/>
        <w:t xml:space="preserve">imię, nazwisko, numer PESEL, miejsce zamieszkania i adres albo nazwę, siedzibę i adres wnioskodawcy oraz numer identyfikacyjny REGON, jeżeli </w:t>
      </w:r>
      <w:r w:rsidR="00B95A65" w:rsidRPr="00440A6F">
        <w:t xml:space="preserve">taki </w:t>
      </w:r>
      <w:r w:rsidRPr="00440A6F">
        <w:t>numer został nadany</w:t>
      </w:r>
      <w:r w:rsidR="0056226F">
        <w:t>;</w:t>
      </w:r>
      <w:r w:rsidRPr="00440A6F">
        <w:t>”,</w:t>
      </w:r>
    </w:p>
    <w:p w14:paraId="2925F07B" w14:textId="77F45D6D" w:rsidR="00A06FC6" w:rsidRPr="00440A6F" w:rsidRDefault="00A06FC6" w:rsidP="00A06FC6">
      <w:pPr>
        <w:pStyle w:val="TIRtiret"/>
      </w:pPr>
      <w:r w:rsidRPr="00440A6F">
        <w:t>–</w:t>
      </w:r>
      <w:r w:rsidRPr="00440A6F">
        <w:tab/>
        <w:t>pkt</w:t>
      </w:r>
      <w:r w:rsidR="00CF5485">
        <w:t xml:space="preserve"> </w:t>
      </w:r>
      <w:r w:rsidRPr="00440A6F">
        <w:t>4 otrzymuje brzmienie:</w:t>
      </w:r>
    </w:p>
    <w:p w14:paraId="2F87772D" w14:textId="3FC0B7B1" w:rsidR="00A06FC6" w:rsidRPr="00440A6F" w:rsidRDefault="00A06FC6" w:rsidP="00A06FC6">
      <w:pPr>
        <w:pStyle w:val="ZTIRPKTzmpkttiret"/>
      </w:pPr>
      <w:r w:rsidRPr="00440A6F">
        <w:t>„4)</w:t>
      </w:r>
      <w:r w:rsidRPr="00440A6F">
        <w:tab/>
        <w:t>wskazanie, czy i z jakich krajowych środków dostosowujących, o których mowa w art.</w:t>
      </w:r>
      <w:r w:rsidR="00CF5485">
        <w:t xml:space="preserve"> </w:t>
      </w:r>
      <w:r w:rsidRPr="00440A6F">
        <w:t>13 ust.</w:t>
      </w:r>
      <w:r w:rsidR="00CF5485">
        <w:t xml:space="preserve"> </w:t>
      </w:r>
      <w:r w:rsidRPr="00440A6F">
        <w:t>3 rozporządzenia nr</w:t>
      </w:r>
      <w:r w:rsidR="00CF5485">
        <w:t xml:space="preserve"> </w:t>
      </w:r>
      <w:r w:rsidRPr="00440A6F">
        <w:t>852/2004 lub art.</w:t>
      </w:r>
      <w:r w:rsidR="00CF5485">
        <w:t xml:space="preserve"> </w:t>
      </w:r>
      <w:r w:rsidRPr="00440A6F">
        <w:t>10 ust.</w:t>
      </w:r>
      <w:r w:rsidR="00CF5485">
        <w:t xml:space="preserve"> </w:t>
      </w:r>
      <w:r w:rsidRPr="00440A6F">
        <w:t xml:space="preserve">3 rozporządzenia nr 853/2004, </w:t>
      </w:r>
      <w:r w:rsidR="00DE3B8C" w:rsidRPr="00440A6F">
        <w:t xml:space="preserve">zakład </w:t>
      </w:r>
      <w:r w:rsidRPr="00440A6F">
        <w:t>zamierza korzystać.”,</w:t>
      </w:r>
    </w:p>
    <w:p w14:paraId="7AF3C0AD" w14:textId="1DA77C73" w:rsidR="00A06FC6" w:rsidRPr="00440A6F" w:rsidRDefault="00A06FC6" w:rsidP="00A06FC6">
      <w:pPr>
        <w:pStyle w:val="LITlitera"/>
      </w:pPr>
      <w:r w:rsidRPr="00440A6F">
        <w:t>c)</w:t>
      </w:r>
      <w:r w:rsidRPr="00440A6F">
        <w:tab/>
        <w:t>po ust.</w:t>
      </w:r>
      <w:r w:rsidR="00CF5485">
        <w:t xml:space="preserve"> </w:t>
      </w:r>
      <w:r w:rsidRPr="00440A6F">
        <w:t>3a dodaje się ust.</w:t>
      </w:r>
      <w:r w:rsidR="00CF5485">
        <w:t xml:space="preserve"> </w:t>
      </w:r>
      <w:r w:rsidRPr="00440A6F">
        <w:t xml:space="preserve">3b </w:t>
      </w:r>
      <w:r w:rsidR="00482B30" w:rsidRPr="00440A6F">
        <w:t xml:space="preserve">i 3c </w:t>
      </w:r>
      <w:r w:rsidRPr="00440A6F">
        <w:t>w brzmieniu:</w:t>
      </w:r>
    </w:p>
    <w:p w14:paraId="7B5B64AC" w14:textId="7CF92F17" w:rsidR="00482B30" w:rsidRPr="00440A6F" w:rsidRDefault="00A06FC6" w:rsidP="00A06FC6">
      <w:pPr>
        <w:pStyle w:val="ZLITUSTzmustliter"/>
      </w:pPr>
      <w:r w:rsidRPr="00440A6F">
        <w:t>„3b.</w:t>
      </w:r>
      <w:r w:rsidR="002F44B5">
        <w:t xml:space="preserve"> </w:t>
      </w:r>
      <w:r w:rsidRPr="00440A6F">
        <w:t>W przypadku zmiany danych, o których mowa w ust.</w:t>
      </w:r>
      <w:r w:rsidR="00CF5485">
        <w:t xml:space="preserve"> </w:t>
      </w:r>
      <w:r w:rsidRPr="00440A6F">
        <w:t>2 pkt</w:t>
      </w:r>
      <w:r w:rsidR="00CF5485">
        <w:t xml:space="preserve"> </w:t>
      </w:r>
      <w:r w:rsidRPr="00440A6F">
        <w:t xml:space="preserve">1 lub 1a, podmiot prowadzący przedsiębiorstwo spożywcze składa oświadczenie o zmianie tych danych </w:t>
      </w:r>
      <w:r w:rsidR="00B95A65" w:rsidRPr="00440A6F">
        <w:t>niezwłocznie,</w:t>
      </w:r>
      <w:r w:rsidRPr="00440A6F">
        <w:t xml:space="preserve"> nie później </w:t>
      </w:r>
      <w:r w:rsidR="00B95A65" w:rsidRPr="00440A6F">
        <w:t xml:space="preserve">jednak </w:t>
      </w:r>
      <w:r w:rsidRPr="00440A6F">
        <w:t>niż w</w:t>
      </w:r>
      <w:r w:rsidR="00CF5485">
        <w:t xml:space="preserve"> </w:t>
      </w:r>
      <w:r w:rsidRPr="00440A6F">
        <w:t>terminie 30 dni od dnia powstania zmiany. Przepis ust. 3a stosuje się.</w:t>
      </w:r>
    </w:p>
    <w:p w14:paraId="7433AA0D" w14:textId="73D00901" w:rsidR="00A06FC6" w:rsidRPr="00440A6F" w:rsidRDefault="00482B30" w:rsidP="00A06FC6">
      <w:pPr>
        <w:pStyle w:val="ZLITUSTzmustliter"/>
      </w:pPr>
      <w:r w:rsidRPr="00440A6F">
        <w:t>3c. Niezwłocznie po otrzymaniu oświadczenia, o którym mowa w ust. 3b, jednak nie później niż w terminie 5 dni od dnia jego otrzymania, powiatowy lekarz weterynarii aktualizuj</w:t>
      </w:r>
      <w:r w:rsidR="00DE3B8C">
        <w:t>e dane objęte tym oświadczeniem odpowiednio</w:t>
      </w:r>
      <w:r w:rsidRPr="00440A6F">
        <w:t xml:space="preserve"> w rejestrze zakładów, o którym mowa w art. 20 ust. 1 pkt 1 lit. a, w wykazie podmiotów podlegających rejestracji, o którym mowa w art. 20 ust. 1 pkt 1 lit. b</w:t>
      </w:r>
      <w:r w:rsidR="00DE3B8C">
        <w:t>,</w:t>
      </w:r>
      <w:r w:rsidRPr="00440A6F">
        <w:t xml:space="preserve"> lub w wykazie zakładów zatwierdzonych, o którym mowa w art. 20 ust. 1 pkt 1 lit. c.</w:t>
      </w:r>
      <w:r w:rsidR="00A06FC6" w:rsidRPr="00440A6F">
        <w:t>”;</w:t>
      </w:r>
    </w:p>
    <w:p w14:paraId="7D0FA2A4" w14:textId="748B0EA2" w:rsidR="00A06FC6" w:rsidRPr="00440A6F" w:rsidRDefault="00A06FC6" w:rsidP="00A06FC6">
      <w:pPr>
        <w:pStyle w:val="PKTpunkt"/>
      </w:pPr>
      <w:r w:rsidRPr="00440A6F">
        <w:t>18)</w:t>
      </w:r>
      <w:r w:rsidRPr="00440A6F">
        <w:tab/>
        <w:t>w art.</w:t>
      </w:r>
      <w:r w:rsidR="00CF5485">
        <w:t xml:space="preserve"> </w:t>
      </w:r>
      <w:r w:rsidRPr="00440A6F">
        <w:t>21a:</w:t>
      </w:r>
    </w:p>
    <w:p w14:paraId="5BDF5966" w14:textId="7F0F7F0E" w:rsidR="00A06FC6" w:rsidRPr="00440A6F" w:rsidRDefault="00A06FC6" w:rsidP="00A06FC6">
      <w:pPr>
        <w:pStyle w:val="LITlitera"/>
      </w:pPr>
      <w:r w:rsidRPr="00440A6F">
        <w:t>a)</w:t>
      </w:r>
      <w:r w:rsidRPr="00440A6F">
        <w:tab/>
        <w:t>po ust.</w:t>
      </w:r>
      <w:r w:rsidR="00CF5485">
        <w:t xml:space="preserve"> </w:t>
      </w:r>
      <w:r w:rsidRPr="00440A6F">
        <w:t>1 dodaje się ust.</w:t>
      </w:r>
      <w:r w:rsidR="00CF5485">
        <w:t xml:space="preserve"> </w:t>
      </w:r>
      <w:r w:rsidRPr="00440A6F">
        <w:t>1a w brzmieniu:</w:t>
      </w:r>
    </w:p>
    <w:p w14:paraId="22758695" w14:textId="38AE773F" w:rsidR="00A06FC6" w:rsidRPr="00440A6F" w:rsidRDefault="00A06FC6" w:rsidP="00A06FC6">
      <w:pPr>
        <w:pStyle w:val="ZLITUSTzmustliter"/>
      </w:pPr>
      <w:r w:rsidRPr="00440A6F">
        <w:t>„1a.</w:t>
      </w:r>
      <w:r w:rsidR="002F44B5">
        <w:t xml:space="preserve"> </w:t>
      </w:r>
      <w:r w:rsidRPr="00440A6F">
        <w:t xml:space="preserve">Uprawnienie, o którym mowa w ust. 1, nadaje się na </w:t>
      </w:r>
      <w:r w:rsidR="00814FD5" w:rsidRPr="00440A6F">
        <w:t xml:space="preserve">wniosek podmiotu prowadzącego zakład </w:t>
      </w:r>
      <w:r w:rsidRPr="00440A6F">
        <w:t>złożony w formie pisemnej po przeprowadzeniu kontroli i</w:t>
      </w:r>
      <w:r w:rsidR="00CF5485">
        <w:t xml:space="preserve"> </w:t>
      </w:r>
      <w:r w:rsidRPr="00440A6F">
        <w:t xml:space="preserve">stwierdzeniu, że zakład spełnia wymagania wskazane i określone przez dane państwo </w:t>
      </w:r>
      <w:r w:rsidRPr="00440A6F">
        <w:lastRenderedPageBreak/>
        <w:t>trzecie przewidziane dla danego rodzaju produkcji produktów pochodzenia zwierzęcego.”,</w:t>
      </w:r>
    </w:p>
    <w:p w14:paraId="11B8C485" w14:textId="0A7E0A6A" w:rsidR="00A06FC6" w:rsidRPr="00440A6F" w:rsidRDefault="00A06FC6" w:rsidP="00A06FC6">
      <w:pPr>
        <w:pStyle w:val="LITlitera"/>
      </w:pPr>
      <w:r w:rsidRPr="00440A6F">
        <w:t>b)</w:t>
      </w:r>
      <w:r w:rsidRPr="00440A6F">
        <w:tab/>
        <w:t>w ust.</w:t>
      </w:r>
      <w:r w:rsidR="00CF5485">
        <w:t xml:space="preserve"> </w:t>
      </w:r>
      <w:r w:rsidRPr="00440A6F">
        <w:t>3 wyraz „uzyskanie” zastępuje się wyrazem „nadanie”,</w:t>
      </w:r>
    </w:p>
    <w:p w14:paraId="7857D33E" w14:textId="7825B7C8" w:rsidR="00A06FC6" w:rsidRPr="00440A6F" w:rsidRDefault="00A06FC6" w:rsidP="00A06FC6">
      <w:pPr>
        <w:pStyle w:val="LITlitera"/>
      </w:pPr>
      <w:r w:rsidRPr="00440A6F">
        <w:t>c)</w:t>
      </w:r>
      <w:r w:rsidRPr="00440A6F">
        <w:tab/>
        <w:t>po ust.</w:t>
      </w:r>
      <w:r w:rsidR="00CF5485">
        <w:t xml:space="preserve"> </w:t>
      </w:r>
      <w:r w:rsidRPr="00440A6F">
        <w:t>3 dodaje się ust.</w:t>
      </w:r>
      <w:r w:rsidR="00CF5485">
        <w:t xml:space="preserve"> </w:t>
      </w:r>
      <w:r w:rsidRPr="00440A6F">
        <w:t>3a</w:t>
      </w:r>
      <w:r w:rsidR="00DF70B2" w:rsidRPr="00440A6F">
        <w:t xml:space="preserve"> i </w:t>
      </w:r>
      <w:r w:rsidRPr="00440A6F">
        <w:t>3</w:t>
      </w:r>
      <w:r w:rsidR="00DF70B2" w:rsidRPr="00440A6F">
        <w:t>b</w:t>
      </w:r>
      <w:r w:rsidRPr="00440A6F">
        <w:t xml:space="preserve"> w brzmieniu:</w:t>
      </w:r>
    </w:p>
    <w:p w14:paraId="5C4FE2D0" w14:textId="3C8EE98F" w:rsidR="00A06FC6" w:rsidRPr="00440A6F" w:rsidRDefault="00A06FC6" w:rsidP="00A06FC6">
      <w:pPr>
        <w:pStyle w:val="ZLITUSTzmustliter"/>
      </w:pPr>
      <w:r w:rsidRPr="00440A6F">
        <w:t>„3a.</w:t>
      </w:r>
      <w:r w:rsidR="002F44B5">
        <w:t xml:space="preserve"> </w:t>
      </w:r>
      <w:r w:rsidRPr="00440A6F">
        <w:t>W przypadku kontroli przeprowadzanej przez właściwy organ państwa trzeciego, o której mowa w ust. 3, podmiot, który złożył wniosek, o którym mowa w</w:t>
      </w:r>
      <w:r w:rsidR="00CF5485">
        <w:t xml:space="preserve"> </w:t>
      </w:r>
      <w:r w:rsidRPr="00440A6F">
        <w:t>ust.</w:t>
      </w:r>
      <w:r w:rsidR="00CF5485">
        <w:t xml:space="preserve"> </w:t>
      </w:r>
      <w:r w:rsidRPr="00440A6F">
        <w:t xml:space="preserve">1a, lub podmiot, któremu nadano uprawnienie do produkcji na rynek danego państwa trzeciego, udostępnia pomieszczenia zakładu do kontroli, chyba że </w:t>
      </w:r>
      <w:r w:rsidR="00814FD5" w:rsidRPr="00440A6F">
        <w:t xml:space="preserve">ten </w:t>
      </w:r>
      <w:r w:rsidRPr="00440A6F">
        <w:t>podmiot przekazał powiatowemu lekarzowi weterynarii, w formie pisemnej, informację o</w:t>
      </w:r>
      <w:r w:rsidR="00CF5485">
        <w:t xml:space="preserve"> </w:t>
      </w:r>
      <w:r w:rsidRPr="00440A6F">
        <w:t>nieudostępnieniu pomieszczeń zakładu do kontroli.</w:t>
      </w:r>
    </w:p>
    <w:p w14:paraId="7FBD37F9" w14:textId="31BAA488" w:rsidR="00A06FC6" w:rsidRPr="00440A6F" w:rsidRDefault="00A06FC6" w:rsidP="00A06FC6">
      <w:pPr>
        <w:pStyle w:val="ZLITUSTzmustliter"/>
      </w:pPr>
      <w:r w:rsidRPr="00440A6F">
        <w:t>3b.</w:t>
      </w:r>
      <w:r w:rsidR="002F44B5">
        <w:t xml:space="preserve"> </w:t>
      </w:r>
      <w:r w:rsidRPr="00440A6F">
        <w:t>Organy Inspekcji Weterynaryjnej mogą przeprowadzać kontrole poprzedzające kontrole właściwych organów państwa trzeciego w zakresie spełniania przez zakłady, o których mowa w ust.</w:t>
      </w:r>
      <w:r w:rsidR="00CF5485">
        <w:t xml:space="preserve"> </w:t>
      </w:r>
      <w:r w:rsidRPr="00440A6F">
        <w:t>3a, wymagań określonych przez dane państwo trzecie lub przeprowadzać takie kontrole na wniosek danego państwa trzeciego.”,</w:t>
      </w:r>
    </w:p>
    <w:p w14:paraId="191959AC" w14:textId="7C58B5B1" w:rsidR="00A06FC6" w:rsidRPr="00440A6F" w:rsidRDefault="00A06FC6" w:rsidP="00A06FC6">
      <w:pPr>
        <w:pStyle w:val="LITlitera"/>
      </w:pPr>
      <w:r w:rsidRPr="00440A6F">
        <w:t>d)</w:t>
      </w:r>
      <w:r w:rsidRPr="00440A6F">
        <w:tab/>
        <w:t>ust.</w:t>
      </w:r>
      <w:r w:rsidR="00CF5485">
        <w:t xml:space="preserve"> </w:t>
      </w:r>
      <w:r w:rsidRPr="00440A6F">
        <w:t>4 i 5 otrzymują brzmienie:</w:t>
      </w:r>
    </w:p>
    <w:p w14:paraId="7C91EC07" w14:textId="5ED36727" w:rsidR="00A06FC6" w:rsidRPr="00440A6F" w:rsidRDefault="00A06FC6" w:rsidP="00A06FC6">
      <w:pPr>
        <w:pStyle w:val="ZLITUSTzmustliter"/>
      </w:pPr>
      <w:r w:rsidRPr="00440A6F">
        <w:t>„4.</w:t>
      </w:r>
      <w:r w:rsidR="002F44B5">
        <w:t xml:space="preserve"> </w:t>
      </w:r>
      <w:r w:rsidRPr="00440A6F">
        <w:t>Koszty kontroli, o których mowa w ust.</w:t>
      </w:r>
      <w:r w:rsidR="00CF5485">
        <w:t xml:space="preserve"> </w:t>
      </w:r>
      <w:r w:rsidRPr="00440A6F">
        <w:t>3, oraz kontroli przeprowadzanych przez właściwy organ państwa trzeciego mających na celu utrzymanie uprawnienia zakładu do produkcji na rynek danego państwa trzeciego ponosi podmiot prowadzący zakład:</w:t>
      </w:r>
    </w:p>
    <w:p w14:paraId="0518D2DD" w14:textId="2D33D30F" w:rsidR="00A06FC6" w:rsidRPr="00440A6F" w:rsidRDefault="00A06FC6" w:rsidP="00A06FC6">
      <w:pPr>
        <w:pStyle w:val="ZLITPKTzmpktliter"/>
      </w:pPr>
      <w:r w:rsidRPr="00440A6F">
        <w:t>1)</w:t>
      </w:r>
      <w:r w:rsidRPr="00440A6F">
        <w:tab/>
        <w:t>który złożył wniosek do powiatowego lekarza weterynarii o</w:t>
      </w:r>
      <w:r w:rsidR="00CF5485">
        <w:t xml:space="preserve"> </w:t>
      </w:r>
      <w:r w:rsidRPr="00440A6F">
        <w:t>nadanie uprawnienia do produkcji na rynek państwa trzeciego,</w:t>
      </w:r>
    </w:p>
    <w:p w14:paraId="245E27C0" w14:textId="77777777" w:rsidR="00A06FC6" w:rsidRPr="00440A6F" w:rsidRDefault="00A06FC6" w:rsidP="00A06FC6">
      <w:pPr>
        <w:pStyle w:val="ZLITPKTzmpktliter"/>
      </w:pPr>
      <w:r w:rsidRPr="00440A6F">
        <w:t>2)</w:t>
      </w:r>
      <w:r w:rsidRPr="00440A6F">
        <w:tab/>
        <w:t>któremu nadano uprawnienie do produkcji na rynek danego państwa trzeciego</w:t>
      </w:r>
    </w:p>
    <w:p w14:paraId="4B27C4D2" w14:textId="15068905" w:rsidR="00A06FC6" w:rsidRPr="00440A6F" w:rsidRDefault="00A06FC6" w:rsidP="00A06FC6">
      <w:pPr>
        <w:pStyle w:val="ZLITCZWSPPKTzmczciwsppktliter"/>
      </w:pPr>
      <w:r w:rsidRPr="00440A6F">
        <w:t>–</w:t>
      </w:r>
      <w:r w:rsidR="002F44B5">
        <w:t xml:space="preserve"> </w:t>
      </w:r>
      <w:r w:rsidRPr="00440A6F">
        <w:t xml:space="preserve">chyba że </w:t>
      </w:r>
      <w:r w:rsidR="00814FD5" w:rsidRPr="00440A6F">
        <w:t xml:space="preserve">te koszty </w:t>
      </w:r>
      <w:r w:rsidRPr="00440A6F">
        <w:t xml:space="preserve">są ponoszone przez państwo trzecie lub </w:t>
      </w:r>
      <w:r w:rsidR="00B119C8" w:rsidRPr="00440A6F">
        <w:t xml:space="preserve">ten </w:t>
      </w:r>
      <w:r w:rsidRPr="00440A6F">
        <w:t xml:space="preserve">podmiot </w:t>
      </w:r>
      <w:r w:rsidR="007278C8">
        <w:t>przekazał</w:t>
      </w:r>
      <w:r w:rsidRPr="00440A6F">
        <w:t xml:space="preserve"> informację, o</w:t>
      </w:r>
      <w:r w:rsidR="00CF5485">
        <w:t xml:space="preserve"> </w:t>
      </w:r>
      <w:r w:rsidRPr="00440A6F">
        <w:t xml:space="preserve">której mowa w </w:t>
      </w:r>
      <w:r w:rsidR="007278C8">
        <w:t>ust</w:t>
      </w:r>
      <w:r w:rsidRPr="00440A6F">
        <w:t>.</w:t>
      </w:r>
      <w:r w:rsidR="00CF5485">
        <w:t xml:space="preserve"> </w:t>
      </w:r>
      <w:r w:rsidRPr="00440A6F">
        <w:t>3a, przed upływem 14 dni przed planowaną datą rozpoczęcia kontroli na terytorium Rzeczypospolitej Polskiej.</w:t>
      </w:r>
    </w:p>
    <w:p w14:paraId="4FB67E7C" w14:textId="00EF6BD9" w:rsidR="00A06FC6" w:rsidRPr="00440A6F" w:rsidRDefault="00A06FC6" w:rsidP="00A06FC6">
      <w:pPr>
        <w:pStyle w:val="ZLITUSTzmustliter"/>
      </w:pPr>
      <w:r w:rsidRPr="00440A6F">
        <w:t>5. Decyzję, o której mowa w ust.</w:t>
      </w:r>
      <w:r w:rsidR="00CF5485">
        <w:t xml:space="preserve"> </w:t>
      </w:r>
      <w:r w:rsidRPr="00440A6F">
        <w:t>1, wydaje się</w:t>
      </w:r>
      <w:r w:rsidR="00814FD5" w:rsidRPr="00440A6F">
        <w:t xml:space="preserve"> w terminie</w:t>
      </w:r>
      <w:r w:rsidRPr="00440A6F">
        <w:t>:</w:t>
      </w:r>
    </w:p>
    <w:p w14:paraId="271F3EDA" w14:textId="06DDF5BB" w:rsidR="00A06FC6" w:rsidRPr="00440A6F" w:rsidRDefault="00A06FC6" w:rsidP="00A06FC6">
      <w:pPr>
        <w:pStyle w:val="ZLITPKTzmpktliter"/>
      </w:pPr>
      <w:r w:rsidRPr="00440A6F">
        <w:t>1)</w:t>
      </w:r>
      <w:r w:rsidRPr="00440A6F">
        <w:tab/>
        <w:t xml:space="preserve">30 dni od dnia złożenia przez podmiot wniosku o nadanie uprawnienia po przeprowadzeniu kontroli w zakładzie; w uzasadnionych przypadkach </w:t>
      </w:r>
      <w:r w:rsidR="00814FD5" w:rsidRPr="00440A6F">
        <w:t xml:space="preserve">ten </w:t>
      </w:r>
      <w:r w:rsidRPr="00440A6F">
        <w:t>termin może być wydłużony;</w:t>
      </w:r>
    </w:p>
    <w:p w14:paraId="74BB08EF" w14:textId="593FFC47" w:rsidR="00A06FC6" w:rsidRPr="00440A6F" w:rsidRDefault="00A06FC6" w:rsidP="00A06FC6">
      <w:pPr>
        <w:pStyle w:val="ZLITPKTzmpktliter"/>
      </w:pPr>
      <w:r w:rsidRPr="00440A6F">
        <w:t>2)</w:t>
      </w:r>
      <w:r w:rsidRPr="00440A6F">
        <w:tab/>
        <w:t>14 dni od dnia uzyskania przez powiatowego lekarz</w:t>
      </w:r>
      <w:r w:rsidR="007520BB">
        <w:t>a</w:t>
      </w:r>
      <w:r w:rsidRPr="00440A6F">
        <w:t xml:space="preserve"> weterynarii informacji o uzyskaniu przez zakład zatwierdzenia przez właściwy organ państwa trzeciego</w:t>
      </w:r>
      <w:r w:rsidR="007278C8">
        <w:t xml:space="preserve"> –</w:t>
      </w:r>
      <w:r w:rsidRPr="00440A6F">
        <w:t xml:space="preserve"> w przypadku, o którym mowa w ust.</w:t>
      </w:r>
      <w:r w:rsidR="00CF5485">
        <w:t xml:space="preserve"> </w:t>
      </w:r>
      <w:r w:rsidRPr="00440A6F">
        <w:t>3.”;</w:t>
      </w:r>
    </w:p>
    <w:p w14:paraId="4652AD90" w14:textId="6C872DAA" w:rsidR="00A06FC6" w:rsidRPr="00440A6F" w:rsidRDefault="00A06FC6" w:rsidP="00A06FC6">
      <w:pPr>
        <w:pStyle w:val="PKTpunkt"/>
      </w:pPr>
      <w:r w:rsidRPr="00440A6F">
        <w:lastRenderedPageBreak/>
        <w:t>19)</w:t>
      </w:r>
      <w:r w:rsidRPr="00440A6F">
        <w:tab/>
        <w:t>w art.</w:t>
      </w:r>
      <w:r w:rsidR="00CF5485">
        <w:t xml:space="preserve"> </w:t>
      </w:r>
      <w:r w:rsidRPr="00440A6F">
        <w:t>21b wyraz „pierwotnej” zastępuje się wyrazem „podstawowej”;</w:t>
      </w:r>
    </w:p>
    <w:p w14:paraId="6CD94726" w14:textId="031EDD84" w:rsidR="00A06FC6" w:rsidRPr="00440A6F" w:rsidRDefault="00A06FC6" w:rsidP="00A06FC6">
      <w:pPr>
        <w:pStyle w:val="PKTpunkt"/>
      </w:pPr>
      <w:r w:rsidRPr="00440A6F">
        <w:t>20)</w:t>
      </w:r>
      <w:r w:rsidRPr="00440A6F">
        <w:tab/>
        <w:t>po art. 21c dodaje się art.</w:t>
      </w:r>
      <w:r w:rsidR="00CF5485">
        <w:t xml:space="preserve"> </w:t>
      </w:r>
      <w:r w:rsidRPr="00440A6F">
        <w:t>21d i art.</w:t>
      </w:r>
      <w:r w:rsidR="00CF5485">
        <w:t xml:space="preserve"> </w:t>
      </w:r>
      <w:r w:rsidRPr="00440A6F">
        <w:t>21e w brzmieniu:</w:t>
      </w:r>
    </w:p>
    <w:p w14:paraId="668B74D6" w14:textId="4342BBC9" w:rsidR="00A06FC6" w:rsidRPr="00440A6F" w:rsidRDefault="00A06FC6" w:rsidP="00A06FC6">
      <w:pPr>
        <w:pStyle w:val="ZARTzmartartykuempunktem"/>
      </w:pPr>
      <w:r w:rsidRPr="00440A6F">
        <w:t>„Art.</w:t>
      </w:r>
      <w:r w:rsidR="00CF5485">
        <w:t xml:space="preserve"> </w:t>
      </w:r>
      <w:r w:rsidRPr="00440A6F">
        <w:t>21d.</w:t>
      </w:r>
      <w:r w:rsidR="00CF5485">
        <w:t xml:space="preserve"> </w:t>
      </w:r>
      <w:r w:rsidRPr="00440A6F">
        <w:t>1.</w:t>
      </w:r>
      <w:r w:rsidR="002F44B5">
        <w:t xml:space="preserve"> </w:t>
      </w:r>
      <w:r w:rsidRPr="00440A6F">
        <w:t>Podmiot prowadząc</w:t>
      </w:r>
      <w:r w:rsidR="00B55766">
        <w:t>y</w:t>
      </w:r>
      <w:r w:rsidRPr="00440A6F">
        <w:t xml:space="preserve"> działalność w zakresie wyładunku ze statku rybackiego produktów rybołówstwa lub dokonując</w:t>
      </w:r>
      <w:r w:rsidR="00B55766">
        <w:t>y</w:t>
      </w:r>
      <w:r w:rsidRPr="00440A6F">
        <w:t xml:space="preserve"> pierwszej sprzedaży produktów rybołówstwa co najmniej na 24 godziny przed planowanym wyładunkiem lub planowan</w:t>
      </w:r>
      <w:r w:rsidR="00B55766">
        <w:t>ą</w:t>
      </w:r>
      <w:r w:rsidRPr="00440A6F">
        <w:t xml:space="preserve"> </w:t>
      </w:r>
      <w:r w:rsidR="00503D79" w:rsidRPr="008F2EE3">
        <w:t xml:space="preserve">pierwszą </w:t>
      </w:r>
      <w:r w:rsidRPr="00440A6F">
        <w:t>sprzedaż</w:t>
      </w:r>
      <w:r w:rsidR="00B55766">
        <w:t>ą</w:t>
      </w:r>
      <w:r w:rsidRPr="00440A6F">
        <w:t xml:space="preserve"> informuj</w:t>
      </w:r>
      <w:r w:rsidR="00B55766">
        <w:t>e</w:t>
      </w:r>
      <w:r w:rsidRPr="00440A6F">
        <w:t xml:space="preserve"> powiatowego lekarza weterynarii właściwego ze względu na miejsce przeprowadzenia tych czynności o zamiarze </w:t>
      </w:r>
      <w:r w:rsidR="00B119C8" w:rsidRPr="00440A6F">
        <w:t xml:space="preserve">ich </w:t>
      </w:r>
      <w:r w:rsidRPr="00440A6F">
        <w:t>przeprowadzenia.</w:t>
      </w:r>
    </w:p>
    <w:p w14:paraId="0F0E35A6" w14:textId="0AE10FAE" w:rsidR="00A06FC6" w:rsidRPr="00440A6F" w:rsidRDefault="00A06FC6" w:rsidP="00A06FC6">
      <w:pPr>
        <w:pStyle w:val="ZUSTzmustartykuempunktem"/>
      </w:pPr>
      <w:r w:rsidRPr="00440A6F">
        <w:t>2.</w:t>
      </w:r>
      <w:r w:rsidR="002F44B5">
        <w:t xml:space="preserve"> </w:t>
      </w:r>
      <w:r w:rsidRPr="00440A6F">
        <w:t>Informacja, o której mowa w ust.</w:t>
      </w:r>
      <w:r w:rsidR="00CF5485">
        <w:t xml:space="preserve"> </w:t>
      </w:r>
      <w:r w:rsidRPr="00440A6F">
        <w:t>1, zawiera:</w:t>
      </w:r>
    </w:p>
    <w:p w14:paraId="2F2CD71B" w14:textId="77777777" w:rsidR="00A06FC6" w:rsidRPr="00440A6F" w:rsidRDefault="00A06FC6" w:rsidP="00A06FC6">
      <w:pPr>
        <w:pStyle w:val="ZPKTzmpktartykuempunktem"/>
      </w:pPr>
      <w:r w:rsidRPr="00440A6F">
        <w:t>1)</w:t>
      </w:r>
      <w:r w:rsidRPr="00440A6F">
        <w:tab/>
        <w:t>weterynaryjny numer identyfikacyjny podmiotu;</w:t>
      </w:r>
    </w:p>
    <w:p w14:paraId="6644EA51" w14:textId="77777777" w:rsidR="00A06FC6" w:rsidRPr="00440A6F" w:rsidRDefault="00A06FC6" w:rsidP="00A06FC6">
      <w:pPr>
        <w:pStyle w:val="ZPKTzmpktartykuempunktem"/>
      </w:pPr>
      <w:r w:rsidRPr="00440A6F">
        <w:t>2)</w:t>
      </w:r>
      <w:r w:rsidRPr="00440A6F">
        <w:tab/>
        <w:t>czas i miejsce planowanych czynności;</w:t>
      </w:r>
    </w:p>
    <w:p w14:paraId="7CDE1883" w14:textId="77777777" w:rsidR="00A06FC6" w:rsidRPr="00440A6F" w:rsidRDefault="00A06FC6" w:rsidP="00A06FC6">
      <w:pPr>
        <w:pStyle w:val="ZPKTzmpktartykuempunktem"/>
      </w:pPr>
      <w:r w:rsidRPr="00440A6F">
        <w:t>3)</w:t>
      </w:r>
      <w:r w:rsidRPr="00440A6F">
        <w:tab/>
        <w:t>szacowaną wagę wyładowywanych lub sprzedawanych produktów rybołówstwa.</w:t>
      </w:r>
    </w:p>
    <w:p w14:paraId="6F5F59CA" w14:textId="7CACF923" w:rsidR="00A06FC6" w:rsidRPr="00440A6F" w:rsidRDefault="00A06FC6" w:rsidP="00A06FC6">
      <w:pPr>
        <w:pStyle w:val="ZARTzmartartykuempunktem"/>
      </w:pPr>
      <w:r w:rsidRPr="00440A6F">
        <w:t>Art.</w:t>
      </w:r>
      <w:r w:rsidR="00CF5485">
        <w:t xml:space="preserve"> </w:t>
      </w:r>
      <w:r w:rsidRPr="00440A6F">
        <w:t xml:space="preserve">21e. 1. W </w:t>
      </w:r>
      <w:r w:rsidR="00B119C8" w:rsidRPr="00440A6F">
        <w:t xml:space="preserve">odniesieniu do </w:t>
      </w:r>
      <w:r w:rsidRPr="00440A6F">
        <w:t>produktów pochodzenia zwierzęcego, które pochodzą z</w:t>
      </w:r>
      <w:r w:rsidR="00CF5485">
        <w:t xml:space="preserve"> </w:t>
      </w:r>
      <w:r w:rsidRPr="00440A6F">
        <w:t>państw członkowskich Unii Europejskiej i są wprowadzane na terytorium Rzeczypospolitej Polskiej, podmiot prowadzący przedsiębiorstwo spożywcze, któremu te produkty zostały dostarczone, prowadzi listę dostaw tych produktów.</w:t>
      </w:r>
      <w:r w:rsidR="00E86ED3">
        <w:t xml:space="preserve"> Lista dostaw zawiera </w:t>
      </w:r>
      <w:r w:rsidR="00CC507E">
        <w:t>co najmniej datę i rodzaj dostarczonych produktów pochodzenia zwierzęcego oraz nazwę i adres podmiotu prowadzącego przedsiębiorstwo spoż</w:t>
      </w:r>
      <w:r w:rsidR="00E95CA8">
        <w:t xml:space="preserve">ywcze, </w:t>
      </w:r>
      <w:r w:rsidR="00CC507E">
        <w:t>któ</w:t>
      </w:r>
      <w:r w:rsidR="00E95CA8">
        <w:t>ry dostarczył</w:t>
      </w:r>
      <w:r w:rsidR="00CC507E">
        <w:t xml:space="preserve"> te produkty</w:t>
      </w:r>
      <w:r w:rsidR="00E86ED3">
        <w:t>.</w:t>
      </w:r>
    </w:p>
    <w:p w14:paraId="3804927E" w14:textId="6B6928E0" w:rsidR="00A06FC6" w:rsidRPr="00440A6F" w:rsidRDefault="00A06FC6" w:rsidP="00A06FC6">
      <w:pPr>
        <w:pStyle w:val="ZUSTzmustartykuempunktem"/>
      </w:pPr>
      <w:r w:rsidRPr="00440A6F">
        <w:t>2.</w:t>
      </w:r>
      <w:r w:rsidR="002F44B5">
        <w:t xml:space="preserve"> </w:t>
      </w:r>
      <w:r w:rsidRPr="00440A6F">
        <w:t>Listę, o której mowa w ust.</w:t>
      </w:r>
      <w:r w:rsidR="00CF5485">
        <w:t xml:space="preserve"> </w:t>
      </w:r>
      <w:r w:rsidRPr="00440A6F">
        <w:t>1, przechowuje się przez rok, licząc od końca roku kalendarzowego, za który została sporządzona.</w:t>
      </w:r>
    </w:p>
    <w:p w14:paraId="2274CC35" w14:textId="7F65DF4A" w:rsidR="00A06FC6" w:rsidRPr="00440A6F" w:rsidRDefault="00A06FC6" w:rsidP="00A06FC6">
      <w:pPr>
        <w:pStyle w:val="ZUSTzmustartykuempunktem"/>
      </w:pPr>
      <w:r w:rsidRPr="00440A6F">
        <w:t>3.</w:t>
      </w:r>
      <w:r w:rsidR="002F44B5">
        <w:t xml:space="preserve"> </w:t>
      </w:r>
      <w:r w:rsidRPr="00440A6F">
        <w:t>Podmioty, o których mowa w ust.</w:t>
      </w:r>
      <w:r w:rsidR="00CF5485">
        <w:t xml:space="preserve"> </w:t>
      </w:r>
      <w:r w:rsidRPr="00440A6F">
        <w:t xml:space="preserve">1, informują powiatowego lekarza weterynarii, na jego żądanie, o </w:t>
      </w:r>
      <w:r w:rsidR="00B119C8" w:rsidRPr="00440A6F">
        <w:t xml:space="preserve">dostarczeniu </w:t>
      </w:r>
      <w:r w:rsidRPr="00440A6F">
        <w:t>produktów pochodzących z innego państwa członkowskiego w zakresie, jaki jest niezbędny do przeprowadzania kontroli urzędowej</w:t>
      </w:r>
      <w:r w:rsidR="00DC6B10">
        <w:t>, w tym przedstawiają listę, o której mowa w ust. 1</w:t>
      </w:r>
      <w:r w:rsidRPr="00440A6F">
        <w:t>.”;</w:t>
      </w:r>
    </w:p>
    <w:p w14:paraId="75CADE53" w14:textId="21DA2B4C" w:rsidR="00A06FC6" w:rsidRPr="00440A6F" w:rsidRDefault="00A06FC6" w:rsidP="00A06FC6">
      <w:pPr>
        <w:pStyle w:val="PKTpunkt"/>
      </w:pPr>
      <w:r w:rsidRPr="00440A6F">
        <w:t>21)</w:t>
      </w:r>
      <w:r w:rsidRPr="00440A6F">
        <w:tab/>
        <w:t>w art.</w:t>
      </w:r>
      <w:r w:rsidR="00CF5485">
        <w:t xml:space="preserve"> </w:t>
      </w:r>
      <w:r w:rsidRPr="00440A6F">
        <w:t>22:</w:t>
      </w:r>
    </w:p>
    <w:p w14:paraId="02C00487" w14:textId="30034BE5" w:rsidR="00A06FC6" w:rsidRPr="00440A6F" w:rsidRDefault="00A06FC6" w:rsidP="00A06FC6">
      <w:pPr>
        <w:pStyle w:val="LITlitera"/>
      </w:pPr>
      <w:r w:rsidRPr="00440A6F">
        <w:t>a)</w:t>
      </w:r>
      <w:r w:rsidRPr="00440A6F">
        <w:tab/>
        <w:t>w ust.</w:t>
      </w:r>
      <w:r w:rsidR="00CF5485">
        <w:t xml:space="preserve"> </w:t>
      </w:r>
      <w:r w:rsidRPr="00440A6F">
        <w:t>1 pkt</w:t>
      </w:r>
      <w:r w:rsidR="00CF5485">
        <w:t xml:space="preserve"> </w:t>
      </w:r>
      <w:r w:rsidRPr="00440A6F">
        <w:t>1 otrzymuje brzmienie:</w:t>
      </w:r>
    </w:p>
    <w:p w14:paraId="1B7A5196" w14:textId="50B7B0D0" w:rsidR="00A06FC6" w:rsidRPr="00440A6F" w:rsidRDefault="00A06FC6" w:rsidP="00A06FC6">
      <w:pPr>
        <w:pStyle w:val="ZLITPKTzmpktliter"/>
      </w:pPr>
      <w:r w:rsidRPr="00440A6F">
        <w:t>„1)</w:t>
      </w:r>
      <w:r w:rsidRPr="00440A6F">
        <w:tab/>
        <w:t>przekazuje wojewódzkiemu lekarzowi weterynarii i Głównemu Lekarzowi Weterynarii informacje zawarte w rejestrze i wykazach, o których mowa w</w:t>
      </w:r>
      <w:r w:rsidR="00CF5485">
        <w:t xml:space="preserve"> </w:t>
      </w:r>
      <w:r w:rsidRPr="00440A6F">
        <w:t>art.</w:t>
      </w:r>
      <w:r w:rsidR="00CF5485">
        <w:t xml:space="preserve"> </w:t>
      </w:r>
      <w:r w:rsidRPr="00440A6F">
        <w:t>20 ust.</w:t>
      </w:r>
      <w:r w:rsidR="00CF5485">
        <w:t xml:space="preserve"> </w:t>
      </w:r>
      <w:r w:rsidRPr="00440A6F">
        <w:t xml:space="preserve">1, w tym informacje o każdej zmianie stanu faktycznego lub prawnego ujawnionego w tym rejestrze albo </w:t>
      </w:r>
      <w:r w:rsidR="00F61D25">
        <w:t xml:space="preserve">w tych </w:t>
      </w:r>
      <w:r w:rsidRPr="00440A6F">
        <w:t>wykazach;”,</w:t>
      </w:r>
    </w:p>
    <w:p w14:paraId="3E98B738" w14:textId="3511B4DD" w:rsidR="00A06FC6" w:rsidRPr="00440A6F" w:rsidRDefault="00A06FC6" w:rsidP="00A06FC6">
      <w:pPr>
        <w:pStyle w:val="LITlitera"/>
      </w:pPr>
      <w:r w:rsidRPr="00440A6F">
        <w:t>b)</w:t>
      </w:r>
      <w:r w:rsidRPr="00440A6F">
        <w:tab/>
        <w:t>w ust.</w:t>
      </w:r>
      <w:r w:rsidR="00CF5485">
        <w:t xml:space="preserve"> </w:t>
      </w:r>
      <w:r w:rsidRPr="00440A6F">
        <w:t>2 pkt</w:t>
      </w:r>
      <w:r w:rsidR="00CF5485">
        <w:t xml:space="preserve"> </w:t>
      </w:r>
      <w:r w:rsidRPr="00440A6F">
        <w:t>2 otrzymuje brzmienie:</w:t>
      </w:r>
    </w:p>
    <w:p w14:paraId="03B9B404" w14:textId="559E75B0" w:rsidR="00A06FC6" w:rsidRPr="00440A6F" w:rsidRDefault="00A06FC6" w:rsidP="00A06FC6">
      <w:pPr>
        <w:pStyle w:val="ZLITPKTzmpktliter"/>
      </w:pPr>
      <w:r w:rsidRPr="00440A6F">
        <w:t>„2)</w:t>
      </w:r>
      <w:r w:rsidRPr="00440A6F">
        <w:tab/>
        <w:t>wykaz zatwierdzonych zakładów, ze wskazaniem zakładów zatwierdzonych korzystających z krajowych środków dostosowujących, o których mowa w</w:t>
      </w:r>
      <w:r w:rsidR="00CF5485">
        <w:t xml:space="preserve"> </w:t>
      </w:r>
      <w:r w:rsidRPr="00440A6F">
        <w:t>art.</w:t>
      </w:r>
      <w:r w:rsidR="00CF5485">
        <w:t xml:space="preserve"> </w:t>
      </w:r>
      <w:r w:rsidRPr="00440A6F">
        <w:lastRenderedPageBreak/>
        <w:t>13 ust.</w:t>
      </w:r>
      <w:r w:rsidR="00CF5485">
        <w:t xml:space="preserve"> </w:t>
      </w:r>
      <w:r w:rsidRPr="00440A6F">
        <w:t>3 rozporządzenia nr 852/2004 lub art.</w:t>
      </w:r>
      <w:r w:rsidR="00CF5485">
        <w:t xml:space="preserve"> </w:t>
      </w:r>
      <w:r w:rsidRPr="00440A6F">
        <w:t>10 ust.</w:t>
      </w:r>
      <w:r w:rsidR="00CF5485">
        <w:t xml:space="preserve"> </w:t>
      </w:r>
      <w:r w:rsidRPr="00440A6F">
        <w:t>3 rozporządzenia nr</w:t>
      </w:r>
      <w:r w:rsidR="00CF5485">
        <w:t xml:space="preserve"> </w:t>
      </w:r>
      <w:r w:rsidRPr="00440A6F">
        <w:t>853/2004, oraz zakładów korzystających z</w:t>
      </w:r>
      <w:r w:rsidR="00CF5485">
        <w:t xml:space="preserve"> </w:t>
      </w:r>
      <w:r w:rsidRPr="00440A6F">
        <w:t>odstępstw, o których mowa w</w:t>
      </w:r>
      <w:r w:rsidR="00CF5485">
        <w:t xml:space="preserve"> </w:t>
      </w:r>
      <w:r w:rsidRPr="00440A6F">
        <w:t>ust.</w:t>
      </w:r>
      <w:r w:rsidR="00CF5485">
        <w:t xml:space="preserve"> </w:t>
      </w:r>
      <w:r w:rsidRPr="00440A6F">
        <w:t xml:space="preserve">4.3 lit. a </w:t>
      </w:r>
      <w:r w:rsidR="00B119C8" w:rsidRPr="00440A6F">
        <w:t>oraz</w:t>
      </w:r>
      <w:r w:rsidRPr="00440A6F">
        <w:t xml:space="preserve"> c załącznika V do rozporządzenia nr 999/2001;”,</w:t>
      </w:r>
    </w:p>
    <w:p w14:paraId="063BBAAC" w14:textId="7DE9BC65" w:rsidR="00A06FC6" w:rsidRPr="00440A6F" w:rsidRDefault="00A06FC6" w:rsidP="00A06FC6">
      <w:pPr>
        <w:pStyle w:val="LITlitera"/>
      </w:pPr>
      <w:r w:rsidRPr="00440A6F">
        <w:t>c)</w:t>
      </w:r>
      <w:r w:rsidRPr="00440A6F">
        <w:tab/>
        <w:t>po ust.</w:t>
      </w:r>
      <w:r w:rsidR="00CF5485">
        <w:t xml:space="preserve"> </w:t>
      </w:r>
      <w:r w:rsidRPr="00440A6F">
        <w:t>2 dodaje się ust.</w:t>
      </w:r>
      <w:r w:rsidR="00CF5485">
        <w:t xml:space="preserve"> </w:t>
      </w:r>
      <w:r w:rsidRPr="00440A6F">
        <w:t>2a w brzmieniu:</w:t>
      </w:r>
    </w:p>
    <w:p w14:paraId="3C751B52" w14:textId="1E19D20E" w:rsidR="00A06FC6" w:rsidRPr="00440A6F" w:rsidRDefault="00A06FC6" w:rsidP="00A06FC6">
      <w:pPr>
        <w:pStyle w:val="ZLITUSTzmustliter"/>
      </w:pPr>
      <w:r w:rsidRPr="00440A6F">
        <w:t>„2a.</w:t>
      </w:r>
      <w:r w:rsidR="002F44B5">
        <w:t xml:space="preserve"> </w:t>
      </w:r>
      <w:r w:rsidRPr="00440A6F">
        <w:t>Główny Lekarz Weterynarii udostępnia na stronie internetowej Głównego Inspektoratu Weterynarii uaktualnione wykazy, o których mowa w ust.</w:t>
      </w:r>
      <w:r w:rsidR="00CF5485">
        <w:t xml:space="preserve"> </w:t>
      </w:r>
      <w:r w:rsidRPr="00440A6F">
        <w:t>2.”;</w:t>
      </w:r>
    </w:p>
    <w:p w14:paraId="73A5F386" w14:textId="5A573B3E" w:rsidR="00A06FC6" w:rsidRPr="00440A6F" w:rsidRDefault="00A06FC6" w:rsidP="00A06FC6">
      <w:pPr>
        <w:pStyle w:val="PKTpunkt"/>
      </w:pPr>
      <w:r w:rsidRPr="00440A6F">
        <w:t>22)</w:t>
      </w:r>
      <w:r w:rsidRPr="00440A6F">
        <w:tab/>
        <w:t>w art.</w:t>
      </w:r>
      <w:r w:rsidR="00CF5485">
        <w:t xml:space="preserve"> </w:t>
      </w:r>
      <w:r w:rsidRPr="00440A6F">
        <w:t>23:</w:t>
      </w:r>
    </w:p>
    <w:p w14:paraId="407C5A9C" w14:textId="23DF39F8" w:rsidR="00A06FC6" w:rsidRPr="00440A6F" w:rsidRDefault="00A06FC6" w:rsidP="00A06FC6">
      <w:pPr>
        <w:pStyle w:val="LITlitera"/>
      </w:pPr>
      <w:r w:rsidRPr="00440A6F">
        <w:t>a)</w:t>
      </w:r>
      <w:r w:rsidRPr="00440A6F">
        <w:tab/>
        <w:t>użyty w ust.</w:t>
      </w:r>
      <w:r w:rsidR="00CF5485">
        <w:t xml:space="preserve"> </w:t>
      </w:r>
      <w:r w:rsidRPr="00440A6F">
        <w:t>1 i 2, w</w:t>
      </w:r>
      <w:r w:rsidR="00CF5485">
        <w:t xml:space="preserve"> </w:t>
      </w:r>
      <w:r w:rsidRPr="00440A6F">
        <w:t>różnej liczbie i różnym przypadku, wyraz „uchybienie” zastępuje się użytym w odpowiednim przypadku wyrazem „niezgodność”,</w:t>
      </w:r>
    </w:p>
    <w:p w14:paraId="7DACE11E" w14:textId="623E5302" w:rsidR="00A06FC6" w:rsidRPr="00440A6F" w:rsidRDefault="00A06FC6" w:rsidP="00A06FC6">
      <w:pPr>
        <w:pStyle w:val="LITlitera"/>
      </w:pPr>
      <w:r w:rsidRPr="00440A6F">
        <w:t>b)</w:t>
      </w:r>
      <w:r w:rsidRPr="00440A6F">
        <w:tab/>
        <w:t>dodaje się ust.</w:t>
      </w:r>
      <w:r w:rsidR="00CF5485">
        <w:t xml:space="preserve"> </w:t>
      </w:r>
      <w:r w:rsidRPr="00440A6F">
        <w:t>6 i 7 w brzmieniu:</w:t>
      </w:r>
    </w:p>
    <w:p w14:paraId="6C4542EB" w14:textId="2065E0BE" w:rsidR="00A06FC6" w:rsidRPr="00440A6F" w:rsidRDefault="00A06FC6" w:rsidP="00A06FC6">
      <w:pPr>
        <w:pStyle w:val="ZLITUSTzmustliter"/>
      </w:pPr>
      <w:r w:rsidRPr="00440A6F">
        <w:t>„6.</w:t>
      </w:r>
      <w:r w:rsidR="002F44B5">
        <w:t xml:space="preserve"> </w:t>
      </w:r>
      <w:r w:rsidRPr="00440A6F">
        <w:t>Powiatowy lekarz weterynarii cofa, w drodze decyzji, uprawnienia do produkcji produktów pochodzenia zwierzęcego na rynek państwa trzeciego, jeżeli właściwy organ państwa trzeciego wycofa zatwierdzenie, o którym mowa w art.</w:t>
      </w:r>
      <w:r w:rsidR="00CF5485">
        <w:t xml:space="preserve"> </w:t>
      </w:r>
      <w:r w:rsidRPr="00440A6F">
        <w:t>21a ust.</w:t>
      </w:r>
      <w:r w:rsidR="00CF5485">
        <w:t xml:space="preserve"> </w:t>
      </w:r>
      <w:r w:rsidRPr="00440A6F">
        <w:t>3, lub podmiot nie udostępnił pomieszczeń zakładu do kontroli, o której mowa w art.</w:t>
      </w:r>
      <w:r w:rsidR="00CF5485">
        <w:t xml:space="preserve"> </w:t>
      </w:r>
      <w:r w:rsidRPr="00440A6F">
        <w:t>21a ust.</w:t>
      </w:r>
      <w:r w:rsidR="00CF5485">
        <w:t xml:space="preserve"> </w:t>
      </w:r>
      <w:r w:rsidRPr="00440A6F">
        <w:t>3a.</w:t>
      </w:r>
    </w:p>
    <w:p w14:paraId="38251780" w14:textId="1379CB8F" w:rsidR="00A06FC6" w:rsidRPr="00440A6F" w:rsidRDefault="00A06FC6" w:rsidP="00A06FC6">
      <w:pPr>
        <w:pStyle w:val="ZLITUSTzmustliter"/>
      </w:pPr>
      <w:r w:rsidRPr="00440A6F">
        <w:t>7. Decyzja, o której mowa w ust.</w:t>
      </w:r>
      <w:r w:rsidR="00CF5485">
        <w:t xml:space="preserve"> </w:t>
      </w:r>
      <w:r w:rsidRPr="00440A6F">
        <w:t>6, podlega natychmiastowemu wykonaniu.”;</w:t>
      </w:r>
    </w:p>
    <w:p w14:paraId="02035329" w14:textId="77777777" w:rsidR="00A06FC6" w:rsidRPr="00440A6F" w:rsidRDefault="00A06FC6" w:rsidP="00A06FC6">
      <w:pPr>
        <w:pStyle w:val="PKTpunkt"/>
      </w:pPr>
      <w:r w:rsidRPr="00440A6F">
        <w:t>23)</w:t>
      </w:r>
      <w:r w:rsidRPr="00440A6F">
        <w:tab/>
        <w:t>po art. 23 dodaje się art. 23a w brzmieniu:</w:t>
      </w:r>
    </w:p>
    <w:p w14:paraId="5499EE36" w14:textId="06BE1E04" w:rsidR="00A06FC6" w:rsidRPr="00440A6F" w:rsidRDefault="00A06FC6" w:rsidP="00A06FC6">
      <w:pPr>
        <w:pStyle w:val="ZARTzmartartykuempunktem"/>
      </w:pPr>
      <w:r w:rsidRPr="00440A6F">
        <w:t>„Art. 23a.</w:t>
      </w:r>
      <w:r w:rsidR="00CF5485">
        <w:t xml:space="preserve"> </w:t>
      </w:r>
      <w:r w:rsidRPr="00440A6F">
        <w:t>1.</w:t>
      </w:r>
      <w:r w:rsidR="002F44B5">
        <w:t xml:space="preserve"> </w:t>
      </w:r>
      <w:r w:rsidRPr="00440A6F">
        <w:t xml:space="preserve">Dopuszcza się przywóz produktów pochodzenia zwierzęcego, </w:t>
      </w:r>
      <w:r w:rsidR="00B119C8" w:rsidRPr="00440A6F">
        <w:t>w odniesieniu do</w:t>
      </w:r>
      <w:r w:rsidRPr="00440A6F">
        <w:t xml:space="preserve"> których w przepisach rozporządzenia 2017/625 nie zostały ustanowione weterynaryjne wymagania przywozowe, pod warunkiem</w:t>
      </w:r>
      <w:r w:rsidR="005F3635">
        <w:t xml:space="preserve"> że dla tych produktów zostały ustalone </w:t>
      </w:r>
      <w:r w:rsidRPr="00440A6F">
        <w:t>krajow</w:t>
      </w:r>
      <w:r w:rsidR="005F3635">
        <w:t>e</w:t>
      </w:r>
      <w:r w:rsidRPr="00440A6F">
        <w:t xml:space="preserve"> warunk</w:t>
      </w:r>
      <w:r w:rsidR="005F3635">
        <w:t>i</w:t>
      </w:r>
      <w:r w:rsidRPr="00440A6F">
        <w:t xml:space="preserve"> t</w:t>
      </w:r>
      <w:r w:rsidR="005F3635">
        <w:t>ego</w:t>
      </w:r>
      <w:r w:rsidRPr="00440A6F">
        <w:t xml:space="preserve"> przywozu.</w:t>
      </w:r>
    </w:p>
    <w:p w14:paraId="30546ECE" w14:textId="57B4F765" w:rsidR="00A06FC6" w:rsidRPr="00440A6F" w:rsidRDefault="00A06FC6" w:rsidP="00A06FC6">
      <w:pPr>
        <w:pStyle w:val="ZUSTzmustartykuempunktem"/>
      </w:pPr>
      <w:r w:rsidRPr="00440A6F">
        <w:t>2.</w:t>
      </w:r>
      <w:r w:rsidR="002F44B5">
        <w:t xml:space="preserve"> </w:t>
      </w:r>
      <w:r w:rsidRPr="00440A6F">
        <w:t>Główny Lekarz Weterynarii przedstawia ministrowi właściwemu do spraw rolnictwa propozycję wprowadzenia krajowych warunków przywozu, o których mowa w ust. 1, w zakresie:</w:t>
      </w:r>
    </w:p>
    <w:p w14:paraId="322B8F82" w14:textId="21261400" w:rsidR="00A06FC6" w:rsidRPr="00440A6F" w:rsidRDefault="00A06FC6" w:rsidP="00A06FC6">
      <w:pPr>
        <w:pStyle w:val="ZPKTzmpktartykuempunktem"/>
      </w:pPr>
      <w:r w:rsidRPr="00440A6F">
        <w:t>1)</w:t>
      </w:r>
      <w:r w:rsidRPr="00440A6F">
        <w:tab/>
        <w:t xml:space="preserve">rodzaju produktu pochodzenia zwierzęcego, </w:t>
      </w:r>
      <w:r w:rsidR="004042EF">
        <w:t>w odniesieniu do którego mają zostać ustalone krajowe warunki przywozu,</w:t>
      </w:r>
    </w:p>
    <w:p w14:paraId="4C2D2A52" w14:textId="3481B5A4" w:rsidR="00A06FC6" w:rsidRPr="00440A6F" w:rsidRDefault="00A06FC6" w:rsidP="00A06FC6">
      <w:pPr>
        <w:pStyle w:val="ZPKTzmpktartykuempunktem"/>
      </w:pPr>
      <w:r w:rsidRPr="00440A6F">
        <w:t>2)</w:t>
      </w:r>
      <w:r w:rsidRPr="00440A6F">
        <w:tab/>
        <w:t>wykazów państw oraz części państw trzecich lub zakładów, z których produkt, o który</w:t>
      </w:r>
      <w:r w:rsidR="00997B56">
        <w:t>m</w:t>
      </w:r>
      <w:r w:rsidRPr="00440A6F">
        <w:t xml:space="preserve"> mowa w </w:t>
      </w:r>
      <w:r w:rsidR="004042EF">
        <w:t xml:space="preserve">pkt </w:t>
      </w:r>
      <w:r w:rsidRPr="00440A6F">
        <w:t>1, mo</w:t>
      </w:r>
      <w:r w:rsidR="00997B56">
        <w:t>że</w:t>
      </w:r>
      <w:r w:rsidRPr="00440A6F">
        <w:t xml:space="preserve"> być przywożon</w:t>
      </w:r>
      <w:r w:rsidR="00997B56">
        <w:t>y</w:t>
      </w:r>
      <w:r w:rsidRPr="00440A6F">
        <w:t xml:space="preserve"> na terytorium Rzeczypospolitej Polskiej</w:t>
      </w:r>
      <w:r w:rsidR="004042EF">
        <w:t>,</w:t>
      </w:r>
    </w:p>
    <w:p w14:paraId="7BBD5930" w14:textId="0CB937AB" w:rsidR="00A06FC6" w:rsidRPr="00440A6F" w:rsidRDefault="00A06FC6" w:rsidP="00A06FC6">
      <w:pPr>
        <w:pStyle w:val="ZPKTzmpktartykuempunktem"/>
      </w:pPr>
      <w:r w:rsidRPr="00440A6F">
        <w:t>3)</w:t>
      </w:r>
      <w:r w:rsidRPr="00440A6F">
        <w:tab/>
        <w:t>wzoru świadectwa zdrowia dla produkt</w:t>
      </w:r>
      <w:r w:rsidR="00997B56">
        <w:t>u</w:t>
      </w:r>
      <w:r w:rsidR="00371E0D" w:rsidRPr="00440A6F">
        <w:t>, o który</w:t>
      </w:r>
      <w:r w:rsidR="00997B56">
        <w:t>m</w:t>
      </w:r>
      <w:r w:rsidR="00371E0D" w:rsidRPr="00440A6F">
        <w:t xml:space="preserve"> mowa</w:t>
      </w:r>
      <w:r w:rsidRPr="00440A6F">
        <w:t xml:space="preserve"> w pkt 1</w:t>
      </w:r>
      <w:r w:rsidR="004042EF">
        <w:t>,</w:t>
      </w:r>
    </w:p>
    <w:p w14:paraId="6ED84567" w14:textId="12D2E4C0" w:rsidR="004042EF" w:rsidRDefault="00A06FC6" w:rsidP="00A06FC6">
      <w:pPr>
        <w:pStyle w:val="ZPKTzmpktartykuempunktem"/>
      </w:pPr>
      <w:r w:rsidRPr="00440A6F">
        <w:t>4)</w:t>
      </w:r>
      <w:r w:rsidRPr="00440A6F">
        <w:tab/>
        <w:t xml:space="preserve">wymagań, jakie ma spełnić </w:t>
      </w:r>
      <w:r w:rsidR="004C1A43">
        <w:t xml:space="preserve">dany </w:t>
      </w:r>
      <w:r w:rsidRPr="00440A6F">
        <w:t>produkt</w:t>
      </w:r>
      <w:r w:rsidR="00371E0D" w:rsidRPr="00440A6F">
        <w:t xml:space="preserve">, o którym mowa </w:t>
      </w:r>
      <w:r w:rsidRPr="00440A6F">
        <w:t>w pkt 1, lub wymagań, jakie mają być spełnione przy produkcji tego produktu</w:t>
      </w:r>
    </w:p>
    <w:p w14:paraId="2A1378A1" w14:textId="73E6DBC2" w:rsidR="00A06FC6" w:rsidRPr="00440A6F" w:rsidRDefault="004042EF" w:rsidP="00EC57D7">
      <w:pPr>
        <w:pStyle w:val="ZCZWSPPKTzmczciwsppktartykuempunktem"/>
      </w:pPr>
      <w:r>
        <w:lastRenderedPageBreak/>
        <w:t>–</w:t>
      </w:r>
      <w:r w:rsidRPr="004042EF">
        <w:t xml:space="preserve"> </w:t>
      </w:r>
      <w:r>
        <w:t xml:space="preserve">z podaniem przyczyn, ze względu na które jest konieczne </w:t>
      </w:r>
      <w:r w:rsidR="008B5E70">
        <w:t>ustalenie</w:t>
      </w:r>
      <w:r>
        <w:t xml:space="preserve"> krajowych warunków</w:t>
      </w:r>
      <w:r w:rsidRPr="00440A6F">
        <w:t xml:space="preserve"> </w:t>
      </w:r>
      <w:r>
        <w:t>przywozu oraz ich wpływu</w:t>
      </w:r>
      <w:r w:rsidRPr="00440A6F">
        <w:t xml:space="preserve"> na handel </w:t>
      </w:r>
      <w:r w:rsidR="004C1A43">
        <w:t xml:space="preserve">tymi produktami </w:t>
      </w:r>
      <w:r w:rsidRPr="00440A6F">
        <w:t>i przywóz</w:t>
      </w:r>
      <w:r>
        <w:t xml:space="preserve"> tych produktów.</w:t>
      </w:r>
    </w:p>
    <w:p w14:paraId="48078B6F" w14:textId="5FE8E9A7" w:rsidR="00A06FC6" w:rsidRPr="00440A6F" w:rsidRDefault="00A06FC6" w:rsidP="00A06FC6">
      <w:pPr>
        <w:pStyle w:val="ZUSTzmustartykuempunktem"/>
      </w:pPr>
      <w:r w:rsidRPr="00440A6F">
        <w:t>3.</w:t>
      </w:r>
      <w:r w:rsidR="002F44B5">
        <w:t xml:space="preserve"> </w:t>
      </w:r>
      <w:r w:rsidRPr="00440A6F">
        <w:t xml:space="preserve">Produkty pochodzenia zwierzęcego, </w:t>
      </w:r>
      <w:r w:rsidR="004042EF">
        <w:t xml:space="preserve">w odniesieniu </w:t>
      </w:r>
      <w:r w:rsidRPr="00440A6F">
        <w:t>d</w:t>
      </w:r>
      <w:r w:rsidR="004042EF">
        <w:t>o</w:t>
      </w:r>
      <w:r w:rsidRPr="00440A6F">
        <w:t xml:space="preserve"> których zostaną ustalone krajowe warunki przywozu, o których mowa w ust. 1, mogą być wprowadzane na rynek wyłącznie na terytorium Rzeczypospolitej Polskiej.</w:t>
      </w:r>
    </w:p>
    <w:p w14:paraId="647CFE15" w14:textId="28D514F0" w:rsidR="00A06FC6" w:rsidRPr="00440A6F" w:rsidRDefault="00A06FC6" w:rsidP="00A06FC6">
      <w:pPr>
        <w:pStyle w:val="ZUSTzmustartykuempunktem"/>
      </w:pPr>
      <w:r w:rsidRPr="00440A6F">
        <w:t>4.</w:t>
      </w:r>
      <w:r w:rsidR="002F44B5">
        <w:t xml:space="preserve"> </w:t>
      </w:r>
      <w:r w:rsidRPr="00440A6F">
        <w:t>Minister właściwy do spraw rolnictwa może określić, w drodze rozporządzenia, krajowe warunki przywozu, o których mowa w ust. 1, mając na względzie zapobieżenie zagrożeniom dla zdrowia publicznego lub zdrowia zwierząt wynikający</w:t>
      </w:r>
      <w:r w:rsidR="00371E0D" w:rsidRPr="00440A6F">
        <w:t>m</w:t>
      </w:r>
      <w:r w:rsidRPr="00440A6F">
        <w:t xml:space="preserve"> z wprowadzania na rynek określonych produktów pochodzenia zwierzęcego.”;</w:t>
      </w:r>
    </w:p>
    <w:p w14:paraId="2A2C66E3" w14:textId="2935401C" w:rsidR="00A06FC6" w:rsidRPr="00440A6F" w:rsidRDefault="00A06FC6" w:rsidP="00A06FC6">
      <w:pPr>
        <w:pStyle w:val="PKTpunkt"/>
      </w:pPr>
      <w:r w:rsidRPr="00440A6F">
        <w:t>24)</w:t>
      </w:r>
      <w:r w:rsidRPr="00440A6F">
        <w:tab/>
        <w:t>w art.</w:t>
      </w:r>
      <w:r w:rsidR="00CF5485">
        <w:t xml:space="preserve"> </w:t>
      </w:r>
      <w:r w:rsidRPr="00440A6F">
        <w:t>24:</w:t>
      </w:r>
    </w:p>
    <w:p w14:paraId="0473E497" w14:textId="5FE8655C" w:rsidR="00A06FC6" w:rsidRPr="00440A6F" w:rsidRDefault="00A06FC6" w:rsidP="00A06FC6">
      <w:pPr>
        <w:pStyle w:val="LITlitera"/>
      </w:pPr>
      <w:r w:rsidRPr="00440A6F">
        <w:t>a)</w:t>
      </w:r>
      <w:r w:rsidRPr="00440A6F">
        <w:tab/>
        <w:t>w ust.</w:t>
      </w:r>
      <w:r w:rsidR="00CF5485">
        <w:t xml:space="preserve"> </w:t>
      </w:r>
      <w:r w:rsidRPr="00440A6F">
        <w:t>1:</w:t>
      </w:r>
    </w:p>
    <w:p w14:paraId="6D152B53" w14:textId="253D4626" w:rsidR="00A06FC6" w:rsidRPr="00440A6F" w:rsidRDefault="00A06FC6" w:rsidP="00A06FC6">
      <w:pPr>
        <w:pStyle w:val="TIRtiret"/>
      </w:pPr>
      <w:r w:rsidRPr="00440A6F">
        <w:t>–</w:t>
      </w:r>
      <w:r w:rsidRPr="00440A6F">
        <w:tab/>
        <w:t>pkt</w:t>
      </w:r>
      <w:r w:rsidR="00CF5485">
        <w:t xml:space="preserve"> </w:t>
      </w:r>
      <w:r w:rsidRPr="00440A6F">
        <w:t>1 otrzymuje brzmienie:</w:t>
      </w:r>
    </w:p>
    <w:p w14:paraId="602C1160" w14:textId="2CA69B74" w:rsidR="00A06FC6" w:rsidRPr="00440A6F" w:rsidRDefault="00A06FC6" w:rsidP="00A06FC6">
      <w:pPr>
        <w:pStyle w:val="ZTIRPKTzmpkttiret"/>
      </w:pPr>
      <w:r w:rsidRPr="00440A6F">
        <w:t>„1)</w:t>
      </w:r>
      <w:r w:rsidRPr="00440A6F">
        <w:tab/>
        <w:t>powiadamiania, przyjmowania zawiadomień i przekazywania uwag zgodnie z:</w:t>
      </w:r>
    </w:p>
    <w:p w14:paraId="15A38464" w14:textId="7D1345BD" w:rsidR="00A06FC6" w:rsidRPr="00440A6F" w:rsidRDefault="00A06FC6" w:rsidP="00A06FC6">
      <w:pPr>
        <w:pStyle w:val="ZTIRLITwPKTzmlitwpkttiret"/>
      </w:pPr>
      <w:r w:rsidRPr="00440A6F">
        <w:t>a)</w:t>
      </w:r>
      <w:r w:rsidRPr="00440A6F">
        <w:tab/>
        <w:t>art.</w:t>
      </w:r>
      <w:r w:rsidR="00CF5485">
        <w:t xml:space="preserve"> </w:t>
      </w:r>
      <w:r w:rsidRPr="00440A6F">
        <w:t>13 ust.</w:t>
      </w:r>
      <w:r w:rsidR="00CF5485">
        <w:t xml:space="preserve"> </w:t>
      </w:r>
      <w:r w:rsidRPr="00440A6F">
        <w:t>5 i 6 rozporządzenia nr</w:t>
      </w:r>
      <w:r w:rsidR="00CF5485">
        <w:t xml:space="preserve"> </w:t>
      </w:r>
      <w:r w:rsidRPr="00440A6F">
        <w:t>852/2004 – w odniesieniu do produktów pochodzenia zwierzęcego i żywności, o której mowa w</w:t>
      </w:r>
      <w:r w:rsidR="00CF5485">
        <w:t xml:space="preserve"> </w:t>
      </w:r>
      <w:r w:rsidRPr="00440A6F">
        <w:t>art.</w:t>
      </w:r>
      <w:r w:rsidR="00CF5485">
        <w:t xml:space="preserve"> </w:t>
      </w:r>
      <w:r w:rsidRPr="00440A6F">
        <w:t>6 ust.</w:t>
      </w:r>
      <w:r w:rsidR="00CF5485">
        <w:t xml:space="preserve"> </w:t>
      </w:r>
      <w:r w:rsidRPr="00440A6F">
        <w:t>1 pkt</w:t>
      </w:r>
      <w:r w:rsidR="00CF5485">
        <w:t xml:space="preserve"> </w:t>
      </w:r>
      <w:r w:rsidRPr="00440A6F">
        <w:t>2 lit. b,</w:t>
      </w:r>
    </w:p>
    <w:p w14:paraId="3D1AB51D" w14:textId="6238033D" w:rsidR="00A06FC6" w:rsidRPr="00440A6F" w:rsidRDefault="00A06FC6" w:rsidP="00A06FC6">
      <w:pPr>
        <w:pStyle w:val="ZTIRLITwPKTzmlitwpkttiret"/>
      </w:pPr>
      <w:r w:rsidRPr="00440A6F">
        <w:t>b)</w:t>
      </w:r>
      <w:r w:rsidRPr="00440A6F">
        <w:tab/>
        <w:t>art.</w:t>
      </w:r>
      <w:r w:rsidR="00CF5485">
        <w:t xml:space="preserve"> </w:t>
      </w:r>
      <w:r w:rsidRPr="00440A6F">
        <w:t>10 ust.</w:t>
      </w:r>
      <w:r w:rsidR="00CF5485">
        <w:t xml:space="preserve"> </w:t>
      </w:r>
      <w:r w:rsidRPr="00440A6F">
        <w:t>5 i 6 rozporządzenia nr 853/2004;”,</w:t>
      </w:r>
    </w:p>
    <w:p w14:paraId="44A2E9A2" w14:textId="6E0BAED9" w:rsidR="00A06FC6" w:rsidRPr="00440A6F" w:rsidRDefault="00A06FC6" w:rsidP="00A06FC6">
      <w:pPr>
        <w:pStyle w:val="TIRtiret"/>
      </w:pPr>
      <w:r w:rsidRPr="00440A6F">
        <w:t>–</w:t>
      </w:r>
      <w:r w:rsidRPr="00440A6F">
        <w:tab/>
        <w:t>uchyla się pkt</w:t>
      </w:r>
      <w:r w:rsidR="00CF5485">
        <w:t xml:space="preserve"> </w:t>
      </w:r>
      <w:r w:rsidRPr="00440A6F">
        <w:t>2–4,</w:t>
      </w:r>
    </w:p>
    <w:p w14:paraId="38E9CC5C" w14:textId="108D6CEB" w:rsidR="00A06FC6" w:rsidRPr="00440A6F" w:rsidRDefault="00A06FC6" w:rsidP="00A06FC6">
      <w:pPr>
        <w:pStyle w:val="LITlitera"/>
      </w:pPr>
      <w:r w:rsidRPr="00440A6F">
        <w:t>b)</w:t>
      </w:r>
      <w:r w:rsidRPr="00440A6F">
        <w:tab/>
        <w:t>w ust.</w:t>
      </w:r>
      <w:r w:rsidR="00CF5485">
        <w:t xml:space="preserve"> </w:t>
      </w:r>
      <w:r w:rsidRPr="00440A6F">
        <w:t>2:</w:t>
      </w:r>
    </w:p>
    <w:p w14:paraId="7C51BD76" w14:textId="175B9EDF" w:rsidR="00A06FC6" w:rsidRPr="00440A6F" w:rsidRDefault="00A06FC6" w:rsidP="00A06FC6">
      <w:pPr>
        <w:pStyle w:val="TIRtiret"/>
      </w:pPr>
      <w:r w:rsidRPr="00440A6F">
        <w:t>–</w:t>
      </w:r>
      <w:r w:rsidRPr="00440A6F">
        <w:tab/>
        <w:t>pkt</w:t>
      </w:r>
      <w:r w:rsidR="00CF5485">
        <w:t xml:space="preserve"> </w:t>
      </w:r>
      <w:r w:rsidRPr="00440A6F">
        <w:t>2–4 otrzymują brzmienie:</w:t>
      </w:r>
    </w:p>
    <w:p w14:paraId="66DE421D" w14:textId="64F3995E" w:rsidR="00A06FC6" w:rsidRPr="00440A6F" w:rsidRDefault="00CF5485" w:rsidP="00A06FC6">
      <w:pPr>
        <w:pStyle w:val="ZTIRPKTzmpkttiret"/>
      </w:pPr>
      <w:r w:rsidRPr="00440A6F">
        <w:t>„</w:t>
      </w:r>
      <w:r w:rsidR="00A06FC6" w:rsidRPr="00440A6F">
        <w:t>2)</w:t>
      </w:r>
      <w:r w:rsidR="00A06FC6" w:rsidRPr="00440A6F">
        <w:tab/>
        <w:t>przyjmowania notyfikacji dotyczących wykazów zakładów, o których mowa w art.</w:t>
      </w:r>
      <w:r>
        <w:t xml:space="preserve"> </w:t>
      </w:r>
      <w:r w:rsidR="00A06FC6" w:rsidRPr="00440A6F">
        <w:t xml:space="preserve">5 rozporządzenia delegowanego Komisji </w:t>
      </w:r>
      <w:r w:rsidR="009B2E11">
        <w:t>(</w:t>
      </w:r>
      <w:r w:rsidR="00A06FC6" w:rsidRPr="00440A6F">
        <w:t>UE</w:t>
      </w:r>
      <w:r w:rsidR="009B2E11">
        <w:t>)</w:t>
      </w:r>
      <w:r w:rsidR="00A06FC6" w:rsidRPr="00440A6F">
        <w:t xml:space="preserve"> nr 2019/625 z</w:t>
      </w:r>
      <w:r>
        <w:t xml:space="preserve"> </w:t>
      </w:r>
      <w:r w:rsidR="00A06FC6" w:rsidRPr="00440A6F">
        <w:t>dnia 4 marca 2019 r. uzupełniającego rozporządzenie Parlamentu Europejskiego i Rady (UE) 2017/625 w odniesieniu do wymogów dotyczących wprowadzania do Unii przesyłek niektórych zwierząt i</w:t>
      </w:r>
      <w:r>
        <w:t xml:space="preserve"> </w:t>
      </w:r>
      <w:r w:rsidR="00A06FC6" w:rsidRPr="00440A6F">
        <w:t>towarów przeznaczonych do spożycia przez ludzi (Dz. Urz. UE L 131 z</w:t>
      </w:r>
      <w:r>
        <w:t xml:space="preserve"> </w:t>
      </w:r>
      <w:r w:rsidR="00A06FC6" w:rsidRPr="00440A6F">
        <w:t>17.05.2019, str.</w:t>
      </w:r>
      <w:r w:rsidR="009B2E11">
        <w:t xml:space="preserve"> </w:t>
      </w:r>
      <w:r w:rsidR="00A06FC6" w:rsidRPr="00440A6F">
        <w:t>18</w:t>
      </w:r>
      <w:r w:rsidR="009B2E11">
        <w:t>, z późn. zm.</w:t>
      </w:r>
      <w:r w:rsidR="009B2E11">
        <w:rPr>
          <w:rStyle w:val="Odwoanieprzypisudolnego"/>
        </w:rPr>
        <w:footnoteReference w:id="18"/>
      </w:r>
      <w:r w:rsidR="009B2E11">
        <w:rPr>
          <w:rStyle w:val="IGindeksgrny"/>
        </w:rPr>
        <w:t>)</w:t>
      </w:r>
      <w:r w:rsidR="00A06FC6" w:rsidRPr="00440A6F">
        <w:t xml:space="preserve">), zwanego dalej </w:t>
      </w:r>
      <w:r w:rsidRPr="00440A6F">
        <w:t>„</w:t>
      </w:r>
      <w:r w:rsidR="00A06FC6" w:rsidRPr="00440A6F">
        <w:t>rozporządzeniem 2019/625”;</w:t>
      </w:r>
    </w:p>
    <w:p w14:paraId="779B4240" w14:textId="0CAC2BE9" w:rsidR="00A06FC6" w:rsidRPr="00440A6F" w:rsidRDefault="00A06FC6" w:rsidP="00A06FC6">
      <w:pPr>
        <w:pStyle w:val="ZTIRPKTzmpkttiret"/>
      </w:pPr>
      <w:r w:rsidRPr="00440A6F">
        <w:lastRenderedPageBreak/>
        <w:t>3)</w:t>
      </w:r>
      <w:r w:rsidRPr="00440A6F">
        <w:tab/>
        <w:t>powiadamiania oraz składania oświadczeń, o których mowa w art.</w:t>
      </w:r>
      <w:r w:rsidR="00CF5485">
        <w:t xml:space="preserve"> </w:t>
      </w:r>
      <w:r w:rsidRPr="00440A6F">
        <w:t>11 ust.</w:t>
      </w:r>
      <w:r w:rsidR="00CF5485">
        <w:t xml:space="preserve"> </w:t>
      </w:r>
      <w:r w:rsidRPr="00440A6F">
        <w:t>2 rozporządzenia 2019/625;</w:t>
      </w:r>
    </w:p>
    <w:p w14:paraId="1A498AC9" w14:textId="77777777" w:rsidR="00A06FC6" w:rsidRPr="00440A6F" w:rsidRDefault="00A06FC6" w:rsidP="00A06FC6">
      <w:pPr>
        <w:pStyle w:val="ZTIRPKTzmpkttiret"/>
      </w:pPr>
      <w:r w:rsidRPr="00440A6F">
        <w:t>4)</w:t>
      </w:r>
      <w:r w:rsidRPr="00440A6F">
        <w:tab/>
        <w:t>uzgadniania z właściwą władzą:</w:t>
      </w:r>
    </w:p>
    <w:p w14:paraId="125E0C7A" w14:textId="0EA6843D" w:rsidR="00A06FC6" w:rsidRPr="00440A6F" w:rsidRDefault="00A06FC6" w:rsidP="00A06FC6">
      <w:pPr>
        <w:pStyle w:val="ZTIRLITwPKTzmlitwpkttiret"/>
      </w:pPr>
      <w:r w:rsidRPr="00440A6F">
        <w:t>a)</w:t>
      </w:r>
      <w:r w:rsidRPr="00440A6F">
        <w:tab/>
        <w:t xml:space="preserve">państwa trzeciego wymagań weterynaryjnych, jakie powinny być spełnione przy wywozie do </w:t>
      </w:r>
      <w:r w:rsidR="00451BC1">
        <w:t xml:space="preserve">tego </w:t>
      </w:r>
      <w:r w:rsidRPr="00440A6F">
        <w:t>państwa produktów pochodzenia zwierzęcego, w zakresie nieokreślonym w przepisach Unii Europejskiej,</w:t>
      </w:r>
    </w:p>
    <w:p w14:paraId="3D11546D" w14:textId="3362218B" w:rsidR="00A06FC6" w:rsidRPr="00440A6F" w:rsidRDefault="00A06FC6" w:rsidP="00A06FC6">
      <w:pPr>
        <w:pStyle w:val="ZTIRLITwPKTzmlitwpkttiret"/>
      </w:pPr>
      <w:r w:rsidRPr="00440A6F">
        <w:t>b)</w:t>
      </w:r>
      <w:r w:rsidRPr="00440A6F">
        <w:tab/>
        <w:t>państwa członkowskiego Unii Europejskiej warunków wysyłki produktów, o których mowa w ust.</w:t>
      </w:r>
      <w:r w:rsidR="00CF5485">
        <w:t xml:space="preserve"> </w:t>
      </w:r>
      <w:r w:rsidRPr="00440A6F">
        <w:t>10.1 załącznika V do rozporządzenia nr 999/2001;”,</w:t>
      </w:r>
    </w:p>
    <w:p w14:paraId="5CE0A499" w14:textId="77777777" w:rsidR="00A06FC6" w:rsidRPr="00440A6F" w:rsidRDefault="00A06FC6" w:rsidP="00A06FC6">
      <w:pPr>
        <w:pStyle w:val="TIRtiret"/>
      </w:pPr>
      <w:r w:rsidRPr="00440A6F">
        <w:t>–</w:t>
      </w:r>
      <w:r w:rsidRPr="00440A6F">
        <w:tab/>
        <w:t>dodaje się pkt 5–7 w brzmieniu:</w:t>
      </w:r>
    </w:p>
    <w:p w14:paraId="31177AF8" w14:textId="4D4C161C" w:rsidR="00A06FC6" w:rsidRPr="00440A6F" w:rsidRDefault="00CF5485" w:rsidP="00A06FC6">
      <w:pPr>
        <w:pStyle w:val="ZTIRPKTzmpkttiret"/>
      </w:pPr>
      <w:r w:rsidRPr="00440A6F">
        <w:t>„</w:t>
      </w:r>
      <w:r w:rsidR="00A06FC6" w:rsidRPr="00440A6F">
        <w:t>5)</w:t>
      </w:r>
      <w:r w:rsidR="00A06FC6" w:rsidRPr="00440A6F">
        <w:tab/>
        <w:t xml:space="preserve">opracowania oceny rozwiązań przyjętych </w:t>
      </w:r>
      <w:r w:rsidR="00451BC1">
        <w:t xml:space="preserve">w </w:t>
      </w:r>
      <w:r w:rsidR="00A06FC6" w:rsidRPr="00440A6F">
        <w:t>projekt</w:t>
      </w:r>
      <w:r w:rsidR="00451BC1">
        <w:t>ach</w:t>
      </w:r>
      <w:r w:rsidR="00A06FC6" w:rsidRPr="00440A6F">
        <w:t xml:space="preserve"> pilotażowych i</w:t>
      </w:r>
      <w:r>
        <w:t xml:space="preserve"> </w:t>
      </w:r>
      <w:r w:rsidR="00A06FC6" w:rsidRPr="00440A6F">
        <w:t xml:space="preserve">przekazania </w:t>
      </w:r>
      <w:r w:rsidR="00451BC1">
        <w:t>wyników tej oceny</w:t>
      </w:r>
      <w:r w:rsidR="00451BC1" w:rsidRPr="00440A6F">
        <w:t xml:space="preserve"> </w:t>
      </w:r>
      <w:r w:rsidR="00A06FC6" w:rsidRPr="00440A6F">
        <w:t>Komisji Europejskiej zgodnie z art.</w:t>
      </w:r>
      <w:r>
        <w:t xml:space="preserve"> </w:t>
      </w:r>
      <w:r w:rsidR="00A06FC6" w:rsidRPr="00440A6F">
        <w:t>18 ust.</w:t>
      </w:r>
      <w:r>
        <w:t xml:space="preserve"> </w:t>
      </w:r>
      <w:r w:rsidR="00A06FC6" w:rsidRPr="00440A6F">
        <w:t>9 rozporządzenia 2017/625;</w:t>
      </w:r>
    </w:p>
    <w:p w14:paraId="6CD53975" w14:textId="485E6B64" w:rsidR="00A06FC6" w:rsidRPr="00440A6F" w:rsidRDefault="00A06FC6" w:rsidP="00A06FC6">
      <w:pPr>
        <w:pStyle w:val="ZTIRPKTzmpkttiret"/>
      </w:pPr>
      <w:r w:rsidRPr="00440A6F">
        <w:t>6)</w:t>
      </w:r>
      <w:r w:rsidRPr="00440A6F">
        <w:tab/>
        <w:t>informowania Komisji Europejskiej i innych państw członkowskich o</w:t>
      </w:r>
      <w:r w:rsidR="00CF5485">
        <w:t xml:space="preserve"> </w:t>
      </w:r>
      <w:r w:rsidRPr="00440A6F">
        <w:t>postępie naukowym i technologicznym zgodnie z art.</w:t>
      </w:r>
      <w:r w:rsidR="00CF5485">
        <w:t xml:space="preserve"> </w:t>
      </w:r>
      <w:r w:rsidRPr="00440A6F">
        <w:t>6 rozporządzenia 2019/627;</w:t>
      </w:r>
    </w:p>
    <w:p w14:paraId="4B0A34A4" w14:textId="39C3B835" w:rsidR="00A06FC6" w:rsidRPr="00440A6F" w:rsidRDefault="00A06FC6" w:rsidP="00A06FC6">
      <w:pPr>
        <w:pStyle w:val="ZTIRPKTzmpkttiret"/>
      </w:pPr>
      <w:r w:rsidRPr="00440A6F">
        <w:t>7)</w:t>
      </w:r>
      <w:r w:rsidRPr="00440A6F">
        <w:tab/>
        <w:t>uzgadniania z państwami członkowskimi Unii Europejskiej języka, w jakim będą uzupełniane dokumenty, o których mowa w art.</w:t>
      </w:r>
      <w:r w:rsidR="00CF5485">
        <w:t xml:space="preserve"> </w:t>
      </w:r>
      <w:r w:rsidRPr="00440A6F">
        <w:t>39 ust.</w:t>
      </w:r>
      <w:r w:rsidR="00CF5485">
        <w:t xml:space="preserve"> </w:t>
      </w:r>
      <w:r w:rsidRPr="00440A6F">
        <w:t>6 rozporządzenia 2019/627.”;</w:t>
      </w:r>
    </w:p>
    <w:p w14:paraId="61924A39" w14:textId="16D5DC74" w:rsidR="00A06FC6" w:rsidRPr="00440A6F" w:rsidRDefault="00A06FC6" w:rsidP="00A06FC6">
      <w:pPr>
        <w:pStyle w:val="PKTpunkt"/>
      </w:pPr>
      <w:r w:rsidRPr="00440A6F">
        <w:t>25)</w:t>
      </w:r>
      <w:r w:rsidRPr="00440A6F">
        <w:tab/>
        <w:t>po art.</w:t>
      </w:r>
      <w:r w:rsidR="00CF5485">
        <w:t xml:space="preserve"> </w:t>
      </w:r>
      <w:r w:rsidRPr="00440A6F">
        <w:t>24 dodaje się art.</w:t>
      </w:r>
      <w:r w:rsidR="00CF5485">
        <w:t xml:space="preserve"> </w:t>
      </w:r>
      <w:r w:rsidRPr="00440A6F">
        <w:t>24a w brzmieniu:</w:t>
      </w:r>
    </w:p>
    <w:p w14:paraId="443653F5" w14:textId="6ABEAF37" w:rsidR="00A06FC6" w:rsidRPr="00440A6F" w:rsidRDefault="00A06FC6" w:rsidP="006B5DD4">
      <w:pPr>
        <w:pStyle w:val="ZARTzmartartykuempunktem"/>
      </w:pPr>
      <w:r w:rsidRPr="00440A6F">
        <w:t>„Art.</w:t>
      </w:r>
      <w:r w:rsidR="00CF5485">
        <w:t xml:space="preserve"> </w:t>
      </w:r>
      <w:r w:rsidRPr="00440A6F">
        <w:t>24a.</w:t>
      </w:r>
      <w:r w:rsidR="00CF5485">
        <w:t xml:space="preserve"> </w:t>
      </w:r>
      <w:r w:rsidRPr="00440A6F">
        <w:t>1.</w:t>
      </w:r>
      <w:r w:rsidR="002F44B5">
        <w:t xml:space="preserve"> </w:t>
      </w:r>
      <w:r w:rsidRPr="00440A6F">
        <w:t>W przypadku gdy poważne ryzyko dla zdrowia ludzi lub zwierząt, o</w:t>
      </w:r>
      <w:r w:rsidR="00CF5485">
        <w:t xml:space="preserve"> </w:t>
      </w:r>
      <w:r w:rsidRPr="00440A6F">
        <w:t>którym mowa w art.</w:t>
      </w:r>
      <w:r w:rsidR="00CF5485">
        <w:t xml:space="preserve"> </w:t>
      </w:r>
      <w:r w:rsidRPr="00440A6F">
        <w:t>53 ust.</w:t>
      </w:r>
      <w:r w:rsidR="00CF5485">
        <w:t xml:space="preserve"> </w:t>
      </w:r>
      <w:r w:rsidRPr="00440A6F">
        <w:t xml:space="preserve">1 rozporządzenia nr 178/2002, jest związane z produktami pochodzenia zwierzęcego lub produktami złożonymi określonymi w przepisach Unii Europejskiej wydanych </w:t>
      </w:r>
      <w:r w:rsidR="00817232">
        <w:t>w trybie</w:t>
      </w:r>
      <w:r w:rsidRPr="00440A6F">
        <w:t xml:space="preserve"> art.</w:t>
      </w:r>
      <w:r w:rsidR="00CF5485">
        <w:t xml:space="preserve"> </w:t>
      </w:r>
      <w:r w:rsidRPr="00440A6F">
        <w:t>47 ust.</w:t>
      </w:r>
      <w:r w:rsidR="00CF5485">
        <w:t xml:space="preserve"> </w:t>
      </w:r>
      <w:r w:rsidRPr="00440A6F">
        <w:t>2 lit.</w:t>
      </w:r>
      <w:r w:rsidR="00CF5485">
        <w:t xml:space="preserve"> </w:t>
      </w:r>
      <w:r w:rsidRPr="00440A6F">
        <w:t xml:space="preserve">a rozporządzenia 2017/625, podlegającymi kontrolom urzędowym lub innym czynnościom urzędowym w punkcie kontroli granicznej, Główny Lekarz Weterynarii może wystąpić do Komisji Europejskiej o przyjęcie środków określonych w </w:t>
      </w:r>
      <w:r w:rsidR="007842E0" w:rsidRPr="00440A6F">
        <w:t>a</w:t>
      </w:r>
      <w:r w:rsidR="00514F9D" w:rsidRPr="00440A6F">
        <w:t>rt.</w:t>
      </w:r>
      <w:r w:rsidR="00CF5485">
        <w:t xml:space="preserve"> </w:t>
      </w:r>
      <w:r w:rsidR="00514F9D" w:rsidRPr="00440A6F">
        <w:t>53 ust.</w:t>
      </w:r>
      <w:r w:rsidR="00CF5485">
        <w:t xml:space="preserve"> </w:t>
      </w:r>
      <w:r w:rsidR="00514F9D" w:rsidRPr="00440A6F">
        <w:t>1 rozporządzenia nr</w:t>
      </w:r>
      <w:r w:rsidR="00CF5485">
        <w:t xml:space="preserve"> </w:t>
      </w:r>
      <w:r w:rsidR="007842E0" w:rsidRPr="00440A6F">
        <w:t>178/2002</w:t>
      </w:r>
      <w:r w:rsidRPr="00440A6F">
        <w:t xml:space="preserve"> dotyczących takich produktów.</w:t>
      </w:r>
    </w:p>
    <w:p w14:paraId="733FC361" w14:textId="28EBC6E8" w:rsidR="00A06FC6" w:rsidRPr="00440A6F" w:rsidRDefault="00A06FC6" w:rsidP="00A06FC6">
      <w:pPr>
        <w:pStyle w:val="ZUSTzmustartykuempunktem"/>
      </w:pPr>
      <w:r w:rsidRPr="00440A6F">
        <w:t>2.</w:t>
      </w:r>
      <w:r w:rsidR="002F44B5">
        <w:t xml:space="preserve"> </w:t>
      </w:r>
      <w:r w:rsidRPr="00440A6F">
        <w:t>W przypadku, o którym mowa w art.</w:t>
      </w:r>
      <w:r w:rsidR="00CF5485">
        <w:t xml:space="preserve"> </w:t>
      </w:r>
      <w:r w:rsidRPr="00440A6F">
        <w:t>54 ust.</w:t>
      </w:r>
      <w:r w:rsidR="00CF5485">
        <w:t xml:space="preserve"> </w:t>
      </w:r>
      <w:r w:rsidRPr="00440A6F">
        <w:t>1 zdanie pierwsze rozporządzenia nr 178/2002, gdy Komisja Europejska nie podjęła działań na skutek wystąpienia, o którym mowa w ust.</w:t>
      </w:r>
      <w:r w:rsidR="00CF5485">
        <w:t xml:space="preserve"> </w:t>
      </w:r>
      <w:r w:rsidRPr="00440A6F">
        <w:t xml:space="preserve">1, minister właściwy do spraw rolnictwa może, w drodze rozporządzenia, zawiesić lub ograniczyć przywóz lub wprowadzanie na rynek produktów pochodzenia </w:t>
      </w:r>
      <w:r w:rsidRPr="00440A6F">
        <w:lastRenderedPageBreak/>
        <w:t>zwierzęcego lub produktów złożonych, o których mowa w ust.</w:t>
      </w:r>
      <w:r w:rsidR="00CF5485">
        <w:t xml:space="preserve"> </w:t>
      </w:r>
      <w:r w:rsidRPr="00440A6F">
        <w:t xml:space="preserve">1, pochodzących z danego państwa lub jego części lub przewożonych przez dane państwo lub jego część, lub ustanowić szczególne wymagania dla takich produktów, mając na względzie zapewnienie ochrony przed </w:t>
      </w:r>
      <w:r w:rsidR="00371E0D" w:rsidRPr="00440A6F">
        <w:t xml:space="preserve">poważnym </w:t>
      </w:r>
      <w:r w:rsidRPr="00440A6F">
        <w:t>ryzykiem dla zdrowia ludzi lub zwierząt, o którym mowa w art.</w:t>
      </w:r>
      <w:r w:rsidR="00CF5485">
        <w:t xml:space="preserve"> </w:t>
      </w:r>
      <w:r w:rsidRPr="00440A6F">
        <w:t>53 ust.</w:t>
      </w:r>
      <w:r w:rsidR="00CF5485">
        <w:t xml:space="preserve"> </w:t>
      </w:r>
      <w:r w:rsidRPr="00440A6F">
        <w:t>1 rozporządzenia nr 178/2002.</w:t>
      </w:r>
    </w:p>
    <w:p w14:paraId="70375739" w14:textId="14D92833" w:rsidR="00A06FC6" w:rsidRPr="00440A6F" w:rsidRDefault="00A06FC6" w:rsidP="00A06FC6">
      <w:pPr>
        <w:pStyle w:val="ZUSTzmustartykuempunktem"/>
      </w:pPr>
      <w:r w:rsidRPr="00440A6F">
        <w:t>3.</w:t>
      </w:r>
      <w:r w:rsidR="002F44B5">
        <w:t xml:space="preserve"> </w:t>
      </w:r>
      <w:r w:rsidRPr="00440A6F">
        <w:t>Główny Lekarz Weterynarii przekazuje innym państwom członkowskim Unii Europejskiej oraz Komisji Europejskiej informacje, o których mowa w art.</w:t>
      </w:r>
      <w:r w:rsidR="00CF5485">
        <w:t xml:space="preserve"> </w:t>
      </w:r>
      <w:r w:rsidRPr="00440A6F">
        <w:t>54 ust.</w:t>
      </w:r>
      <w:r w:rsidR="00CF5485">
        <w:t xml:space="preserve"> </w:t>
      </w:r>
      <w:r w:rsidRPr="00440A6F">
        <w:t>1 zdanie drugie rozporządzenia nr 178/2002, dotyczące wprowadzenia środków, o których mowa w ust.</w:t>
      </w:r>
      <w:r w:rsidR="00CF5485">
        <w:t xml:space="preserve"> </w:t>
      </w:r>
      <w:r w:rsidRPr="00440A6F">
        <w:t>2.”;</w:t>
      </w:r>
    </w:p>
    <w:p w14:paraId="161A10A2" w14:textId="45B080DF" w:rsidR="00A06FC6" w:rsidRPr="00440A6F" w:rsidRDefault="00A06FC6" w:rsidP="00A06FC6">
      <w:pPr>
        <w:pStyle w:val="PKTpunkt"/>
      </w:pPr>
      <w:r w:rsidRPr="00440A6F">
        <w:t>26)</w:t>
      </w:r>
      <w:r w:rsidRPr="00440A6F">
        <w:tab/>
        <w:t>art.</w:t>
      </w:r>
      <w:r w:rsidR="00CF5485">
        <w:t xml:space="preserve"> </w:t>
      </w:r>
      <w:r w:rsidRPr="00440A6F">
        <w:t>26 otrzymuje brzmienie:</w:t>
      </w:r>
    </w:p>
    <w:p w14:paraId="00FCD220" w14:textId="2EF61B5B" w:rsidR="00A06FC6" w:rsidRPr="00440A6F" w:rsidRDefault="00CF5485" w:rsidP="006B5DD4">
      <w:pPr>
        <w:pStyle w:val="ZARTzmartartykuempunktem"/>
      </w:pPr>
      <w:r w:rsidRPr="00440A6F">
        <w:t>„</w:t>
      </w:r>
      <w:r w:rsidR="00A06FC6" w:rsidRPr="00440A6F">
        <w:t>Art.</w:t>
      </w:r>
      <w:r>
        <w:t xml:space="preserve"> </w:t>
      </w:r>
      <w:r w:rsidR="00A06FC6" w:rsidRPr="00440A6F">
        <w:t>26.</w:t>
      </w:r>
      <w:r>
        <w:t xml:space="preserve"> </w:t>
      </w:r>
      <w:r w:rsidR="00A06FC6" w:rsidRPr="00440A6F">
        <w:t>1.</w:t>
      </w:r>
      <w:r w:rsidR="00EF30D8">
        <w:t xml:space="preserve"> </w:t>
      </w:r>
      <w:r w:rsidR="00A06FC6" w:rsidRPr="00440A6F">
        <w:t>Kto:</w:t>
      </w:r>
    </w:p>
    <w:p w14:paraId="7E15BCBC" w14:textId="042F7300" w:rsidR="00A06FC6" w:rsidRPr="00440A6F" w:rsidRDefault="00A06FC6" w:rsidP="00A06FC6">
      <w:pPr>
        <w:pStyle w:val="ZPKTzmpktartykuempunktem"/>
      </w:pPr>
      <w:r w:rsidRPr="00440A6F">
        <w:t>1)</w:t>
      </w:r>
      <w:r w:rsidRPr="00440A6F">
        <w:tab/>
        <w:t>prowadzi produkcję w zakładzie bez uzyskania wpisu do rejestru zakładów w trybie i na zasadach określonych w art.</w:t>
      </w:r>
      <w:r w:rsidR="00CF5485">
        <w:t xml:space="preserve"> </w:t>
      </w:r>
      <w:r w:rsidRPr="00440A6F">
        <w:t>6 ust.</w:t>
      </w:r>
      <w:r w:rsidR="00CF5485">
        <w:t xml:space="preserve"> </w:t>
      </w:r>
      <w:r w:rsidRPr="00440A6F">
        <w:t xml:space="preserve">2 rozporządzenia nr 852/2004 oraz </w:t>
      </w:r>
      <w:r w:rsidR="003B791B" w:rsidRPr="00440A6F">
        <w:t xml:space="preserve">w </w:t>
      </w:r>
      <w:r w:rsidRPr="00440A6F">
        <w:t>art.</w:t>
      </w:r>
      <w:r w:rsidR="00CF5485">
        <w:t xml:space="preserve"> </w:t>
      </w:r>
      <w:r w:rsidRPr="00440A6F">
        <w:t>20 i</w:t>
      </w:r>
      <w:r w:rsidR="00CF5485">
        <w:t xml:space="preserve"> </w:t>
      </w:r>
      <w:r w:rsidRPr="00440A6F">
        <w:t>art. 21,</w:t>
      </w:r>
    </w:p>
    <w:p w14:paraId="22F67176" w14:textId="551AF171" w:rsidR="00A06FC6" w:rsidRPr="00440A6F" w:rsidRDefault="00A06FC6" w:rsidP="00A06FC6">
      <w:pPr>
        <w:pStyle w:val="ZPKTzmpktartykuempunktem"/>
      </w:pPr>
      <w:r w:rsidRPr="00440A6F">
        <w:t>2)</w:t>
      </w:r>
      <w:r w:rsidRPr="00440A6F">
        <w:tab/>
        <w:t>prowadzi produkcję w zakładzie bez uzyskania zatwierdzenia albo warunkowego zatwierdzenia tego zakładu w trybie i na zasadach określonych w art.</w:t>
      </w:r>
      <w:r w:rsidR="00CF5485">
        <w:t xml:space="preserve"> </w:t>
      </w:r>
      <w:r w:rsidRPr="00440A6F">
        <w:t>4 ust.</w:t>
      </w:r>
      <w:r w:rsidR="00CF5485">
        <w:t xml:space="preserve"> </w:t>
      </w:r>
      <w:r w:rsidRPr="00440A6F">
        <w:t>2 rozporządzenia nr 853/2004 lub art.</w:t>
      </w:r>
      <w:r w:rsidR="00CF5485">
        <w:t xml:space="preserve"> </w:t>
      </w:r>
      <w:r w:rsidRPr="00440A6F">
        <w:t>6 ust.</w:t>
      </w:r>
      <w:r w:rsidR="00CF5485">
        <w:t xml:space="preserve"> </w:t>
      </w:r>
      <w:r w:rsidRPr="00440A6F">
        <w:t>3 lit.</w:t>
      </w:r>
      <w:r w:rsidR="00CF5485">
        <w:t xml:space="preserve"> </w:t>
      </w:r>
      <w:r w:rsidRPr="00440A6F">
        <w:t xml:space="preserve">c rozporządzenia nr 852/2004 oraz </w:t>
      </w:r>
      <w:r w:rsidR="003B791B" w:rsidRPr="00440A6F">
        <w:t xml:space="preserve">w </w:t>
      </w:r>
      <w:r w:rsidRPr="00440A6F">
        <w:t>art.</w:t>
      </w:r>
      <w:r w:rsidR="00CF5485">
        <w:t xml:space="preserve"> </w:t>
      </w:r>
      <w:r w:rsidRPr="00440A6F">
        <w:t>20 i art.</w:t>
      </w:r>
      <w:r w:rsidR="00CF5485">
        <w:t xml:space="preserve"> </w:t>
      </w:r>
      <w:r w:rsidRPr="00440A6F">
        <w:t>21,</w:t>
      </w:r>
    </w:p>
    <w:p w14:paraId="636B6FF1" w14:textId="5AA1E970" w:rsidR="00A06FC6" w:rsidRPr="00440A6F" w:rsidRDefault="00A06FC6" w:rsidP="00A06FC6">
      <w:pPr>
        <w:pStyle w:val="ZPKTzmpktartykuempunktem"/>
      </w:pPr>
      <w:r w:rsidRPr="00440A6F">
        <w:t>3)</w:t>
      </w:r>
      <w:r w:rsidRPr="00440A6F">
        <w:tab/>
        <w:t>wprowadza na rynek żywność pochodzącą z zakładu, o którym mowa w pkt</w:t>
      </w:r>
      <w:r w:rsidR="00CF5485">
        <w:t xml:space="preserve"> </w:t>
      </w:r>
      <w:r w:rsidRPr="00440A6F">
        <w:t>1 i</w:t>
      </w:r>
      <w:r w:rsidR="00CF5485">
        <w:t xml:space="preserve"> </w:t>
      </w:r>
      <w:r w:rsidRPr="00440A6F">
        <w:t xml:space="preserve">2, bez uzyskania </w:t>
      </w:r>
      <w:r w:rsidR="003B791B" w:rsidRPr="00440A6F">
        <w:t xml:space="preserve">przez ten zakład </w:t>
      </w:r>
      <w:r w:rsidRPr="00440A6F">
        <w:t>wpisu do rejestru zakładów, zatwierdzenia albo warunkowego zatwierdzenia,</w:t>
      </w:r>
    </w:p>
    <w:p w14:paraId="2BB2539C" w14:textId="72D53954" w:rsidR="00A06FC6" w:rsidRPr="00440A6F" w:rsidRDefault="00A06FC6" w:rsidP="00A06FC6">
      <w:pPr>
        <w:pStyle w:val="ZPKTzmpktartykuempunktem"/>
      </w:pPr>
      <w:r w:rsidRPr="00440A6F">
        <w:t>4)</w:t>
      </w:r>
      <w:r w:rsidRPr="00440A6F">
        <w:tab/>
        <w:t>wprowadza na rynek produkty pochodzenia zwierzęcego, które pochodzą z państwa trzeciego nieznajdującego się w wykazie sporządzonym zgodnie z art.</w:t>
      </w:r>
      <w:r w:rsidR="00CF5485">
        <w:t xml:space="preserve"> </w:t>
      </w:r>
      <w:r w:rsidRPr="00440A6F">
        <w:t>126 i art.</w:t>
      </w:r>
      <w:r w:rsidR="00CF5485">
        <w:t xml:space="preserve"> </w:t>
      </w:r>
      <w:r w:rsidRPr="00440A6F">
        <w:t xml:space="preserve">127 rozporządzenia </w:t>
      </w:r>
      <w:r w:rsidR="00EB21E4">
        <w:t>2017/</w:t>
      </w:r>
      <w:r w:rsidRPr="00440A6F">
        <w:t>625 lub z zakładu nieznajdującego się w wykazie sporządzonym zgodnie z art.</w:t>
      </w:r>
      <w:r w:rsidR="00CF5485">
        <w:t xml:space="preserve"> </w:t>
      </w:r>
      <w:r w:rsidRPr="00440A6F">
        <w:t>126</w:t>
      </w:r>
      <w:r w:rsidR="003D61D9">
        <w:t xml:space="preserve"> i art. 127</w:t>
      </w:r>
      <w:r w:rsidRPr="00440A6F">
        <w:t xml:space="preserve"> rozporządzenia 2017</w:t>
      </w:r>
      <w:r w:rsidR="00EB21E4">
        <w:t>/625</w:t>
      </w:r>
      <w:r w:rsidRPr="00440A6F">
        <w:t xml:space="preserve"> lub </w:t>
      </w:r>
      <w:r w:rsidR="00AC127A">
        <w:t xml:space="preserve">które </w:t>
      </w:r>
      <w:r w:rsidRPr="00440A6F">
        <w:t>nie spełniają pozostałych wymagań określonych w art.</w:t>
      </w:r>
      <w:r w:rsidR="00CF5485">
        <w:t xml:space="preserve"> </w:t>
      </w:r>
      <w:r w:rsidRPr="00440A6F">
        <w:t>126 rozporządzenia 2017</w:t>
      </w:r>
      <w:r w:rsidR="00EB21E4">
        <w:t>/625</w:t>
      </w:r>
      <w:r w:rsidRPr="00440A6F">
        <w:t xml:space="preserve"> lub dotyczących higieny w odniesieniu do takich produktów określonych w</w:t>
      </w:r>
      <w:r w:rsidR="00CF5485">
        <w:t xml:space="preserve"> </w:t>
      </w:r>
      <w:r w:rsidRPr="00440A6F">
        <w:t>rozporządzeniu nr 852/2004 lub rozporządzeniu nr 853/2004,</w:t>
      </w:r>
    </w:p>
    <w:p w14:paraId="733E4017" w14:textId="77777777" w:rsidR="00A06FC6" w:rsidRPr="00440A6F" w:rsidRDefault="00A06FC6" w:rsidP="00A06FC6">
      <w:pPr>
        <w:pStyle w:val="ZPKTzmpktartykuempunktem"/>
      </w:pPr>
      <w:r w:rsidRPr="00440A6F">
        <w:t>5)</w:t>
      </w:r>
      <w:r w:rsidRPr="00440A6F">
        <w:tab/>
        <w:t>wprowadza na rynek produkty pochodzenia zwierzęcego, które nie spełniają wymagań określonych w rozporządzeniu nr 1760/2000 w zakresie obowiązkowego etykietowania wołowiny,</w:t>
      </w:r>
    </w:p>
    <w:p w14:paraId="362DA9F1" w14:textId="0FB65BB2" w:rsidR="00A06FC6" w:rsidRPr="00440A6F" w:rsidRDefault="00A06FC6" w:rsidP="00A06FC6">
      <w:pPr>
        <w:pStyle w:val="ZPKTzmpktartykuempunktem"/>
      </w:pPr>
      <w:r w:rsidRPr="00440A6F">
        <w:t>6)</w:t>
      </w:r>
      <w:r w:rsidRPr="00440A6F">
        <w:tab/>
        <w:t>nie spełnia wymagań określonych w art.</w:t>
      </w:r>
      <w:r w:rsidR="00CF5485">
        <w:t xml:space="preserve"> </w:t>
      </w:r>
      <w:r w:rsidRPr="00440A6F">
        <w:t>18 rozporządzenia nr 178/2002,</w:t>
      </w:r>
    </w:p>
    <w:p w14:paraId="10DD587F" w14:textId="291F4BB7" w:rsidR="00A06FC6" w:rsidRPr="00440A6F" w:rsidRDefault="00A06FC6" w:rsidP="00A06FC6">
      <w:pPr>
        <w:pStyle w:val="ZPKTzmpktartykuempunktem"/>
      </w:pPr>
      <w:r w:rsidRPr="00440A6F">
        <w:lastRenderedPageBreak/>
        <w:t>7)</w:t>
      </w:r>
      <w:r w:rsidRPr="00440A6F">
        <w:tab/>
        <w:t>nie spełnia wymagań określonych w art.</w:t>
      </w:r>
      <w:r w:rsidR="00CF5485">
        <w:t xml:space="preserve"> </w:t>
      </w:r>
      <w:r w:rsidRPr="00440A6F">
        <w:t>4 ust.</w:t>
      </w:r>
      <w:r w:rsidR="00CF5485">
        <w:t xml:space="preserve"> </w:t>
      </w:r>
      <w:r w:rsidRPr="00440A6F">
        <w:t>3</w:t>
      </w:r>
      <w:r w:rsidR="00026DCF">
        <w:t xml:space="preserve"> lub</w:t>
      </w:r>
      <w:r w:rsidRPr="00440A6F">
        <w:t xml:space="preserve"> art.</w:t>
      </w:r>
      <w:r w:rsidR="00CF5485">
        <w:t xml:space="preserve"> </w:t>
      </w:r>
      <w:r w:rsidRPr="00440A6F">
        <w:t>5</w:t>
      </w:r>
      <w:r w:rsidR="00026DCF">
        <w:t>,</w:t>
      </w:r>
      <w:r w:rsidRPr="00440A6F">
        <w:t xml:space="preserve"> lub w załączniku I lub II rozporządzenia nr 852/2004,</w:t>
      </w:r>
    </w:p>
    <w:p w14:paraId="1698C0BA" w14:textId="2EA445B1" w:rsidR="00A06FC6" w:rsidRPr="00440A6F" w:rsidRDefault="00A06FC6" w:rsidP="00A06FC6">
      <w:pPr>
        <w:pStyle w:val="ZPKTzmpktartykuempunktem"/>
      </w:pPr>
      <w:r w:rsidRPr="00440A6F">
        <w:t>8)</w:t>
      </w:r>
      <w:r w:rsidRPr="00440A6F">
        <w:tab/>
        <w:t>nie spełnia wymagań określonych w art.</w:t>
      </w:r>
      <w:r w:rsidR="00CF5485">
        <w:t xml:space="preserve"> </w:t>
      </w:r>
      <w:r w:rsidRPr="00440A6F">
        <w:t>3 ust.</w:t>
      </w:r>
      <w:r w:rsidR="00CF5485">
        <w:t xml:space="preserve"> </w:t>
      </w:r>
      <w:r w:rsidRPr="00440A6F">
        <w:t>2</w:t>
      </w:r>
      <w:r w:rsidR="0051796B">
        <w:t xml:space="preserve"> lub</w:t>
      </w:r>
      <w:r w:rsidRPr="00440A6F">
        <w:t xml:space="preserve"> w załączniku II w sekcji II w ust.</w:t>
      </w:r>
      <w:r w:rsidR="00CF5485">
        <w:t xml:space="preserve"> </w:t>
      </w:r>
      <w:r w:rsidRPr="00440A6F">
        <w:t>2</w:t>
      </w:r>
      <w:r w:rsidR="003D61D9">
        <w:t xml:space="preserve"> i </w:t>
      </w:r>
      <w:r w:rsidRPr="00440A6F">
        <w:t>3</w:t>
      </w:r>
      <w:r w:rsidR="00026DCF">
        <w:t xml:space="preserve"> </w:t>
      </w:r>
      <w:r w:rsidR="0051796B">
        <w:t xml:space="preserve">lub </w:t>
      </w:r>
      <w:r w:rsidR="00026DCF">
        <w:t xml:space="preserve">w </w:t>
      </w:r>
      <w:r w:rsidRPr="00440A6F">
        <w:t>sekcji III, lub w załączniku III rozporządzenia nr 853/2004,</w:t>
      </w:r>
    </w:p>
    <w:p w14:paraId="7D266912" w14:textId="790532EA" w:rsidR="00A06FC6" w:rsidRPr="00440A6F" w:rsidRDefault="00A06FC6" w:rsidP="00A06FC6">
      <w:pPr>
        <w:pStyle w:val="ZPKTzmpktartykuempunktem"/>
      </w:pPr>
      <w:r w:rsidRPr="00440A6F">
        <w:t>9)</w:t>
      </w:r>
      <w:r w:rsidRPr="00440A6F">
        <w:tab/>
        <w:t>nie spełnia wymagań w zakresie znakowania produktów pochodzenia zwierzęcego znakiem jakości zdrowotnej albo znakiem identyfikacyjnym określonych w art.</w:t>
      </w:r>
      <w:r w:rsidR="00CF5485">
        <w:t xml:space="preserve"> </w:t>
      </w:r>
      <w:r w:rsidRPr="00440A6F">
        <w:t>5 lub w załączniku II w sekcji I rozporządzenia nr 853/2004, lub w art.</w:t>
      </w:r>
      <w:r w:rsidR="00CF5485">
        <w:t xml:space="preserve"> </w:t>
      </w:r>
      <w:r w:rsidRPr="00440A6F">
        <w:t>48</w:t>
      </w:r>
      <w:r w:rsidR="00026DCF">
        <w:t xml:space="preserve"> lub</w:t>
      </w:r>
      <w:r w:rsidRPr="00440A6F">
        <w:t xml:space="preserve"> </w:t>
      </w:r>
      <w:r w:rsidR="007D00E9">
        <w:t xml:space="preserve">w </w:t>
      </w:r>
      <w:r w:rsidRPr="00440A6F">
        <w:t>załączniku II rozporządzenia 2019</w:t>
      </w:r>
      <w:r w:rsidR="00026DCF">
        <w:t>/627</w:t>
      </w:r>
      <w:r w:rsidRPr="00440A6F">
        <w:t>,</w:t>
      </w:r>
    </w:p>
    <w:p w14:paraId="4599DF02" w14:textId="63926B39" w:rsidR="00A06FC6" w:rsidRPr="00440A6F" w:rsidRDefault="00A06FC6" w:rsidP="00A06FC6">
      <w:pPr>
        <w:pStyle w:val="ZPKTzmpktartykuempunktem"/>
      </w:pPr>
      <w:r w:rsidRPr="00440A6F">
        <w:t>10)</w:t>
      </w:r>
      <w:r w:rsidRPr="00440A6F">
        <w:tab/>
        <w:t>nie spełnia przy produkcji produktów pochodzenia zwierzęcego wymagań określonych w art.</w:t>
      </w:r>
      <w:r w:rsidR="00CF5485">
        <w:t xml:space="preserve"> </w:t>
      </w:r>
      <w:r w:rsidRPr="00440A6F">
        <w:t>8 lub art. 9, lub w załączniku V, lub w załączniku VIII w rozdziale C rozporządzenia nr 999/2001, mających zastosowanie do:</w:t>
      </w:r>
    </w:p>
    <w:p w14:paraId="3B0D3927" w14:textId="77777777" w:rsidR="00A06FC6" w:rsidRPr="00440A6F" w:rsidRDefault="00A06FC6" w:rsidP="00A06FC6">
      <w:pPr>
        <w:pStyle w:val="ZLITwPKTzmlitwpktartykuempunktem"/>
      </w:pPr>
      <w:r w:rsidRPr="00440A6F">
        <w:t>a)</w:t>
      </w:r>
      <w:r w:rsidRPr="00440A6F">
        <w:tab/>
        <w:t>rzeźni, w której jest prowadzony ubój przeżuwaczy, lub zakładu, w którym jest prowadzony rozbiór mięsa przeżuwaczy, lub</w:t>
      </w:r>
    </w:p>
    <w:p w14:paraId="05565674" w14:textId="77777777" w:rsidR="00A06FC6" w:rsidRPr="00440A6F" w:rsidRDefault="00A06FC6" w:rsidP="00A06FC6">
      <w:pPr>
        <w:pStyle w:val="ZLITwPKTzmlitwpktartykuempunktem"/>
      </w:pPr>
      <w:r w:rsidRPr="00440A6F">
        <w:t>b)</w:t>
      </w:r>
      <w:r w:rsidRPr="00440A6F">
        <w:tab/>
        <w:t>innych zakładów produkujących produkty pochodzenia zwierzęcego,</w:t>
      </w:r>
    </w:p>
    <w:p w14:paraId="5C3F45FA" w14:textId="35EB43A7" w:rsidR="00A06FC6" w:rsidRPr="00440A6F" w:rsidRDefault="00A06FC6" w:rsidP="00A06FC6">
      <w:pPr>
        <w:pStyle w:val="ZPKTzmpktartykuempunktem"/>
      </w:pPr>
      <w:r w:rsidRPr="00440A6F">
        <w:t>11)</w:t>
      </w:r>
      <w:r w:rsidRPr="00440A6F">
        <w:tab/>
        <w:t xml:space="preserve">prowadząc przedsiębiorstwo spożywcze, skupuje surowe mleko lub siarę od podmiotów prowadzących gospodarstwo produkcji mleka, w odniesieniu do których została wydana </w:t>
      </w:r>
      <w:r w:rsidR="003B791B" w:rsidRPr="00440A6F">
        <w:t xml:space="preserve">przez powiatowego lekarza weterynarii </w:t>
      </w:r>
      <w:r w:rsidRPr="00440A6F">
        <w:t>decyzja administracyjna o</w:t>
      </w:r>
      <w:r w:rsidR="00CF5485">
        <w:t xml:space="preserve"> </w:t>
      </w:r>
      <w:r w:rsidRPr="00440A6F">
        <w:t>zawieszeniu dostaw</w:t>
      </w:r>
      <w:r w:rsidR="00026DCF">
        <w:t xml:space="preserve"> –</w:t>
      </w:r>
      <w:r w:rsidRPr="00440A6F">
        <w:t xml:space="preserve"> w przypadku, o którym mowa w art.</w:t>
      </w:r>
      <w:r w:rsidR="00CF5485">
        <w:t xml:space="preserve"> </w:t>
      </w:r>
      <w:r w:rsidRPr="00440A6F">
        <w:t>50 ust.</w:t>
      </w:r>
      <w:r w:rsidR="00CF5485">
        <w:t xml:space="preserve"> </w:t>
      </w:r>
      <w:r w:rsidRPr="00440A6F">
        <w:t>2 rozporządzenia 2019</w:t>
      </w:r>
      <w:r w:rsidR="00D36DD1">
        <w:t>/627</w:t>
      </w:r>
      <w:r w:rsidRPr="00440A6F">
        <w:t>,</w:t>
      </w:r>
    </w:p>
    <w:p w14:paraId="026C7D9D" w14:textId="67ED7742" w:rsidR="00A06FC6" w:rsidRPr="00440A6F" w:rsidRDefault="00A06FC6" w:rsidP="00A06FC6">
      <w:pPr>
        <w:pStyle w:val="ZPKTzmpktartykuempunktem"/>
      </w:pPr>
      <w:r w:rsidRPr="00440A6F">
        <w:t>12)</w:t>
      </w:r>
      <w:r w:rsidRPr="00440A6F">
        <w:tab/>
        <w:t>wprowadza na rynek surowe mleko lub siarę z gospodarstwa produkcji mleka, w</w:t>
      </w:r>
      <w:r w:rsidR="00CF5485">
        <w:t xml:space="preserve"> </w:t>
      </w:r>
      <w:r w:rsidRPr="00440A6F">
        <w:t xml:space="preserve">odniesieniu do którego została wydana </w:t>
      </w:r>
      <w:r w:rsidR="003B791B" w:rsidRPr="00440A6F">
        <w:t xml:space="preserve">przez powiatowego lekarza weterynarii </w:t>
      </w:r>
      <w:r w:rsidRPr="00440A6F">
        <w:t>decyzja administracyjna o zawieszeniu dostaw</w:t>
      </w:r>
      <w:r w:rsidR="00026DCF">
        <w:t xml:space="preserve"> –</w:t>
      </w:r>
      <w:r w:rsidRPr="00440A6F">
        <w:t xml:space="preserve"> w przypadku, o którym mowa </w:t>
      </w:r>
      <w:r w:rsidR="00846D59">
        <w:t xml:space="preserve">w </w:t>
      </w:r>
      <w:r w:rsidRPr="00440A6F">
        <w:t>art.</w:t>
      </w:r>
      <w:r w:rsidR="00CF5485">
        <w:t xml:space="preserve"> </w:t>
      </w:r>
      <w:r w:rsidRPr="00440A6F">
        <w:t>50 ust.</w:t>
      </w:r>
      <w:r w:rsidR="00CF5485">
        <w:t xml:space="preserve"> </w:t>
      </w:r>
      <w:r w:rsidRPr="00440A6F">
        <w:t>2 rozporządzenia 2019</w:t>
      </w:r>
      <w:r w:rsidR="00026DCF">
        <w:t>/627</w:t>
      </w:r>
      <w:r w:rsidRPr="00440A6F">
        <w:t>,</w:t>
      </w:r>
    </w:p>
    <w:p w14:paraId="171B91D5" w14:textId="1A405029" w:rsidR="00A06FC6" w:rsidRPr="00440A6F" w:rsidRDefault="00A06FC6" w:rsidP="00A06FC6">
      <w:pPr>
        <w:pStyle w:val="ZPKTzmpktartykuempunktem"/>
      </w:pPr>
      <w:r w:rsidRPr="00440A6F">
        <w:t>13)</w:t>
      </w:r>
      <w:r w:rsidRPr="00440A6F">
        <w:tab/>
        <w:t>uniemożliwia lub utrudnia przeprowadzenie kontroli urzędowych i innych czynności urzędowych w odniesieniu do produktów pochodzenia zwierzęcego lub żywności, o</w:t>
      </w:r>
      <w:r w:rsidR="00CF5485">
        <w:t xml:space="preserve"> </w:t>
      </w:r>
      <w:r w:rsidRPr="00440A6F">
        <w:t>której mowa w art.</w:t>
      </w:r>
      <w:r w:rsidR="00CF5485">
        <w:t xml:space="preserve"> </w:t>
      </w:r>
      <w:r w:rsidRPr="00440A6F">
        <w:t>6 ust.</w:t>
      </w:r>
      <w:r w:rsidR="00CF5485">
        <w:t xml:space="preserve"> </w:t>
      </w:r>
      <w:r w:rsidRPr="00440A6F">
        <w:t>1 pkt</w:t>
      </w:r>
      <w:r w:rsidR="00CF5485">
        <w:t xml:space="preserve"> </w:t>
      </w:r>
      <w:r w:rsidRPr="00440A6F">
        <w:t>2 lit. b, w zakresie bezpieczeństwa żywności,</w:t>
      </w:r>
    </w:p>
    <w:p w14:paraId="17B648CA" w14:textId="13259B73" w:rsidR="00A06FC6" w:rsidRPr="00440A6F" w:rsidRDefault="00A06FC6" w:rsidP="00A06FC6">
      <w:pPr>
        <w:pStyle w:val="ZPKTzmpktartykuempunktem"/>
      </w:pPr>
      <w:r w:rsidRPr="00440A6F">
        <w:t>14)</w:t>
      </w:r>
      <w:r w:rsidRPr="00440A6F">
        <w:tab/>
        <w:t>nie spełnia wymagań, o których mowa w art.</w:t>
      </w:r>
      <w:r w:rsidR="00CF5485">
        <w:t xml:space="preserve"> </w:t>
      </w:r>
      <w:r w:rsidRPr="00440A6F">
        <w:t>9a ust.</w:t>
      </w:r>
      <w:r w:rsidR="00CF5485">
        <w:t xml:space="preserve"> </w:t>
      </w:r>
      <w:r w:rsidRPr="00440A6F">
        <w:t>1 i 2,</w:t>
      </w:r>
    </w:p>
    <w:p w14:paraId="47131E89" w14:textId="77777777" w:rsidR="00A06FC6" w:rsidRPr="00440A6F" w:rsidRDefault="00A06FC6" w:rsidP="00A06FC6">
      <w:pPr>
        <w:pStyle w:val="ZPKTzmpktartykuempunktem"/>
      </w:pPr>
      <w:r w:rsidRPr="00440A6F">
        <w:t>15)</w:t>
      </w:r>
      <w:r w:rsidRPr="00440A6F">
        <w:tab/>
        <w:t>nie spełnia wymagań weterynaryjnych przy produkcji produktów pochodzenia zwierzęcego lub dotyczących produktów pochodzenia zwierzęcego:</w:t>
      </w:r>
    </w:p>
    <w:p w14:paraId="43874D9A" w14:textId="591DE17F" w:rsidR="00A06FC6" w:rsidRPr="00440A6F" w:rsidRDefault="00A06FC6" w:rsidP="006B5DD4">
      <w:pPr>
        <w:pStyle w:val="ZLITwPKTzmlitwpktartykuempunktem"/>
      </w:pPr>
      <w:r w:rsidRPr="00440A6F">
        <w:t>a)</w:t>
      </w:r>
      <w:r w:rsidRPr="00440A6F">
        <w:tab/>
        <w:t>wprowadzanych na rynek, w zakresie nieuregulowanym w przepisach rozporządzenia nr 852/2004 i rozporządzenia nr 853/2004 oraz w przepisach Unii Europejskiej wydanych w trybie tych rozporządzeń, a także w zakresie, w</w:t>
      </w:r>
      <w:r w:rsidR="00CF5485">
        <w:t xml:space="preserve"> </w:t>
      </w:r>
      <w:r w:rsidRPr="00440A6F">
        <w:lastRenderedPageBreak/>
        <w:t>jakim przepisy te upoważniają państwo członkowskie Unii Europejskiej do wydania odrębnych regulacji prawnych, lub</w:t>
      </w:r>
    </w:p>
    <w:p w14:paraId="38B8F300" w14:textId="77777777" w:rsidR="00A06FC6" w:rsidRPr="00440A6F" w:rsidRDefault="00A06FC6" w:rsidP="006B5DD4">
      <w:pPr>
        <w:pStyle w:val="ZLITwPKTzmlitwpktartykuempunktem"/>
      </w:pPr>
      <w:r w:rsidRPr="00440A6F">
        <w:t>b)</w:t>
      </w:r>
      <w:r w:rsidRPr="00440A6F">
        <w:tab/>
        <w:t>przeznaczonych do sprzedaży bezpośredniej, lub</w:t>
      </w:r>
    </w:p>
    <w:p w14:paraId="2A4F099D" w14:textId="1AED29E5" w:rsidR="00A06FC6" w:rsidRPr="00440A6F" w:rsidRDefault="00A06FC6" w:rsidP="006B5DD4">
      <w:pPr>
        <w:pStyle w:val="ZLITwPKTzmlitwpktartykuempunktem"/>
      </w:pPr>
      <w:r w:rsidRPr="00440A6F">
        <w:t>c)</w:t>
      </w:r>
      <w:r w:rsidRPr="00440A6F">
        <w:tab/>
        <w:t>produkowanych w zakładzie, w którym jest prowadzona działalność marginalna, lokalna i ograniczona, w zakresie nieuregulowanym w przepisach rozporządzenia nr 852/2004 oraz w przepisach Unii Europejskiej wydanych w</w:t>
      </w:r>
      <w:r w:rsidR="00CF5485">
        <w:t xml:space="preserve"> </w:t>
      </w:r>
      <w:r w:rsidRPr="00440A6F">
        <w:t>trybie tego rozporządzenia, lub</w:t>
      </w:r>
    </w:p>
    <w:p w14:paraId="353091DF" w14:textId="77777777" w:rsidR="00A06FC6" w:rsidRPr="00440A6F" w:rsidRDefault="00A06FC6" w:rsidP="006B5DD4">
      <w:pPr>
        <w:pStyle w:val="ZLITwPKTzmlitwpktartykuempunktem"/>
      </w:pPr>
      <w:r w:rsidRPr="00440A6F">
        <w:t>d)</w:t>
      </w:r>
      <w:r w:rsidRPr="00440A6F">
        <w:tab/>
        <w:t>o tradycyjnym charakterze,</w:t>
      </w:r>
    </w:p>
    <w:p w14:paraId="2358D694" w14:textId="1B03E4BD" w:rsidR="00A06FC6" w:rsidRPr="00440A6F" w:rsidRDefault="00A06FC6" w:rsidP="00A06FC6">
      <w:pPr>
        <w:pStyle w:val="ZPKTzmpktartykuempunktem"/>
      </w:pPr>
      <w:r w:rsidRPr="00440A6F">
        <w:t>16)</w:t>
      </w:r>
      <w:r w:rsidRPr="00440A6F">
        <w:tab/>
        <w:t>nie spełnia wymagań higienicznych przy produkcji lub wprowadzaniu na rynek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 lub dotyczących tych produktów lub żywności, określonych w</w:t>
      </w:r>
      <w:r w:rsidR="00CF5485">
        <w:t xml:space="preserve"> </w:t>
      </w:r>
      <w:r w:rsidRPr="00440A6F">
        <w:t>krajowych środkach dostosowujących, o których mowa w art.</w:t>
      </w:r>
      <w:r w:rsidR="00CF5485">
        <w:t xml:space="preserve"> </w:t>
      </w:r>
      <w:r w:rsidRPr="00440A6F">
        <w:t>13 ust.</w:t>
      </w:r>
      <w:r w:rsidR="00CF5485">
        <w:t xml:space="preserve"> </w:t>
      </w:r>
      <w:r w:rsidRPr="00440A6F">
        <w:t>3 rozporządzenia nr</w:t>
      </w:r>
      <w:r w:rsidR="00CF5485">
        <w:t xml:space="preserve"> </w:t>
      </w:r>
      <w:r w:rsidRPr="00440A6F">
        <w:t>852/2004,</w:t>
      </w:r>
    </w:p>
    <w:p w14:paraId="222CB8F2" w14:textId="6D8BA40D" w:rsidR="00A06FC6" w:rsidRPr="00440A6F" w:rsidRDefault="00A06FC6" w:rsidP="00A06FC6">
      <w:pPr>
        <w:pStyle w:val="ZPKTzmpktartykuempunktem"/>
      </w:pPr>
      <w:r w:rsidRPr="00440A6F">
        <w:t>17)</w:t>
      </w:r>
      <w:r w:rsidRPr="00440A6F">
        <w:tab/>
        <w:t>nie spełnia wymagań higienicznych przy produkcji lub wprowadzaniu na rynek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 lub dotyczących tych produktów lub żywności, produkowanych w ramach rolniczego handlu detalicznego,</w:t>
      </w:r>
    </w:p>
    <w:p w14:paraId="28BFD2D7" w14:textId="0B8AD3F2" w:rsidR="00A06FC6" w:rsidRPr="00440A6F" w:rsidRDefault="00A06FC6" w:rsidP="00A06FC6">
      <w:pPr>
        <w:pStyle w:val="ZPKTzmpktartykuempunktem"/>
      </w:pPr>
      <w:r w:rsidRPr="00440A6F">
        <w:t>18)</w:t>
      </w:r>
      <w:r w:rsidRPr="00440A6F">
        <w:tab/>
        <w:t>nie dopełnia obowiązku określonego w art.</w:t>
      </w:r>
      <w:r w:rsidR="00CF5485">
        <w:t xml:space="preserve"> </w:t>
      </w:r>
      <w:r w:rsidRPr="00440A6F">
        <w:t>6 ust.</w:t>
      </w:r>
      <w:r w:rsidR="00CF5485">
        <w:t xml:space="preserve"> </w:t>
      </w:r>
      <w:r w:rsidRPr="00440A6F">
        <w:t>2 akapit drugi rozporządzenia nr 852/2004 lub art.</w:t>
      </w:r>
      <w:r w:rsidR="00CF5485">
        <w:t xml:space="preserve"> </w:t>
      </w:r>
      <w:r w:rsidRPr="00440A6F">
        <w:t>19 ust.</w:t>
      </w:r>
      <w:r w:rsidR="00CF5485">
        <w:t xml:space="preserve"> </w:t>
      </w:r>
      <w:r w:rsidRPr="00440A6F">
        <w:t>3</w:t>
      </w:r>
      <w:r w:rsidR="00AD558D">
        <w:t>,</w:t>
      </w:r>
      <w:r w:rsidRPr="00440A6F">
        <w:t xml:space="preserve"> lub art.</w:t>
      </w:r>
      <w:r w:rsidR="00CF5485">
        <w:t xml:space="preserve"> </w:t>
      </w:r>
      <w:r w:rsidRPr="00440A6F">
        <w:t>21a ust.</w:t>
      </w:r>
      <w:r w:rsidR="00CF5485">
        <w:t xml:space="preserve"> </w:t>
      </w:r>
      <w:r w:rsidRPr="00440A6F">
        <w:t>6,</w:t>
      </w:r>
    </w:p>
    <w:p w14:paraId="62083B0D" w14:textId="3995C82D" w:rsidR="00A06FC6" w:rsidRPr="00440A6F" w:rsidRDefault="00A06FC6" w:rsidP="00A06FC6">
      <w:pPr>
        <w:pStyle w:val="ZPKTzmpktartykuempunktem"/>
      </w:pPr>
      <w:r w:rsidRPr="00440A6F">
        <w:t>19)</w:t>
      </w:r>
      <w:r w:rsidRPr="00440A6F">
        <w:tab/>
        <w:t>wprowadza na rynek produkty pochodzenia zwierzęcego wyprodukowane w</w:t>
      </w:r>
      <w:r w:rsidR="00CF5485">
        <w:t xml:space="preserve"> </w:t>
      </w:r>
      <w:r w:rsidRPr="00440A6F">
        <w:t>zakładach zatwierdzonych z surowców niepochodzących z zakładów zatwierdzonych, z wyłączeniem produktów produkcji podstawowej,</w:t>
      </w:r>
    </w:p>
    <w:p w14:paraId="70CE3D5B" w14:textId="2418080E" w:rsidR="00A06FC6" w:rsidRPr="00440A6F" w:rsidRDefault="00A06FC6" w:rsidP="00A06FC6">
      <w:pPr>
        <w:pStyle w:val="ZPKTzmpktartykuempunktem"/>
      </w:pPr>
      <w:r w:rsidRPr="00440A6F">
        <w:t>20)</w:t>
      </w:r>
      <w:r w:rsidRPr="00440A6F">
        <w:tab/>
        <w:t xml:space="preserve">nie spełnia wymagań weterynaryjnych przy produkcji mięsa na użytek własny </w:t>
      </w:r>
      <w:r w:rsidR="00384620">
        <w:t>lub wbrew zakazowi określonemu w art. 11b</w:t>
      </w:r>
      <w:r w:rsidR="00384620" w:rsidRPr="00440A6F">
        <w:t xml:space="preserve"> </w:t>
      </w:r>
      <w:r w:rsidRPr="00440A6F">
        <w:t>wprowadza na rynek mięso przeznaczone na użytek własny lub żywność zawierającą takie mięso,</w:t>
      </w:r>
    </w:p>
    <w:p w14:paraId="3314D1E2" w14:textId="77777777" w:rsidR="00A06FC6" w:rsidRPr="00440A6F" w:rsidRDefault="00A06FC6" w:rsidP="00A06FC6">
      <w:pPr>
        <w:pStyle w:val="ZPKTzmpktartykuempunktem"/>
      </w:pPr>
      <w:r w:rsidRPr="00440A6F">
        <w:t>21)</w:t>
      </w:r>
      <w:r w:rsidRPr="00440A6F">
        <w:tab/>
        <w:t>wprowadza na rynek produkty pochodzenia zwierzęcego pozyskane ze zwierząt lub od zwierząt, którym podawano produkty lecznicze, jeżeli te produkty pochodzenia zwierzęcego pozyskano przed upływem okresu karencji określonego dla danego produktu leczniczego,</w:t>
      </w:r>
    </w:p>
    <w:p w14:paraId="40C48E76" w14:textId="48F9C4BF" w:rsidR="00A06FC6" w:rsidRPr="00440A6F" w:rsidRDefault="00A06FC6" w:rsidP="00A06FC6">
      <w:pPr>
        <w:pStyle w:val="ZPKTzmpktartykuempunktem"/>
      </w:pPr>
      <w:r w:rsidRPr="00440A6F">
        <w:t>22)</w:t>
      </w:r>
      <w:r w:rsidRPr="00440A6F">
        <w:tab/>
        <w:t>wprowadza na rynek produkty pochodzenia zwierzęcego będące zwierzętami, którym podawano produkty lecznicze, jeżeli zwierzęta te wprowadz</w:t>
      </w:r>
      <w:r w:rsidR="007D00E9">
        <w:t>o</w:t>
      </w:r>
      <w:r w:rsidRPr="00440A6F">
        <w:t xml:space="preserve">no na rynek przed upływem okresu karencji określonego dla </w:t>
      </w:r>
      <w:r w:rsidR="003B791B" w:rsidRPr="00440A6F">
        <w:t>po</w:t>
      </w:r>
      <w:r w:rsidRPr="00440A6F">
        <w:t>danego produktu leczniczego,</w:t>
      </w:r>
    </w:p>
    <w:p w14:paraId="4F9A2A05" w14:textId="56C5DB3B" w:rsidR="00A06FC6" w:rsidRPr="00440A6F" w:rsidRDefault="00A06FC6" w:rsidP="00A06FC6">
      <w:pPr>
        <w:pStyle w:val="ZPKTzmpktartykuempunktem"/>
      </w:pPr>
      <w:r w:rsidRPr="00440A6F">
        <w:lastRenderedPageBreak/>
        <w:t>23)</w:t>
      </w:r>
      <w:r w:rsidRPr="00440A6F">
        <w:tab/>
      </w:r>
      <w:r w:rsidR="001036E7">
        <w:t xml:space="preserve">nie zapewnia spełnienia wymagań </w:t>
      </w:r>
      <w:r w:rsidRPr="001036E7">
        <w:t>w zakresie kon</w:t>
      </w:r>
      <w:r w:rsidRPr="00440A6F">
        <w:t xml:space="preserve">strukcji, rozplanowania i wyposażenia zakładu w </w:t>
      </w:r>
      <w:r w:rsidR="001F1B0A">
        <w:t xml:space="preserve">odniesieniu do </w:t>
      </w:r>
      <w:r w:rsidRPr="00440A6F">
        <w:t>zakład</w:t>
      </w:r>
      <w:r w:rsidR="001F1B0A">
        <w:t>u</w:t>
      </w:r>
      <w:r w:rsidRPr="00440A6F">
        <w:t xml:space="preserve"> zatwierdzon</w:t>
      </w:r>
      <w:r w:rsidR="001F1B0A">
        <w:t>ego</w:t>
      </w:r>
      <w:r w:rsidRPr="00440A6F">
        <w:t>, któr</w:t>
      </w:r>
      <w:r w:rsidR="001036E7">
        <w:t>y</w:t>
      </w:r>
      <w:r w:rsidRPr="00440A6F">
        <w:t xml:space="preserve"> korzysta z krajowych środków dostosowujących, o których mowa w art.</w:t>
      </w:r>
      <w:r w:rsidR="00CF5485">
        <w:t xml:space="preserve"> </w:t>
      </w:r>
      <w:r w:rsidRPr="00440A6F">
        <w:t>13 ust.</w:t>
      </w:r>
      <w:r w:rsidR="00CF5485">
        <w:t xml:space="preserve"> </w:t>
      </w:r>
      <w:r w:rsidRPr="00440A6F">
        <w:t>3 rozporządzenia nr 852/2004 lub art.</w:t>
      </w:r>
      <w:r w:rsidR="00CF5485">
        <w:t xml:space="preserve"> </w:t>
      </w:r>
      <w:r w:rsidRPr="00440A6F">
        <w:t>10 ust.</w:t>
      </w:r>
      <w:r w:rsidR="00CF5485">
        <w:t xml:space="preserve"> </w:t>
      </w:r>
      <w:r w:rsidRPr="00440A6F">
        <w:t>3 rozporządzenia nr 853/2004,</w:t>
      </w:r>
    </w:p>
    <w:p w14:paraId="684AE3E5" w14:textId="77777777" w:rsidR="00A06FC6" w:rsidRPr="00440A6F" w:rsidRDefault="00A06FC6" w:rsidP="00A06FC6">
      <w:pPr>
        <w:pStyle w:val="ZPKTzmpktartykuempunktem"/>
      </w:pPr>
      <w:r w:rsidRPr="00440A6F">
        <w:t>24)</w:t>
      </w:r>
      <w:r w:rsidRPr="00440A6F">
        <w:tab/>
        <w:t>nie spełnia wymagań dotyczących sposobu postępowania w przypadku stwierdzenia obecności substancji niedozwolonych, pozostałości chemicznych, biologicznych, produktów leczniczych i skażeń promieniotwórczych u zwierząt i w produktach pochodzenia zwierzęcego,</w:t>
      </w:r>
    </w:p>
    <w:p w14:paraId="31813C30" w14:textId="2F08AF25" w:rsidR="00A06FC6" w:rsidRPr="00440A6F" w:rsidRDefault="00A06FC6" w:rsidP="00A06FC6">
      <w:pPr>
        <w:pStyle w:val="ZPKTzmpktartykuempunktem"/>
      </w:pPr>
      <w:r w:rsidRPr="00440A6F">
        <w:t>25)</w:t>
      </w:r>
      <w:r w:rsidRPr="00440A6F">
        <w:tab/>
        <w:t xml:space="preserve">nie informuje </w:t>
      </w:r>
      <w:r w:rsidR="00D36DD1" w:rsidRPr="00440A6F">
        <w:t>o</w:t>
      </w:r>
      <w:r w:rsidR="00D36DD1">
        <w:t xml:space="preserve"> </w:t>
      </w:r>
      <w:r w:rsidR="00D36DD1" w:rsidRPr="00EC57D7">
        <w:t xml:space="preserve">planowanym </w:t>
      </w:r>
      <w:r w:rsidR="00D36DD1" w:rsidRPr="00FB3867">
        <w:t xml:space="preserve">wyładunku produktów rybołówstwa lub planowanej </w:t>
      </w:r>
      <w:r w:rsidR="00D36DD1" w:rsidRPr="00EC57D7">
        <w:t xml:space="preserve">pierwszej </w:t>
      </w:r>
      <w:r w:rsidR="00D36DD1" w:rsidRPr="00FB3867">
        <w:t xml:space="preserve">sprzedaży </w:t>
      </w:r>
      <w:r w:rsidR="00D36DD1" w:rsidRPr="00440A6F">
        <w:t>produktów rybołówstwa, o których mowa w art.</w:t>
      </w:r>
      <w:r w:rsidR="00CF5485">
        <w:t xml:space="preserve"> </w:t>
      </w:r>
      <w:r w:rsidR="00D36DD1" w:rsidRPr="00440A6F">
        <w:t>21d ust.</w:t>
      </w:r>
      <w:r w:rsidR="00CF5485">
        <w:t xml:space="preserve"> </w:t>
      </w:r>
      <w:r w:rsidR="00D36DD1" w:rsidRPr="00440A6F">
        <w:t>1</w:t>
      </w:r>
      <w:r w:rsidR="00D36DD1">
        <w:t xml:space="preserve">, </w:t>
      </w:r>
      <w:r w:rsidRPr="00440A6F">
        <w:t xml:space="preserve">powiatowego lekarza weterynarii właściwego ze względu na miejsce przeprowadzenia </w:t>
      </w:r>
      <w:r w:rsidR="00D36DD1">
        <w:t xml:space="preserve">tych </w:t>
      </w:r>
      <w:r w:rsidRPr="00FB3867">
        <w:t>czynności</w:t>
      </w:r>
    </w:p>
    <w:p w14:paraId="45EEC572" w14:textId="6C198F82" w:rsidR="00A06FC6" w:rsidRPr="00440A6F" w:rsidRDefault="00A06FC6" w:rsidP="00A06FC6">
      <w:pPr>
        <w:pStyle w:val="ZCZWSPPKTzmczciwsppktartykuempunktem"/>
      </w:pPr>
      <w:r w:rsidRPr="00440A6F">
        <w:t>–</w:t>
      </w:r>
      <w:r w:rsidR="002F44B5">
        <w:t xml:space="preserve"> </w:t>
      </w:r>
      <w:r w:rsidRPr="00440A6F">
        <w:t>podlega karze pieniężnej.</w:t>
      </w:r>
    </w:p>
    <w:p w14:paraId="74196F3E" w14:textId="4EABD7DA" w:rsidR="00A06FC6" w:rsidRPr="00440A6F" w:rsidRDefault="00A06FC6" w:rsidP="00A06FC6">
      <w:pPr>
        <w:pStyle w:val="ZUSTzmustartykuempunktem"/>
      </w:pPr>
      <w:r w:rsidRPr="00440A6F">
        <w:t>2.</w:t>
      </w:r>
      <w:r w:rsidR="002F44B5">
        <w:t xml:space="preserve"> </w:t>
      </w:r>
      <w:r w:rsidRPr="00440A6F">
        <w:t>W przypadkach, o których mowa w ust.</w:t>
      </w:r>
      <w:r w:rsidR="00CF5485">
        <w:t xml:space="preserve"> </w:t>
      </w:r>
      <w:r w:rsidRPr="00440A6F">
        <w:t>1:</w:t>
      </w:r>
    </w:p>
    <w:p w14:paraId="0ECD8CA5" w14:textId="592BAE09" w:rsidR="00A06FC6" w:rsidRPr="00440A6F" w:rsidRDefault="00A06FC6" w:rsidP="00A06FC6">
      <w:pPr>
        <w:pStyle w:val="ZPKTzmpktartykuempunktem"/>
      </w:pPr>
      <w:r w:rsidRPr="00440A6F">
        <w:t>1)</w:t>
      </w:r>
      <w:r w:rsidRPr="00440A6F">
        <w:tab/>
        <w:t>pkt</w:t>
      </w:r>
      <w:r w:rsidR="00CF5485">
        <w:t xml:space="preserve"> </w:t>
      </w:r>
      <w:r w:rsidRPr="00440A6F">
        <w:t>1</w:t>
      </w:r>
      <w:r w:rsidR="00C07682" w:rsidRPr="00440A6F">
        <w:t xml:space="preserve"> i</w:t>
      </w:r>
      <w:r w:rsidRPr="00440A6F">
        <w:t xml:space="preserve"> 5 – wysokość kary pieniężnej wynosi od 200 zł do 5000 zł;</w:t>
      </w:r>
    </w:p>
    <w:p w14:paraId="7E9957CD" w14:textId="23EE3669" w:rsidR="00A06FC6" w:rsidRPr="00440A6F" w:rsidRDefault="00A06FC6" w:rsidP="00A06FC6">
      <w:pPr>
        <w:pStyle w:val="ZPKTzmpktartykuempunktem"/>
      </w:pPr>
      <w:r w:rsidRPr="00440A6F">
        <w:t>2)</w:t>
      </w:r>
      <w:r w:rsidRPr="00440A6F">
        <w:tab/>
        <w:t>pkt</w:t>
      </w:r>
      <w:r w:rsidR="00CF5485">
        <w:t xml:space="preserve"> </w:t>
      </w:r>
      <w:r w:rsidRPr="00440A6F">
        <w:t>2 – wysokość kary pieniężnej wynosi:</w:t>
      </w:r>
    </w:p>
    <w:p w14:paraId="5BCA46B6" w14:textId="29245610" w:rsidR="00A06FC6" w:rsidRPr="00440A6F" w:rsidRDefault="00A06FC6" w:rsidP="006B5DD4">
      <w:pPr>
        <w:pStyle w:val="ZLITwPKTzmlitwpktartykuempunktem"/>
      </w:pPr>
      <w:r w:rsidRPr="00440A6F">
        <w:t>a)</w:t>
      </w:r>
      <w:r w:rsidRPr="00440A6F">
        <w:tab/>
        <w:t>od 1000 zł do 10 000 zł, jeżeli naruszenie trwa do 30 dni,</w:t>
      </w:r>
    </w:p>
    <w:p w14:paraId="7A079C0A" w14:textId="5BEC08A5" w:rsidR="00A06FC6" w:rsidRPr="00440A6F" w:rsidRDefault="00A06FC6" w:rsidP="006B5DD4">
      <w:pPr>
        <w:pStyle w:val="ZLITwPKTzmlitwpktartykuempunktem"/>
      </w:pPr>
      <w:r w:rsidRPr="00440A6F">
        <w:t>b)</w:t>
      </w:r>
      <w:r w:rsidRPr="00440A6F">
        <w:tab/>
        <w:t>powyżej 10 000 zł do 33 000 zł, jeżeli naruszenie trwa powyżej 30 dni do 6 miesięcy,</w:t>
      </w:r>
    </w:p>
    <w:p w14:paraId="10FA295E" w14:textId="57AF78BF" w:rsidR="00A06FC6" w:rsidRPr="00440A6F" w:rsidRDefault="00A06FC6" w:rsidP="006B5DD4">
      <w:pPr>
        <w:pStyle w:val="ZLITwPKTzmlitwpktartykuempunktem"/>
      </w:pPr>
      <w:r w:rsidRPr="00440A6F">
        <w:t>c)</w:t>
      </w:r>
      <w:r w:rsidRPr="00440A6F">
        <w:tab/>
        <w:t>powyżej 33 000 zł do 66 000 zł, jeżeli naruszenie trwa powyżej 6 miesięcy;</w:t>
      </w:r>
    </w:p>
    <w:p w14:paraId="6811A6D4" w14:textId="0B63583B" w:rsidR="00A06FC6" w:rsidRPr="00440A6F" w:rsidRDefault="00A06FC6" w:rsidP="00A06FC6">
      <w:pPr>
        <w:pStyle w:val="ZPKTzmpktartykuempunktem"/>
      </w:pPr>
      <w:r w:rsidRPr="00440A6F">
        <w:t>3)</w:t>
      </w:r>
      <w:r w:rsidRPr="00440A6F">
        <w:tab/>
        <w:t>pkt</w:t>
      </w:r>
      <w:r w:rsidR="00CF5485">
        <w:t xml:space="preserve"> </w:t>
      </w:r>
      <w:r w:rsidRPr="00440A6F">
        <w:t>3 – wysokość kary pieniężnej wynosi:</w:t>
      </w:r>
    </w:p>
    <w:p w14:paraId="083A0F40" w14:textId="0F87C8C3" w:rsidR="00A06FC6" w:rsidRPr="00440A6F" w:rsidRDefault="00A06FC6" w:rsidP="006B5DD4">
      <w:pPr>
        <w:pStyle w:val="ZLITwPKTzmlitwpktartykuempunktem"/>
      </w:pPr>
      <w:r w:rsidRPr="00440A6F">
        <w:t>a)</w:t>
      </w:r>
      <w:r w:rsidRPr="00440A6F">
        <w:tab/>
        <w:t>od 200 zł do 1000 zł, jeżeli wprowadzona na rynek żywność pochodzi z</w:t>
      </w:r>
      <w:r w:rsidR="00CF5485">
        <w:t xml:space="preserve"> </w:t>
      </w:r>
      <w:r w:rsidRPr="00440A6F">
        <w:t>zakładu, o którym mowa w ust.</w:t>
      </w:r>
      <w:r w:rsidR="00CF5485">
        <w:t xml:space="preserve"> </w:t>
      </w:r>
      <w:r w:rsidRPr="00440A6F">
        <w:t>1 pkt</w:t>
      </w:r>
      <w:r w:rsidR="00CF5485">
        <w:t xml:space="preserve"> </w:t>
      </w:r>
      <w:r w:rsidRPr="00440A6F">
        <w:t>1, który nie uzyskał wpisu do rejestru zakładów,</w:t>
      </w:r>
    </w:p>
    <w:p w14:paraId="3667C3DF" w14:textId="7855A8BD" w:rsidR="00A06FC6" w:rsidRPr="00440A6F" w:rsidRDefault="00A06FC6" w:rsidP="006B5DD4">
      <w:pPr>
        <w:pStyle w:val="ZLITwPKTzmlitwpktartykuempunktem"/>
      </w:pPr>
      <w:r w:rsidRPr="00440A6F">
        <w:t>b)</w:t>
      </w:r>
      <w:r w:rsidRPr="00440A6F">
        <w:tab/>
        <w:t>od 1000 zł do 20 000 zł, jeżeli wprowadzona na rynek żywność pochodzi z</w:t>
      </w:r>
      <w:r w:rsidR="00CF5485">
        <w:t xml:space="preserve"> </w:t>
      </w:r>
      <w:r w:rsidRPr="00440A6F">
        <w:t>zakładu, o którym mowa w ust.</w:t>
      </w:r>
      <w:r w:rsidR="00CF5485">
        <w:t xml:space="preserve"> </w:t>
      </w:r>
      <w:r w:rsidRPr="00440A6F">
        <w:t>1 pkt</w:t>
      </w:r>
      <w:r w:rsidR="00CF5485">
        <w:t xml:space="preserve"> </w:t>
      </w:r>
      <w:r w:rsidRPr="00440A6F">
        <w:t>2, który nie uzyskał zatwierdzenia albo warunkowego zatwierdzenia;</w:t>
      </w:r>
    </w:p>
    <w:p w14:paraId="45D20FA3" w14:textId="2A74EFBE" w:rsidR="00A06FC6" w:rsidRPr="00440A6F" w:rsidRDefault="00A06FC6" w:rsidP="00A06FC6">
      <w:pPr>
        <w:pStyle w:val="ZPKTzmpktartykuempunktem"/>
      </w:pPr>
      <w:r w:rsidRPr="00440A6F">
        <w:t>4)</w:t>
      </w:r>
      <w:r w:rsidRPr="00440A6F">
        <w:tab/>
        <w:t>pkt</w:t>
      </w:r>
      <w:r w:rsidR="00CF5485">
        <w:t xml:space="preserve"> </w:t>
      </w:r>
      <w:r w:rsidRPr="00440A6F">
        <w:t>4 – wysokość kary pieniężnej wynosi od 2000 zł do 66 000 zł;</w:t>
      </w:r>
    </w:p>
    <w:p w14:paraId="26AEC0F3" w14:textId="1412DE51" w:rsidR="00A06FC6" w:rsidRPr="00440A6F" w:rsidRDefault="00A06FC6" w:rsidP="00A06FC6">
      <w:pPr>
        <w:pStyle w:val="ZPKTzmpktartykuempunktem"/>
      </w:pPr>
      <w:r w:rsidRPr="00440A6F">
        <w:t>5)</w:t>
      </w:r>
      <w:r w:rsidRPr="00440A6F">
        <w:tab/>
        <w:t>pkt</w:t>
      </w:r>
      <w:r w:rsidR="00CF5485">
        <w:t xml:space="preserve"> </w:t>
      </w:r>
      <w:r w:rsidRPr="00440A6F">
        <w:t>6 – wysokość kary pieniężnej wynosi od 200 zł do 20 000 zł;</w:t>
      </w:r>
    </w:p>
    <w:p w14:paraId="192CF0DD" w14:textId="77D482E3" w:rsidR="00A06FC6" w:rsidRPr="00440A6F" w:rsidRDefault="00A06FC6" w:rsidP="00A06FC6">
      <w:pPr>
        <w:pStyle w:val="ZPKTzmpktartykuempunktem"/>
      </w:pPr>
      <w:r w:rsidRPr="00440A6F">
        <w:t>6)</w:t>
      </w:r>
      <w:r w:rsidRPr="00440A6F">
        <w:tab/>
        <w:t>pkt</w:t>
      </w:r>
      <w:r w:rsidR="00CF5485">
        <w:t xml:space="preserve"> </w:t>
      </w:r>
      <w:r w:rsidRPr="00440A6F">
        <w:t>7 – wysokość kary pieniężnej wynosi:</w:t>
      </w:r>
    </w:p>
    <w:p w14:paraId="6C2105CE" w14:textId="6A9BFAD7" w:rsidR="00A06FC6" w:rsidRPr="00440A6F" w:rsidRDefault="00A06FC6" w:rsidP="006B5DD4">
      <w:pPr>
        <w:pStyle w:val="ZLITwPKTzmlitwpktartykuempunktem"/>
      </w:pPr>
      <w:r w:rsidRPr="00440A6F">
        <w:t>a)</w:t>
      </w:r>
      <w:r w:rsidRPr="00440A6F">
        <w:tab/>
        <w:t xml:space="preserve">od 500 zł do 10 000 zł, jeżeli nie </w:t>
      </w:r>
      <w:r w:rsidR="00CC79EA">
        <w:t>zostały spełnione</w:t>
      </w:r>
      <w:r w:rsidRPr="00440A6F">
        <w:t xml:space="preserve"> wymaga</w:t>
      </w:r>
      <w:r w:rsidR="00CC79EA">
        <w:t>nia</w:t>
      </w:r>
      <w:r w:rsidRPr="00440A6F">
        <w:t xml:space="preserve"> określon</w:t>
      </w:r>
      <w:r w:rsidR="00CC79EA">
        <w:t>e</w:t>
      </w:r>
      <w:r w:rsidRPr="00440A6F">
        <w:t xml:space="preserve"> w</w:t>
      </w:r>
      <w:r w:rsidR="00CF5485">
        <w:t xml:space="preserve"> </w:t>
      </w:r>
      <w:r w:rsidRPr="00440A6F">
        <w:t>rozporządzeniu nr 852/2004 w załączniku I lub załączniku II w rozdziale III, VIII lub XII,</w:t>
      </w:r>
    </w:p>
    <w:p w14:paraId="49E8A087" w14:textId="39C6587A" w:rsidR="00A06FC6" w:rsidRPr="00440A6F" w:rsidRDefault="00A06FC6" w:rsidP="006B5DD4">
      <w:pPr>
        <w:pStyle w:val="ZLITwPKTzmlitwpktartykuempunktem"/>
      </w:pPr>
      <w:r w:rsidRPr="00440A6F">
        <w:lastRenderedPageBreak/>
        <w:t>b)</w:t>
      </w:r>
      <w:r w:rsidRPr="00440A6F">
        <w:tab/>
        <w:t xml:space="preserve">od 1000 zł do 33 000 zł, jeżeli nie </w:t>
      </w:r>
      <w:r w:rsidR="00CC79EA">
        <w:t xml:space="preserve">zostały </w:t>
      </w:r>
      <w:r w:rsidRPr="00440A6F">
        <w:t>spełnion</w:t>
      </w:r>
      <w:r w:rsidR="00CC79EA">
        <w:t>e</w:t>
      </w:r>
      <w:r w:rsidRPr="00440A6F">
        <w:t xml:space="preserve"> wymaga</w:t>
      </w:r>
      <w:r w:rsidR="00CC79EA">
        <w:t>nia</w:t>
      </w:r>
      <w:r w:rsidRPr="00440A6F">
        <w:t xml:space="preserve"> określon</w:t>
      </w:r>
      <w:r w:rsidR="00CC79EA">
        <w:t>e</w:t>
      </w:r>
      <w:r w:rsidRPr="00440A6F">
        <w:t xml:space="preserve"> w art.</w:t>
      </w:r>
      <w:r w:rsidR="00CF5485">
        <w:t xml:space="preserve"> </w:t>
      </w:r>
      <w:r w:rsidRPr="00440A6F">
        <w:t>4 ust.</w:t>
      </w:r>
      <w:r w:rsidR="00CF5485">
        <w:t xml:space="preserve"> </w:t>
      </w:r>
      <w:r w:rsidRPr="00440A6F">
        <w:t>3 lub art.</w:t>
      </w:r>
      <w:r w:rsidR="00CF5485">
        <w:t xml:space="preserve"> </w:t>
      </w:r>
      <w:r w:rsidRPr="00440A6F">
        <w:t>5 rozporządzenia nr 852/2004, lub w rozporządzeniu nr 852/2004 w załączniku II w rozdziale I</w:t>
      </w:r>
      <w:r w:rsidR="001F1B0A">
        <w:t xml:space="preserve">, </w:t>
      </w:r>
      <w:r w:rsidRPr="00440A6F">
        <w:t>II, IV–VII</w:t>
      </w:r>
      <w:r w:rsidR="00CC79EA">
        <w:t xml:space="preserve"> i</w:t>
      </w:r>
      <w:r w:rsidRPr="00440A6F">
        <w:t xml:space="preserve"> IX–XI;</w:t>
      </w:r>
    </w:p>
    <w:p w14:paraId="7C633C12" w14:textId="05BA443F" w:rsidR="00A06FC6" w:rsidRPr="00440A6F" w:rsidRDefault="00A06FC6" w:rsidP="00A06FC6">
      <w:pPr>
        <w:pStyle w:val="ZPKTzmpktartykuempunktem"/>
      </w:pPr>
      <w:r w:rsidRPr="00440A6F">
        <w:t>7)</w:t>
      </w:r>
      <w:r w:rsidRPr="00440A6F">
        <w:tab/>
        <w:t>pkt</w:t>
      </w:r>
      <w:r w:rsidR="00CF5485">
        <w:t xml:space="preserve"> </w:t>
      </w:r>
      <w:r w:rsidRPr="00440A6F">
        <w:t>8 – wysokość kary pieniężnej wynosi:</w:t>
      </w:r>
    </w:p>
    <w:p w14:paraId="0604875D" w14:textId="75855B0E" w:rsidR="00A06FC6" w:rsidRPr="00440A6F" w:rsidRDefault="00A06FC6" w:rsidP="006B5DD4">
      <w:pPr>
        <w:pStyle w:val="ZLITwPKTzmlitwpktartykuempunktem"/>
      </w:pPr>
      <w:r w:rsidRPr="00440A6F">
        <w:t>a)</w:t>
      </w:r>
      <w:r w:rsidRPr="00440A6F">
        <w:tab/>
        <w:t xml:space="preserve">od 5000 zł do 33 000 zł, jeżeli nie </w:t>
      </w:r>
      <w:r w:rsidR="00CC79EA">
        <w:t xml:space="preserve">zostały </w:t>
      </w:r>
      <w:r w:rsidRPr="00440A6F">
        <w:t>spełnion</w:t>
      </w:r>
      <w:r w:rsidR="00CC79EA">
        <w:t>e</w:t>
      </w:r>
      <w:r w:rsidRPr="00440A6F">
        <w:t xml:space="preserve"> wymaga</w:t>
      </w:r>
      <w:r w:rsidR="00CC79EA">
        <w:t>nia</w:t>
      </w:r>
      <w:r w:rsidRPr="00440A6F">
        <w:t xml:space="preserve"> określon</w:t>
      </w:r>
      <w:r w:rsidR="00CC79EA">
        <w:t>e</w:t>
      </w:r>
      <w:r w:rsidRPr="00440A6F">
        <w:t xml:space="preserve"> w</w:t>
      </w:r>
      <w:r w:rsidR="00CF5485">
        <w:t xml:space="preserve"> </w:t>
      </w:r>
      <w:r w:rsidRPr="00440A6F">
        <w:t>rozporządzeniu nr 853/2004 w załączniku II w sekcji II w ust.</w:t>
      </w:r>
      <w:r w:rsidR="00CF5485">
        <w:t xml:space="preserve"> </w:t>
      </w:r>
      <w:r w:rsidRPr="00440A6F">
        <w:t>2 lub w sekcji III,</w:t>
      </w:r>
    </w:p>
    <w:p w14:paraId="76C9A1F8" w14:textId="64E35C53" w:rsidR="00A06FC6" w:rsidRPr="00440A6F" w:rsidRDefault="00A06FC6" w:rsidP="006B5DD4">
      <w:pPr>
        <w:pStyle w:val="ZLITwPKTzmlitwpktartykuempunktem"/>
      </w:pPr>
      <w:r w:rsidRPr="00440A6F">
        <w:t>b)</w:t>
      </w:r>
      <w:r w:rsidRPr="00440A6F">
        <w:tab/>
        <w:t>od 500 zł do 1000 zł, jeżeli urzędow</w:t>
      </w:r>
      <w:r w:rsidR="009E1D99">
        <w:t>y</w:t>
      </w:r>
      <w:r w:rsidRPr="00440A6F">
        <w:t xml:space="preserve"> lekarz weterynarii </w:t>
      </w:r>
      <w:r w:rsidR="009E1D99" w:rsidRPr="00440A6F">
        <w:t xml:space="preserve">nie </w:t>
      </w:r>
      <w:r w:rsidR="009E1D99">
        <w:t>został powiadomiony</w:t>
      </w:r>
      <w:r w:rsidR="009E1D99" w:rsidRPr="00440A6F">
        <w:t xml:space="preserve"> </w:t>
      </w:r>
      <w:r w:rsidRPr="00440A6F">
        <w:t>o niespełnieniu wymagań dotyczących zwierząt wprowadzanych do pomieszczeń rzeźni zgodnie z wymogiem określonym w rozporządzeniu nr</w:t>
      </w:r>
      <w:r w:rsidR="00CF5485">
        <w:t xml:space="preserve"> </w:t>
      </w:r>
      <w:r w:rsidRPr="00440A6F">
        <w:t>853/2004 w załączniku II w sekcji II w ust.</w:t>
      </w:r>
      <w:r w:rsidR="00CF5485">
        <w:t xml:space="preserve"> </w:t>
      </w:r>
      <w:r w:rsidRPr="00440A6F">
        <w:t>3,</w:t>
      </w:r>
    </w:p>
    <w:p w14:paraId="3057A739" w14:textId="17149AAC" w:rsidR="00A06FC6" w:rsidRPr="00440A6F" w:rsidRDefault="00A06FC6" w:rsidP="006B5DD4">
      <w:pPr>
        <w:pStyle w:val="ZLITwPKTzmlitwpktartykuempunktem"/>
      </w:pPr>
      <w:r w:rsidRPr="00440A6F">
        <w:t>c)</w:t>
      </w:r>
      <w:r w:rsidRPr="00440A6F">
        <w:tab/>
        <w:t xml:space="preserve">od 500 zł do 10 000 zł, jeżeli nie </w:t>
      </w:r>
      <w:r w:rsidR="009E1D99">
        <w:t xml:space="preserve">zostały </w:t>
      </w:r>
      <w:r w:rsidRPr="00440A6F">
        <w:t>spełnion</w:t>
      </w:r>
      <w:r w:rsidR="009E1D99">
        <w:t>e</w:t>
      </w:r>
      <w:r w:rsidRPr="00440A6F">
        <w:t xml:space="preserve"> wymaga</w:t>
      </w:r>
      <w:r w:rsidR="009E1D99">
        <w:t>nia</w:t>
      </w:r>
      <w:r w:rsidRPr="00440A6F">
        <w:t xml:space="preserve"> określon</w:t>
      </w:r>
      <w:r w:rsidR="009E1D99">
        <w:t>e</w:t>
      </w:r>
      <w:r w:rsidRPr="00440A6F">
        <w:t xml:space="preserve"> w art.</w:t>
      </w:r>
      <w:r w:rsidR="00CF5485">
        <w:t xml:space="preserve"> </w:t>
      </w:r>
      <w:r w:rsidRPr="00440A6F">
        <w:t>3 ust</w:t>
      </w:r>
      <w:r w:rsidR="001F1B0A">
        <w:t>.</w:t>
      </w:r>
      <w:r w:rsidR="00CF5485">
        <w:t xml:space="preserve"> </w:t>
      </w:r>
      <w:r w:rsidRPr="00440A6F">
        <w:t>2 rozporządzenia nr 853/2004 lub w rozporządzeniu nr 853/2004 w załączniku III, stanowiąc</w:t>
      </w:r>
      <w:r w:rsidR="009E1D99">
        <w:t>e</w:t>
      </w:r>
      <w:r w:rsidRPr="00440A6F">
        <w:t xml:space="preserve"> zagrożenie dla zdrowia publicznego,</w:t>
      </w:r>
    </w:p>
    <w:p w14:paraId="2DB70090" w14:textId="287AE9E8" w:rsidR="00A06FC6" w:rsidRPr="00440A6F" w:rsidRDefault="00A06FC6" w:rsidP="006B5DD4">
      <w:pPr>
        <w:pStyle w:val="ZLITwPKTzmlitwpktartykuempunktem"/>
      </w:pPr>
      <w:r w:rsidRPr="00440A6F">
        <w:t>d)</w:t>
      </w:r>
      <w:r w:rsidRPr="00440A6F">
        <w:tab/>
        <w:t xml:space="preserve">od 10 000 zł do 66 000 zł, jeżeli nie </w:t>
      </w:r>
      <w:r w:rsidR="009E1D99">
        <w:t xml:space="preserve">zostały </w:t>
      </w:r>
      <w:r w:rsidRPr="00440A6F">
        <w:t>spełnion</w:t>
      </w:r>
      <w:r w:rsidR="009E1D99">
        <w:t>e</w:t>
      </w:r>
      <w:r w:rsidRPr="00440A6F">
        <w:t xml:space="preserve"> wymaga</w:t>
      </w:r>
      <w:r w:rsidR="009E1D99">
        <w:t>nia</w:t>
      </w:r>
      <w:r w:rsidRPr="00440A6F">
        <w:t xml:space="preserve"> określon</w:t>
      </w:r>
      <w:r w:rsidR="009E1D99">
        <w:t>e</w:t>
      </w:r>
      <w:r w:rsidRPr="00440A6F">
        <w:t xml:space="preserve"> w art.</w:t>
      </w:r>
      <w:r w:rsidR="00CF5485">
        <w:t xml:space="preserve"> </w:t>
      </w:r>
      <w:r w:rsidRPr="00440A6F">
        <w:t>3 ust.</w:t>
      </w:r>
      <w:r w:rsidR="00CF5485">
        <w:t xml:space="preserve"> </w:t>
      </w:r>
      <w:r w:rsidRPr="00440A6F">
        <w:t>2 rozporządzenia nr 853/2004 lub w rozporządzeniu nr 853/2004 w</w:t>
      </w:r>
      <w:r w:rsidR="00CF5485">
        <w:t xml:space="preserve"> </w:t>
      </w:r>
      <w:r w:rsidRPr="00440A6F">
        <w:t>załączniku III</w:t>
      </w:r>
      <w:r w:rsidR="009E1D99">
        <w:t>,</w:t>
      </w:r>
      <w:r w:rsidRPr="00440A6F">
        <w:t xml:space="preserve"> stanowiąc</w:t>
      </w:r>
      <w:r w:rsidR="009E1D99">
        <w:t>e</w:t>
      </w:r>
      <w:r w:rsidRPr="00440A6F">
        <w:t xml:space="preserve"> poważne zagrożenie dla zdrowia publicznego;</w:t>
      </w:r>
    </w:p>
    <w:p w14:paraId="609D5965" w14:textId="682FE6C3" w:rsidR="00A06FC6" w:rsidRPr="00440A6F" w:rsidRDefault="00A06FC6" w:rsidP="00A06FC6">
      <w:pPr>
        <w:pStyle w:val="ZPKTzmpktartykuempunktem"/>
      </w:pPr>
      <w:r w:rsidRPr="00440A6F">
        <w:t>8)</w:t>
      </w:r>
      <w:r w:rsidRPr="00440A6F">
        <w:tab/>
        <w:t>pkt</w:t>
      </w:r>
      <w:r w:rsidR="00CF5485">
        <w:t xml:space="preserve"> </w:t>
      </w:r>
      <w:r w:rsidRPr="00440A6F">
        <w:t>9 – wysokość kary pieniężnej wynosi od 1000 zł do 30 000 zł;</w:t>
      </w:r>
    </w:p>
    <w:p w14:paraId="0F7B63AB" w14:textId="6A40AEAB" w:rsidR="00A06FC6" w:rsidRPr="00440A6F" w:rsidRDefault="00A06FC6" w:rsidP="00A06FC6">
      <w:pPr>
        <w:pStyle w:val="ZPKTzmpktartykuempunktem"/>
      </w:pPr>
      <w:r w:rsidRPr="00440A6F">
        <w:t>9)</w:t>
      </w:r>
      <w:r w:rsidRPr="00440A6F">
        <w:tab/>
        <w:t>pkt</w:t>
      </w:r>
      <w:r w:rsidR="00CF5485">
        <w:t xml:space="preserve"> </w:t>
      </w:r>
      <w:r w:rsidRPr="00440A6F">
        <w:t>10 lit.</w:t>
      </w:r>
      <w:r w:rsidR="00CF5485">
        <w:t xml:space="preserve"> </w:t>
      </w:r>
      <w:r w:rsidRPr="00440A6F">
        <w:t>a – wysokość kary pieniężnej wynosi:</w:t>
      </w:r>
    </w:p>
    <w:p w14:paraId="0BAB40C9" w14:textId="77777777" w:rsidR="00A06FC6" w:rsidRPr="00440A6F" w:rsidRDefault="00A06FC6" w:rsidP="006B5DD4">
      <w:pPr>
        <w:pStyle w:val="ZLITwPKTzmlitwpktartykuempunktem"/>
      </w:pPr>
      <w:r w:rsidRPr="00440A6F">
        <w:t>a)</w:t>
      </w:r>
      <w:r w:rsidRPr="00440A6F">
        <w:tab/>
        <w:t>od 500 zł do 5000 zł, jeżeli liczba przeżuwaczy wynosi do 20 sztuk tygodniowo,</w:t>
      </w:r>
    </w:p>
    <w:p w14:paraId="43E11232" w14:textId="77777777" w:rsidR="00A06FC6" w:rsidRPr="00440A6F" w:rsidRDefault="00A06FC6" w:rsidP="006B5DD4">
      <w:pPr>
        <w:pStyle w:val="ZLITwPKTzmlitwpktartykuempunktem"/>
      </w:pPr>
      <w:r w:rsidRPr="00440A6F">
        <w:t>b)</w:t>
      </w:r>
      <w:r w:rsidRPr="00440A6F">
        <w:tab/>
        <w:t>powyżej 5000 zł do 20 000 zł, jeżeli liczba przeżuwaczy wynosi powyżej 20 do 100 sztuk tygodniowo,</w:t>
      </w:r>
    </w:p>
    <w:p w14:paraId="2C83E454" w14:textId="77777777" w:rsidR="00A06FC6" w:rsidRPr="00440A6F" w:rsidRDefault="00A06FC6" w:rsidP="006B5DD4">
      <w:pPr>
        <w:pStyle w:val="ZLITwPKTzmlitwpktartykuempunktem"/>
      </w:pPr>
      <w:r w:rsidRPr="00440A6F">
        <w:t>c)</w:t>
      </w:r>
      <w:r w:rsidRPr="00440A6F">
        <w:tab/>
        <w:t>powyżej 20 000 zł do 66 000 zł, jeżeli liczba przeżuwaczy wynosi powyżej 100 sztuk tygodniowo;</w:t>
      </w:r>
    </w:p>
    <w:p w14:paraId="5ADB2E06" w14:textId="14D22C71" w:rsidR="00A06FC6" w:rsidRPr="00440A6F" w:rsidRDefault="00A06FC6" w:rsidP="00A06FC6">
      <w:pPr>
        <w:pStyle w:val="ZPKTzmpktartykuempunktem"/>
      </w:pPr>
      <w:r w:rsidRPr="00440A6F">
        <w:t>10)</w:t>
      </w:r>
      <w:r w:rsidRPr="00440A6F">
        <w:tab/>
        <w:t>pkt</w:t>
      </w:r>
      <w:r w:rsidR="00CF5485">
        <w:t xml:space="preserve"> </w:t>
      </w:r>
      <w:r w:rsidRPr="00440A6F">
        <w:t>10 lit.</w:t>
      </w:r>
      <w:r w:rsidR="00CF5485">
        <w:t xml:space="preserve"> </w:t>
      </w:r>
      <w:r w:rsidRPr="00440A6F">
        <w:t>b – wysokość kary pieniężnej wynosi od 5000 zł do 66 000 zł;</w:t>
      </w:r>
    </w:p>
    <w:p w14:paraId="25818F45" w14:textId="31FE77E4" w:rsidR="00A06FC6" w:rsidRPr="00440A6F" w:rsidRDefault="00A06FC6" w:rsidP="00A06FC6">
      <w:pPr>
        <w:pStyle w:val="ZPKTzmpktartykuempunktem"/>
      </w:pPr>
      <w:r w:rsidRPr="00440A6F">
        <w:t>11)</w:t>
      </w:r>
      <w:r w:rsidRPr="00440A6F">
        <w:tab/>
        <w:t>pkt</w:t>
      </w:r>
      <w:r w:rsidR="00CF5485">
        <w:t xml:space="preserve"> </w:t>
      </w:r>
      <w:r w:rsidRPr="00440A6F">
        <w:t>11 i 12 – wysokość kary pieniężnej wynosi od 500 zł do 13 000 zł;</w:t>
      </w:r>
    </w:p>
    <w:p w14:paraId="766223E7" w14:textId="595D4420" w:rsidR="00A06FC6" w:rsidRPr="00440A6F" w:rsidRDefault="00A06FC6" w:rsidP="00A06FC6">
      <w:pPr>
        <w:pStyle w:val="ZPKTzmpktartykuempunktem"/>
      </w:pPr>
      <w:r w:rsidRPr="00440A6F">
        <w:t>12)</w:t>
      </w:r>
      <w:r w:rsidRPr="00440A6F">
        <w:tab/>
        <w:t>pkt</w:t>
      </w:r>
      <w:r w:rsidR="00CF5485">
        <w:t xml:space="preserve"> </w:t>
      </w:r>
      <w:r w:rsidRPr="00440A6F">
        <w:t>13 – wysokość kary pieniężnej wynosi od 2000 zł do 35 000 zł;</w:t>
      </w:r>
    </w:p>
    <w:p w14:paraId="2E084CF4" w14:textId="523467BA" w:rsidR="00A06FC6" w:rsidRPr="00440A6F" w:rsidRDefault="00A06FC6" w:rsidP="00A06FC6">
      <w:pPr>
        <w:pStyle w:val="ZPKTzmpktartykuempunktem"/>
      </w:pPr>
      <w:r w:rsidRPr="00440A6F">
        <w:t>13)</w:t>
      </w:r>
      <w:r w:rsidRPr="00440A6F">
        <w:tab/>
        <w:t>pkt</w:t>
      </w:r>
      <w:r w:rsidR="00CF5485">
        <w:t xml:space="preserve"> </w:t>
      </w:r>
      <w:r w:rsidRPr="00440A6F">
        <w:t>14 – wysokość kary pieniężnej wynosi od 5000 zł do 35 000 zł;</w:t>
      </w:r>
    </w:p>
    <w:p w14:paraId="0F7D062F" w14:textId="19E0D28F" w:rsidR="00A06FC6" w:rsidRPr="00440A6F" w:rsidRDefault="00A06FC6" w:rsidP="00A06FC6">
      <w:pPr>
        <w:pStyle w:val="ZPKTzmpktartykuempunktem"/>
      </w:pPr>
      <w:r w:rsidRPr="00440A6F">
        <w:t>14)</w:t>
      </w:r>
      <w:r w:rsidRPr="00440A6F">
        <w:tab/>
        <w:t>pkt</w:t>
      </w:r>
      <w:r w:rsidR="00CF5485">
        <w:t xml:space="preserve"> </w:t>
      </w:r>
      <w:r w:rsidRPr="00440A6F">
        <w:t>15–17 i 23 – wysokość kary pieniężnej wynosi od 200 zł do 15 000 zł;</w:t>
      </w:r>
    </w:p>
    <w:p w14:paraId="4A62EEDF" w14:textId="03C3F195" w:rsidR="00A06FC6" w:rsidRPr="00440A6F" w:rsidRDefault="00A06FC6" w:rsidP="00A06FC6">
      <w:pPr>
        <w:pStyle w:val="ZPKTzmpktartykuempunktem"/>
      </w:pPr>
      <w:r w:rsidRPr="00440A6F">
        <w:t>15)</w:t>
      </w:r>
      <w:r w:rsidRPr="00440A6F">
        <w:tab/>
        <w:t>pkt</w:t>
      </w:r>
      <w:r w:rsidR="00CF5485">
        <w:t xml:space="preserve"> </w:t>
      </w:r>
      <w:r w:rsidRPr="00440A6F">
        <w:t>18 – wysokość kary pieniężnej wynosi od 200 zł do 2000 zł;</w:t>
      </w:r>
    </w:p>
    <w:p w14:paraId="5072CAE2" w14:textId="15879D2D" w:rsidR="00A06FC6" w:rsidRPr="00440A6F" w:rsidRDefault="00A06FC6" w:rsidP="00A06FC6">
      <w:pPr>
        <w:pStyle w:val="ZPKTzmpktartykuempunktem"/>
      </w:pPr>
      <w:r w:rsidRPr="00440A6F">
        <w:t>16)</w:t>
      </w:r>
      <w:r w:rsidRPr="00440A6F">
        <w:tab/>
        <w:t>pkt</w:t>
      </w:r>
      <w:r w:rsidR="00CF5485">
        <w:t xml:space="preserve"> </w:t>
      </w:r>
      <w:r w:rsidRPr="00440A6F">
        <w:t>19 – wysokość kary pieniężnej wynosi:</w:t>
      </w:r>
    </w:p>
    <w:p w14:paraId="5EDE3331" w14:textId="77777777" w:rsidR="00A06FC6" w:rsidRPr="00440A6F" w:rsidRDefault="00A06FC6" w:rsidP="006B5DD4">
      <w:pPr>
        <w:pStyle w:val="ZLITwPKTzmlitwpktartykuempunktem"/>
      </w:pPr>
      <w:r w:rsidRPr="00440A6F">
        <w:t>a)</w:t>
      </w:r>
      <w:r w:rsidRPr="00440A6F">
        <w:tab/>
        <w:t>od 1000 zł do 5000 zł, jeżeli ilość produktów wynosi do 1000 kg,</w:t>
      </w:r>
    </w:p>
    <w:p w14:paraId="0D5EB8A5" w14:textId="7D1545F1" w:rsidR="00A06FC6" w:rsidRPr="00440A6F" w:rsidRDefault="00A06FC6" w:rsidP="006B5DD4">
      <w:pPr>
        <w:pStyle w:val="ZLITwPKTzmlitwpktartykuempunktem"/>
      </w:pPr>
      <w:r w:rsidRPr="00440A6F">
        <w:lastRenderedPageBreak/>
        <w:t>b)</w:t>
      </w:r>
      <w:r w:rsidRPr="00440A6F">
        <w:tab/>
        <w:t>powyżej 5000 zł do 15 000 zł, jeżeli ilość produktów wynosi powyżej 1000</w:t>
      </w:r>
      <w:r w:rsidR="00CF5485">
        <w:t xml:space="preserve"> </w:t>
      </w:r>
      <w:r w:rsidRPr="00440A6F">
        <w:t>kg do 2500 kg,</w:t>
      </w:r>
    </w:p>
    <w:p w14:paraId="05DE3D41" w14:textId="77777777" w:rsidR="00A06FC6" w:rsidRPr="00440A6F" w:rsidRDefault="00A06FC6" w:rsidP="006B5DD4">
      <w:pPr>
        <w:pStyle w:val="ZLITwPKTzmlitwpktartykuempunktem"/>
      </w:pPr>
      <w:r w:rsidRPr="00440A6F">
        <w:t>c)</w:t>
      </w:r>
      <w:r w:rsidRPr="00440A6F">
        <w:tab/>
        <w:t>powyżej 15 000 zł do 30 000 zł, jeżeli ilość produktów wynosi powyżej 2500 kg;</w:t>
      </w:r>
    </w:p>
    <w:p w14:paraId="39E099A4" w14:textId="2AEDB41F" w:rsidR="00A06FC6" w:rsidRPr="00440A6F" w:rsidRDefault="00A06FC6" w:rsidP="00A06FC6">
      <w:pPr>
        <w:pStyle w:val="ZPKTzmpktartykuempunktem"/>
      </w:pPr>
      <w:r w:rsidRPr="00440A6F">
        <w:t>17)</w:t>
      </w:r>
      <w:r w:rsidRPr="00440A6F">
        <w:tab/>
        <w:t>pkt</w:t>
      </w:r>
      <w:r w:rsidR="00CF5485">
        <w:t xml:space="preserve"> </w:t>
      </w:r>
      <w:r w:rsidRPr="00440A6F">
        <w:t>20 – wysokość kary pieniężnej wynosi:</w:t>
      </w:r>
    </w:p>
    <w:p w14:paraId="7872F6CD" w14:textId="36232C33" w:rsidR="00A06FC6" w:rsidRPr="00440A6F" w:rsidRDefault="00A06FC6" w:rsidP="006B5DD4">
      <w:pPr>
        <w:pStyle w:val="ZLITwPKTzmlitwpktartykuempunktem"/>
      </w:pPr>
      <w:r w:rsidRPr="00440A6F">
        <w:t>a)</w:t>
      </w:r>
      <w:r w:rsidRPr="00440A6F">
        <w:tab/>
        <w:t xml:space="preserve">od 1000 zł do 5000 zł, jeżeli </w:t>
      </w:r>
      <w:r w:rsidR="0031770D">
        <w:t xml:space="preserve">zostały </w:t>
      </w:r>
      <w:r w:rsidRPr="00440A6F">
        <w:t>wprowadzon</w:t>
      </w:r>
      <w:r w:rsidR="0031770D">
        <w:t>e</w:t>
      </w:r>
      <w:r w:rsidRPr="00440A6F">
        <w:t xml:space="preserve"> na rynek mięso przeznaczone na użytek własny lub żywność zawierając</w:t>
      </w:r>
      <w:r w:rsidR="0031770D">
        <w:t>a</w:t>
      </w:r>
      <w:r w:rsidRPr="00440A6F">
        <w:t xml:space="preserve"> takie mięso,</w:t>
      </w:r>
    </w:p>
    <w:p w14:paraId="6D730896" w14:textId="0FC28B56" w:rsidR="00A06FC6" w:rsidRPr="00440A6F" w:rsidRDefault="00A06FC6" w:rsidP="006B5DD4">
      <w:pPr>
        <w:pStyle w:val="ZLITwPKTzmlitwpktartykuempunktem"/>
      </w:pPr>
      <w:r w:rsidRPr="00440A6F">
        <w:t>b)</w:t>
      </w:r>
      <w:r w:rsidRPr="00440A6F">
        <w:tab/>
        <w:t>od 100 zł do 2000 zł, jeżeli nie</w:t>
      </w:r>
      <w:r w:rsidR="0031770D">
        <w:t xml:space="preserve"> zostały</w:t>
      </w:r>
      <w:r w:rsidRPr="00440A6F">
        <w:t xml:space="preserve"> spełnion</w:t>
      </w:r>
      <w:r w:rsidR="0031770D">
        <w:t>e</w:t>
      </w:r>
      <w:r w:rsidRPr="00440A6F">
        <w:t xml:space="preserve"> wymaga</w:t>
      </w:r>
      <w:r w:rsidR="0031770D">
        <w:t>nia</w:t>
      </w:r>
      <w:r w:rsidRPr="00440A6F">
        <w:t xml:space="preserve"> weterynaryjn</w:t>
      </w:r>
      <w:r w:rsidR="00997B56">
        <w:t>e</w:t>
      </w:r>
      <w:r w:rsidRPr="00440A6F">
        <w:t xml:space="preserve"> przy produkcji mięsa na użytek własny;</w:t>
      </w:r>
    </w:p>
    <w:p w14:paraId="711D54E8" w14:textId="0442B6DC" w:rsidR="00A06FC6" w:rsidRPr="00440A6F" w:rsidRDefault="00A06FC6" w:rsidP="00A06FC6">
      <w:pPr>
        <w:pStyle w:val="ZPKTzmpktartykuempunktem"/>
      </w:pPr>
      <w:r w:rsidRPr="00440A6F">
        <w:t>18)</w:t>
      </w:r>
      <w:r w:rsidRPr="00440A6F">
        <w:tab/>
        <w:t>pkt</w:t>
      </w:r>
      <w:r w:rsidR="00CF5485">
        <w:t xml:space="preserve"> </w:t>
      </w:r>
      <w:r w:rsidRPr="00440A6F">
        <w:t>21 – wysokość kary pieniężnej wynosi:</w:t>
      </w:r>
    </w:p>
    <w:p w14:paraId="0D4F3036" w14:textId="77777777" w:rsidR="00A06FC6" w:rsidRPr="00440A6F" w:rsidRDefault="00A06FC6" w:rsidP="006B5DD4">
      <w:pPr>
        <w:pStyle w:val="ZLITwPKTzmlitwpktartykuempunktem"/>
      </w:pPr>
      <w:r w:rsidRPr="00440A6F">
        <w:t>a)</w:t>
      </w:r>
      <w:r w:rsidRPr="00440A6F">
        <w:tab/>
        <w:t>od 1000 zł do 5000 zł, jeżeli ilość produktów wynosi do 1000 kg,</w:t>
      </w:r>
    </w:p>
    <w:p w14:paraId="31F938B2" w14:textId="23D72B1C" w:rsidR="00A06FC6" w:rsidRPr="00440A6F" w:rsidRDefault="00A06FC6" w:rsidP="006B5DD4">
      <w:pPr>
        <w:pStyle w:val="ZLITwPKTzmlitwpktartykuempunktem"/>
      </w:pPr>
      <w:r w:rsidRPr="00440A6F">
        <w:t>b)</w:t>
      </w:r>
      <w:r w:rsidRPr="00440A6F">
        <w:tab/>
        <w:t>powyżej 5000 zł do 15 000 zł, jeżeli ilość produktów wynosi powyżej 1000</w:t>
      </w:r>
      <w:r w:rsidR="00CF5485">
        <w:t xml:space="preserve"> </w:t>
      </w:r>
      <w:r w:rsidRPr="00440A6F">
        <w:t>kg do 2500 kg,</w:t>
      </w:r>
    </w:p>
    <w:p w14:paraId="4100DD87" w14:textId="77777777" w:rsidR="00A06FC6" w:rsidRPr="00440A6F" w:rsidRDefault="00A06FC6" w:rsidP="006B5DD4">
      <w:pPr>
        <w:pStyle w:val="ZLITwPKTzmlitwpktartykuempunktem"/>
      </w:pPr>
      <w:r w:rsidRPr="00440A6F">
        <w:t>c)</w:t>
      </w:r>
      <w:r w:rsidRPr="00440A6F">
        <w:tab/>
        <w:t>powyżej 15 000 zł do 30 000 zł, jeżeli ilość produktów wynosi powyżej 2500 kg;</w:t>
      </w:r>
    </w:p>
    <w:p w14:paraId="593F6E37" w14:textId="088048C1" w:rsidR="00A06FC6" w:rsidRPr="00440A6F" w:rsidRDefault="00A06FC6" w:rsidP="00A06FC6">
      <w:pPr>
        <w:pStyle w:val="ZPKTzmpktartykuempunktem"/>
      </w:pPr>
      <w:r w:rsidRPr="00440A6F">
        <w:t>19)</w:t>
      </w:r>
      <w:r w:rsidRPr="00440A6F">
        <w:tab/>
        <w:t>pkt</w:t>
      </w:r>
      <w:r w:rsidR="00CF5485">
        <w:t xml:space="preserve"> </w:t>
      </w:r>
      <w:r w:rsidRPr="00440A6F">
        <w:t>22 – wysokość kary pieniężnej wynosi:</w:t>
      </w:r>
    </w:p>
    <w:p w14:paraId="71741C94" w14:textId="77777777" w:rsidR="00A06FC6" w:rsidRPr="00440A6F" w:rsidRDefault="00A06FC6" w:rsidP="006B5DD4">
      <w:pPr>
        <w:pStyle w:val="ZLITwPKTzmlitwpktartykuempunktem"/>
      </w:pPr>
      <w:r w:rsidRPr="00440A6F">
        <w:t>a)</w:t>
      </w:r>
      <w:r w:rsidRPr="00440A6F">
        <w:tab/>
        <w:t>od 1000 zł do 5000 zł, jeżeli ilość produktów wynosi do 500 kg,</w:t>
      </w:r>
    </w:p>
    <w:p w14:paraId="0E79497D" w14:textId="3F1350AB" w:rsidR="00A06FC6" w:rsidRPr="00440A6F" w:rsidRDefault="00A06FC6" w:rsidP="006B5DD4">
      <w:pPr>
        <w:pStyle w:val="ZLITwPKTzmlitwpktartykuempunktem"/>
      </w:pPr>
      <w:r w:rsidRPr="00440A6F">
        <w:t>b)</w:t>
      </w:r>
      <w:r w:rsidRPr="00440A6F">
        <w:tab/>
        <w:t>powyżej 5000 zł do 15 000 zł, jeżeli ilość produktów wynosi powyżej 500</w:t>
      </w:r>
      <w:r w:rsidR="00CF5485">
        <w:t xml:space="preserve"> </w:t>
      </w:r>
      <w:r w:rsidRPr="00440A6F">
        <w:t>kg do 1000 kg,</w:t>
      </w:r>
    </w:p>
    <w:p w14:paraId="5E04ED4A" w14:textId="77777777" w:rsidR="00A06FC6" w:rsidRPr="00440A6F" w:rsidRDefault="00A06FC6" w:rsidP="006B5DD4">
      <w:pPr>
        <w:pStyle w:val="ZLITwPKTzmlitwpktartykuempunktem"/>
      </w:pPr>
      <w:r w:rsidRPr="00440A6F">
        <w:t>c)</w:t>
      </w:r>
      <w:r w:rsidRPr="00440A6F">
        <w:tab/>
        <w:t>powyżej 15 000 zł do 30 000 zł, jeżeli ilość produktów wynosi powyżej 1000 kg;</w:t>
      </w:r>
    </w:p>
    <w:p w14:paraId="7E102884" w14:textId="25B4BB8B" w:rsidR="00A06FC6" w:rsidRPr="00440A6F" w:rsidRDefault="00A06FC6" w:rsidP="00A06FC6">
      <w:pPr>
        <w:pStyle w:val="ZPKTzmpktartykuempunktem"/>
      </w:pPr>
      <w:r w:rsidRPr="00440A6F">
        <w:t>20)</w:t>
      </w:r>
      <w:r w:rsidRPr="00440A6F">
        <w:tab/>
        <w:t>pkt</w:t>
      </w:r>
      <w:r w:rsidR="00CF5485">
        <w:t xml:space="preserve"> </w:t>
      </w:r>
      <w:r w:rsidRPr="00440A6F">
        <w:t>24 – wysokość kary pieniężnej wynosi od 1000 zł do 30 000 zł;</w:t>
      </w:r>
    </w:p>
    <w:p w14:paraId="10ACC545" w14:textId="7FA1F1A4" w:rsidR="00A06FC6" w:rsidRPr="00440A6F" w:rsidRDefault="00A06FC6" w:rsidP="00A06FC6">
      <w:pPr>
        <w:pStyle w:val="ZPKTzmpktartykuempunktem"/>
      </w:pPr>
      <w:r w:rsidRPr="00440A6F">
        <w:t>21)</w:t>
      </w:r>
      <w:r w:rsidRPr="00440A6F">
        <w:tab/>
        <w:t>pkt</w:t>
      </w:r>
      <w:r w:rsidR="00CF5485">
        <w:t xml:space="preserve"> </w:t>
      </w:r>
      <w:r w:rsidR="00C07682" w:rsidRPr="00440A6F">
        <w:t>25</w:t>
      </w:r>
      <w:r w:rsidRPr="00440A6F">
        <w:t xml:space="preserve"> – wysokość kary pieniężnej wynosi od 500 zł do 30 000 zł.”;</w:t>
      </w:r>
    </w:p>
    <w:p w14:paraId="4F18976C" w14:textId="0819BBF1" w:rsidR="00A06FC6" w:rsidRPr="00440A6F" w:rsidRDefault="00A06FC6" w:rsidP="00A06FC6">
      <w:pPr>
        <w:pStyle w:val="PKTpunkt"/>
      </w:pPr>
      <w:r w:rsidRPr="00440A6F">
        <w:t>27)</w:t>
      </w:r>
      <w:r w:rsidRPr="00440A6F">
        <w:tab/>
        <w:t>w art.</w:t>
      </w:r>
      <w:r w:rsidR="00CF5485">
        <w:t xml:space="preserve"> </w:t>
      </w:r>
      <w:r w:rsidRPr="00440A6F">
        <w:t>27 ust.</w:t>
      </w:r>
      <w:r w:rsidR="00CF5485">
        <w:t xml:space="preserve"> </w:t>
      </w:r>
      <w:r w:rsidRPr="00440A6F">
        <w:t>2 i 3 otrzymują brzmienie:</w:t>
      </w:r>
    </w:p>
    <w:p w14:paraId="7D75DC47" w14:textId="0D3C909D" w:rsidR="00A06FC6" w:rsidRPr="00440A6F" w:rsidRDefault="00A06FC6" w:rsidP="006B5DD4">
      <w:pPr>
        <w:pStyle w:val="ZUSTzmustartykuempunktem"/>
      </w:pPr>
      <w:r w:rsidRPr="00440A6F">
        <w:t>„2.</w:t>
      </w:r>
      <w:r w:rsidR="002F44B5">
        <w:t xml:space="preserve"> </w:t>
      </w:r>
      <w:r w:rsidRPr="00440A6F">
        <w:t>Wymierzając karę pieniężną, o której mowa w art.</w:t>
      </w:r>
      <w:r w:rsidR="00CF5485">
        <w:t xml:space="preserve"> </w:t>
      </w:r>
      <w:r w:rsidRPr="00440A6F">
        <w:t>26, powiatowy lekarz weterynarii bierze pod uwagę:</w:t>
      </w:r>
    </w:p>
    <w:p w14:paraId="2D908C07" w14:textId="77777777" w:rsidR="00A06FC6" w:rsidRPr="00440A6F" w:rsidRDefault="00A06FC6" w:rsidP="00A06FC6">
      <w:pPr>
        <w:pStyle w:val="ZPKTzmpktartykuempunktem"/>
      </w:pPr>
      <w:r w:rsidRPr="00440A6F">
        <w:t>1)</w:t>
      </w:r>
      <w:r w:rsidRPr="00440A6F">
        <w:tab/>
        <w:t>rodzaj, zakres lub stopień stwierdzonych naruszeń;</w:t>
      </w:r>
    </w:p>
    <w:p w14:paraId="1D58A251" w14:textId="04425838" w:rsidR="00A06FC6" w:rsidRPr="00440A6F" w:rsidRDefault="00A06FC6" w:rsidP="00A06FC6">
      <w:pPr>
        <w:pStyle w:val="ZPKTzmpktartykuempunktem"/>
      </w:pPr>
      <w:r w:rsidRPr="00440A6F">
        <w:t>2)</w:t>
      </w:r>
      <w:r w:rsidRPr="00440A6F">
        <w:tab/>
        <w:t>wielkość produkcji w zakładzie, którego dotyczy naruszenie</w:t>
      </w:r>
      <w:r w:rsidR="0073690C">
        <w:t>,</w:t>
      </w:r>
      <w:r w:rsidRPr="00440A6F">
        <w:t xml:space="preserve"> oraz rodzaj produkowanych w tym zakładzie produktów pochodzenia zwierzęcego lub żywności, o której mowa w art.</w:t>
      </w:r>
      <w:r w:rsidR="00CF5485">
        <w:t xml:space="preserve"> </w:t>
      </w:r>
      <w:r w:rsidRPr="00440A6F">
        <w:t>6 ust.</w:t>
      </w:r>
      <w:r w:rsidR="00CF5485">
        <w:t xml:space="preserve"> </w:t>
      </w:r>
      <w:r w:rsidRPr="00440A6F">
        <w:t>1 pkt</w:t>
      </w:r>
      <w:r w:rsidR="00CF5485">
        <w:t xml:space="preserve"> </w:t>
      </w:r>
      <w:r w:rsidRPr="00440A6F">
        <w:t>2 lit. b;</w:t>
      </w:r>
    </w:p>
    <w:p w14:paraId="6C57B29F" w14:textId="77777777" w:rsidR="00A06FC6" w:rsidRPr="00440A6F" w:rsidRDefault="00A06FC6" w:rsidP="00A06FC6">
      <w:pPr>
        <w:pStyle w:val="ZPKTzmpktartykuempunktem"/>
      </w:pPr>
      <w:r w:rsidRPr="00440A6F">
        <w:t>3)</w:t>
      </w:r>
      <w:r w:rsidRPr="00440A6F">
        <w:tab/>
        <w:t>stopień spowodowanego zagrożenia dla bezpieczeństwa żywności lub zdrowia publicznego;</w:t>
      </w:r>
    </w:p>
    <w:p w14:paraId="7B6C7C9D" w14:textId="70CBC6D7" w:rsidR="00A06FC6" w:rsidRPr="00440A6F" w:rsidRDefault="00A06FC6" w:rsidP="00A06FC6">
      <w:pPr>
        <w:pStyle w:val="ZPKTzmpktartykuempunktem"/>
      </w:pPr>
      <w:r w:rsidRPr="00440A6F">
        <w:lastRenderedPageBreak/>
        <w:t>4)</w:t>
      </w:r>
      <w:r w:rsidRPr="00440A6F">
        <w:tab/>
        <w:t xml:space="preserve">dotychczasową działalność podmiotu prowadzącego przedsiębiorstwo spożywcze, w tym </w:t>
      </w:r>
      <w:r w:rsidR="0073690C" w:rsidRPr="00EC57D7">
        <w:t xml:space="preserve">liczbę </w:t>
      </w:r>
      <w:r w:rsidR="00976A56">
        <w:t xml:space="preserve">wcześniej </w:t>
      </w:r>
      <w:r w:rsidRPr="0073690C">
        <w:t>stwierdz</w:t>
      </w:r>
      <w:r w:rsidR="0073690C" w:rsidRPr="00EC57D7">
        <w:t>onych</w:t>
      </w:r>
      <w:r w:rsidRPr="0073690C">
        <w:t xml:space="preserve"> </w:t>
      </w:r>
      <w:r w:rsidRPr="00440A6F">
        <w:t>narusze</w:t>
      </w:r>
      <w:r w:rsidR="0073690C">
        <w:t>ń</w:t>
      </w:r>
      <w:r w:rsidRPr="00440A6F">
        <w:t xml:space="preserve"> tego samego rodzaju co naruszenie, w</w:t>
      </w:r>
      <w:r w:rsidR="00CF5485">
        <w:t xml:space="preserve"> </w:t>
      </w:r>
      <w:r w:rsidRPr="00440A6F">
        <w:t>następstwie którego ma być wymierzona kara pieniężna;</w:t>
      </w:r>
    </w:p>
    <w:p w14:paraId="0BF580CF" w14:textId="657E2B94" w:rsidR="00A06FC6" w:rsidRPr="00440A6F" w:rsidRDefault="00A06FC6" w:rsidP="00A06FC6">
      <w:pPr>
        <w:pStyle w:val="ZPKTzmpktartykuempunktem"/>
      </w:pPr>
      <w:r w:rsidRPr="00440A6F">
        <w:t>5)</w:t>
      </w:r>
      <w:r w:rsidRPr="00440A6F">
        <w:tab/>
        <w:t xml:space="preserve">stopień przyczynienia </w:t>
      </w:r>
      <w:r w:rsidRPr="00FB3867">
        <w:t xml:space="preserve">się </w:t>
      </w:r>
      <w:r w:rsidR="00310241" w:rsidRPr="00FB3867">
        <w:t>podmiotu</w:t>
      </w:r>
      <w:r w:rsidRPr="00440A6F">
        <w:t>, na któr</w:t>
      </w:r>
      <w:r w:rsidR="00310241">
        <w:t>y</w:t>
      </w:r>
      <w:r w:rsidRPr="00440A6F">
        <w:t xml:space="preserve"> jest nakładana kara pieniężna, do powstania naruszenia;</w:t>
      </w:r>
    </w:p>
    <w:p w14:paraId="645B3CB8" w14:textId="345AA6E8" w:rsidR="00A06FC6" w:rsidRPr="00440A6F" w:rsidRDefault="00A06FC6" w:rsidP="00A06FC6">
      <w:pPr>
        <w:pStyle w:val="ZPKTzmpktartykuempunktem"/>
      </w:pPr>
      <w:r w:rsidRPr="00440A6F">
        <w:t>6)</w:t>
      </w:r>
      <w:r w:rsidRPr="00440A6F">
        <w:tab/>
        <w:t xml:space="preserve">działania podjęte przez </w:t>
      </w:r>
      <w:r w:rsidR="00310241" w:rsidRPr="00FB3867">
        <w:t xml:space="preserve">podmiot </w:t>
      </w:r>
      <w:r w:rsidRPr="00FB3867">
        <w:t>d</w:t>
      </w:r>
      <w:r w:rsidRPr="00440A6F">
        <w:t>obrowolnie w celu uniknięcia skutków naruszenia.</w:t>
      </w:r>
    </w:p>
    <w:p w14:paraId="1B354F8A" w14:textId="6E611E21" w:rsidR="00A06FC6" w:rsidRPr="00440A6F" w:rsidRDefault="00A06FC6" w:rsidP="006B5DD4">
      <w:pPr>
        <w:pStyle w:val="ZUSTzmustartykuempunktem"/>
      </w:pPr>
      <w:r w:rsidRPr="00440A6F">
        <w:t>3.</w:t>
      </w:r>
      <w:r w:rsidR="002F44B5">
        <w:t xml:space="preserve"> </w:t>
      </w:r>
      <w:r w:rsidRPr="00440A6F">
        <w:t>Termin zapłaty kary pieniężnej upływa 14 dnia od dnia, w którym decyzja o</w:t>
      </w:r>
      <w:r w:rsidR="00CF5485">
        <w:t xml:space="preserve"> </w:t>
      </w:r>
      <w:r w:rsidRPr="00440A6F">
        <w:t>wymierzeniu kary pieniężnej stała się ostateczna.”;</w:t>
      </w:r>
    </w:p>
    <w:p w14:paraId="67391BCD" w14:textId="7D9D6BC6" w:rsidR="00A06FC6" w:rsidRPr="00440A6F" w:rsidRDefault="00A06FC6" w:rsidP="00A06FC6">
      <w:pPr>
        <w:pStyle w:val="PKTpunkt"/>
      </w:pPr>
      <w:r w:rsidRPr="00440A6F">
        <w:t>28)</w:t>
      </w:r>
      <w:r w:rsidRPr="00440A6F">
        <w:tab/>
      </w:r>
      <w:r w:rsidR="00195A4B">
        <w:t xml:space="preserve">uchyla się </w:t>
      </w:r>
      <w:r w:rsidRPr="00440A6F">
        <w:t>art.</w:t>
      </w:r>
      <w:r w:rsidR="00CF5485">
        <w:t xml:space="preserve"> </w:t>
      </w:r>
      <w:r w:rsidRPr="00440A6F">
        <w:t>28</w:t>
      </w:r>
      <w:r w:rsidR="00195A4B">
        <w:t>;</w:t>
      </w:r>
    </w:p>
    <w:p w14:paraId="4CA89CDD" w14:textId="3C4E9B06" w:rsidR="00A06FC6" w:rsidRPr="00440A6F" w:rsidRDefault="00A06FC6" w:rsidP="00A06FC6">
      <w:pPr>
        <w:pStyle w:val="PKTpunkt"/>
      </w:pPr>
      <w:r w:rsidRPr="00440A6F">
        <w:t>29)</w:t>
      </w:r>
      <w:r w:rsidRPr="00440A6F">
        <w:tab/>
        <w:t>w art.</w:t>
      </w:r>
      <w:r w:rsidR="00CF5485">
        <w:t xml:space="preserve"> </w:t>
      </w:r>
      <w:r w:rsidRPr="00440A6F">
        <w:t>36 w pkt</w:t>
      </w:r>
      <w:r w:rsidR="00CF5485">
        <w:t xml:space="preserve"> </w:t>
      </w:r>
      <w:r w:rsidRPr="00440A6F">
        <w:t>2 wyrazy „853/2004 i rozporządzeniu nr 854/2004” zastępuje się wyrazami „852/2004 i</w:t>
      </w:r>
      <w:r w:rsidR="00CF5485">
        <w:t xml:space="preserve"> </w:t>
      </w:r>
      <w:r w:rsidRPr="00440A6F">
        <w:t>rozporządzeniu nr 853/2004”.</w:t>
      </w:r>
    </w:p>
    <w:p w14:paraId="7B96961C" w14:textId="73630951" w:rsidR="00A06FC6" w:rsidRPr="00440A6F" w:rsidRDefault="00A06FC6" w:rsidP="00A06FC6">
      <w:pPr>
        <w:pStyle w:val="ARTartustawynprozporzdzenia"/>
      </w:pPr>
      <w:r w:rsidRPr="00440A6F">
        <w:rPr>
          <w:rStyle w:val="Ppogrubienie"/>
        </w:rPr>
        <w:t>Art.</w:t>
      </w:r>
      <w:r w:rsidR="002F44B5">
        <w:rPr>
          <w:rStyle w:val="Ppogrubienie"/>
        </w:rPr>
        <w:t> </w:t>
      </w:r>
      <w:r w:rsidRPr="00440A6F">
        <w:rPr>
          <w:rStyle w:val="Ppogrubienie"/>
        </w:rPr>
        <w:t>5.</w:t>
      </w:r>
      <w:r w:rsidRPr="00440A6F">
        <w:t xml:space="preserve"> W ustawie z dnia 22 lipca 2006 r. o paszach (Dz. U. z 2021</w:t>
      </w:r>
      <w:r w:rsidR="00CF5485">
        <w:t xml:space="preserve"> </w:t>
      </w:r>
      <w:r w:rsidRPr="00440A6F">
        <w:t>r. poz. 278) wprowadza się następujące zmiany:</w:t>
      </w:r>
    </w:p>
    <w:p w14:paraId="5B09A97B" w14:textId="6860B6B1" w:rsidR="00A06FC6" w:rsidRPr="00440A6F" w:rsidRDefault="00A06FC6" w:rsidP="00A06FC6">
      <w:pPr>
        <w:pStyle w:val="PKTpunkt"/>
      </w:pPr>
      <w:r w:rsidRPr="00440A6F">
        <w:t>1)</w:t>
      </w:r>
      <w:r w:rsidRPr="00440A6F">
        <w:tab/>
        <w:t>w odnośniku nr 1</w:t>
      </w:r>
      <w:r w:rsidR="003B791B" w:rsidRPr="00440A6F">
        <w:t xml:space="preserve"> do ustawy</w:t>
      </w:r>
      <w:r w:rsidRPr="00440A6F">
        <w:t>:</w:t>
      </w:r>
    </w:p>
    <w:p w14:paraId="1CB7B086" w14:textId="62574A88" w:rsidR="00A06FC6" w:rsidRPr="00440A6F" w:rsidRDefault="00A06FC6" w:rsidP="00A06FC6">
      <w:pPr>
        <w:pStyle w:val="LITlitera"/>
      </w:pPr>
      <w:r w:rsidRPr="00440A6F">
        <w:t>a)</w:t>
      </w:r>
      <w:r w:rsidRPr="00440A6F">
        <w:tab/>
        <w:t>w ust.</w:t>
      </w:r>
      <w:r w:rsidR="00CF5485">
        <w:t xml:space="preserve"> </w:t>
      </w:r>
      <w:r w:rsidRPr="00440A6F">
        <w:t>1:</w:t>
      </w:r>
    </w:p>
    <w:p w14:paraId="4DFBBA2E" w14:textId="376B42F1" w:rsidR="00A06FC6" w:rsidRPr="00440A6F" w:rsidRDefault="00CF5485" w:rsidP="00A06FC6">
      <w:pPr>
        <w:pStyle w:val="TIRtiret"/>
      </w:pPr>
      <w:r>
        <w:t>–</w:t>
      </w:r>
      <w:r w:rsidR="00A06FC6" w:rsidRPr="00440A6F">
        <w:tab/>
        <w:t>uchyla się pkt 8,</w:t>
      </w:r>
    </w:p>
    <w:p w14:paraId="4D2244B6" w14:textId="0FCF91A0" w:rsidR="00A06FC6" w:rsidRPr="00440A6F" w:rsidRDefault="00CF5485" w:rsidP="00A06FC6">
      <w:pPr>
        <w:pStyle w:val="TIRtiret"/>
      </w:pPr>
      <w:r>
        <w:t>–</w:t>
      </w:r>
      <w:r w:rsidR="00A06FC6" w:rsidRPr="00440A6F">
        <w:tab/>
        <w:t>pkt</w:t>
      </w:r>
      <w:r>
        <w:t xml:space="preserve"> </w:t>
      </w:r>
      <w:r w:rsidR="00A06FC6" w:rsidRPr="00440A6F">
        <w:t>15 otrzymuje brzmienie:</w:t>
      </w:r>
    </w:p>
    <w:p w14:paraId="36B2D754" w14:textId="382B8D4D" w:rsidR="00A06FC6" w:rsidRPr="00440A6F" w:rsidRDefault="00417611" w:rsidP="00417611">
      <w:pPr>
        <w:pStyle w:val="ZTIRPKTzmpkttiret"/>
      </w:pPr>
      <w:r w:rsidRPr="00440A6F">
        <w:t>„15)</w:t>
      </w:r>
      <w:r w:rsidRPr="00440A6F">
        <w:tab/>
        <w:t>rozporządzenia Parlamentu Europejskiego</w:t>
      </w:r>
      <w:r w:rsidR="00003BB4">
        <w:t xml:space="preserve"> i Rady (UE) 2017/625 z dnia 15 </w:t>
      </w:r>
      <w:r w:rsidRPr="00440A6F">
        <w:t>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w:t>
      </w:r>
      <w:r w:rsidR="00003BB4">
        <w:t>tu Europejskiego i Rady (WE) nr </w:t>
      </w:r>
      <w:r w:rsidRPr="00440A6F">
        <w:t xml:space="preserve">854/2004 i (WE) nr 882/2004, dyrektywy Rady 89/608/EWG, 89/662/EWG, 90/425/EWG, 91/496/EWG, 96/23/WE, 96/93/WE i 97/78/WE oraz decyzję Rady 92/438/EWG </w:t>
      </w:r>
      <w:r w:rsidR="00310241">
        <w:t xml:space="preserve">(rozporządzenie w sprawie kontroli urzędowych) </w:t>
      </w:r>
      <w:r w:rsidRPr="00440A6F">
        <w:t xml:space="preserve">(Dz. Urz. UE L 95 z 07.04.2017, str. 1, </w:t>
      </w:r>
      <w:r w:rsidR="00502D38" w:rsidRPr="00440A6F">
        <w:rPr>
          <w:rFonts w:cs="Times"/>
        </w:rPr>
        <w:t>Dz. Urz. UE L 137 z 24.05.2017, str. 40, Dz. Urz. UE L 82 z 25.03.2019, str.</w:t>
      </w:r>
      <w:r w:rsidR="00CF5485">
        <w:rPr>
          <w:rFonts w:cs="Times"/>
        </w:rPr>
        <w:t xml:space="preserve"> </w:t>
      </w:r>
      <w:r w:rsidR="00502D38" w:rsidRPr="00440A6F">
        <w:rPr>
          <w:rFonts w:cs="Times"/>
        </w:rPr>
        <w:t xml:space="preserve">4, Dz. Urz. </w:t>
      </w:r>
      <w:r w:rsidR="00502D38" w:rsidRPr="00440A6F">
        <w:rPr>
          <w:rFonts w:cs="Times"/>
        </w:rPr>
        <w:lastRenderedPageBreak/>
        <w:t>UE L 317 z 09.12.2019, str. 114, Dz. Urz. UE L 321 z 12.12.2019, str.</w:t>
      </w:r>
      <w:r w:rsidR="00CF5485">
        <w:rPr>
          <w:rFonts w:cs="Times"/>
        </w:rPr>
        <w:t xml:space="preserve"> </w:t>
      </w:r>
      <w:r w:rsidR="00502D38" w:rsidRPr="00440A6F">
        <w:rPr>
          <w:rFonts w:cs="Times"/>
        </w:rPr>
        <w:t>111 oraz Dz. Urz. UE L 357 z 08.10.2021, str. 27</w:t>
      </w:r>
      <w:r w:rsidRPr="00440A6F">
        <w:t>) w zakresie dotyczącym pasz;”</w:t>
      </w:r>
      <w:r w:rsidR="00A06FC6" w:rsidRPr="00440A6F">
        <w:rPr>
          <w:rStyle w:val="IDKindeksdolnyikursywa"/>
          <w:i w:val="0"/>
          <w:vertAlign w:val="baseline"/>
        </w:rPr>
        <w:t>,</w:t>
      </w:r>
    </w:p>
    <w:p w14:paraId="05FB89DC" w14:textId="58BBE6C2" w:rsidR="00A06FC6" w:rsidRPr="00440A6F" w:rsidRDefault="00CF5485" w:rsidP="00A06FC6">
      <w:pPr>
        <w:pStyle w:val="TIRtiret"/>
      </w:pPr>
      <w:r>
        <w:t>–</w:t>
      </w:r>
      <w:r w:rsidR="00A06FC6" w:rsidRPr="00440A6F">
        <w:tab/>
        <w:t>dodaje się pkt</w:t>
      </w:r>
      <w:r>
        <w:t xml:space="preserve"> </w:t>
      </w:r>
      <w:r w:rsidR="00A06FC6" w:rsidRPr="00440A6F">
        <w:t>16 i 17 w brzmieniu:</w:t>
      </w:r>
    </w:p>
    <w:p w14:paraId="1DE47652" w14:textId="3AC427FC" w:rsidR="00A06FC6" w:rsidRPr="00440A6F" w:rsidRDefault="00A06FC6" w:rsidP="000361B4">
      <w:pPr>
        <w:pStyle w:val="ZTIRPKTzmpkttiret"/>
      </w:pPr>
      <w:r w:rsidRPr="00440A6F">
        <w:t>„16)</w:t>
      </w:r>
      <w:r w:rsidRPr="00440A6F">
        <w:tab/>
        <w:t xml:space="preserve">rozporządzenia </w:t>
      </w:r>
      <w:r w:rsidR="00CC1C23">
        <w:t xml:space="preserve">wykonawczego </w:t>
      </w:r>
      <w:r w:rsidRPr="00440A6F">
        <w:t>K</w:t>
      </w:r>
      <w:r w:rsidR="00003BB4">
        <w:t>omisji (UE) 2019/1793 z dnia 22 </w:t>
      </w:r>
      <w:r w:rsidRPr="00440A6F">
        <w:t>października 2019 r. w</w:t>
      </w:r>
      <w:r w:rsidR="00CF5485">
        <w:t xml:space="preserve"> </w:t>
      </w:r>
      <w:r w:rsidRPr="00440A6F">
        <w:t>sprawie tymczasowego zwiększenia kontroli urzędowych i środków nadzwyczajnych regulujących wprowadzanie do Unii niektórych towarów z</w:t>
      </w:r>
      <w:r w:rsidR="00CF5485">
        <w:t xml:space="preserve"> </w:t>
      </w:r>
      <w:r w:rsidRPr="00440A6F">
        <w:t>niektórych państw trzecich, wykonującego rozporządzeni</w:t>
      </w:r>
      <w:r w:rsidR="00CC1C23">
        <w:t>a</w:t>
      </w:r>
      <w:r w:rsidRPr="00440A6F">
        <w:t xml:space="preserve"> Parlamentu Europejskiego i Rady (UE) 2017/625 i (WE) 178/2002 oraz uchylającego rozporządzenia Komisji (WE) nr 669/2009, (UE) nr 884/2014, (UE) 2015/175, (UE) 2017/186 i (UE) 2018/1660 (Dz. Urz. UE L 277 z</w:t>
      </w:r>
      <w:r w:rsidR="00CF5485">
        <w:t xml:space="preserve"> </w:t>
      </w:r>
      <w:r w:rsidRPr="00440A6F">
        <w:t xml:space="preserve">29.10.2019, str. 89, </w:t>
      </w:r>
      <w:r w:rsidR="00DF70B2" w:rsidRPr="00440A6F">
        <w:t xml:space="preserve">z </w:t>
      </w:r>
      <w:r w:rsidRPr="00440A6F">
        <w:t>późn. zm.</w:t>
      </w:r>
      <w:r w:rsidR="00FB3867">
        <w:rPr>
          <w:rStyle w:val="Odwoanieprzypisudolnego"/>
        </w:rPr>
        <w:footnoteReference w:id="19"/>
      </w:r>
      <w:r w:rsidR="00FB3867">
        <w:rPr>
          <w:rStyle w:val="IGindeksgrny"/>
        </w:rPr>
        <w:t>)</w:t>
      </w:r>
      <w:r w:rsidRPr="00440A6F">
        <w:t>);</w:t>
      </w:r>
    </w:p>
    <w:p w14:paraId="609BE082" w14:textId="5318A826" w:rsidR="00A06FC6" w:rsidRPr="00440A6F" w:rsidRDefault="00A06FC6" w:rsidP="000361B4">
      <w:pPr>
        <w:pStyle w:val="ZTIRPKTzmpkttiret"/>
      </w:pPr>
      <w:r w:rsidRPr="00440A6F">
        <w:t>17)</w:t>
      </w:r>
      <w:r w:rsidRPr="00440A6F">
        <w:tab/>
        <w:t>rozporządzenia Komisji (UE) 2020/354 z dnia 4 marca 2020 r. ustanawiającego wykaz planowanych zastosowań pasz przeznaczonych do szczególnych potrzeb żywieniowych i uchylającego dyrektywę 2008/38/WE (Dz. Urz. UE L 67 z</w:t>
      </w:r>
      <w:r w:rsidR="00CF5485">
        <w:t xml:space="preserve"> </w:t>
      </w:r>
      <w:r w:rsidRPr="00440A6F">
        <w:t>05.03.2020, str. 1).”,</w:t>
      </w:r>
    </w:p>
    <w:p w14:paraId="5700C852" w14:textId="37CF054F" w:rsidR="00A06FC6" w:rsidRPr="00440A6F" w:rsidRDefault="00A06FC6" w:rsidP="00A06FC6">
      <w:pPr>
        <w:pStyle w:val="LITlitera"/>
      </w:pPr>
      <w:r w:rsidRPr="00440A6F">
        <w:t>b)</w:t>
      </w:r>
      <w:r w:rsidRPr="00440A6F">
        <w:tab/>
        <w:t>w ust. 2 uchyla się pkt 6;</w:t>
      </w:r>
    </w:p>
    <w:p w14:paraId="5411DD9C" w14:textId="0E40160B" w:rsidR="00A06FC6" w:rsidRPr="00440A6F" w:rsidRDefault="00A06FC6" w:rsidP="00A06FC6">
      <w:pPr>
        <w:pStyle w:val="PKTpunkt"/>
      </w:pPr>
      <w:r w:rsidRPr="00440A6F">
        <w:t>2)</w:t>
      </w:r>
      <w:r w:rsidRPr="00440A6F">
        <w:tab/>
        <w:t>w art.</w:t>
      </w:r>
      <w:r w:rsidR="00CF5485">
        <w:t xml:space="preserve"> </w:t>
      </w:r>
      <w:r w:rsidRPr="00440A6F">
        <w:t>1 w pkt</w:t>
      </w:r>
      <w:r w:rsidR="00CF5485">
        <w:t xml:space="preserve"> </w:t>
      </w:r>
      <w:r w:rsidRPr="00440A6F">
        <w:t>1 lit.</w:t>
      </w:r>
      <w:r w:rsidR="00CF5485">
        <w:t xml:space="preserve"> </w:t>
      </w:r>
      <w:r w:rsidRPr="00440A6F">
        <w:t>c otrzymuje brzmienie:</w:t>
      </w:r>
    </w:p>
    <w:p w14:paraId="4C6F921F" w14:textId="75A3604D" w:rsidR="00A06FC6" w:rsidRPr="00440A6F" w:rsidRDefault="00A06FC6" w:rsidP="00A06FC6">
      <w:pPr>
        <w:pStyle w:val="ZLITzmlitartykuempunktem"/>
      </w:pPr>
      <w:r w:rsidRPr="00440A6F">
        <w:t>„c)</w:t>
      </w:r>
      <w:r w:rsidRPr="00440A6F">
        <w:tab/>
        <w:t>rozporządzenia Parlamentu Europejskiego i Rady (UE) 2017/625 z dnia 15 marca 2017 r. w sprawie kontroli urzędowych i innych czynności urzędowych przeprowadzanych w celu zapewnienia stosowania prawa żywnościowego i</w:t>
      </w:r>
      <w:r w:rsidR="00CF5485">
        <w:t xml:space="preserve"> </w:t>
      </w:r>
      <w:r w:rsidRPr="00440A6F">
        <w:t>paszowego oraz zasad dotyczących zdrowia i dobrostanu zwierząt, zdrowia roślin i</w:t>
      </w:r>
      <w:r w:rsidR="00CF5485">
        <w:t xml:space="preserve"> </w:t>
      </w:r>
      <w:r w:rsidRPr="00440A6F">
        <w:t>środków ochrony roślin, zmieniającego rozporządzenia Parlamentu Europejskiego i</w:t>
      </w:r>
      <w:r w:rsidR="00CF5485">
        <w:t xml:space="preserve"> </w:t>
      </w:r>
      <w:r w:rsidRPr="00440A6F">
        <w:t>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w:t>
      </w:r>
      <w:r w:rsidR="00CF5485">
        <w:t xml:space="preserve"> </w:t>
      </w:r>
      <w:r w:rsidRPr="00440A6F">
        <w:t xml:space="preserve">(WE) nr 882/2004, dyrektywy Rady 89/608/EWG, 89/662/EWG, 90/425/EWG, 91/496/EWG, 96/23/WE, 96/93/WE i 97/78/WE oraz decyzję Rady 92/438/EWG </w:t>
      </w:r>
      <w:r w:rsidR="00DD34E0">
        <w:lastRenderedPageBreak/>
        <w:t xml:space="preserve">(rozporządzenie w sprawie kontroli urzędowych) </w:t>
      </w:r>
      <w:r w:rsidRPr="00440A6F">
        <w:t>(Dz. Urz. UE L 95 z</w:t>
      </w:r>
      <w:r w:rsidR="00CF5485">
        <w:t xml:space="preserve"> </w:t>
      </w:r>
      <w:r w:rsidRPr="00440A6F">
        <w:t>07.04.2017, str. 1, z późn. zm.</w:t>
      </w:r>
      <w:r w:rsidRPr="00440A6F">
        <w:rPr>
          <w:rStyle w:val="IGindeksgrny"/>
        </w:rPr>
        <w:fldChar w:fldCharType="begin"/>
      </w:r>
      <w:r w:rsidRPr="00440A6F">
        <w:rPr>
          <w:rStyle w:val="IGindeksgrny"/>
        </w:rPr>
        <w:instrText xml:space="preserve"> NOTEREF _Ref65506030 \f \h </w:instrText>
      </w:r>
      <w:r w:rsidRPr="00440A6F">
        <w:rPr>
          <w:rStyle w:val="IGindeksgrny"/>
        </w:rPr>
      </w:r>
      <w:r w:rsidRPr="00440A6F">
        <w:rPr>
          <w:rStyle w:val="IGindeksgrny"/>
        </w:rPr>
        <w:fldChar w:fldCharType="separate"/>
      </w:r>
      <w:r w:rsidR="007600F3" w:rsidRPr="007600F3">
        <w:rPr>
          <w:rStyle w:val="Odwoanieprzypisudolnego"/>
        </w:rPr>
        <w:t>3</w:t>
      </w:r>
      <w:r w:rsidRPr="00440A6F">
        <w:rPr>
          <w:rStyle w:val="IGindeksgrny"/>
        </w:rPr>
        <w:fldChar w:fldCharType="end"/>
      </w:r>
      <w:r w:rsidRPr="00440A6F">
        <w:rPr>
          <w:rStyle w:val="IGindeksgrny"/>
        </w:rPr>
        <w:t>)</w:t>
      </w:r>
      <w:r w:rsidRPr="00440A6F">
        <w:t>), zwanego dalej „rozporządzeniem 2017/625”,”;</w:t>
      </w:r>
    </w:p>
    <w:p w14:paraId="6F45910A" w14:textId="3201F922" w:rsidR="00A06FC6" w:rsidRPr="00440A6F" w:rsidRDefault="00A06FC6" w:rsidP="00A06FC6">
      <w:pPr>
        <w:pStyle w:val="PKTpunkt"/>
      </w:pPr>
      <w:r w:rsidRPr="00440A6F">
        <w:t>3)</w:t>
      </w:r>
      <w:r w:rsidRPr="00440A6F">
        <w:tab/>
        <w:t>w art.</w:t>
      </w:r>
      <w:r w:rsidR="00CF5485">
        <w:t xml:space="preserve"> </w:t>
      </w:r>
      <w:r w:rsidRPr="00440A6F">
        <w:t>2 uchyla się pkt 1 i 2;</w:t>
      </w:r>
    </w:p>
    <w:p w14:paraId="5ADA2E68" w14:textId="194E3B54" w:rsidR="00A06FC6" w:rsidRPr="00440A6F" w:rsidRDefault="00A06FC6" w:rsidP="00A06FC6">
      <w:pPr>
        <w:pStyle w:val="PKTpunkt"/>
      </w:pPr>
      <w:r w:rsidRPr="00440A6F">
        <w:t>4)</w:t>
      </w:r>
      <w:r w:rsidRPr="00440A6F">
        <w:tab/>
        <w:t>w art.</w:t>
      </w:r>
      <w:r w:rsidR="00CF5485">
        <w:t xml:space="preserve"> </w:t>
      </w:r>
      <w:r w:rsidRPr="00440A6F">
        <w:t>4:</w:t>
      </w:r>
    </w:p>
    <w:p w14:paraId="7F333CB2" w14:textId="5D1EECCF" w:rsidR="00A06FC6" w:rsidRPr="00440A6F" w:rsidRDefault="00A06FC6" w:rsidP="00A06FC6">
      <w:pPr>
        <w:pStyle w:val="LITlitera"/>
      </w:pPr>
      <w:r w:rsidRPr="00440A6F">
        <w:t>a)</w:t>
      </w:r>
      <w:r w:rsidRPr="00440A6F">
        <w:tab/>
        <w:t>pkt</w:t>
      </w:r>
      <w:r w:rsidR="00CF5485">
        <w:t xml:space="preserve"> </w:t>
      </w:r>
      <w:r w:rsidRPr="00440A6F">
        <w:t>14 otrzymuje brzmienie:</w:t>
      </w:r>
    </w:p>
    <w:p w14:paraId="6BAC6E99" w14:textId="05789F55" w:rsidR="00A06FC6" w:rsidRPr="00440A6F" w:rsidRDefault="00A06FC6" w:rsidP="00A06FC6">
      <w:pPr>
        <w:pStyle w:val="ZLITPKTzmpktliter"/>
      </w:pPr>
      <w:r w:rsidRPr="00440A6F">
        <w:t>„14)</w:t>
      </w:r>
      <w:r w:rsidRPr="00440A6F">
        <w:tab/>
        <w:t>laboratorium urzędowe – laboratorium określone w art.</w:t>
      </w:r>
      <w:r w:rsidR="00CF5485">
        <w:t xml:space="preserve"> </w:t>
      </w:r>
      <w:r w:rsidRPr="00440A6F">
        <w:t>37 rozporządzenia 2017/625;”,</w:t>
      </w:r>
    </w:p>
    <w:p w14:paraId="511BE030" w14:textId="31BCF681" w:rsidR="00A06FC6" w:rsidRPr="00440A6F" w:rsidRDefault="00A06FC6" w:rsidP="00A06FC6">
      <w:pPr>
        <w:pStyle w:val="LITlitera"/>
      </w:pPr>
      <w:r w:rsidRPr="00440A6F">
        <w:t>b)</w:t>
      </w:r>
      <w:r w:rsidRPr="00440A6F">
        <w:tab/>
        <w:t>uchyla się pkt</w:t>
      </w:r>
      <w:r w:rsidR="00CF5485">
        <w:t xml:space="preserve"> </w:t>
      </w:r>
      <w:r w:rsidRPr="00440A6F">
        <w:t>19;</w:t>
      </w:r>
    </w:p>
    <w:p w14:paraId="35746DFA" w14:textId="38D98AD2" w:rsidR="00A06FC6" w:rsidRPr="00440A6F" w:rsidRDefault="00A06FC6" w:rsidP="00A06FC6">
      <w:pPr>
        <w:pStyle w:val="PKTpunkt"/>
      </w:pPr>
      <w:r w:rsidRPr="00440A6F">
        <w:t>5)</w:t>
      </w:r>
      <w:r w:rsidRPr="00440A6F">
        <w:tab/>
        <w:t>w art.</w:t>
      </w:r>
      <w:r w:rsidR="00CF5485">
        <w:t xml:space="preserve"> </w:t>
      </w:r>
      <w:r w:rsidRPr="00440A6F">
        <w:t>5 w ust.</w:t>
      </w:r>
      <w:r w:rsidR="00CF5485">
        <w:t xml:space="preserve"> </w:t>
      </w:r>
      <w:r w:rsidRPr="00440A6F">
        <w:t>2 wprowadzenie do wyliczenia otrzymuje brzmienie:</w:t>
      </w:r>
    </w:p>
    <w:p w14:paraId="4EABCFCF" w14:textId="014E9C4F" w:rsidR="00A06FC6" w:rsidRPr="00440A6F" w:rsidRDefault="00A06FC6" w:rsidP="00EF30D8">
      <w:pPr>
        <w:pStyle w:val="ZFRAGzmfragmentunpzdaniaartykuempunktem"/>
      </w:pPr>
      <w:r w:rsidRPr="00440A6F">
        <w:t>„Minister właściwy do spraw rolnictwa, w przypadku gdy z przepisów Unii Europejskiej wydanych w trybie art.</w:t>
      </w:r>
      <w:r w:rsidR="00CF5485">
        <w:t xml:space="preserve"> </w:t>
      </w:r>
      <w:r w:rsidRPr="00440A6F">
        <w:t>31 ust.</w:t>
      </w:r>
      <w:r w:rsidR="00CF5485">
        <w:t xml:space="preserve"> </w:t>
      </w:r>
      <w:r w:rsidRPr="00440A6F">
        <w:t>2 rozporządzenia nr 183/2005 lub art.</w:t>
      </w:r>
      <w:r w:rsidR="00CF5485">
        <w:t xml:space="preserve"> </w:t>
      </w:r>
      <w:r w:rsidRPr="00440A6F">
        <w:t>145 rozporządzenia 2017/625 wynika obowiązek podjęcia lub wykonania przez właściwy organ określonych zadań lub czynności w zakresie higieny lub urzędowej kontroli pasz, określa, w drodze rozporządzenia:”;</w:t>
      </w:r>
    </w:p>
    <w:p w14:paraId="305016AF" w14:textId="03C7E4F0" w:rsidR="00A06FC6" w:rsidRPr="00440A6F" w:rsidRDefault="00A06FC6" w:rsidP="00A06FC6">
      <w:pPr>
        <w:pStyle w:val="PKTpunkt"/>
      </w:pPr>
      <w:r w:rsidRPr="00440A6F">
        <w:t>6)</w:t>
      </w:r>
      <w:r w:rsidRPr="00440A6F">
        <w:tab/>
      </w:r>
      <w:r w:rsidRPr="00440A6F">
        <w:rPr>
          <w:lang w:eastAsia="en-US"/>
        </w:rPr>
        <w:t>w art. 6 w ust. 3, w art. 7 w ust. 1, w ust. 2</w:t>
      </w:r>
      <w:r w:rsidRPr="00440A6F">
        <w:t xml:space="preserve"> </w:t>
      </w:r>
      <w:r w:rsidRPr="00440A6F">
        <w:rPr>
          <w:lang w:eastAsia="en-US"/>
        </w:rPr>
        <w:t>we wprowadzeniu do wyliczenia i</w:t>
      </w:r>
      <w:r w:rsidR="00CF5485">
        <w:rPr>
          <w:lang w:eastAsia="en-US"/>
        </w:rPr>
        <w:t xml:space="preserve"> </w:t>
      </w:r>
      <w:r w:rsidRPr="00440A6F">
        <w:rPr>
          <w:lang w:eastAsia="en-US"/>
        </w:rPr>
        <w:t>w</w:t>
      </w:r>
      <w:r w:rsidR="00CF5485">
        <w:rPr>
          <w:lang w:eastAsia="en-US"/>
        </w:rPr>
        <w:t xml:space="preserve"> </w:t>
      </w:r>
      <w:r w:rsidRPr="00440A6F">
        <w:rPr>
          <w:lang w:eastAsia="en-US"/>
        </w:rPr>
        <w:t>ust.</w:t>
      </w:r>
      <w:r w:rsidR="00CF5485">
        <w:rPr>
          <w:lang w:eastAsia="en-US"/>
        </w:rPr>
        <w:t xml:space="preserve"> </w:t>
      </w:r>
      <w:r w:rsidRPr="00440A6F">
        <w:rPr>
          <w:lang w:eastAsia="en-US"/>
        </w:rPr>
        <w:t>3, w</w:t>
      </w:r>
      <w:r w:rsidR="00CF5485">
        <w:rPr>
          <w:lang w:eastAsia="en-US"/>
        </w:rPr>
        <w:t xml:space="preserve"> </w:t>
      </w:r>
      <w:r w:rsidRPr="00440A6F">
        <w:rPr>
          <w:lang w:eastAsia="en-US"/>
        </w:rPr>
        <w:t>art.</w:t>
      </w:r>
      <w:r w:rsidR="00CF5485">
        <w:rPr>
          <w:lang w:eastAsia="en-US"/>
        </w:rPr>
        <w:t xml:space="preserve"> </w:t>
      </w:r>
      <w:r w:rsidRPr="00440A6F">
        <w:rPr>
          <w:lang w:eastAsia="en-US"/>
        </w:rPr>
        <w:t>19 oraz w art. 21 w ust. 5 wyrazy „nr 882/2004” zastępuje się wyrazami „2017/625”;</w:t>
      </w:r>
    </w:p>
    <w:p w14:paraId="0B83134A" w14:textId="6A0DFBFB" w:rsidR="00A06FC6" w:rsidRPr="00440A6F" w:rsidRDefault="00A06FC6" w:rsidP="00A06FC6">
      <w:pPr>
        <w:pStyle w:val="PKTpunkt"/>
      </w:pPr>
      <w:r w:rsidRPr="00440A6F">
        <w:t>7)</w:t>
      </w:r>
      <w:r w:rsidRPr="00440A6F">
        <w:tab/>
        <w:t>w art.</w:t>
      </w:r>
      <w:r w:rsidR="00CF5485">
        <w:t xml:space="preserve"> </w:t>
      </w:r>
      <w:r w:rsidRPr="00440A6F">
        <w:t>7 w ust.</w:t>
      </w:r>
      <w:r w:rsidR="00CF5485">
        <w:t xml:space="preserve"> </w:t>
      </w:r>
      <w:r w:rsidRPr="00440A6F">
        <w:t>2 pkt</w:t>
      </w:r>
      <w:r w:rsidR="00CF5485">
        <w:t xml:space="preserve"> </w:t>
      </w:r>
      <w:r w:rsidRPr="00440A6F">
        <w:t>2 otrzymuje brzmienie:</w:t>
      </w:r>
    </w:p>
    <w:p w14:paraId="3E87BDF2" w14:textId="5B9A2932" w:rsidR="00A06FC6" w:rsidRPr="00440A6F" w:rsidRDefault="00A06FC6" w:rsidP="00A06FC6">
      <w:pPr>
        <w:pStyle w:val="ZPKTzmpktartykuempunktem"/>
      </w:pPr>
      <w:r w:rsidRPr="00440A6F">
        <w:t>„2)</w:t>
      </w:r>
      <w:r w:rsidRPr="00440A6F">
        <w:tab/>
        <w:t>urzędową kontrolą pasz i innymi zadaniami określonymi w rozporządzeniu 2017/625 oraz w przepisach wydanych w trybie rozporządzenia</w:t>
      </w:r>
      <w:r w:rsidR="003B791B" w:rsidRPr="00440A6F">
        <w:t xml:space="preserve"> 2017/625</w:t>
      </w:r>
      <w:r w:rsidRPr="00440A6F">
        <w:t>, w</w:t>
      </w:r>
      <w:r w:rsidR="00CF5485">
        <w:t xml:space="preserve"> </w:t>
      </w:r>
      <w:r w:rsidRPr="00440A6F">
        <w:t>tym stosowaniem środków, o których mowa w art. 138 rozporządzenia</w:t>
      </w:r>
      <w:r w:rsidR="003B791B" w:rsidRPr="00440A6F">
        <w:t xml:space="preserve"> 2017/625</w:t>
      </w:r>
      <w:r w:rsidRPr="00440A6F">
        <w:t>;”;</w:t>
      </w:r>
    </w:p>
    <w:p w14:paraId="788ED25D" w14:textId="4836A3AE" w:rsidR="00A06FC6" w:rsidRPr="00440A6F" w:rsidRDefault="00A06FC6" w:rsidP="00A06FC6">
      <w:pPr>
        <w:pStyle w:val="PKTpunkt"/>
      </w:pPr>
      <w:r w:rsidRPr="00440A6F">
        <w:t>8)</w:t>
      </w:r>
      <w:r w:rsidRPr="00440A6F">
        <w:tab/>
        <w:t>w art.</w:t>
      </w:r>
      <w:r w:rsidR="00CF5485">
        <w:t xml:space="preserve"> </w:t>
      </w:r>
      <w:r w:rsidRPr="00440A6F">
        <w:t>10 w ust.</w:t>
      </w:r>
      <w:r w:rsidR="00CF5485">
        <w:t xml:space="preserve"> </w:t>
      </w:r>
      <w:r w:rsidRPr="00440A6F">
        <w:t>2:</w:t>
      </w:r>
    </w:p>
    <w:p w14:paraId="1A2937BE" w14:textId="661972D5" w:rsidR="00A06FC6" w:rsidRPr="00440A6F" w:rsidRDefault="00A06FC6" w:rsidP="00A06FC6">
      <w:pPr>
        <w:pStyle w:val="LITlitera"/>
      </w:pPr>
      <w:r w:rsidRPr="00440A6F">
        <w:t>a)</w:t>
      </w:r>
      <w:r w:rsidRPr="00440A6F">
        <w:tab/>
        <w:t>pkt</w:t>
      </w:r>
      <w:r w:rsidR="00CF5485">
        <w:t xml:space="preserve"> </w:t>
      </w:r>
      <w:r w:rsidRPr="00440A6F">
        <w:t>1b otrzymuje brzmienie:</w:t>
      </w:r>
    </w:p>
    <w:p w14:paraId="3A4C348A" w14:textId="5672842A" w:rsidR="00A06FC6" w:rsidRPr="00440A6F" w:rsidRDefault="00A06FC6" w:rsidP="00A06FC6">
      <w:pPr>
        <w:pStyle w:val="ZLITPKTzmpktliter"/>
      </w:pPr>
      <w:r w:rsidRPr="00440A6F">
        <w:t>„1b)</w:t>
      </w:r>
      <w:r w:rsidRPr="00440A6F">
        <w:tab/>
        <w:t>numer identyfikacji podatkowej (NIP)</w:t>
      </w:r>
      <w:r w:rsidR="008744C0" w:rsidRPr="00440A6F">
        <w:t xml:space="preserve"> albo numer PESEL –</w:t>
      </w:r>
      <w:r w:rsidR="006F32B1" w:rsidRPr="00440A6F">
        <w:t xml:space="preserve"> w przypadku gdy wnioskodawca nie posiada numeru identyfikacji podatkowej (NIP)</w:t>
      </w:r>
      <w:r w:rsidR="00BF651E">
        <w:t>,</w:t>
      </w:r>
      <w:r w:rsidRPr="00440A6F">
        <w:t xml:space="preserve"> albo numer identyfikacji podatkowej nadany w kraju pochodzenia wnioskodawcy – w</w:t>
      </w:r>
      <w:r w:rsidR="00CF5485">
        <w:t xml:space="preserve"> </w:t>
      </w:r>
      <w:r w:rsidRPr="00440A6F">
        <w:t>przypadku gdy wnioskodawca nie posiada obywatelstwa polskiego;”,</w:t>
      </w:r>
    </w:p>
    <w:p w14:paraId="188854AC" w14:textId="45B57412" w:rsidR="00A06FC6" w:rsidRPr="00440A6F" w:rsidRDefault="00A06FC6" w:rsidP="00A06FC6">
      <w:pPr>
        <w:pStyle w:val="LITlitera"/>
      </w:pPr>
      <w:r w:rsidRPr="00440A6F">
        <w:t>b)</w:t>
      </w:r>
      <w:r w:rsidRPr="00440A6F">
        <w:tab/>
        <w:t>w pkt</w:t>
      </w:r>
      <w:r w:rsidR="00CF5485">
        <w:t xml:space="preserve"> </w:t>
      </w:r>
      <w:r w:rsidRPr="00440A6F">
        <w:t>2 lit.</w:t>
      </w:r>
      <w:r w:rsidR="00CF5485">
        <w:t xml:space="preserve"> </w:t>
      </w:r>
      <w:r w:rsidRPr="00440A6F">
        <w:t>a otrzymuje brzmienie:</w:t>
      </w:r>
    </w:p>
    <w:p w14:paraId="41250959" w14:textId="77777777" w:rsidR="00A06FC6" w:rsidRPr="00440A6F" w:rsidRDefault="00A06FC6" w:rsidP="00A06FC6">
      <w:pPr>
        <w:pStyle w:val="ZLITLITzmlitliter"/>
      </w:pPr>
      <w:r w:rsidRPr="00440A6F">
        <w:t>„a)</w:t>
      </w:r>
      <w:r w:rsidRPr="00440A6F">
        <w:tab/>
        <w:t>rodzaju i zakresu działalności, która ma być wykonywana, w tym działań podejmowanych za pomocą środków porozumiewania się na odległość,”;</w:t>
      </w:r>
    </w:p>
    <w:p w14:paraId="44E48462" w14:textId="0E4A929F" w:rsidR="00A06FC6" w:rsidRPr="00440A6F" w:rsidRDefault="00A06FC6" w:rsidP="00A06FC6">
      <w:pPr>
        <w:pStyle w:val="PKTpunkt"/>
      </w:pPr>
      <w:r w:rsidRPr="00440A6F">
        <w:t>9)</w:t>
      </w:r>
      <w:r w:rsidRPr="00440A6F">
        <w:tab/>
        <w:t>w art.</w:t>
      </w:r>
      <w:r w:rsidR="00CF5485">
        <w:t xml:space="preserve"> </w:t>
      </w:r>
      <w:r w:rsidRPr="00440A6F">
        <w:t>12 w ust.</w:t>
      </w:r>
      <w:r w:rsidR="00CF5485">
        <w:t xml:space="preserve"> </w:t>
      </w:r>
      <w:r w:rsidRPr="00440A6F">
        <w:t>1 uchyla się pkt</w:t>
      </w:r>
      <w:r w:rsidR="00CF5485">
        <w:t xml:space="preserve"> </w:t>
      </w:r>
      <w:r w:rsidRPr="00440A6F">
        <w:t>1;</w:t>
      </w:r>
    </w:p>
    <w:p w14:paraId="0DB77068" w14:textId="161AD596" w:rsidR="00A06FC6" w:rsidRPr="00440A6F" w:rsidRDefault="00A06FC6" w:rsidP="00A06FC6">
      <w:pPr>
        <w:pStyle w:val="PKTpunkt"/>
      </w:pPr>
      <w:r w:rsidRPr="00440A6F">
        <w:t>10)</w:t>
      </w:r>
      <w:r w:rsidRPr="00440A6F">
        <w:tab/>
        <w:t>w art.</w:t>
      </w:r>
      <w:r w:rsidR="00CF5485">
        <w:t xml:space="preserve"> </w:t>
      </w:r>
      <w:r w:rsidRPr="00440A6F">
        <w:t>13:</w:t>
      </w:r>
    </w:p>
    <w:p w14:paraId="51600039" w14:textId="48384C64" w:rsidR="00A06FC6" w:rsidRPr="00440A6F" w:rsidRDefault="00A06FC6" w:rsidP="00A06FC6">
      <w:pPr>
        <w:pStyle w:val="LITlitera"/>
      </w:pPr>
      <w:r w:rsidRPr="00440A6F">
        <w:t>a)</w:t>
      </w:r>
      <w:r w:rsidRPr="00440A6F">
        <w:tab/>
        <w:t>w ust.</w:t>
      </w:r>
      <w:r w:rsidR="00CF5485">
        <w:t xml:space="preserve"> </w:t>
      </w:r>
      <w:r w:rsidRPr="00440A6F">
        <w:t>1:</w:t>
      </w:r>
    </w:p>
    <w:p w14:paraId="6AF57E9E" w14:textId="4A003F92" w:rsidR="00A06FC6" w:rsidRPr="00440A6F" w:rsidRDefault="00CF5485" w:rsidP="00A06FC6">
      <w:pPr>
        <w:pStyle w:val="TIRtiret"/>
      </w:pPr>
      <w:r>
        <w:t>–</w:t>
      </w:r>
      <w:r w:rsidR="00A06FC6" w:rsidRPr="00440A6F">
        <w:tab/>
        <w:t>uchyla się pkt 5 i 6,</w:t>
      </w:r>
    </w:p>
    <w:p w14:paraId="67077386" w14:textId="2225A317" w:rsidR="00A06FC6" w:rsidRPr="00440A6F" w:rsidRDefault="00CF5485" w:rsidP="00A06FC6">
      <w:pPr>
        <w:pStyle w:val="TIRtiret"/>
      </w:pPr>
      <w:r>
        <w:lastRenderedPageBreak/>
        <w:t>–</w:t>
      </w:r>
      <w:r w:rsidR="00A06FC6" w:rsidRPr="00440A6F">
        <w:tab/>
        <w:t>pkt 7 i 8 otrzymują brzmienie:</w:t>
      </w:r>
    </w:p>
    <w:p w14:paraId="23E7CCE6" w14:textId="0DF0510C" w:rsidR="00A06FC6" w:rsidRPr="00440A6F" w:rsidRDefault="00A06FC6" w:rsidP="00A06FC6">
      <w:pPr>
        <w:pStyle w:val="ZTIRPKTzmpkttiret"/>
      </w:pPr>
      <w:r w:rsidRPr="00440A6F">
        <w:t>„7)</w:t>
      </w:r>
      <w:r w:rsidRPr="00440A6F">
        <w:tab/>
        <w:t xml:space="preserve">informowania Komisji Europejskiej i współpracy z tą Komisją oraz innymi państwami członkowskimi Unii Europejskiej </w:t>
      </w:r>
      <w:r w:rsidR="0048618D" w:rsidRPr="00440A6F">
        <w:t xml:space="preserve">– </w:t>
      </w:r>
      <w:r w:rsidRPr="00440A6F">
        <w:t>w przypadku stwierdzenia działań sprzecznych z prawem paszowym zgodnie z art.</w:t>
      </w:r>
      <w:r w:rsidR="00CF5485">
        <w:t xml:space="preserve"> </w:t>
      </w:r>
      <w:r w:rsidRPr="00440A6F">
        <w:t>108 rozporządzenia 2017/625;</w:t>
      </w:r>
    </w:p>
    <w:p w14:paraId="0EAC58A4" w14:textId="2CC878A4" w:rsidR="00A06FC6" w:rsidRPr="00440A6F" w:rsidRDefault="00A06FC6" w:rsidP="00A06FC6">
      <w:pPr>
        <w:pStyle w:val="ZTIRPKTzmpkttiret"/>
      </w:pPr>
      <w:r w:rsidRPr="00440A6F">
        <w:t>8)</w:t>
      </w:r>
      <w:r w:rsidRPr="00440A6F">
        <w:tab/>
        <w:t>podejmowania działań i współpracy w zakresie określonym w art.</w:t>
      </w:r>
      <w:r w:rsidR="00CF5485">
        <w:t xml:space="preserve"> </w:t>
      </w:r>
      <w:r w:rsidRPr="00440A6F">
        <w:t>116 i</w:t>
      </w:r>
      <w:r w:rsidR="00CF5485">
        <w:t xml:space="preserve"> </w:t>
      </w:r>
      <w:r w:rsidRPr="00440A6F">
        <w:t>art.</w:t>
      </w:r>
      <w:r w:rsidR="00CF5485">
        <w:t xml:space="preserve"> </w:t>
      </w:r>
      <w:r w:rsidRPr="00440A6F">
        <w:t>119 rozporządzenia 2017/625 oraz informowania Komisji Europejskiej i</w:t>
      </w:r>
      <w:r w:rsidR="00CF5485">
        <w:t xml:space="preserve"> </w:t>
      </w:r>
      <w:r w:rsidRPr="00440A6F">
        <w:t xml:space="preserve">współpracy z tą Komisją </w:t>
      </w:r>
      <w:r w:rsidR="0048618D" w:rsidRPr="00440A6F">
        <w:t xml:space="preserve">– </w:t>
      </w:r>
      <w:r w:rsidRPr="00440A6F">
        <w:t>w przypadku przeprowadzania kontroli, o której mowa w art.</w:t>
      </w:r>
      <w:r w:rsidR="00CF5485">
        <w:t xml:space="preserve"> </w:t>
      </w:r>
      <w:r w:rsidRPr="00440A6F">
        <w:t>124 rozporządzenia</w:t>
      </w:r>
      <w:r w:rsidR="0048618D" w:rsidRPr="00440A6F">
        <w:t xml:space="preserve"> 2017/625</w:t>
      </w:r>
      <w:r w:rsidRPr="00440A6F">
        <w:t>, przez państwa trzecie;”,</w:t>
      </w:r>
    </w:p>
    <w:p w14:paraId="04D15131" w14:textId="2D8BA44B" w:rsidR="00A06FC6" w:rsidRPr="00440A6F" w:rsidRDefault="00CF5485" w:rsidP="00A06FC6">
      <w:pPr>
        <w:pStyle w:val="TIRtiret"/>
      </w:pPr>
      <w:r>
        <w:t>–</w:t>
      </w:r>
      <w:r w:rsidR="00A06FC6" w:rsidRPr="00440A6F">
        <w:tab/>
        <w:t>uchyla się pkt</w:t>
      </w:r>
      <w:r>
        <w:t xml:space="preserve"> </w:t>
      </w:r>
      <w:r w:rsidR="00A06FC6" w:rsidRPr="00440A6F">
        <w:t>9,</w:t>
      </w:r>
    </w:p>
    <w:p w14:paraId="6D246E75" w14:textId="32A5A012" w:rsidR="00A06FC6" w:rsidRPr="00440A6F" w:rsidRDefault="00CF5485" w:rsidP="00A06FC6">
      <w:pPr>
        <w:pStyle w:val="TIRtiret"/>
      </w:pPr>
      <w:r>
        <w:t>–</w:t>
      </w:r>
      <w:r w:rsidR="00A06FC6" w:rsidRPr="00440A6F">
        <w:tab/>
        <w:t xml:space="preserve">w pkt 10 kropkę zastępuje się </w:t>
      </w:r>
      <w:r w:rsidR="008C470F">
        <w:t>śred</w:t>
      </w:r>
      <w:r w:rsidR="00A06FC6" w:rsidRPr="00440A6F">
        <w:t>n</w:t>
      </w:r>
      <w:r w:rsidR="008C470F">
        <w:t>i</w:t>
      </w:r>
      <w:r w:rsidR="00A06FC6" w:rsidRPr="00440A6F">
        <w:t>kiem i dodaje się pkt 11 w brzmieniu:</w:t>
      </w:r>
    </w:p>
    <w:p w14:paraId="29AE7E68" w14:textId="730BCD33" w:rsidR="00A06FC6" w:rsidRPr="00440A6F" w:rsidRDefault="00A06FC6" w:rsidP="00A06FC6">
      <w:pPr>
        <w:pStyle w:val="ZTIRPKTzmpkttiret"/>
      </w:pPr>
      <w:r w:rsidRPr="00440A6F">
        <w:t>„11)</w:t>
      </w:r>
      <w:r w:rsidRPr="00440A6F">
        <w:tab/>
        <w:t>przekazywania informacji, o których mowa w art.</w:t>
      </w:r>
      <w:r w:rsidR="00CF5485">
        <w:t xml:space="preserve"> </w:t>
      </w:r>
      <w:r w:rsidRPr="00440A6F">
        <w:t>10 rozporządzenia nr</w:t>
      </w:r>
      <w:r w:rsidR="00B55861">
        <w:t> </w:t>
      </w:r>
      <w:r w:rsidRPr="00440A6F">
        <w:t>178/2002 i art.</w:t>
      </w:r>
      <w:r w:rsidR="00CF5485">
        <w:t xml:space="preserve"> </w:t>
      </w:r>
      <w:r w:rsidRPr="00440A6F">
        <w:t>12 rozporządzenia nr 183/2005.”,</w:t>
      </w:r>
    </w:p>
    <w:p w14:paraId="26343805" w14:textId="1A5DEE8B" w:rsidR="00A06FC6" w:rsidRPr="00440A6F" w:rsidRDefault="00A06FC6" w:rsidP="00A06FC6">
      <w:pPr>
        <w:pStyle w:val="LITlitera"/>
      </w:pPr>
      <w:r w:rsidRPr="00440A6F">
        <w:t>b)</w:t>
      </w:r>
      <w:r w:rsidRPr="00440A6F">
        <w:tab/>
        <w:t>uchyla się ust.</w:t>
      </w:r>
      <w:r w:rsidR="00CF5485">
        <w:t xml:space="preserve"> </w:t>
      </w:r>
      <w:r w:rsidRPr="00440A6F">
        <w:t>2;</w:t>
      </w:r>
    </w:p>
    <w:p w14:paraId="3C55E24C" w14:textId="10EB3398" w:rsidR="00A06FC6" w:rsidRPr="00440A6F" w:rsidRDefault="00A06FC6" w:rsidP="00A06FC6">
      <w:pPr>
        <w:pStyle w:val="PKTpunkt"/>
      </w:pPr>
      <w:r w:rsidRPr="00440A6F">
        <w:t>11)</w:t>
      </w:r>
      <w:r w:rsidRPr="00440A6F">
        <w:tab/>
        <w:t>uchyla się art.</w:t>
      </w:r>
      <w:r w:rsidR="00CF5485">
        <w:t xml:space="preserve"> </w:t>
      </w:r>
      <w:r w:rsidRPr="00440A6F">
        <w:t>14;</w:t>
      </w:r>
    </w:p>
    <w:p w14:paraId="45D74637" w14:textId="42BF817F" w:rsidR="00A06FC6" w:rsidRPr="00440A6F" w:rsidRDefault="00A06FC6" w:rsidP="00A06FC6">
      <w:pPr>
        <w:pStyle w:val="PKTpunkt"/>
      </w:pPr>
      <w:r w:rsidRPr="00440A6F">
        <w:t>12)</w:t>
      </w:r>
      <w:r w:rsidRPr="00440A6F">
        <w:tab/>
        <w:t>w art.</w:t>
      </w:r>
      <w:r w:rsidR="00CF5485">
        <w:t xml:space="preserve"> </w:t>
      </w:r>
      <w:r w:rsidRPr="00440A6F">
        <w:t>42 ust.</w:t>
      </w:r>
      <w:r w:rsidR="00CF5485">
        <w:t xml:space="preserve"> </w:t>
      </w:r>
      <w:r w:rsidRPr="00440A6F">
        <w:t>1 otrzymuje brzmienie:</w:t>
      </w:r>
    </w:p>
    <w:p w14:paraId="6EAD8631" w14:textId="1AD0CDE7" w:rsidR="00A06FC6" w:rsidRPr="00440A6F" w:rsidRDefault="00A06FC6" w:rsidP="00A06FC6">
      <w:pPr>
        <w:pStyle w:val="ZUSTzmustartykuempunktem"/>
      </w:pPr>
      <w:r w:rsidRPr="00440A6F">
        <w:t>„1.</w:t>
      </w:r>
      <w:r w:rsidR="002F44B5">
        <w:t xml:space="preserve"> </w:t>
      </w:r>
      <w:r w:rsidRPr="00440A6F">
        <w:t>Urzędową kontrolę pasz i pasz leczniczych przeprowadza się na podstawie zintegrowanego wieloletniego krajowego planu urzędowej kontroli, o którym mowa w</w:t>
      </w:r>
      <w:r w:rsidR="00B55861">
        <w:t> </w:t>
      </w:r>
      <w:r w:rsidRPr="00440A6F">
        <w:t>art.</w:t>
      </w:r>
      <w:r w:rsidR="00CF5485">
        <w:t xml:space="preserve"> </w:t>
      </w:r>
      <w:r w:rsidRPr="00440A6F">
        <w:t>109 ust.</w:t>
      </w:r>
      <w:r w:rsidR="00CF5485">
        <w:t xml:space="preserve"> </w:t>
      </w:r>
      <w:r w:rsidRPr="00440A6F">
        <w:t>1 rozporządzenia 2017/625.”;</w:t>
      </w:r>
    </w:p>
    <w:p w14:paraId="1201FA51" w14:textId="7DC5566C" w:rsidR="00A06FC6" w:rsidRPr="00440A6F" w:rsidRDefault="00A06FC6" w:rsidP="00A06FC6">
      <w:pPr>
        <w:pStyle w:val="PKTpunkt"/>
      </w:pPr>
      <w:r w:rsidRPr="00440A6F">
        <w:t>13)</w:t>
      </w:r>
      <w:r w:rsidRPr="00440A6F">
        <w:tab/>
        <w:t>w art.</w:t>
      </w:r>
      <w:r w:rsidR="00CF5485">
        <w:t xml:space="preserve"> </w:t>
      </w:r>
      <w:r w:rsidRPr="00440A6F">
        <w:t>45 ust.</w:t>
      </w:r>
      <w:r w:rsidR="00CF5485">
        <w:t xml:space="preserve"> </w:t>
      </w:r>
      <w:r w:rsidRPr="00440A6F">
        <w:t>2</w:t>
      </w:r>
      <w:r w:rsidR="00CF5485">
        <w:t>–</w:t>
      </w:r>
      <w:r w:rsidRPr="00440A6F">
        <w:t>4 otrzymują brzmienie:</w:t>
      </w:r>
    </w:p>
    <w:p w14:paraId="70ECBA48" w14:textId="490A4BFA" w:rsidR="00A06FC6" w:rsidRPr="00440A6F" w:rsidRDefault="00A06FC6" w:rsidP="00A06FC6">
      <w:pPr>
        <w:pStyle w:val="ZUSTzmustartykuempunktem"/>
      </w:pPr>
      <w:r w:rsidRPr="00440A6F">
        <w:t>„2.</w:t>
      </w:r>
      <w:r w:rsidR="002F44B5">
        <w:t xml:space="preserve"> </w:t>
      </w:r>
      <w:r w:rsidRPr="00440A6F">
        <w:t>Zadania krajowych laboratoriów referencyjnych określone w art.</w:t>
      </w:r>
      <w:r w:rsidR="00CF5485">
        <w:t xml:space="preserve"> </w:t>
      </w:r>
      <w:r w:rsidRPr="00440A6F">
        <w:t>101 ust.</w:t>
      </w:r>
      <w:r w:rsidR="00CF5485">
        <w:t xml:space="preserve"> </w:t>
      </w:r>
      <w:r w:rsidRPr="00440A6F">
        <w:t xml:space="preserve">1 rozporządzenia 2017/625 </w:t>
      </w:r>
      <w:r w:rsidR="00A0748A" w:rsidRPr="00440A6F">
        <w:t>oraz w przepisach Unii Europejskiej wydanych w</w:t>
      </w:r>
      <w:r w:rsidR="00CF5485">
        <w:t xml:space="preserve"> </w:t>
      </w:r>
      <w:r w:rsidR="00A0748A" w:rsidRPr="00440A6F">
        <w:t>trybie art.</w:t>
      </w:r>
      <w:r w:rsidR="00CF5485">
        <w:t xml:space="preserve"> </w:t>
      </w:r>
      <w:r w:rsidR="00A0748A" w:rsidRPr="00440A6F">
        <w:t>101 ust.</w:t>
      </w:r>
      <w:r w:rsidR="00CF5485">
        <w:t xml:space="preserve"> </w:t>
      </w:r>
      <w:r w:rsidR="00A0748A" w:rsidRPr="00440A6F">
        <w:t>2 rozporządzenia</w:t>
      </w:r>
      <w:r w:rsidR="00B42AB8" w:rsidRPr="00440A6F">
        <w:t xml:space="preserve"> 2017/625</w:t>
      </w:r>
      <w:r w:rsidR="00A0748A" w:rsidRPr="00440A6F">
        <w:t xml:space="preserve">, </w:t>
      </w:r>
      <w:r w:rsidRPr="00440A6F">
        <w:t>wykonywane w ramach nadzoru sprawowanego przez Inspekcję Weterynaryjną nad wytwarzaniem i stosowaniem pasz, w tym pasz leczniczych oraz obrotem nimi, są finansowane z budżetu państwa z części, której dysponentem jest minister właściwy do spraw rolnictwa.</w:t>
      </w:r>
    </w:p>
    <w:p w14:paraId="44CBBBDB" w14:textId="6D5FCFA3" w:rsidR="00363308" w:rsidRPr="00440A6F" w:rsidRDefault="00363308" w:rsidP="00A06FC6">
      <w:pPr>
        <w:pStyle w:val="ZUSTzmustartykuempunktem"/>
      </w:pPr>
      <w:r w:rsidRPr="00440A6F">
        <w:t>3.</w:t>
      </w:r>
      <w:r w:rsidR="002F44B5">
        <w:t xml:space="preserve"> </w:t>
      </w:r>
      <w:r w:rsidRPr="00440A6F">
        <w:t>Minister właściwy do spraw rolnictwa przekazuje informacje, o których mowa w</w:t>
      </w:r>
      <w:r w:rsidR="00CF5485">
        <w:t xml:space="preserve"> </w:t>
      </w:r>
      <w:r w:rsidRPr="00440A6F">
        <w:t>art.</w:t>
      </w:r>
      <w:r w:rsidR="00CF5485">
        <w:t xml:space="preserve"> </w:t>
      </w:r>
      <w:r w:rsidRPr="00440A6F">
        <w:t>100 ust.</w:t>
      </w:r>
      <w:r w:rsidR="00CF5485">
        <w:t xml:space="preserve"> </w:t>
      </w:r>
      <w:r w:rsidRPr="00440A6F">
        <w:t>4 rozporządzenia 2017/625.</w:t>
      </w:r>
    </w:p>
    <w:p w14:paraId="2F80AC08" w14:textId="0FF8E70F" w:rsidR="00A06FC6" w:rsidRPr="00440A6F" w:rsidRDefault="00363308" w:rsidP="00363308">
      <w:pPr>
        <w:pStyle w:val="ZUSTzmustartykuempunktem"/>
      </w:pPr>
      <w:r w:rsidRPr="00440A6F">
        <w:t>4</w:t>
      </w:r>
      <w:r w:rsidR="00A06FC6" w:rsidRPr="00440A6F">
        <w:t>.</w:t>
      </w:r>
      <w:r w:rsidR="002F44B5">
        <w:t xml:space="preserve"> </w:t>
      </w:r>
      <w:r w:rsidR="00A06FC6" w:rsidRPr="00440A6F">
        <w:t>Minister właściwy do spraw rolnictwa określi, w drodze rozporządzenia, krajowe laboratoria referencyjne będące krajowymi laboratoriami referencyjnymi, o których mowa w art.</w:t>
      </w:r>
      <w:r w:rsidR="00CF5485">
        <w:t xml:space="preserve"> </w:t>
      </w:r>
      <w:r w:rsidR="00A06FC6" w:rsidRPr="00440A6F">
        <w:t>100 ust.</w:t>
      </w:r>
      <w:r w:rsidR="00CF5485">
        <w:t xml:space="preserve"> </w:t>
      </w:r>
      <w:r w:rsidR="00A06FC6" w:rsidRPr="00440A6F">
        <w:t xml:space="preserve">1 rozporządzenia 2017/625, działające w zakresie innym niż określony w przepisach o Inspekcji Weterynaryjnej, a w przypadku gdy dla każdego laboratorium referencyjnego Unii Europejskiej zostanie określone więcej niż jedno </w:t>
      </w:r>
      <w:r w:rsidR="00A06FC6" w:rsidRPr="00440A6F">
        <w:lastRenderedPageBreak/>
        <w:t>krajowe laboratorium referencyjne</w:t>
      </w:r>
      <w:r w:rsidR="0048618D" w:rsidRPr="00440A6F">
        <w:t xml:space="preserve"> – </w:t>
      </w:r>
      <w:r w:rsidR="00A06FC6" w:rsidRPr="00440A6F">
        <w:t xml:space="preserve">także sposób współpracy tych laboratoriów, mając na względzie </w:t>
      </w:r>
      <w:r w:rsidR="0048618D" w:rsidRPr="00440A6F">
        <w:t>zadania określone w art. 101 ust. 1 rozporządzenia 2017/625</w:t>
      </w:r>
      <w:r w:rsidRPr="00440A6F">
        <w:t xml:space="preserve"> </w:t>
      </w:r>
      <w:r w:rsidR="00A06FC6" w:rsidRPr="00440A6F">
        <w:t xml:space="preserve">wykonywane przez te laboratoria i spełnianie przez </w:t>
      </w:r>
      <w:r w:rsidR="0048618D" w:rsidRPr="00440A6F">
        <w:t xml:space="preserve">te laboratoria </w:t>
      </w:r>
      <w:r w:rsidR="00A06FC6" w:rsidRPr="00440A6F">
        <w:t>wymagań określonych w art.</w:t>
      </w:r>
      <w:r w:rsidR="00CF5485">
        <w:t xml:space="preserve"> </w:t>
      </w:r>
      <w:r w:rsidR="00A06FC6" w:rsidRPr="00440A6F">
        <w:t>100 ust.</w:t>
      </w:r>
      <w:r w:rsidR="00B55861">
        <w:t> </w:t>
      </w:r>
      <w:r w:rsidR="00A06FC6" w:rsidRPr="00440A6F">
        <w:t>2</w:t>
      </w:r>
      <w:r w:rsidR="00CF5485">
        <w:t xml:space="preserve"> </w:t>
      </w:r>
      <w:r w:rsidR="00A06FC6" w:rsidRPr="00440A6F">
        <w:t>i</w:t>
      </w:r>
      <w:r w:rsidR="00CF5485">
        <w:t xml:space="preserve"> </w:t>
      </w:r>
      <w:r w:rsidR="00A06FC6" w:rsidRPr="00440A6F">
        <w:t>3 rozporządzenia</w:t>
      </w:r>
      <w:r w:rsidR="0048618D" w:rsidRPr="00440A6F">
        <w:t xml:space="preserve"> 2017/62</w:t>
      </w:r>
      <w:r w:rsidRPr="00440A6F">
        <w:t>5</w:t>
      </w:r>
      <w:r w:rsidR="00A06FC6" w:rsidRPr="00440A6F">
        <w:t>, a także zapewnienie efektywnej współpracy tych laboratoriów oraz koordynację ich zadań i współpracy z innymi krajowymi laboratoriami referencyjnymi i laboratoriami referencyjnymi Unii Europejskiej.”;</w:t>
      </w:r>
    </w:p>
    <w:p w14:paraId="76546EE4" w14:textId="5CAEB978" w:rsidR="00A06FC6" w:rsidRPr="00440A6F" w:rsidRDefault="00A06FC6" w:rsidP="00A06FC6">
      <w:pPr>
        <w:pStyle w:val="PKTpunkt"/>
      </w:pPr>
      <w:r w:rsidRPr="00440A6F">
        <w:t>14)</w:t>
      </w:r>
      <w:r w:rsidRPr="00440A6F">
        <w:tab/>
        <w:t>w art.</w:t>
      </w:r>
      <w:r w:rsidR="00CF5485">
        <w:t xml:space="preserve"> </w:t>
      </w:r>
      <w:r w:rsidRPr="00440A6F">
        <w:t>46 ust.</w:t>
      </w:r>
      <w:r w:rsidR="00CF5485">
        <w:t xml:space="preserve"> </w:t>
      </w:r>
      <w:r w:rsidRPr="00440A6F">
        <w:t>1 otrzymuje brzmienie:</w:t>
      </w:r>
    </w:p>
    <w:p w14:paraId="202F25AE" w14:textId="670BC502" w:rsidR="00A06FC6" w:rsidRPr="00440A6F" w:rsidRDefault="00A06FC6" w:rsidP="00A06FC6">
      <w:pPr>
        <w:pStyle w:val="ZUSTzmustartykuempunktem"/>
      </w:pPr>
      <w:r w:rsidRPr="00440A6F">
        <w:t>„1.</w:t>
      </w:r>
      <w:r w:rsidR="002F44B5">
        <w:t xml:space="preserve"> </w:t>
      </w:r>
      <w:r w:rsidRPr="00440A6F">
        <w:t xml:space="preserve">Wprowadzane na obszar celny Unii Europejskiej </w:t>
      </w:r>
      <w:r w:rsidRPr="00440A6F">
        <w:rPr>
          <w:rStyle w:val="highlight"/>
        </w:rPr>
        <w:t>pasze</w:t>
      </w:r>
      <w:r w:rsidRPr="00440A6F">
        <w:t xml:space="preserve"> lub </w:t>
      </w:r>
      <w:r w:rsidRPr="00440A6F">
        <w:rPr>
          <w:rStyle w:val="highlight"/>
        </w:rPr>
        <w:t>pasze</w:t>
      </w:r>
      <w:r w:rsidRPr="00440A6F">
        <w:t xml:space="preserve"> lecznicze podlegają kontroli urzędowej przeprowadzanej przez granicznego lekarza weterynarii zgodnie z zasadami określonymi w rozdziale V rozporządzenia 2017/625 oraz </w:t>
      </w:r>
      <w:r w:rsidRPr="00440A6F">
        <w:rPr>
          <w:rStyle w:val="highlight"/>
        </w:rPr>
        <w:t>ustawą</w:t>
      </w:r>
      <w:r w:rsidRPr="00440A6F">
        <w:t>.”;</w:t>
      </w:r>
    </w:p>
    <w:p w14:paraId="4E0ED317" w14:textId="53851810" w:rsidR="00897F14" w:rsidRPr="00440A6F" w:rsidRDefault="00A06FC6" w:rsidP="00A06FC6">
      <w:pPr>
        <w:pStyle w:val="PKTpunkt"/>
      </w:pPr>
      <w:r w:rsidRPr="00440A6F">
        <w:t>15)</w:t>
      </w:r>
      <w:r w:rsidRPr="00440A6F">
        <w:tab/>
        <w:t>w art.</w:t>
      </w:r>
      <w:r w:rsidR="00CF5485">
        <w:t xml:space="preserve"> </w:t>
      </w:r>
      <w:r w:rsidRPr="00440A6F">
        <w:t>47</w:t>
      </w:r>
      <w:r w:rsidR="00897F14" w:rsidRPr="00440A6F">
        <w:t>:</w:t>
      </w:r>
    </w:p>
    <w:p w14:paraId="4BC539A2" w14:textId="75522485" w:rsidR="00A06FC6" w:rsidRPr="00440A6F" w:rsidRDefault="00897F14" w:rsidP="00C219A2">
      <w:pPr>
        <w:pStyle w:val="LITlitera"/>
      </w:pPr>
      <w:r w:rsidRPr="00440A6F">
        <w:t>a)</w:t>
      </w:r>
      <w:r w:rsidRPr="00440A6F">
        <w:tab/>
      </w:r>
      <w:r w:rsidR="00A06FC6" w:rsidRPr="00440A6F">
        <w:t>w ust.</w:t>
      </w:r>
      <w:r w:rsidR="00CF5485">
        <w:t xml:space="preserve"> </w:t>
      </w:r>
      <w:r w:rsidR="00A06FC6" w:rsidRPr="00440A6F">
        <w:t>1 wprowadzenie do wyliczenia otrzymuje brzmienie:</w:t>
      </w:r>
    </w:p>
    <w:p w14:paraId="6D6450D1" w14:textId="5A1DC494" w:rsidR="002C36CA" w:rsidRPr="00440A6F" w:rsidRDefault="00A06FC6" w:rsidP="00C219A2">
      <w:pPr>
        <w:pStyle w:val="ZLITFRAGzmlitfragmentunpzdanialiter"/>
      </w:pPr>
      <w:r w:rsidRPr="00440A6F">
        <w:t xml:space="preserve">„Graniczny lekarz weterynarii </w:t>
      </w:r>
      <w:r w:rsidR="00917DDC" w:rsidRPr="00440A6F">
        <w:t xml:space="preserve">albo powiatowy lekarz weterynarii </w:t>
      </w:r>
      <w:r w:rsidRPr="00440A6F">
        <w:t>po przeprowadzeniu kontroli urzędowej pasz innych niż wymienione w art.</w:t>
      </w:r>
      <w:r w:rsidR="00CF5485">
        <w:t xml:space="preserve"> </w:t>
      </w:r>
      <w:r w:rsidRPr="00440A6F">
        <w:t>47 ust.</w:t>
      </w:r>
      <w:r w:rsidR="00CF5485">
        <w:t xml:space="preserve"> </w:t>
      </w:r>
      <w:r w:rsidRPr="00440A6F">
        <w:t>1 rozporządzenia 2017/625:”</w:t>
      </w:r>
      <w:r w:rsidR="002C36CA" w:rsidRPr="00440A6F">
        <w:t>,</w:t>
      </w:r>
    </w:p>
    <w:p w14:paraId="1D40F739" w14:textId="58F9B4A8" w:rsidR="00A06FC6" w:rsidRPr="00440A6F" w:rsidRDefault="002C36CA" w:rsidP="00C219A2">
      <w:pPr>
        <w:pStyle w:val="LITlitera"/>
      </w:pPr>
      <w:r w:rsidRPr="00440A6F">
        <w:t>b)</w:t>
      </w:r>
      <w:r w:rsidRPr="00440A6F">
        <w:tab/>
        <w:t>w ust. 3 oraz w art. 48 w ust. 2 i 3 wyrazy „kontrola graniczna” zastępuje się wyrazami „kontrola urzędowa”;</w:t>
      </w:r>
    </w:p>
    <w:p w14:paraId="6058F74F" w14:textId="20A71EBC" w:rsidR="00A06FC6" w:rsidRPr="00440A6F" w:rsidRDefault="00A06FC6" w:rsidP="00A06FC6">
      <w:pPr>
        <w:pStyle w:val="PKTpunkt"/>
      </w:pPr>
      <w:r w:rsidRPr="00440A6F">
        <w:t>1</w:t>
      </w:r>
      <w:r w:rsidR="002C36CA" w:rsidRPr="00440A6F">
        <w:t>6</w:t>
      </w:r>
      <w:r w:rsidRPr="00440A6F">
        <w:t>)</w:t>
      </w:r>
      <w:r w:rsidRPr="00440A6F">
        <w:tab/>
        <w:t>w art.</w:t>
      </w:r>
      <w:r w:rsidR="00CF5485">
        <w:t xml:space="preserve"> </w:t>
      </w:r>
      <w:r w:rsidRPr="00440A6F">
        <w:t>53 w ust.</w:t>
      </w:r>
      <w:r w:rsidR="0021266C">
        <w:t xml:space="preserve"> </w:t>
      </w:r>
      <w:r w:rsidRPr="00440A6F">
        <w:t>1 pkt 31 i 32 otrzymują brzmienie:</w:t>
      </w:r>
    </w:p>
    <w:p w14:paraId="501474FB" w14:textId="0344F718" w:rsidR="00A06FC6" w:rsidRPr="00440A6F" w:rsidRDefault="00A06FC6" w:rsidP="00A06FC6">
      <w:pPr>
        <w:pStyle w:val="ZPKTzmpktartykuempunktem"/>
      </w:pPr>
      <w:r w:rsidRPr="00440A6F">
        <w:t>„31)</w:t>
      </w:r>
      <w:r w:rsidRPr="00440A6F">
        <w:tab/>
        <w:t>nie informuje właściwego granicznego lekarza weterynarii o przybyciu przesyłki pasz podlegającej wzmożonej kontroli urzędowej w sposób określony w art.</w:t>
      </w:r>
      <w:r w:rsidR="00CF5485">
        <w:t xml:space="preserve"> </w:t>
      </w:r>
      <w:r w:rsidRPr="00440A6F">
        <w:t>56 ust.</w:t>
      </w:r>
      <w:r w:rsidR="00B55861">
        <w:t> </w:t>
      </w:r>
      <w:r w:rsidRPr="00440A6F">
        <w:t>4 rozporządzenia 2017/625</w:t>
      </w:r>
      <w:r w:rsidR="0021266C">
        <w:t>,</w:t>
      </w:r>
    </w:p>
    <w:p w14:paraId="3BD88E83" w14:textId="5E88EC1D" w:rsidR="00A06FC6" w:rsidRPr="00440A6F" w:rsidRDefault="00A06FC6" w:rsidP="00A06FC6">
      <w:pPr>
        <w:pStyle w:val="ZPKTzmpktartykuempunktem"/>
      </w:pPr>
      <w:r w:rsidRPr="00440A6F">
        <w:t>32)</w:t>
      </w:r>
      <w:r w:rsidRPr="00440A6F">
        <w:tab/>
        <w:t>narusza zabezpieczenia przesyłki pasz podlegającej wzmożonej kontroli urzędowej przed uzyskaniem wyników kontroli bezpośredniej przesyłki, o</w:t>
      </w:r>
      <w:r w:rsidR="00CF5485">
        <w:t xml:space="preserve"> </w:t>
      </w:r>
      <w:r w:rsidRPr="00440A6F">
        <w:t>której mowa w</w:t>
      </w:r>
      <w:r w:rsidR="00B55861">
        <w:t> </w:t>
      </w:r>
      <w:r w:rsidRPr="00440A6F">
        <w:t>art.</w:t>
      </w:r>
      <w:r w:rsidR="00B55861">
        <w:t> </w:t>
      </w:r>
      <w:r w:rsidRPr="00440A6F">
        <w:t>65 rozporządzenia 2017/625, lub wprowadza do obrotu te pasze przed uzyskaniem pozytywnych wyników tej kontroli”.</w:t>
      </w:r>
    </w:p>
    <w:p w14:paraId="7DDFFC72" w14:textId="549825EF" w:rsidR="00A06FC6" w:rsidRPr="00440A6F" w:rsidRDefault="00A06FC6" w:rsidP="00A06FC6">
      <w:pPr>
        <w:pStyle w:val="ARTartustawynprozporzdzenia"/>
      </w:pPr>
      <w:r w:rsidRPr="00440A6F">
        <w:rPr>
          <w:rStyle w:val="Ppogrubienie"/>
        </w:rPr>
        <w:t>Art.</w:t>
      </w:r>
      <w:r w:rsidR="002F44B5">
        <w:rPr>
          <w:rStyle w:val="Ppogrubienie"/>
        </w:rPr>
        <w:t> </w:t>
      </w:r>
      <w:r w:rsidRPr="00440A6F">
        <w:rPr>
          <w:rStyle w:val="Ppogrubienie"/>
        </w:rPr>
        <w:t xml:space="preserve">6. </w:t>
      </w:r>
      <w:r w:rsidRPr="00440A6F">
        <w:t>W ustawie z dnia 25 sierpnia 2006 r. o bezpieczeństwie żywności i żywienia (Dz.</w:t>
      </w:r>
      <w:r w:rsidR="00B55861">
        <w:t> </w:t>
      </w:r>
      <w:r w:rsidRPr="00440A6F">
        <w:t>U. z 2020 r. poz.</w:t>
      </w:r>
      <w:r w:rsidR="00CF5485">
        <w:t xml:space="preserve"> </w:t>
      </w:r>
      <w:r w:rsidRPr="00440A6F">
        <w:t>2021</w:t>
      </w:r>
      <w:r w:rsidR="00477ECD">
        <w:t xml:space="preserve"> oraz z 2022 r. poz. 24 i 138</w:t>
      </w:r>
      <w:r w:rsidRPr="00440A6F">
        <w:t>) w art.</w:t>
      </w:r>
      <w:r w:rsidR="00CF5485">
        <w:t xml:space="preserve"> </w:t>
      </w:r>
      <w:r w:rsidRPr="00440A6F">
        <w:t>88 w ust.</w:t>
      </w:r>
      <w:r w:rsidR="00CF5485">
        <w:t xml:space="preserve"> </w:t>
      </w:r>
      <w:r w:rsidRPr="00440A6F">
        <w:t>4 wyrazy „oraz minister właściwy do spraw rolnictwa, każdy w zakresie swoich kompetencji, opracowują plany awaryjne, o</w:t>
      </w:r>
      <w:r w:rsidR="00CF5485">
        <w:t xml:space="preserve"> </w:t>
      </w:r>
      <w:r w:rsidRPr="00440A6F">
        <w:t>których” zastępuje się wyrazami „w zakresie swoich kompetencji opracowuje plan awaryjny, o którym”.</w:t>
      </w:r>
    </w:p>
    <w:p w14:paraId="14E49ED9" w14:textId="4797E70D" w:rsidR="00A06FC6" w:rsidRPr="00440A6F" w:rsidRDefault="00A06FC6" w:rsidP="00A06FC6">
      <w:pPr>
        <w:pStyle w:val="ARTartustawynprozporzdzenia"/>
      </w:pPr>
      <w:r w:rsidRPr="00440A6F">
        <w:rPr>
          <w:rStyle w:val="Ppogrubienie"/>
        </w:rPr>
        <w:lastRenderedPageBreak/>
        <w:t>Art.</w:t>
      </w:r>
      <w:r w:rsidR="002F44B5">
        <w:rPr>
          <w:rStyle w:val="Ppogrubienie"/>
        </w:rPr>
        <w:t> </w:t>
      </w:r>
      <w:r w:rsidRPr="00440A6F">
        <w:rPr>
          <w:rStyle w:val="Ppogrubienie"/>
        </w:rPr>
        <w:t xml:space="preserve">7. </w:t>
      </w:r>
      <w:r w:rsidRPr="00440A6F">
        <w:t>W ustawie z dnia 16 listopada 2006 r. o opłacie skarbowej (Dz. U. z 202</w:t>
      </w:r>
      <w:r w:rsidR="00BA5D52">
        <w:t>1</w:t>
      </w:r>
      <w:r w:rsidRPr="00440A6F">
        <w:t xml:space="preserve"> r. poz.</w:t>
      </w:r>
      <w:r w:rsidR="00B55861">
        <w:t> </w:t>
      </w:r>
      <w:r w:rsidR="00BA5D52">
        <w:t>1923 oraz z 2022 r. poz. 91</w:t>
      </w:r>
      <w:r w:rsidR="00BE3134">
        <w:t xml:space="preserve"> i 655</w:t>
      </w:r>
      <w:r w:rsidRPr="00440A6F">
        <w:t>) w załączniku do ustawy w części III w ust.</w:t>
      </w:r>
      <w:r w:rsidR="00CF5485">
        <w:t xml:space="preserve"> </w:t>
      </w:r>
      <w:r w:rsidRPr="00440A6F">
        <w:t xml:space="preserve">44 w kolumnie </w:t>
      </w:r>
      <w:r w:rsidR="002C36CA" w:rsidRPr="00440A6F">
        <w:t xml:space="preserve">czwartej </w:t>
      </w:r>
      <w:r w:rsidRPr="00440A6F">
        <w:t>dodaje się pkt</w:t>
      </w:r>
      <w:r w:rsidR="00CF5485">
        <w:t xml:space="preserve"> </w:t>
      </w:r>
      <w:r w:rsidRPr="00440A6F">
        <w:t>15 i 16 w brzmieniu:</w:t>
      </w:r>
    </w:p>
    <w:p w14:paraId="21AEA102" w14:textId="6BF4172A" w:rsidR="00A06FC6" w:rsidRPr="00440A6F" w:rsidRDefault="00A06FC6" w:rsidP="00A06FC6">
      <w:pPr>
        <w:pStyle w:val="ZPKTzmpktartykuempunktem"/>
      </w:pPr>
      <w:r w:rsidRPr="00440A6F">
        <w:t>„15)</w:t>
      </w:r>
      <w:r w:rsidRPr="00440A6F">
        <w:tab/>
        <w:t>zezwolenie, o którym mowa w art.</w:t>
      </w:r>
      <w:r w:rsidR="00CF5485">
        <w:t xml:space="preserve"> </w:t>
      </w:r>
      <w:r w:rsidRPr="00440A6F">
        <w:t>24ba ust.</w:t>
      </w:r>
      <w:r w:rsidR="00CF5485">
        <w:t xml:space="preserve"> </w:t>
      </w:r>
      <w:r w:rsidRPr="00440A6F">
        <w:t>1 ustawy z dnia 11 marca 2004 r. o</w:t>
      </w:r>
      <w:r w:rsidR="00CF5485">
        <w:t xml:space="preserve"> </w:t>
      </w:r>
      <w:r w:rsidRPr="00440A6F">
        <w:t>ochronie zdrowia zwierząt oraz zwalczaniu chorób zakaźnych zwierząt (Dz. U. z</w:t>
      </w:r>
      <w:r w:rsidR="00B55861">
        <w:t> </w:t>
      </w:r>
      <w:r w:rsidRPr="00440A6F">
        <w:t>2020 r. poz.</w:t>
      </w:r>
      <w:r w:rsidR="00CF5485">
        <w:t xml:space="preserve"> </w:t>
      </w:r>
      <w:r w:rsidRPr="00440A6F">
        <w:t>1421</w:t>
      </w:r>
      <w:r w:rsidR="00BA5D52">
        <w:t xml:space="preserve"> oraz z 2022 r. poz. …</w:t>
      </w:r>
      <w:r w:rsidRPr="00440A6F">
        <w:t>)</w:t>
      </w:r>
    </w:p>
    <w:p w14:paraId="436389B7" w14:textId="621F83B7" w:rsidR="00A06FC6" w:rsidRPr="00440A6F" w:rsidRDefault="00A06FC6" w:rsidP="00A06FC6">
      <w:pPr>
        <w:pStyle w:val="ZPKTzmpktartykuempunktem"/>
      </w:pPr>
      <w:r w:rsidRPr="00440A6F">
        <w:t>16)</w:t>
      </w:r>
      <w:r w:rsidRPr="00440A6F">
        <w:tab/>
        <w:t>zezwolenie, o którym mowa w art.</w:t>
      </w:r>
      <w:r w:rsidR="00CF5485">
        <w:t xml:space="preserve"> </w:t>
      </w:r>
      <w:r w:rsidRPr="00440A6F">
        <w:t>24bb ust.</w:t>
      </w:r>
      <w:r w:rsidR="00CF5485">
        <w:t xml:space="preserve"> </w:t>
      </w:r>
      <w:r w:rsidRPr="00440A6F">
        <w:t>1 ustawy z dnia 11 marca 2004 r. o</w:t>
      </w:r>
      <w:r w:rsidR="00B55861">
        <w:t> </w:t>
      </w:r>
      <w:r w:rsidRPr="00440A6F">
        <w:t>ochronie zdrowia zwierząt oraz zwalczaniu chorób zakaźnych zwierząt”.</w:t>
      </w:r>
    </w:p>
    <w:p w14:paraId="5CA70FF7" w14:textId="0A1AEC36" w:rsidR="00A06FC6" w:rsidRPr="00406963" w:rsidRDefault="00A06FC6" w:rsidP="00406963">
      <w:pPr>
        <w:pStyle w:val="ARTartustawynprozporzdzenia"/>
      </w:pPr>
      <w:r w:rsidRPr="00406963">
        <w:rPr>
          <w:rStyle w:val="Ppogrubienie"/>
        </w:rPr>
        <w:t>Art.</w:t>
      </w:r>
      <w:r w:rsidR="002F44B5" w:rsidRPr="00406963">
        <w:rPr>
          <w:rStyle w:val="Ppogrubienie"/>
        </w:rPr>
        <w:t> </w:t>
      </w:r>
      <w:r w:rsidRPr="00406963">
        <w:rPr>
          <w:rStyle w:val="Ppogrubienie"/>
        </w:rPr>
        <w:t>8.</w:t>
      </w:r>
      <w:r w:rsidRPr="00406963">
        <w:t xml:space="preserve"> W ustawie z dnia 6 marca 2018 r. – Prawo przedsi</w:t>
      </w:r>
      <w:r w:rsidR="00B55861">
        <w:t>ębiorców (Dz. U. z 2021 r. poz. </w:t>
      </w:r>
      <w:r w:rsidRPr="00406963">
        <w:t>162</w:t>
      </w:r>
      <w:r w:rsidR="00BA5D52" w:rsidRPr="00406963">
        <w:t xml:space="preserve"> i 2105 oraz z 2022 r. poz. 24</w:t>
      </w:r>
      <w:r w:rsidRPr="00406963">
        <w:t>) w art.</w:t>
      </w:r>
      <w:r w:rsidR="00CF5485" w:rsidRPr="00406963">
        <w:t xml:space="preserve"> </w:t>
      </w:r>
      <w:r w:rsidRPr="00406963">
        <w:t>62 w ust.</w:t>
      </w:r>
      <w:r w:rsidR="00CF5485" w:rsidRPr="00406963">
        <w:t xml:space="preserve"> </w:t>
      </w:r>
      <w:r w:rsidRPr="00406963">
        <w:t>2 uchyla się pkt</w:t>
      </w:r>
      <w:r w:rsidR="00CF5485" w:rsidRPr="00406963">
        <w:t xml:space="preserve"> </w:t>
      </w:r>
      <w:r w:rsidRPr="00406963">
        <w:t>4 i</w:t>
      </w:r>
      <w:r w:rsidR="00CF5485" w:rsidRPr="00406963">
        <w:t xml:space="preserve"> </w:t>
      </w:r>
      <w:r w:rsidRPr="00406963">
        <w:t>5.</w:t>
      </w:r>
    </w:p>
    <w:p w14:paraId="101C5272" w14:textId="0E29A231" w:rsidR="00A06FC6" w:rsidRPr="00440A6F" w:rsidRDefault="00A06FC6" w:rsidP="00A06FC6">
      <w:pPr>
        <w:pStyle w:val="ARTartustawynprozporzdzenia"/>
      </w:pPr>
      <w:r w:rsidRPr="00440A6F">
        <w:rPr>
          <w:rStyle w:val="Ppogrubienie"/>
        </w:rPr>
        <w:t>Art.</w:t>
      </w:r>
      <w:r w:rsidR="002F44B5">
        <w:rPr>
          <w:rStyle w:val="Ppogrubienie"/>
        </w:rPr>
        <w:t> </w:t>
      </w:r>
      <w:r w:rsidRPr="00440A6F">
        <w:rPr>
          <w:rStyle w:val="Ppogrubienie"/>
        </w:rPr>
        <w:t xml:space="preserve">9. </w:t>
      </w:r>
      <w:r w:rsidRPr="00440A6F">
        <w:t xml:space="preserve">1. Graniczne posterunki kontroli w rozumieniu art. 2 ust. 1 pkt 4 ustawy uchylanej w art. </w:t>
      </w:r>
      <w:r w:rsidR="00916035" w:rsidRPr="00440A6F">
        <w:t>2</w:t>
      </w:r>
      <w:r w:rsidR="00364F0B">
        <w:t>2</w:t>
      </w:r>
      <w:r w:rsidRPr="00440A6F">
        <w:t xml:space="preserve"> pkt 1 zatwierdzone i funkcjonujące przed dniem wejścia w życie </w:t>
      </w:r>
      <w:r w:rsidR="002C36CA" w:rsidRPr="00440A6F">
        <w:t xml:space="preserve">niniejszej </w:t>
      </w:r>
      <w:r w:rsidRPr="00440A6F">
        <w:t>ustawy stają się punktami kontroli granicznej, o których mowa w art.</w:t>
      </w:r>
      <w:r w:rsidR="00CF5485">
        <w:t xml:space="preserve"> </w:t>
      </w:r>
      <w:r w:rsidRPr="00440A6F">
        <w:t>59 ust.</w:t>
      </w:r>
      <w:r w:rsidR="00CF5485">
        <w:t xml:space="preserve"> </w:t>
      </w:r>
      <w:r w:rsidRPr="00440A6F">
        <w:t>1 rozporządzenia Parlamentu Europejskiego i Rady (UE) 2017/625 z dnia 15 marca 2017 r. w</w:t>
      </w:r>
      <w:r w:rsidR="00CF5485">
        <w:t xml:space="preserve"> </w:t>
      </w:r>
      <w:r w:rsidRPr="00440A6F">
        <w:t>sprawie kontroli urzędowych i innych czynności urzędowych przeprowadzanych w celu zapewnienia stosowania prawa żywnościowego i</w:t>
      </w:r>
      <w:r w:rsidR="00CF5485">
        <w:t xml:space="preserve"> </w:t>
      </w:r>
      <w:r w:rsidRPr="00440A6F">
        <w:t>paszowego oraz zasad dotyczących zdrowia i dobrostanu zwierząt, zdrowia roślin i środków ochrony roślin, zmieniającego rozporządzenia Parlamentu Europejskiego i</w:t>
      </w:r>
      <w:r w:rsidR="00CF5485">
        <w:t xml:space="preserve"> </w:t>
      </w:r>
      <w:r w:rsidRPr="00440A6F">
        <w:t>Rady (WE) nr 999/2001, (WE) nr 396/2005, (WE) nr 1069/2009, (WE) nr</w:t>
      </w:r>
      <w:r w:rsidR="00B55861">
        <w:t> </w:t>
      </w:r>
      <w:r w:rsidRPr="00440A6F">
        <w:t>1107/2009, (UE) nr 1151/2012, (UE) nr 652/2014, (UE) 2016/429 i (UE) 2016/2031, rozporządzenia Rady (WE) nr 1/2005 i (WE) nr 1099/2009 oraz dyrektywy Rady 98/58/WE, 1999/74/WE, 2007/43/WE, 2008/119/WE i 2008/120/WE, oraz uchylającego rozporządzenia Parlamentu Europejskiego i</w:t>
      </w:r>
      <w:r w:rsidR="00CF5485">
        <w:t xml:space="preserve"> </w:t>
      </w:r>
      <w:r w:rsidRPr="00440A6F">
        <w:t>Rady (WE) nr 854/2004 i (WE) nr 882/2004, dyrektywy Rady 89/608/EWG, 89/662/EWG, 90/425/EWG, 91/496/EWG, 96/23/WE, 96/93/WE i 97/78/WE oraz decyzję Rady 92/438/EWG (rozporządzenie w</w:t>
      </w:r>
      <w:r w:rsidR="00CF5485">
        <w:t xml:space="preserve"> </w:t>
      </w:r>
      <w:r w:rsidRPr="00440A6F">
        <w:t>sprawie kontroli urzędowych) (Dz.</w:t>
      </w:r>
      <w:r w:rsidR="00CF5485">
        <w:t xml:space="preserve"> </w:t>
      </w:r>
      <w:r w:rsidRPr="00440A6F">
        <w:t>Urz.</w:t>
      </w:r>
      <w:r w:rsidR="00CF5485">
        <w:t xml:space="preserve"> </w:t>
      </w:r>
      <w:r w:rsidRPr="00440A6F">
        <w:t>UE L 95 z</w:t>
      </w:r>
      <w:r w:rsidR="00CF5485">
        <w:t xml:space="preserve"> </w:t>
      </w:r>
      <w:r w:rsidRPr="00440A6F">
        <w:t>07.04.2017, str. 1, z późn. zm.</w:t>
      </w:r>
      <w:r w:rsidRPr="00440A6F">
        <w:rPr>
          <w:rStyle w:val="IGindeksgrny"/>
        </w:rPr>
        <w:fldChar w:fldCharType="begin"/>
      </w:r>
      <w:r w:rsidRPr="00440A6F">
        <w:rPr>
          <w:rStyle w:val="IGindeksgrny"/>
        </w:rPr>
        <w:instrText xml:space="preserve"> NOTEREF _Ref65506030 \h </w:instrText>
      </w:r>
      <w:r w:rsidRPr="00440A6F">
        <w:rPr>
          <w:rStyle w:val="IGindeksgrny"/>
        </w:rPr>
      </w:r>
      <w:r w:rsidRPr="00440A6F">
        <w:rPr>
          <w:rStyle w:val="IGindeksgrny"/>
        </w:rPr>
        <w:fldChar w:fldCharType="separate"/>
      </w:r>
      <w:r w:rsidR="007600F3">
        <w:rPr>
          <w:rStyle w:val="IGindeksgrny"/>
        </w:rPr>
        <w:t>3</w:t>
      </w:r>
      <w:r w:rsidRPr="00440A6F">
        <w:rPr>
          <w:rStyle w:val="IGindeksgrny"/>
        </w:rPr>
        <w:fldChar w:fldCharType="end"/>
      </w:r>
      <w:r w:rsidRPr="00440A6F">
        <w:rPr>
          <w:rStyle w:val="IGindeksgrny"/>
        </w:rPr>
        <w:t>)</w:t>
      </w:r>
      <w:r w:rsidRPr="00440A6F">
        <w:t>), w których przep</w:t>
      </w:r>
      <w:r w:rsidR="00B55861">
        <w:t>rowadza się kontrolę zwierząt i </w:t>
      </w:r>
      <w:r w:rsidRPr="00440A6F">
        <w:t>towarów, wyznaczonymi na podstawie art. 15a ust. 1 ustawy zmienianej w art. 1.</w:t>
      </w:r>
    </w:p>
    <w:p w14:paraId="29939F7B" w14:textId="512C116C" w:rsidR="00A06FC6" w:rsidRPr="00440A6F" w:rsidRDefault="00A06FC6" w:rsidP="00A06FC6">
      <w:pPr>
        <w:pStyle w:val="USTustnpkodeksu"/>
      </w:pPr>
      <w:r w:rsidRPr="00440A6F">
        <w:t>2. Składy celne i magazyny zatwierdzone decyzją, o której mowa w art.</w:t>
      </w:r>
      <w:r w:rsidR="00CF5485">
        <w:t xml:space="preserve"> </w:t>
      </w:r>
      <w:r w:rsidRPr="00440A6F">
        <w:t>24 ust.</w:t>
      </w:r>
      <w:r w:rsidR="00CF5485">
        <w:t xml:space="preserve"> </w:t>
      </w:r>
      <w:r w:rsidRPr="00440A6F">
        <w:t>4 ustawy uchylanej w art.</w:t>
      </w:r>
      <w:r w:rsidR="00CF5485">
        <w:t xml:space="preserve"> </w:t>
      </w:r>
      <w:r w:rsidR="006B5865" w:rsidRPr="00440A6F">
        <w:t>2</w:t>
      </w:r>
      <w:r w:rsidR="00364F0B">
        <w:t>2</w:t>
      </w:r>
      <w:r w:rsidRPr="00440A6F">
        <w:t xml:space="preserve"> pkt 1, uważa się za składy uznane decyzją, o której mowa w art. 15f ust.</w:t>
      </w:r>
      <w:r w:rsidR="00CF5485">
        <w:t xml:space="preserve"> </w:t>
      </w:r>
      <w:r w:rsidRPr="00440A6F">
        <w:t>2 ustawy zmienianej w art.</w:t>
      </w:r>
      <w:r w:rsidR="00CF5485">
        <w:t xml:space="preserve"> </w:t>
      </w:r>
      <w:r w:rsidRPr="00440A6F">
        <w:t>1.</w:t>
      </w:r>
    </w:p>
    <w:p w14:paraId="1F59F0C7" w14:textId="50CE5654" w:rsidR="00A06FC6" w:rsidRPr="00440A6F" w:rsidRDefault="00A06FC6" w:rsidP="00902586">
      <w:pPr>
        <w:pStyle w:val="ARTartustawynprozporzdzenia"/>
      </w:pPr>
      <w:r w:rsidRPr="00440A6F">
        <w:rPr>
          <w:b/>
          <w:bCs/>
        </w:rPr>
        <w:t>Art.</w:t>
      </w:r>
      <w:r w:rsidR="002F44B5">
        <w:t> </w:t>
      </w:r>
      <w:r w:rsidRPr="00440A6F">
        <w:rPr>
          <w:b/>
          <w:bCs/>
        </w:rPr>
        <w:t>10.</w:t>
      </w:r>
      <w:r w:rsidRPr="00440A6F">
        <w:t xml:space="preserve"> Rada do spraw Laboratoriów, o której mowa w art.</w:t>
      </w:r>
      <w:r w:rsidR="00CF5485">
        <w:t xml:space="preserve"> </w:t>
      </w:r>
      <w:r w:rsidRPr="00440A6F">
        <w:t>7a ust.</w:t>
      </w:r>
      <w:r w:rsidR="00CF5485">
        <w:t xml:space="preserve"> </w:t>
      </w:r>
      <w:r w:rsidRPr="00440A6F">
        <w:t>1 ustawy zmienianej w art.</w:t>
      </w:r>
      <w:r w:rsidR="00CF5485">
        <w:t xml:space="preserve"> </w:t>
      </w:r>
      <w:r w:rsidRPr="00440A6F">
        <w:t>1, staje się Radą do spraw Laboratoriów, o której mowa w art. 7a ust. 1 ustawy zmienianej w art. 1 w brzmieniu nadanym niniejszą ustawą.</w:t>
      </w:r>
    </w:p>
    <w:p w14:paraId="5876B385" w14:textId="15857DB0" w:rsidR="00A06FC6" w:rsidRPr="00440A6F" w:rsidRDefault="00A06FC6" w:rsidP="00A06FC6">
      <w:pPr>
        <w:pStyle w:val="ARTartustawynprozporzdzenia"/>
      </w:pPr>
      <w:r w:rsidRPr="00440A6F">
        <w:rPr>
          <w:rStyle w:val="Ppogrubienie"/>
        </w:rPr>
        <w:lastRenderedPageBreak/>
        <w:t>Art.</w:t>
      </w:r>
      <w:r w:rsidR="002F44B5">
        <w:rPr>
          <w:rStyle w:val="Ppogrubienie"/>
        </w:rPr>
        <w:t> </w:t>
      </w:r>
      <w:r w:rsidRPr="00440A6F">
        <w:rPr>
          <w:rStyle w:val="Ppogrubienie"/>
        </w:rPr>
        <w:t>11.</w:t>
      </w:r>
      <w:r w:rsidRPr="00440A6F">
        <w:t xml:space="preserve"> Operacyjny plan awaryjny, o którym mowa w art. 13 ust. 1 rozporządzenia (WE) nr 882/2004 Parlamentu Europejskiego i Rady z dnia 29 kwietnia 2004 r. w sprawie kontroli urzędowych przeprowadzanych w celu sprawdzenia zgodności z prawem paszowym i</w:t>
      </w:r>
      <w:r w:rsidR="00CF5485">
        <w:t xml:space="preserve"> </w:t>
      </w:r>
      <w:r w:rsidRPr="00440A6F">
        <w:t>żywnościowym oraz regułami dotyczącymi zdrowia zwierząt i dobrostanu zwierząt (Dz. Urz. UE L 165 z 30.04.2004, str. 1, z późn. zm.</w:t>
      </w:r>
      <w:r w:rsidRPr="00440A6F">
        <w:rPr>
          <w:rStyle w:val="IGindeksgrny"/>
        </w:rPr>
        <w:footnoteReference w:id="20"/>
      </w:r>
      <w:r w:rsidRPr="00440A6F">
        <w:rPr>
          <w:rStyle w:val="IGindeksgrny"/>
        </w:rPr>
        <w:t>)</w:t>
      </w:r>
      <w:r w:rsidR="00DF00FF">
        <w:rPr>
          <w:rStyle w:val="IGindeksgrny"/>
        </w:rPr>
        <w:t xml:space="preserve"> </w:t>
      </w:r>
      <w:r w:rsidR="00DF00FF">
        <w:t>– Dz. Urz. UE P</w:t>
      </w:r>
      <w:r w:rsidR="00301189">
        <w:t>olskie wydanie specjalne</w:t>
      </w:r>
      <w:r w:rsidR="00DF00FF">
        <w:t xml:space="preserve"> rozdz. 3, t. 45, str. 200</w:t>
      </w:r>
      <w:r w:rsidRPr="00440A6F">
        <w:t>), opracowany przez:</w:t>
      </w:r>
    </w:p>
    <w:p w14:paraId="5CD1DC1E" w14:textId="68CAED70" w:rsidR="00A06FC6" w:rsidRPr="00440A6F" w:rsidRDefault="00A06FC6" w:rsidP="00A06FC6">
      <w:pPr>
        <w:pStyle w:val="PKTpunkt"/>
      </w:pPr>
      <w:r w:rsidRPr="00440A6F">
        <w:t>1)</w:t>
      </w:r>
      <w:r w:rsidRPr="00440A6F">
        <w:tab/>
        <w:t>Głównego Lekarza Weterynarii na podstawie art.</w:t>
      </w:r>
      <w:r w:rsidR="00CF5485">
        <w:t xml:space="preserve"> </w:t>
      </w:r>
      <w:r w:rsidRPr="00440A6F">
        <w:t>14 ust.</w:t>
      </w:r>
      <w:r w:rsidR="00CF5485">
        <w:t xml:space="preserve"> </w:t>
      </w:r>
      <w:r w:rsidRPr="00440A6F">
        <w:t>1 ustawy zmienianej w art.</w:t>
      </w:r>
      <w:r w:rsidR="00CF5485">
        <w:t xml:space="preserve"> </w:t>
      </w:r>
      <w:r w:rsidRPr="00440A6F">
        <w:t>5 i</w:t>
      </w:r>
      <w:r w:rsidR="00CF5485">
        <w:t xml:space="preserve"> </w:t>
      </w:r>
      <w:r w:rsidRPr="00440A6F">
        <w:t>zatwierdzony uchwałą Rady Ministrów,</w:t>
      </w:r>
    </w:p>
    <w:p w14:paraId="79F64CD4" w14:textId="752B319B" w:rsidR="00A06FC6" w:rsidRPr="00440A6F" w:rsidRDefault="00A06FC6" w:rsidP="00A06FC6">
      <w:pPr>
        <w:pStyle w:val="PKTpunkt"/>
      </w:pPr>
      <w:r w:rsidRPr="00440A6F">
        <w:t>2)</w:t>
      </w:r>
      <w:r w:rsidRPr="00440A6F">
        <w:tab/>
        <w:t>ministra właściwego do spraw rolnictwa na podstawie art.</w:t>
      </w:r>
      <w:r w:rsidR="00CF5485">
        <w:t xml:space="preserve"> </w:t>
      </w:r>
      <w:r w:rsidRPr="00440A6F">
        <w:t>88 ust.</w:t>
      </w:r>
      <w:r w:rsidR="00CF5485">
        <w:t xml:space="preserve"> </w:t>
      </w:r>
      <w:r w:rsidRPr="00440A6F">
        <w:t>4 ustawy zmienianej w</w:t>
      </w:r>
      <w:r w:rsidR="00B55861">
        <w:t> </w:t>
      </w:r>
      <w:r w:rsidRPr="00440A6F">
        <w:t>art.</w:t>
      </w:r>
      <w:r w:rsidR="00CF5485">
        <w:t xml:space="preserve"> </w:t>
      </w:r>
      <w:r w:rsidRPr="00440A6F">
        <w:t>6</w:t>
      </w:r>
    </w:p>
    <w:p w14:paraId="78EE4A5D" w14:textId="54A098D2" w:rsidR="00A06FC6" w:rsidRPr="00440A6F" w:rsidRDefault="00A06FC6" w:rsidP="00A06FC6">
      <w:pPr>
        <w:pStyle w:val="CZWSPPKTczwsplnapunktw"/>
        <w:rPr>
          <w:b/>
          <w:bCs w:val="0"/>
        </w:rPr>
      </w:pPr>
      <w:r w:rsidRPr="00440A6F">
        <w:t>– przed dniem wejścia w życie niniejszej ustawy, zachowuje moc do czasu zatwierdzenia przez ministra właściwego do spraw rolnictwa operacyjnego planu awaryjnego, o którym mowa w art.</w:t>
      </w:r>
      <w:r w:rsidR="00CF5485">
        <w:t xml:space="preserve"> </w:t>
      </w:r>
      <w:r w:rsidRPr="00440A6F">
        <w:t>115 ust.</w:t>
      </w:r>
      <w:r w:rsidR="00CF5485">
        <w:t xml:space="preserve"> </w:t>
      </w:r>
      <w:r w:rsidRPr="00440A6F">
        <w:t xml:space="preserve">1 rozporządzenia </w:t>
      </w:r>
      <w:r w:rsidR="00AA101C">
        <w:t>wymienionego w art. 9 ust. 1</w:t>
      </w:r>
      <w:r w:rsidRPr="00440A6F">
        <w:t>, na podstawie art.</w:t>
      </w:r>
      <w:r w:rsidR="00CF5485">
        <w:t xml:space="preserve"> </w:t>
      </w:r>
      <w:r w:rsidRPr="00440A6F">
        <w:t>13 ust. 1 pkt 11a ustawy zmienianej w art.</w:t>
      </w:r>
      <w:r w:rsidR="00CF5485">
        <w:t xml:space="preserve"> </w:t>
      </w:r>
      <w:r w:rsidRPr="00440A6F">
        <w:t>1.</w:t>
      </w:r>
    </w:p>
    <w:p w14:paraId="51926A0B" w14:textId="323D91DC" w:rsidR="00D222AA" w:rsidRPr="00406963" w:rsidRDefault="00A06FC6" w:rsidP="00406963">
      <w:pPr>
        <w:pStyle w:val="ARTartustawynprozporzdzenia"/>
      </w:pPr>
      <w:r w:rsidRPr="00406963">
        <w:rPr>
          <w:rStyle w:val="Ppogrubienie"/>
        </w:rPr>
        <w:t>Art.</w:t>
      </w:r>
      <w:r w:rsidR="002F44B5" w:rsidRPr="00406963">
        <w:rPr>
          <w:rStyle w:val="Ppogrubienie"/>
        </w:rPr>
        <w:t> </w:t>
      </w:r>
      <w:r w:rsidRPr="00406963">
        <w:rPr>
          <w:rStyle w:val="Ppogrubienie"/>
        </w:rPr>
        <w:t>12.</w:t>
      </w:r>
      <w:r w:rsidRPr="00406963">
        <w:t xml:space="preserve"> 1. Lekarze weterynarii wyznaczeni do wykonywania czynności, o których mowa w</w:t>
      </w:r>
      <w:r w:rsidR="00CF5485" w:rsidRPr="00406963">
        <w:t xml:space="preserve"> </w:t>
      </w:r>
      <w:r w:rsidRPr="00406963">
        <w:t>art.</w:t>
      </w:r>
      <w:r w:rsidR="00CF5485" w:rsidRPr="00406963">
        <w:t xml:space="preserve"> </w:t>
      </w:r>
      <w:r w:rsidRPr="00406963">
        <w:t>16 ust.</w:t>
      </w:r>
      <w:r w:rsidR="00CF5485" w:rsidRPr="00406963">
        <w:t xml:space="preserve"> </w:t>
      </w:r>
      <w:r w:rsidRPr="00406963">
        <w:t>1 ustawy zmienianej w art.</w:t>
      </w:r>
      <w:r w:rsidR="00CF5485" w:rsidRPr="00406963">
        <w:t xml:space="preserve"> </w:t>
      </w:r>
      <w:r w:rsidRPr="00406963">
        <w:t>1</w:t>
      </w:r>
      <w:r w:rsidR="00301189" w:rsidRPr="00406963">
        <w:t>,</w:t>
      </w:r>
      <w:r w:rsidRPr="00406963">
        <w:t xml:space="preserve"> przed dniem wejścia w życie niniejszej ustawy, składają oświadczenie</w:t>
      </w:r>
      <w:r w:rsidR="00D222AA" w:rsidRPr="00406963">
        <w:t>:</w:t>
      </w:r>
    </w:p>
    <w:p w14:paraId="62403BF5" w14:textId="713DF610" w:rsidR="00D222AA" w:rsidRPr="00440A6F" w:rsidRDefault="00D222AA" w:rsidP="00C219A2">
      <w:pPr>
        <w:pStyle w:val="PKTpunkt"/>
      </w:pPr>
      <w:r w:rsidRPr="00440A6F">
        <w:t>1)</w:t>
      </w:r>
      <w:r w:rsidRPr="00440A6F">
        <w:tab/>
      </w:r>
      <w:r w:rsidR="00A06FC6" w:rsidRPr="00440A6F">
        <w:t xml:space="preserve">o którym mowa </w:t>
      </w:r>
      <w:r w:rsidR="00846D59">
        <w:t xml:space="preserve">w </w:t>
      </w:r>
      <w:r w:rsidR="00A06FC6" w:rsidRPr="00440A6F">
        <w:t>art.</w:t>
      </w:r>
      <w:r w:rsidR="00CF5485">
        <w:t xml:space="preserve"> </w:t>
      </w:r>
      <w:r w:rsidR="00A06FC6" w:rsidRPr="00440A6F">
        <w:t>16 ust.</w:t>
      </w:r>
      <w:r w:rsidR="00CF5485">
        <w:t xml:space="preserve"> </w:t>
      </w:r>
      <w:r w:rsidR="00A06FC6" w:rsidRPr="00440A6F">
        <w:t>2b ustawy zmienianej w art.</w:t>
      </w:r>
      <w:r w:rsidR="00CF5485">
        <w:t xml:space="preserve"> </w:t>
      </w:r>
      <w:r w:rsidR="00A06FC6" w:rsidRPr="00440A6F">
        <w:t>1, albo</w:t>
      </w:r>
    </w:p>
    <w:p w14:paraId="0CC0D44C" w14:textId="6315005E" w:rsidR="00D222AA" w:rsidRPr="00440A6F" w:rsidRDefault="00D222AA" w:rsidP="00C219A2">
      <w:pPr>
        <w:pStyle w:val="PKTpunkt"/>
      </w:pPr>
      <w:r w:rsidRPr="00440A6F">
        <w:t>2</w:t>
      </w:r>
      <w:r w:rsidR="00C219A2" w:rsidRPr="00440A6F">
        <w:t>)</w:t>
      </w:r>
      <w:r w:rsidRPr="00440A6F">
        <w:tab/>
      </w:r>
      <w:r w:rsidR="00A06FC6" w:rsidRPr="00440A6F">
        <w:t>że zachodzą okoliczności powodujące wątpliwości co do bezstronnego wykonywania czynności objętych wyznaczeniem lub że pozostają w konflikcie interesów w</w:t>
      </w:r>
      <w:r w:rsidR="00CF5485">
        <w:t xml:space="preserve"> </w:t>
      </w:r>
      <w:r w:rsidR="00A06FC6" w:rsidRPr="00440A6F">
        <w:t>związku z wykonywaniem tych czynności</w:t>
      </w:r>
    </w:p>
    <w:p w14:paraId="68A7BA9C" w14:textId="69299591" w:rsidR="00A06FC6" w:rsidRPr="00440A6F" w:rsidRDefault="00D222AA" w:rsidP="00C219A2">
      <w:pPr>
        <w:pStyle w:val="CZWSPPKTczwsplnapunktw"/>
        <w:rPr>
          <w:rStyle w:val="Ppogrubienie"/>
          <w:b w:val="0"/>
        </w:rPr>
      </w:pPr>
      <w:r w:rsidRPr="00440A6F">
        <w:t>–</w:t>
      </w:r>
      <w:r w:rsidR="00A06FC6" w:rsidRPr="00440A6F">
        <w:t xml:space="preserve"> w terminie 14 dni od dnia wejścia w życie</w:t>
      </w:r>
      <w:r w:rsidR="00A06FC6" w:rsidRPr="00440A6F">
        <w:rPr>
          <w:rStyle w:val="Ppogrubienie"/>
          <w:b w:val="0"/>
          <w:bCs w:val="0"/>
        </w:rPr>
        <w:t xml:space="preserve"> </w:t>
      </w:r>
      <w:r w:rsidR="008C5E49">
        <w:rPr>
          <w:rStyle w:val="Ppogrubienie"/>
          <w:b w:val="0"/>
          <w:bCs w:val="0"/>
        </w:rPr>
        <w:t xml:space="preserve">niniejszej </w:t>
      </w:r>
      <w:r w:rsidR="00A06FC6" w:rsidRPr="00440A6F">
        <w:rPr>
          <w:rStyle w:val="Ppogrubienie"/>
          <w:b w:val="0"/>
          <w:bCs w:val="0"/>
        </w:rPr>
        <w:t>ustawy.</w:t>
      </w:r>
    </w:p>
    <w:p w14:paraId="05AED103" w14:textId="36CAAF8C" w:rsidR="00A06FC6" w:rsidRPr="00406963" w:rsidRDefault="00A06FC6" w:rsidP="00406963">
      <w:pPr>
        <w:pStyle w:val="USTustnpkodeksu"/>
      </w:pPr>
      <w:r w:rsidRPr="00406963">
        <w:t xml:space="preserve">2. </w:t>
      </w:r>
      <w:r w:rsidR="00790C62" w:rsidRPr="00406963">
        <w:t xml:space="preserve">Do </w:t>
      </w:r>
      <w:r w:rsidRPr="00406963">
        <w:t xml:space="preserve">niezłożenia oświadczenia </w:t>
      </w:r>
      <w:r w:rsidR="00790C62" w:rsidRPr="00406963">
        <w:t xml:space="preserve">stosuje się </w:t>
      </w:r>
      <w:r w:rsidRPr="00406963">
        <w:t>przepis art.</w:t>
      </w:r>
      <w:r w:rsidR="00CF5485" w:rsidRPr="00406963">
        <w:t xml:space="preserve"> </w:t>
      </w:r>
      <w:r w:rsidRPr="00406963">
        <w:t>16 ust.</w:t>
      </w:r>
      <w:r w:rsidR="00CF5485" w:rsidRPr="00406963">
        <w:t xml:space="preserve"> </w:t>
      </w:r>
      <w:r w:rsidRPr="00406963">
        <w:t>5 pkt</w:t>
      </w:r>
      <w:r w:rsidR="00CF5485" w:rsidRPr="00406963">
        <w:t xml:space="preserve"> </w:t>
      </w:r>
      <w:r w:rsidRPr="00406963">
        <w:t>4a ustawy zmienianej w art.</w:t>
      </w:r>
      <w:r w:rsidR="00CF5485" w:rsidRPr="00406963">
        <w:t xml:space="preserve"> </w:t>
      </w:r>
      <w:r w:rsidRPr="00406963">
        <w:t>1.</w:t>
      </w:r>
    </w:p>
    <w:p w14:paraId="30995C83" w14:textId="21D4F889" w:rsidR="0016791C" w:rsidRDefault="00A06FC6" w:rsidP="00902586">
      <w:pPr>
        <w:pStyle w:val="ARTartustawynprozporzdzenia"/>
      </w:pPr>
      <w:r w:rsidRPr="00440A6F">
        <w:rPr>
          <w:b/>
          <w:bCs/>
        </w:rPr>
        <w:lastRenderedPageBreak/>
        <w:t>Art.</w:t>
      </w:r>
      <w:r w:rsidR="002F44B5">
        <w:t> </w:t>
      </w:r>
      <w:r w:rsidR="00C07682" w:rsidRPr="00440A6F">
        <w:rPr>
          <w:b/>
          <w:bCs/>
        </w:rPr>
        <w:t>13</w:t>
      </w:r>
      <w:r w:rsidRPr="00440A6F">
        <w:rPr>
          <w:b/>
          <w:bCs/>
        </w:rPr>
        <w:t>.</w:t>
      </w:r>
      <w:r w:rsidRPr="00440A6F">
        <w:t xml:space="preserve"> </w:t>
      </w:r>
      <w:r w:rsidR="0016791C">
        <w:t>1. Rejestr, o którym mowa w art. 20 ust. 1 pkt 1 lit. a</w:t>
      </w:r>
      <w:r w:rsidR="002A5465">
        <w:t xml:space="preserve"> ustawy zmienianej w art. 4</w:t>
      </w:r>
      <w:r w:rsidR="0016791C">
        <w:t xml:space="preserve">, staje się rejestrem, o którym </w:t>
      </w:r>
      <w:r w:rsidR="004D0416">
        <w:t xml:space="preserve">mowa </w:t>
      </w:r>
      <w:r w:rsidR="0016791C">
        <w:t xml:space="preserve">w art. </w:t>
      </w:r>
      <w:r w:rsidR="0016791C" w:rsidRPr="00440A6F">
        <w:t>20 ust. 1 pkt</w:t>
      </w:r>
      <w:r w:rsidR="00CF5485">
        <w:t xml:space="preserve"> </w:t>
      </w:r>
      <w:r w:rsidR="0016791C" w:rsidRPr="00440A6F">
        <w:t>1 lit.</w:t>
      </w:r>
      <w:r w:rsidR="00CF5485">
        <w:t xml:space="preserve"> </w:t>
      </w:r>
      <w:r w:rsidR="0016791C">
        <w:t xml:space="preserve">a </w:t>
      </w:r>
      <w:r w:rsidR="0016791C" w:rsidRPr="00440A6F">
        <w:t>ustawy zmienianej w art. 4 w</w:t>
      </w:r>
      <w:r w:rsidR="00CF5485">
        <w:t xml:space="preserve"> </w:t>
      </w:r>
      <w:r w:rsidR="0016791C" w:rsidRPr="00440A6F">
        <w:t>brzmieniu nadanym niniejszą ustawą</w:t>
      </w:r>
      <w:r w:rsidR="0016791C">
        <w:t>.</w:t>
      </w:r>
    </w:p>
    <w:p w14:paraId="564DA82B" w14:textId="0F30355E" w:rsidR="00A06FC6" w:rsidRPr="00440A6F" w:rsidRDefault="0016791C" w:rsidP="00EC57D7">
      <w:pPr>
        <w:pStyle w:val="USTustnpkodeksu"/>
      </w:pPr>
      <w:r>
        <w:t>2.</w:t>
      </w:r>
      <w:r w:rsidR="00AB509B">
        <w:t xml:space="preserve"> </w:t>
      </w:r>
      <w:r w:rsidR="00A06FC6" w:rsidRPr="00440A6F">
        <w:t>Wykaz, o którym mowa w art. 20 ust. 1 pkt 1:</w:t>
      </w:r>
    </w:p>
    <w:p w14:paraId="7C395E52" w14:textId="2D9FB6F5" w:rsidR="00A06FC6" w:rsidRPr="00440A6F" w:rsidRDefault="00A06FC6" w:rsidP="00A06FC6">
      <w:pPr>
        <w:pStyle w:val="PKTpunkt"/>
      </w:pPr>
      <w:r w:rsidRPr="00440A6F">
        <w:t>1)</w:t>
      </w:r>
      <w:r w:rsidRPr="00440A6F">
        <w:tab/>
        <w:t>lit. b ustawy zmienianej w art. 4, staje się wykazem, o</w:t>
      </w:r>
      <w:r w:rsidR="00CF5485">
        <w:t xml:space="preserve"> </w:t>
      </w:r>
      <w:r w:rsidRPr="00440A6F">
        <w:t>którym mowa w art. 20 ust. 1 pkt</w:t>
      </w:r>
      <w:r w:rsidR="0073654D">
        <w:t> </w:t>
      </w:r>
      <w:r w:rsidRPr="00440A6F">
        <w:t>1 lit.</w:t>
      </w:r>
      <w:r w:rsidR="00CF5485">
        <w:t xml:space="preserve"> </w:t>
      </w:r>
      <w:r w:rsidRPr="00440A6F">
        <w:t>b,</w:t>
      </w:r>
    </w:p>
    <w:p w14:paraId="3FE474CA" w14:textId="6DD57FFA" w:rsidR="00A06FC6" w:rsidRPr="00440A6F" w:rsidRDefault="00A06FC6" w:rsidP="00A06FC6">
      <w:pPr>
        <w:pStyle w:val="PKTpunkt"/>
      </w:pPr>
      <w:r w:rsidRPr="00440A6F">
        <w:t>2)</w:t>
      </w:r>
      <w:r w:rsidRPr="00440A6F">
        <w:tab/>
        <w:t>lit. c ustawy zmienianej w art. 4, staje się wykazem, o</w:t>
      </w:r>
      <w:r w:rsidR="00CF5485">
        <w:t xml:space="preserve"> </w:t>
      </w:r>
      <w:r w:rsidRPr="00440A6F">
        <w:t>którym mowa w art. 20 ust. 1 pkt</w:t>
      </w:r>
      <w:r w:rsidR="00CF5485">
        <w:t xml:space="preserve"> </w:t>
      </w:r>
      <w:r w:rsidRPr="00440A6F">
        <w:t>1 lit.</w:t>
      </w:r>
      <w:r w:rsidR="00CF5485">
        <w:t xml:space="preserve"> </w:t>
      </w:r>
      <w:r w:rsidRPr="00440A6F">
        <w:t>c</w:t>
      </w:r>
    </w:p>
    <w:p w14:paraId="3A612CBE" w14:textId="7167F4FE" w:rsidR="00A06FC6" w:rsidRPr="00440A6F" w:rsidRDefault="00A06FC6" w:rsidP="00A06FC6">
      <w:pPr>
        <w:pStyle w:val="CZWSPPKTczwsplnapunktw"/>
        <w:rPr>
          <w:b/>
          <w:bCs w:val="0"/>
        </w:rPr>
      </w:pPr>
      <w:r w:rsidRPr="00440A6F">
        <w:t>– ustawy zmienianej w art. 4 w</w:t>
      </w:r>
      <w:r w:rsidR="00CF5485">
        <w:t xml:space="preserve"> </w:t>
      </w:r>
      <w:r w:rsidRPr="00440A6F">
        <w:t>brzmieniu nadanym niniejszą ustawą.</w:t>
      </w:r>
    </w:p>
    <w:p w14:paraId="3CFE5A2D" w14:textId="1D02E148" w:rsidR="00A06FC6" w:rsidRPr="00440A6F" w:rsidRDefault="00A06FC6" w:rsidP="00A06FC6">
      <w:pPr>
        <w:pStyle w:val="ARTartustawynprozporzdzenia"/>
      </w:pPr>
      <w:r w:rsidRPr="00440A6F">
        <w:rPr>
          <w:rStyle w:val="Ppogrubienie"/>
        </w:rPr>
        <w:t>Art.</w:t>
      </w:r>
      <w:r w:rsidR="002F44B5">
        <w:rPr>
          <w:rStyle w:val="Ppogrubienie"/>
        </w:rPr>
        <w:t> </w:t>
      </w:r>
      <w:r w:rsidR="00C07682" w:rsidRPr="00440A6F">
        <w:rPr>
          <w:rStyle w:val="Ppogrubienie"/>
        </w:rPr>
        <w:t>14</w:t>
      </w:r>
      <w:r w:rsidRPr="00440A6F">
        <w:rPr>
          <w:rStyle w:val="Ppogrubienie"/>
        </w:rPr>
        <w:t>.</w:t>
      </w:r>
      <w:r w:rsidRPr="00440A6F">
        <w:t xml:space="preserve"> Do wszczętych i niezakończonych przed dniem wejścia w życie niniejszej ustawy postępowań w sprawach określonych:</w:t>
      </w:r>
    </w:p>
    <w:p w14:paraId="04D6526F" w14:textId="534F130B" w:rsidR="00A06FC6" w:rsidRPr="00440A6F" w:rsidRDefault="00A06FC6" w:rsidP="00A06FC6">
      <w:pPr>
        <w:pStyle w:val="PKTpunkt"/>
      </w:pPr>
      <w:r w:rsidRPr="00440A6F">
        <w:t>1)</w:t>
      </w:r>
      <w:r w:rsidRPr="00440A6F">
        <w:tab/>
      </w:r>
      <w:r w:rsidR="002A5465">
        <w:t xml:space="preserve">w </w:t>
      </w:r>
      <w:r w:rsidRPr="00440A6F">
        <w:t>art.</w:t>
      </w:r>
      <w:r w:rsidR="00CF5485">
        <w:t xml:space="preserve"> </w:t>
      </w:r>
      <w:r w:rsidRPr="00440A6F">
        <w:t>25a ustawy zmienianej w art. 1 stosuje się przepisy art. 25a ustawy zmienianej w</w:t>
      </w:r>
      <w:r w:rsidR="00CF5485">
        <w:t xml:space="preserve"> </w:t>
      </w:r>
      <w:r w:rsidRPr="00440A6F">
        <w:t>art.</w:t>
      </w:r>
      <w:r w:rsidR="00CF5485">
        <w:t xml:space="preserve"> </w:t>
      </w:r>
      <w:r w:rsidRPr="00440A6F">
        <w:t>1 w brzmieniu nadanym niniejszą ustawą;</w:t>
      </w:r>
    </w:p>
    <w:p w14:paraId="2D2516E3" w14:textId="448FC7A6" w:rsidR="00A06FC6" w:rsidRPr="00440A6F" w:rsidRDefault="00A06FC6" w:rsidP="00A06FC6">
      <w:pPr>
        <w:pStyle w:val="PKTpunkt"/>
      </w:pPr>
      <w:r w:rsidRPr="00440A6F">
        <w:t>2)</w:t>
      </w:r>
      <w:r w:rsidRPr="00440A6F">
        <w:tab/>
      </w:r>
      <w:r w:rsidR="002A5465">
        <w:t xml:space="preserve">w </w:t>
      </w:r>
      <w:r w:rsidRPr="00440A6F">
        <w:t>art.</w:t>
      </w:r>
      <w:r w:rsidR="00CF5485">
        <w:t xml:space="preserve"> </w:t>
      </w:r>
      <w:r w:rsidRPr="00440A6F">
        <w:t>7, art.</w:t>
      </w:r>
      <w:r w:rsidR="00CF5485">
        <w:t xml:space="preserve"> </w:t>
      </w:r>
      <w:r w:rsidRPr="00440A6F">
        <w:t>19, art.</w:t>
      </w:r>
      <w:r w:rsidR="00CF5485">
        <w:t xml:space="preserve"> </w:t>
      </w:r>
      <w:r w:rsidRPr="00440A6F">
        <w:t>21, art.</w:t>
      </w:r>
      <w:r w:rsidR="00CF5485">
        <w:t xml:space="preserve"> </w:t>
      </w:r>
      <w:r w:rsidRPr="00440A6F">
        <w:t>21a i art.</w:t>
      </w:r>
      <w:r w:rsidR="00CF5485">
        <w:t xml:space="preserve"> </w:t>
      </w:r>
      <w:r w:rsidRPr="00440A6F">
        <w:t>23 ustawy zmienianej w art. 4 stosuje się przepisy art.</w:t>
      </w:r>
      <w:r w:rsidR="00CF5485">
        <w:t xml:space="preserve"> </w:t>
      </w:r>
      <w:r w:rsidRPr="00440A6F">
        <w:t>7, art.</w:t>
      </w:r>
      <w:r w:rsidR="00CF5485">
        <w:t xml:space="preserve"> </w:t>
      </w:r>
      <w:r w:rsidRPr="00440A6F">
        <w:t>19, art.</w:t>
      </w:r>
      <w:r w:rsidR="00CF5485">
        <w:t xml:space="preserve"> </w:t>
      </w:r>
      <w:r w:rsidRPr="00440A6F">
        <w:t>21, art.</w:t>
      </w:r>
      <w:r w:rsidR="00CF5485">
        <w:t xml:space="preserve"> </w:t>
      </w:r>
      <w:r w:rsidRPr="00440A6F">
        <w:t>21a i art.</w:t>
      </w:r>
      <w:r w:rsidR="00CF5485">
        <w:t xml:space="preserve"> </w:t>
      </w:r>
      <w:r w:rsidRPr="00440A6F">
        <w:t>23 ustawy zmienianej w art. 4 w</w:t>
      </w:r>
      <w:r w:rsidR="00CF5485">
        <w:t xml:space="preserve"> </w:t>
      </w:r>
      <w:r w:rsidRPr="00440A6F">
        <w:t>brzmieniu nadanym niniejszą ustawą;</w:t>
      </w:r>
    </w:p>
    <w:p w14:paraId="02EBBC8A" w14:textId="52ABFE51" w:rsidR="00A06FC6" w:rsidRPr="00440A6F" w:rsidRDefault="00A06FC6" w:rsidP="00A06FC6">
      <w:pPr>
        <w:pStyle w:val="PKTpunkt"/>
      </w:pPr>
      <w:r w:rsidRPr="00440A6F">
        <w:t>3)</w:t>
      </w:r>
      <w:r w:rsidRPr="00440A6F">
        <w:tab/>
      </w:r>
      <w:r w:rsidR="002A5465">
        <w:t xml:space="preserve">w </w:t>
      </w:r>
      <w:r w:rsidRPr="00440A6F">
        <w:t>art.</w:t>
      </w:r>
      <w:r w:rsidR="00CF5485">
        <w:t xml:space="preserve"> </w:t>
      </w:r>
      <w:r w:rsidRPr="00440A6F">
        <w:t>10 ustawy zmienianej w art.</w:t>
      </w:r>
      <w:r w:rsidR="00CF5485">
        <w:t xml:space="preserve"> </w:t>
      </w:r>
      <w:r w:rsidRPr="00440A6F">
        <w:t>5 stosuje się przepisy art.</w:t>
      </w:r>
      <w:r w:rsidR="00CF5485">
        <w:t xml:space="preserve"> </w:t>
      </w:r>
      <w:r w:rsidRPr="00440A6F">
        <w:t>10 ustawy zmienianej w art.</w:t>
      </w:r>
      <w:r w:rsidR="0073654D">
        <w:t> </w:t>
      </w:r>
      <w:r w:rsidRPr="00440A6F">
        <w:t>5 w brzmieniu nadanym niniejszą ustawą.</w:t>
      </w:r>
    </w:p>
    <w:p w14:paraId="28ACA4D8" w14:textId="24108140" w:rsidR="00A06FC6" w:rsidRPr="00440A6F" w:rsidRDefault="00A06FC6" w:rsidP="00A06FC6">
      <w:pPr>
        <w:pStyle w:val="ARTartustawynprozporzdzenia"/>
      </w:pPr>
      <w:r w:rsidRPr="00440A6F">
        <w:rPr>
          <w:rStyle w:val="Ppogrubienie"/>
        </w:rPr>
        <w:t>Art.</w:t>
      </w:r>
      <w:r w:rsidR="002F44B5">
        <w:rPr>
          <w:rStyle w:val="Ppogrubienie"/>
        </w:rPr>
        <w:t> </w:t>
      </w:r>
      <w:r w:rsidR="00C07682" w:rsidRPr="00440A6F">
        <w:rPr>
          <w:rStyle w:val="Ppogrubienie"/>
        </w:rPr>
        <w:t>15</w:t>
      </w:r>
      <w:r w:rsidRPr="00440A6F">
        <w:rPr>
          <w:rStyle w:val="Ppogrubienie"/>
        </w:rPr>
        <w:t>.</w:t>
      </w:r>
      <w:r w:rsidRPr="00440A6F">
        <w:t xml:space="preserve"> Do kontroli przeprowadzanych przez organy Inspekcji Weterynaryjnej, wszczętych i niezakończonych przed dniem wejścia w życie niniejszej ustawy, stosuje się przepisy ustawy zmienianej w art. 1 w brzmieniu nadanym niniejszą ustawą.</w:t>
      </w:r>
    </w:p>
    <w:p w14:paraId="1F0B70C6" w14:textId="259911F0" w:rsidR="004D499A" w:rsidRPr="00475A8B" w:rsidRDefault="004D499A" w:rsidP="00475A8B">
      <w:pPr>
        <w:pStyle w:val="ARTartustawynprozporzdzenia"/>
      </w:pPr>
      <w:r w:rsidRPr="00440A6F">
        <w:rPr>
          <w:b/>
          <w:bCs/>
        </w:rPr>
        <w:t>Art.</w:t>
      </w:r>
      <w:r w:rsidR="002F44B5">
        <w:t> </w:t>
      </w:r>
      <w:r w:rsidRPr="00440A6F">
        <w:rPr>
          <w:b/>
          <w:bCs/>
        </w:rPr>
        <w:t>16.</w:t>
      </w:r>
      <w:r w:rsidR="00CF5485">
        <w:rPr>
          <w:b/>
          <w:bCs/>
        </w:rPr>
        <w:t xml:space="preserve"> </w:t>
      </w:r>
      <w:r w:rsidR="008E37B3">
        <w:t xml:space="preserve">Legitymacje </w:t>
      </w:r>
      <w:r w:rsidR="008E37B3" w:rsidRPr="009E0C14">
        <w:t>służbowe pracownik</w:t>
      </w:r>
      <w:r w:rsidR="008E37B3">
        <w:t>ów</w:t>
      </w:r>
      <w:r w:rsidR="008E37B3" w:rsidRPr="009E0C14">
        <w:t xml:space="preserve"> Inspekcji</w:t>
      </w:r>
      <w:r w:rsidR="008E37B3" w:rsidRPr="00440A6F">
        <w:t xml:space="preserve"> </w:t>
      </w:r>
      <w:r w:rsidR="008E37B3">
        <w:t>Weterynaryjnej wydane przed dniem 1</w:t>
      </w:r>
      <w:r w:rsidR="00CF5485">
        <w:t xml:space="preserve"> </w:t>
      </w:r>
      <w:r w:rsidR="008E37B3">
        <w:t>stycznia 2024 r. zachowują ważność</w:t>
      </w:r>
      <w:r w:rsidR="00755490">
        <w:t xml:space="preserve"> przez okres, na który zostały wydane, jednak</w:t>
      </w:r>
      <w:r w:rsidR="00CF5485">
        <w:t xml:space="preserve"> </w:t>
      </w:r>
      <w:r w:rsidR="004738A3">
        <w:t>nie dłużej niż do dnia 31</w:t>
      </w:r>
      <w:r w:rsidR="00CF5485">
        <w:t xml:space="preserve"> </w:t>
      </w:r>
      <w:r w:rsidR="004738A3">
        <w:t>grudnia 2024 r</w:t>
      </w:r>
      <w:r w:rsidRPr="00440A6F">
        <w:t>.</w:t>
      </w:r>
    </w:p>
    <w:p w14:paraId="023CBA7B" w14:textId="6C4F1C0A" w:rsidR="00A06FC6" w:rsidRPr="00440A6F" w:rsidRDefault="00A06FC6" w:rsidP="00A06FC6">
      <w:pPr>
        <w:pStyle w:val="ARTartustawynprozporzdzenia"/>
      </w:pPr>
      <w:r w:rsidRPr="00440A6F">
        <w:rPr>
          <w:b/>
          <w:bCs/>
        </w:rPr>
        <w:t>Art.</w:t>
      </w:r>
      <w:r w:rsidR="002F44B5">
        <w:t> </w:t>
      </w:r>
      <w:r w:rsidR="004D499A">
        <w:rPr>
          <w:b/>
          <w:bCs/>
        </w:rPr>
        <w:t>17</w:t>
      </w:r>
      <w:r w:rsidRPr="00440A6F">
        <w:rPr>
          <w:b/>
          <w:bCs/>
        </w:rPr>
        <w:t>.</w:t>
      </w:r>
      <w:r w:rsidR="00CF5485">
        <w:rPr>
          <w:b/>
          <w:bCs/>
        </w:rPr>
        <w:t xml:space="preserve"> </w:t>
      </w:r>
      <w:r w:rsidRPr="00440A6F">
        <w:t>1. Podmioty prowadzące działalność na podstawie decyzji, o któr</w:t>
      </w:r>
      <w:r w:rsidR="002A5465">
        <w:t>ych</w:t>
      </w:r>
      <w:r w:rsidRPr="00440A6F">
        <w:t xml:space="preserve"> mowa w</w:t>
      </w:r>
      <w:r w:rsidR="00CF5485">
        <w:t xml:space="preserve"> </w:t>
      </w:r>
      <w:r w:rsidRPr="00440A6F">
        <w:t>art.</w:t>
      </w:r>
      <w:r w:rsidR="00CF5485">
        <w:t xml:space="preserve"> </w:t>
      </w:r>
      <w:r w:rsidRPr="00440A6F">
        <w:t>20 ust. 1 pkt 2 lit. a–d ustawy zmienianej w art. 4, wydan</w:t>
      </w:r>
      <w:r w:rsidR="002A5465">
        <w:t>ych</w:t>
      </w:r>
      <w:r w:rsidRPr="00440A6F">
        <w:t xml:space="preserve"> przed dniem wejścia w</w:t>
      </w:r>
      <w:r w:rsidR="00CF5485">
        <w:t xml:space="preserve"> </w:t>
      </w:r>
      <w:r w:rsidRPr="00440A6F">
        <w:t>życie niniejszej ustawy, składają powiatowemu lekarzowi weterynarii właściwemu ze względu na miejsce prowadzenia działalności oświadczenie zawierające dane, o których mowa w art.</w:t>
      </w:r>
      <w:r w:rsidR="00CF5485">
        <w:t xml:space="preserve"> </w:t>
      </w:r>
      <w:r w:rsidRPr="00440A6F">
        <w:t>21 ust.</w:t>
      </w:r>
      <w:r w:rsidR="00CF5485">
        <w:t xml:space="preserve"> </w:t>
      </w:r>
      <w:r w:rsidRPr="00440A6F">
        <w:t>2 pkt</w:t>
      </w:r>
      <w:r w:rsidR="00CF5485">
        <w:t xml:space="preserve"> </w:t>
      </w:r>
      <w:r w:rsidRPr="00440A6F">
        <w:t>1 i 1a ustawy zmienianej w art.</w:t>
      </w:r>
      <w:r w:rsidR="00CF5485">
        <w:t xml:space="preserve"> </w:t>
      </w:r>
      <w:r w:rsidRPr="00440A6F">
        <w:t>4 w brzmieniu nadanym niniejszą ustawą, w terminie 6</w:t>
      </w:r>
      <w:r w:rsidR="00CF5485">
        <w:t xml:space="preserve"> </w:t>
      </w:r>
      <w:r w:rsidRPr="00440A6F">
        <w:t>miesięcy od dnia wejścia w życie niniejszej ustawy.</w:t>
      </w:r>
    </w:p>
    <w:p w14:paraId="6ECABA27" w14:textId="568DDE57" w:rsidR="00A06FC6" w:rsidRPr="00440A6F" w:rsidRDefault="00A06FC6" w:rsidP="00A06FC6">
      <w:pPr>
        <w:pStyle w:val="USTustnpkodeksu"/>
      </w:pPr>
      <w:r w:rsidRPr="00440A6F">
        <w:t>2. Podmioty prowadzące działalność na podstawie decyzji, o któr</w:t>
      </w:r>
      <w:r w:rsidR="002A5465">
        <w:t>ych</w:t>
      </w:r>
      <w:r w:rsidRPr="00440A6F">
        <w:t xml:space="preserve"> mowa w</w:t>
      </w:r>
      <w:r w:rsidR="00CF5485">
        <w:t xml:space="preserve"> </w:t>
      </w:r>
      <w:r w:rsidRPr="00440A6F">
        <w:t>art.</w:t>
      </w:r>
      <w:r w:rsidR="00CF5485">
        <w:t xml:space="preserve"> </w:t>
      </w:r>
      <w:r w:rsidRPr="00440A6F">
        <w:t>20 ust.</w:t>
      </w:r>
      <w:r w:rsidR="0073654D">
        <w:t> </w:t>
      </w:r>
      <w:r w:rsidRPr="00440A6F">
        <w:t>1 pkt</w:t>
      </w:r>
      <w:r w:rsidR="00CF5485">
        <w:t xml:space="preserve"> </w:t>
      </w:r>
      <w:r w:rsidRPr="00440A6F">
        <w:t>2 lit. b–d</w:t>
      </w:r>
      <w:r w:rsidR="002A5465">
        <w:t xml:space="preserve"> ustawy zmienianej w art. 4</w:t>
      </w:r>
      <w:r w:rsidR="00EC4C6E" w:rsidRPr="00440A6F">
        <w:t>,</w:t>
      </w:r>
      <w:r w:rsidRPr="00440A6F">
        <w:t xml:space="preserve"> w</w:t>
      </w:r>
      <w:r w:rsidR="00CF5485">
        <w:t xml:space="preserve"> </w:t>
      </w:r>
      <w:r w:rsidRPr="00440A6F">
        <w:t xml:space="preserve">składanym oświadczeniu informują także </w:t>
      </w:r>
      <w:r w:rsidRPr="00440A6F">
        <w:lastRenderedPageBreak/>
        <w:t>o</w:t>
      </w:r>
      <w:r w:rsidR="0073654D">
        <w:t> </w:t>
      </w:r>
      <w:r w:rsidRPr="00440A6F">
        <w:t>korzystaniu ze środków dostosowujących, o</w:t>
      </w:r>
      <w:r w:rsidR="00CF5485">
        <w:t xml:space="preserve"> </w:t>
      </w:r>
      <w:r w:rsidRPr="00440A6F">
        <w:t>których mowa w</w:t>
      </w:r>
      <w:r w:rsidR="00CF5485">
        <w:t xml:space="preserve"> </w:t>
      </w:r>
      <w:r w:rsidRPr="00440A6F">
        <w:t>art.</w:t>
      </w:r>
      <w:r w:rsidR="00CF5485">
        <w:t xml:space="preserve"> </w:t>
      </w:r>
      <w:r w:rsidRPr="00440A6F">
        <w:t>13 ust.</w:t>
      </w:r>
      <w:r w:rsidR="00CF5485">
        <w:t xml:space="preserve"> </w:t>
      </w:r>
      <w:r w:rsidRPr="00440A6F">
        <w:t>3 rozporządzenia (WE) nr</w:t>
      </w:r>
      <w:r w:rsidR="00CF5485">
        <w:t xml:space="preserve"> </w:t>
      </w:r>
      <w:r w:rsidRPr="00440A6F">
        <w:t>852/2004 Parlamentu Europejskiego i</w:t>
      </w:r>
      <w:r w:rsidR="00CF5485">
        <w:t xml:space="preserve"> </w:t>
      </w:r>
      <w:r w:rsidRPr="00440A6F">
        <w:t>Rady z</w:t>
      </w:r>
      <w:r w:rsidR="00CF5485">
        <w:t xml:space="preserve"> </w:t>
      </w:r>
      <w:r w:rsidRPr="00440A6F">
        <w:t>dnia 29 kwietnia 2004</w:t>
      </w:r>
      <w:r w:rsidR="00CF5485">
        <w:t xml:space="preserve"> </w:t>
      </w:r>
      <w:r w:rsidRPr="00440A6F">
        <w:t>r. w sprawie higieny środków spożywczych (Dz.</w:t>
      </w:r>
      <w:r w:rsidR="00CF5485">
        <w:t xml:space="preserve"> </w:t>
      </w:r>
      <w:r w:rsidRPr="00440A6F">
        <w:t>Urz.</w:t>
      </w:r>
      <w:r w:rsidR="00CF5485">
        <w:t xml:space="preserve"> </w:t>
      </w:r>
      <w:r w:rsidRPr="00440A6F">
        <w:t>UE L</w:t>
      </w:r>
      <w:r w:rsidR="00CF5485">
        <w:t xml:space="preserve"> </w:t>
      </w:r>
      <w:r w:rsidRPr="00440A6F">
        <w:t>139 z</w:t>
      </w:r>
      <w:r w:rsidR="00CF5485">
        <w:t xml:space="preserve"> </w:t>
      </w:r>
      <w:r w:rsidRPr="00440A6F">
        <w:t>30.04.2004, str.</w:t>
      </w:r>
      <w:r w:rsidR="00CF5485">
        <w:t xml:space="preserve"> </w:t>
      </w:r>
      <w:r w:rsidRPr="00440A6F">
        <w:t>1, z</w:t>
      </w:r>
      <w:r w:rsidR="00CF5485">
        <w:t xml:space="preserve"> </w:t>
      </w:r>
      <w:r w:rsidRPr="00440A6F">
        <w:t>późn.</w:t>
      </w:r>
      <w:r w:rsidR="00CF5485">
        <w:t xml:space="preserve"> </w:t>
      </w:r>
      <w:r w:rsidRPr="00440A6F">
        <w:t>zm.</w:t>
      </w:r>
      <w:r w:rsidRPr="00440A6F">
        <w:rPr>
          <w:rStyle w:val="IGindeksgrny"/>
        </w:rPr>
        <w:footnoteReference w:id="21"/>
      </w:r>
      <w:r w:rsidRPr="00440A6F">
        <w:rPr>
          <w:rStyle w:val="IGindeksgrny"/>
        </w:rPr>
        <w:t>)</w:t>
      </w:r>
      <w:r w:rsidRPr="00440A6F">
        <w:t xml:space="preserve"> – Dz.</w:t>
      </w:r>
      <w:r w:rsidR="00C019DB">
        <w:t> </w:t>
      </w:r>
      <w:r w:rsidRPr="00440A6F">
        <w:t>Urz. UE Polskie wydanie specjalne, rozdz.</w:t>
      </w:r>
      <w:r w:rsidR="00CF5485">
        <w:t xml:space="preserve"> </w:t>
      </w:r>
      <w:r w:rsidRPr="00440A6F">
        <w:t>13, t.</w:t>
      </w:r>
      <w:r w:rsidR="00CF5485">
        <w:t xml:space="preserve"> </w:t>
      </w:r>
      <w:r w:rsidRPr="00440A6F">
        <w:t>34, str.</w:t>
      </w:r>
      <w:r w:rsidR="00CF5485">
        <w:t xml:space="preserve"> </w:t>
      </w:r>
      <w:r w:rsidRPr="00440A6F">
        <w:t>319).</w:t>
      </w:r>
    </w:p>
    <w:p w14:paraId="72545038" w14:textId="77777777" w:rsidR="00A06FC6" w:rsidRPr="00440A6F" w:rsidRDefault="00A06FC6" w:rsidP="00A06FC6">
      <w:pPr>
        <w:pStyle w:val="USTustnpkodeksu"/>
      </w:pPr>
      <w:r w:rsidRPr="00440A6F">
        <w:t>3. Oświadczenie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 o odpowiedzialności karnej za składanie fałszywych oświadczeń.</w:t>
      </w:r>
    </w:p>
    <w:p w14:paraId="27967466" w14:textId="4498E120" w:rsidR="00A06FC6" w:rsidRPr="00440A6F" w:rsidRDefault="00A06FC6" w:rsidP="00A06FC6">
      <w:pPr>
        <w:pStyle w:val="USTustnpkodeksu"/>
      </w:pPr>
      <w:r w:rsidRPr="00440A6F">
        <w:t xml:space="preserve">4. Oświadczenie stanowi podstawę dokonania zmian: </w:t>
      </w:r>
    </w:p>
    <w:p w14:paraId="51FC30DD" w14:textId="2389D8C7" w:rsidR="00A06FC6" w:rsidRPr="00440A6F" w:rsidRDefault="00A06FC6" w:rsidP="00A06FC6">
      <w:pPr>
        <w:pStyle w:val="PKTpunkt"/>
      </w:pPr>
      <w:r w:rsidRPr="00440A6F">
        <w:t>1)</w:t>
      </w:r>
      <w:r w:rsidRPr="00440A6F">
        <w:tab/>
      </w:r>
      <w:r w:rsidR="002A5465">
        <w:t xml:space="preserve">w </w:t>
      </w:r>
      <w:r w:rsidRPr="00440A6F">
        <w:t>rejestrze zakładów, o</w:t>
      </w:r>
      <w:r w:rsidR="00CF5485">
        <w:t xml:space="preserve"> </w:t>
      </w:r>
      <w:r w:rsidRPr="00440A6F">
        <w:t>którym mowa w art.</w:t>
      </w:r>
      <w:r w:rsidR="00CF5485">
        <w:t xml:space="preserve"> </w:t>
      </w:r>
      <w:r w:rsidRPr="00440A6F">
        <w:t>20 ust.</w:t>
      </w:r>
      <w:r w:rsidR="00CF5485">
        <w:t xml:space="preserve"> </w:t>
      </w:r>
      <w:r w:rsidRPr="00440A6F">
        <w:t>1 pkt 1 lit. a,</w:t>
      </w:r>
    </w:p>
    <w:p w14:paraId="52EB76E2" w14:textId="781E4F5A" w:rsidR="00A06FC6" w:rsidRPr="00440A6F" w:rsidRDefault="00A06FC6" w:rsidP="00A06FC6">
      <w:pPr>
        <w:pStyle w:val="PKTpunkt"/>
      </w:pPr>
      <w:r w:rsidRPr="00440A6F">
        <w:t>2)</w:t>
      </w:r>
      <w:r w:rsidRPr="00440A6F">
        <w:tab/>
      </w:r>
      <w:r w:rsidR="002A5465">
        <w:t xml:space="preserve">w </w:t>
      </w:r>
      <w:r w:rsidRPr="00440A6F">
        <w:t>wykazie podmiotów podlegających rejestracji, o którym mowa w art. 20 ust. 1 pkt 1 lit.</w:t>
      </w:r>
      <w:r w:rsidR="00343EFD">
        <w:t> </w:t>
      </w:r>
      <w:r w:rsidRPr="00440A6F">
        <w:t>b,</w:t>
      </w:r>
    </w:p>
    <w:p w14:paraId="2E3CABD2" w14:textId="092FD036" w:rsidR="00A06FC6" w:rsidRPr="00440A6F" w:rsidRDefault="00A06FC6" w:rsidP="00A06FC6">
      <w:pPr>
        <w:pStyle w:val="PKTpunkt"/>
      </w:pPr>
      <w:r w:rsidRPr="00440A6F">
        <w:t>3)</w:t>
      </w:r>
      <w:r w:rsidRPr="00440A6F">
        <w:tab/>
      </w:r>
      <w:r w:rsidR="002A5465">
        <w:t xml:space="preserve">w </w:t>
      </w:r>
      <w:r w:rsidRPr="00440A6F">
        <w:t>wykazie zakładów zatwierdzonych, o którym mowa w</w:t>
      </w:r>
      <w:r w:rsidR="00CF5485">
        <w:t xml:space="preserve"> </w:t>
      </w:r>
      <w:r w:rsidRPr="00440A6F">
        <w:t>art.</w:t>
      </w:r>
      <w:r w:rsidR="00CF5485">
        <w:t xml:space="preserve"> </w:t>
      </w:r>
      <w:r w:rsidRPr="00440A6F">
        <w:t>20 ust. 1 pkt 1 lit. c</w:t>
      </w:r>
    </w:p>
    <w:p w14:paraId="68986A75" w14:textId="6ABBFD26" w:rsidR="00A06FC6" w:rsidRPr="00440A6F" w:rsidRDefault="00A06FC6" w:rsidP="00A06FC6">
      <w:pPr>
        <w:pStyle w:val="CZWSPPKTczwsplnapunktw"/>
      </w:pPr>
      <w:r w:rsidRPr="00440A6F">
        <w:t>– ustawy zmienianej w art. 4 w brzmieniu nadanym niniejszą ustawą.</w:t>
      </w:r>
    </w:p>
    <w:p w14:paraId="3A38FC2C" w14:textId="5EBF0F74" w:rsidR="00A06FC6" w:rsidRPr="00440A6F" w:rsidRDefault="00A06FC6" w:rsidP="006B5DD4">
      <w:pPr>
        <w:pStyle w:val="ARTartustawynprozporzdzenia"/>
      </w:pPr>
      <w:r w:rsidRPr="00440A6F">
        <w:rPr>
          <w:rStyle w:val="Ppogrubienie"/>
        </w:rPr>
        <w:t>Art.</w:t>
      </w:r>
      <w:r w:rsidR="002F44B5">
        <w:rPr>
          <w:rStyle w:val="Ppogrubienie"/>
        </w:rPr>
        <w:t> </w:t>
      </w:r>
      <w:r w:rsidR="004D499A">
        <w:rPr>
          <w:rStyle w:val="Ppogrubienie"/>
        </w:rPr>
        <w:t>18</w:t>
      </w:r>
      <w:r w:rsidRPr="00440A6F">
        <w:rPr>
          <w:b/>
          <w:bCs/>
        </w:rPr>
        <w:t xml:space="preserve">. </w:t>
      </w:r>
      <w:r w:rsidRPr="00440A6F">
        <w:t>Podmioty</w:t>
      </w:r>
      <w:r w:rsidR="00986263" w:rsidRPr="00440A6F">
        <w:t>, które</w:t>
      </w:r>
      <w:r w:rsidRPr="00440A6F">
        <w:t xml:space="preserve"> prowadzą w dniu wejścia w życie ustawy działalność na podstawie wpisu do rejestru, o którym mowa w art. 9 rozporządzenia (WE) nr 183/2005 Parlamentu Europejskiego i Rady z dnia 12 stycznia 2005 r. ustanawiającego wymagania dotyczące higieny pasz (Dz. Urz. UE L 35 z 08.02.2005, str. 1, z</w:t>
      </w:r>
      <w:r w:rsidR="00CF5485">
        <w:t xml:space="preserve"> </w:t>
      </w:r>
      <w:r w:rsidRPr="00440A6F">
        <w:t>późn.</w:t>
      </w:r>
      <w:r w:rsidR="00CF5485">
        <w:t xml:space="preserve"> </w:t>
      </w:r>
      <w:r w:rsidRPr="00440A6F">
        <w:t>zm.</w:t>
      </w:r>
      <w:r w:rsidRPr="00440A6F">
        <w:rPr>
          <w:rStyle w:val="IGindeksgrny"/>
        </w:rPr>
        <w:footnoteReference w:id="22"/>
      </w:r>
      <w:r w:rsidRPr="00440A6F">
        <w:rPr>
          <w:rStyle w:val="IGindeksgrny"/>
        </w:rPr>
        <w:t>)</w:t>
      </w:r>
      <w:r w:rsidRPr="00440A6F">
        <w:t>)</w:t>
      </w:r>
      <w:r w:rsidR="002A5465">
        <w:t>,</w:t>
      </w:r>
      <w:r w:rsidRPr="00440A6F">
        <w:t xml:space="preserve"> lub zatwierdzenia, o którym mowa w art.</w:t>
      </w:r>
      <w:r w:rsidR="00CF5485">
        <w:t xml:space="preserve"> </w:t>
      </w:r>
      <w:r w:rsidRPr="00440A6F">
        <w:t>10 tego rozporządzenia, przekazują powiatowemu lekarzowi weterynarii właściwemu ze względu na miejsce prowadzenia działalności informacje o rodzaju i zakresie działalności wykonywanej za pomocą środków porozumiewania się na odległość, w terminie 6 miesięcy od dnia wejścia w</w:t>
      </w:r>
      <w:r w:rsidR="00CF5485">
        <w:t xml:space="preserve"> </w:t>
      </w:r>
      <w:r w:rsidRPr="00440A6F">
        <w:t>życie ustawy.</w:t>
      </w:r>
    </w:p>
    <w:p w14:paraId="372EEC84" w14:textId="49FC3EEA" w:rsidR="00A06FC6" w:rsidRPr="00440A6F" w:rsidRDefault="00A06FC6" w:rsidP="00A06FC6">
      <w:pPr>
        <w:pStyle w:val="ARTartustawynprozporzdzenia"/>
      </w:pPr>
      <w:r w:rsidRPr="00440A6F">
        <w:rPr>
          <w:rStyle w:val="Ppogrubienie"/>
        </w:rPr>
        <w:t>Art.</w:t>
      </w:r>
      <w:r w:rsidR="002F44B5">
        <w:rPr>
          <w:rStyle w:val="Ppogrubienie"/>
        </w:rPr>
        <w:t> </w:t>
      </w:r>
      <w:r w:rsidR="004D499A">
        <w:rPr>
          <w:rStyle w:val="Ppogrubienie"/>
        </w:rPr>
        <w:t>19</w:t>
      </w:r>
      <w:r w:rsidRPr="00440A6F">
        <w:rPr>
          <w:rStyle w:val="Ppogrubienie"/>
        </w:rPr>
        <w:t>.</w:t>
      </w:r>
      <w:r w:rsidRPr="00440A6F">
        <w:t xml:space="preserve"> Decyzje wydane na podstawie art.</w:t>
      </w:r>
      <w:r w:rsidR="00CF5485">
        <w:t xml:space="preserve"> </w:t>
      </w:r>
      <w:r w:rsidRPr="00440A6F">
        <w:t>30 ust.</w:t>
      </w:r>
      <w:r w:rsidR="00CF5485">
        <w:t xml:space="preserve"> </w:t>
      </w:r>
      <w:r w:rsidRPr="00440A6F">
        <w:t>2 ustawy uchylanej w art.</w:t>
      </w:r>
      <w:r w:rsidR="00CF5485">
        <w:t xml:space="preserve"> </w:t>
      </w:r>
      <w:r w:rsidR="004D499A">
        <w:t>22</w:t>
      </w:r>
      <w:r w:rsidRPr="00440A6F">
        <w:t xml:space="preserve"> pkt</w:t>
      </w:r>
      <w:r w:rsidR="00CF5485">
        <w:t xml:space="preserve"> </w:t>
      </w:r>
      <w:r w:rsidRPr="00440A6F">
        <w:t>1 wygasają z dniem wejścia w życie niniejszej ustawy.</w:t>
      </w:r>
    </w:p>
    <w:p w14:paraId="1E345733" w14:textId="38B5F36D" w:rsidR="00A06FC6" w:rsidRPr="00440A6F" w:rsidRDefault="00A06FC6" w:rsidP="00A06FC6">
      <w:pPr>
        <w:pStyle w:val="ARTartustawynprozporzdzenia"/>
      </w:pPr>
      <w:r w:rsidRPr="00440A6F">
        <w:rPr>
          <w:rStyle w:val="Ppogrubienie"/>
        </w:rPr>
        <w:t>Art.</w:t>
      </w:r>
      <w:r w:rsidR="002F44B5">
        <w:rPr>
          <w:rStyle w:val="Ppogrubienie"/>
        </w:rPr>
        <w:t> </w:t>
      </w:r>
      <w:r w:rsidR="004D499A">
        <w:rPr>
          <w:rStyle w:val="Ppogrubienie"/>
        </w:rPr>
        <w:t>20</w:t>
      </w:r>
      <w:r w:rsidRPr="00440A6F">
        <w:rPr>
          <w:rStyle w:val="Ppogrubienie"/>
        </w:rPr>
        <w:t>.</w:t>
      </w:r>
      <w:r w:rsidRPr="00440A6F">
        <w:t xml:space="preserve"> Rejestr, o którym mowa w art.</w:t>
      </w:r>
      <w:r w:rsidR="00CF5485">
        <w:t xml:space="preserve"> </w:t>
      </w:r>
      <w:r w:rsidRPr="00440A6F">
        <w:t>29 ust.</w:t>
      </w:r>
      <w:r w:rsidR="00CF5485">
        <w:t xml:space="preserve"> </w:t>
      </w:r>
      <w:r w:rsidRPr="00440A6F">
        <w:t>1 ustawy uchylanej w art.</w:t>
      </w:r>
      <w:r w:rsidR="00CF5485">
        <w:t xml:space="preserve"> </w:t>
      </w:r>
      <w:r w:rsidR="004D499A">
        <w:t>22</w:t>
      </w:r>
      <w:r w:rsidRPr="00440A6F">
        <w:t xml:space="preserve"> pkt</w:t>
      </w:r>
      <w:r w:rsidR="00CF5485">
        <w:t xml:space="preserve"> </w:t>
      </w:r>
      <w:r w:rsidRPr="00440A6F">
        <w:t xml:space="preserve">2, przechowuje się </w:t>
      </w:r>
      <w:r w:rsidR="00D11D2B" w:rsidRPr="00440A6F">
        <w:t xml:space="preserve">przez 12 miesięcy od dnia </w:t>
      </w:r>
      <w:r w:rsidR="00EA7CDA" w:rsidRPr="00440A6F">
        <w:t xml:space="preserve">wejścia </w:t>
      </w:r>
      <w:r w:rsidRPr="00440A6F">
        <w:t>w życie niniejsz</w:t>
      </w:r>
      <w:r w:rsidR="00EA7CDA" w:rsidRPr="00440A6F">
        <w:t>ej</w:t>
      </w:r>
      <w:r w:rsidRPr="00440A6F">
        <w:t xml:space="preserve"> ustaw</w:t>
      </w:r>
      <w:r w:rsidR="00EA7CDA" w:rsidRPr="00440A6F">
        <w:t>y</w:t>
      </w:r>
      <w:r w:rsidRPr="00440A6F">
        <w:t>.</w:t>
      </w:r>
    </w:p>
    <w:p w14:paraId="590211CC" w14:textId="09EA5215" w:rsidR="00A06FC6" w:rsidRPr="00440A6F" w:rsidRDefault="00A06FC6" w:rsidP="00AF339C">
      <w:pPr>
        <w:pStyle w:val="ARTartustawynprozporzdzenia"/>
      </w:pPr>
      <w:r w:rsidRPr="00440A6F">
        <w:rPr>
          <w:rStyle w:val="Ppogrubienie"/>
        </w:rPr>
        <w:lastRenderedPageBreak/>
        <w:t>Art.</w:t>
      </w:r>
      <w:r w:rsidR="002F44B5">
        <w:rPr>
          <w:rStyle w:val="Ppogrubienie"/>
        </w:rPr>
        <w:t> </w:t>
      </w:r>
      <w:r w:rsidR="004D499A">
        <w:rPr>
          <w:rStyle w:val="Ppogrubienie"/>
        </w:rPr>
        <w:t>21</w:t>
      </w:r>
      <w:r w:rsidRPr="00440A6F">
        <w:rPr>
          <w:rStyle w:val="Ppogrubienie"/>
        </w:rPr>
        <w:t xml:space="preserve">. </w:t>
      </w:r>
      <w:r w:rsidR="00AF339C" w:rsidRPr="00440A6F">
        <w:t>1.</w:t>
      </w:r>
      <w:r w:rsidR="00CF5485">
        <w:t xml:space="preserve"> </w:t>
      </w:r>
      <w:r w:rsidRPr="00440A6F">
        <w:t>Dotychczasowe przepisy wykonawcze wydane na podstawie art. 24 ust. 1 ustawy zmienianej w art. 2 zachowują moc do dnia wejścia w życie przepisów wykonawczych wydanych na podstawie art. 24 ust. 1 ustawy zmienianej w</w:t>
      </w:r>
      <w:r w:rsidR="00CF5485">
        <w:t xml:space="preserve"> </w:t>
      </w:r>
      <w:r w:rsidRPr="00440A6F">
        <w:t>art.</w:t>
      </w:r>
      <w:r w:rsidR="00CF5485">
        <w:t xml:space="preserve"> </w:t>
      </w:r>
      <w:r w:rsidRPr="00440A6F">
        <w:t>2, jednak nie dłużej niż</w:t>
      </w:r>
      <w:r w:rsidR="003235DD" w:rsidRPr="00440A6F">
        <w:t xml:space="preserve"> przez</w:t>
      </w:r>
      <w:r w:rsidRPr="00440A6F">
        <w:t xml:space="preserve"> 24</w:t>
      </w:r>
      <w:r w:rsidR="00CF5485">
        <w:t xml:space="preserve"> </w:t>
      </w:r>
      <w:r w:rsidRPr="00440A6F">
        <w:t>miesiące od dnia wejścia w życie niniejszej ustawy i</w:t>
      </w:r>
      <w:r w:rsidR="00CF5485">
        <w:t xml:space="preserve"> </w:t>
      </w:r>
      <w:r w:rsidRPr="00440A6F">
        <w:t xml:space="preserve">mogą być zmieniane na podstawie </w:t>
      </w:r>
      <w:r w:rsidR="00787073" w:rsidRPr="00440A6F">
        <w:t>tego przepisu</w:t>
      </w:r>
      <w:r w:rsidRPr="00440A6F">
        <w:t>.</w:t>
      </w:r>
    </w:p>
    <w:p w14:paraId="05F2DDD3" w14:textId="57B97AC4" w:rsidR="00AF339C" w:rsidRPr="00440A6F" w:rsidRDefault="00AF339C" w:rsidP="005261A9">
      <w:pPr>
        <w:pStyle w:val="USTustnpkodeksu"/>
      </w:pPr>
      <w:r w:rsidRPr="00440A6F">
        <w:t>2.</w:t>
      </w:r>
      <w:r w:rsidR="00CF5485">
        <w:t xml:space="preserve"> </w:t>
      </w:r>
      <w:r w:rsidRPr="00440A6F">
        <w:t>Dotychczasowe przepisy wykonawcze wydane na podstawie art.</w:t>
      </w:r>
      <w:r w:rsidR="00CF5485">
        <w:t xml:space="preserve"> </w:t>
      </w:r>
      <w:r w:rsidRPr="00440A6F">
        <w:t>57 ust.</w:t>
      </w:r>
      <w:r w:rsidR="00CF5485">
        <w:t xml:space="preserve"> </w:t>
      </w:r>
      <w:r w:rsidRPr="00440A6F">
        <w:t>7 ustawy zmienianej w art.</w:t>
      </w:r>
      <w:r w:rsidR="00CF5485">
        <w:t xml:space="preserve"> </w:t>
      </w:r>
      <w:r w:rsidRPr="00440A6F">
        <w:t>2 zachowują moc i mogą być zmieniane na podstawie tego przepisu.</w:t>
      </w:r>
    </w:p>
    <w:p w14:paraId="3F71A9E2" w14:textId="0E90FAAC" w:rsidR="00A06FC6" w:rsidRPr="00406963" w:rsidRDefault="00A06FC6" w:rsidP="00406963">
      <w:pPr>
        <w:pStyle w:val="ARTartustawynprozporzdzenia"/>
      </w:pPr>
      <w:r w:rsidRPr="00406963">
        <w:rPr>
          <w:rStyle w:val="Ppogrubienie"/>
        </w:rPr>
        <w:t>Art.</w:t>
      </w:r>
      <w:r w:rsidR="002F44B5" w:rsidRPr="00406963">
        <w:rPr>
          <w:rStyle w:val="Ppogrubienie"/>
        </w:rPr>
        <w:t> </w:t>
      </w:r>
      <w:r w:rsidR="004D499A" w:rsidRPr="00406963">
        <w:rPr>
          <w:rStyle w:val="Ppogrubienie"/>
        </w:rPr>
        <w:t>22</w:t>
      </w:r>
      <w:r w:rsidRPr="00406963">
        <w:rPr>
          <w:rStyle w:val="Ppogrubienie"/>
        </w:rPr>
        <w:t>.</w:t>
      </w:r>
      <w:r w:rsidRPr="00406963">
        <w:t xml:space="preserve"> Traci moc:</w:t>
      </w:r>
    </w:p>
    <w:p w14:paraId="068F16BA" w14:textId="11D1D8CA" w:rsidR="00A06FC6" w:rsidRPr="00406963" w:rsidRDefault="00A06FC6" w:rsidP="00406963">
      <w:pPr>
        <w:pStyle w:val="PKTpunkt"/>
      </w:pPr>
      <w:r w:rsidRPr="00406963">
        <w:t>1)</w:t>
      </w:r>
      <w:r w:rsidRPr="00406963">
        <w:tab/>
        <w:t>ustawa z dnia 27 sierpnia 2003 r. o</w:t>
      </w:r>
      <w:r w:rsidR="00CF5485" w:rsidRPr="00406963">
        <w:t xml:space="preserve"> </w:t>
      </w:r>
      <w:r w:rsidRPr="00406963">
        <w:t>weterynaryjnej kontroli granicznej (Dz. U. z 2019 r. poz. 260);</w:t>
      </w:r>
    </w:p>
    <w:p w14:paraId="3A6785F5" w14:textId="2A532813" w:rsidR="00A06FC6" w:rsidRPr="00406963" w:rsidRDefault="00A06FC6" w:rsidP="00406963">
      <w:pPr>
        <w:pStyle w:val="PKTpunkt"/>
      </w:pPr>
      <w:r w:rsidRPr="00406963">
        <w:t>2)</w:t>
      </w:r>
      <w:r w:rsidRPr="00406963">
        <w:tab/>
        <w:t>ustawa z dnia 10 grudnia 2003 r. o kontroli weterynaryjnej w handlu (Dz. U. z 20</w:t>
      </w:r>
      <w:r w:rsidR="006774EA" w:rsidRPr="00406963">
        <w:t>21 r. poz. 1161</w:t>
      </w:r>
      <w:r w:rsidRPr="00406963">
        <w:t>).</w:t>
      </w:r>
    </w:p>
    <w:p w14:paraId="351E0CCB" w14:textId="734F5DFF" w:rsidR="008E1C50" w:rsidRPr="00440A6F" w:rsidRDefault="00A06FC6" w:rsidP="006B5DD4">
      <w:pPr>
        <w:pStyle w:val="ARTartustawynprozporzdzenia"/>
      </w:pPr>
      <w:r w:rsidRPr="00440A6F">
        <w:rPr>
          <w:rStyle w:val="Ppogrubienie"/>
        </w:rPr>
        <w:t>Art.</w:t>
      </w:r>
      <w:r w:rsidR="002F44B5">
        <w:rPr>
          <w:rStyle w:val="Ppogrubienie"/>
        </w:rPr>
        <w:t> </w:t>
      </w:r>
      <w:r w:rsidR="004D499A">
        <w:rPr>
          <w:rStyle w:val="Ppogrubienie"/>
        </w:rPr>
        <w:t>23</w:t>
      </w:r>
      <w:r w:rsidRPr="00440A6F">
        <w:rPr>
          <w:rStyle w:val="Ppogrubienie"/>
        </w:rPr>
        <w:t>.</w:t>
      </w:r>
      <w:r w:rsidRPr="00440A6F">
        <w:t xml:space="preserve"> Ustawa wchodzi w życie z dniem 1 </w:t>
      </w:r>
      <w:r w:rsidR="00D4343B" w:rsidRPr="00440A6F">
        <w:t>czerwca</w:t>
      </w:r>
      <w:r w:rsidRPr="00440A6F">
        <w:t xml:space="preserve"> 2022 r.</w:t>
      </w:r>
      <w:r w:rsidR="0040105C">
        <w:t xml:space="preserve">, </w:t>
      </w:r>
      <w:r w:rsidR="0040105C" w:rsidRPr="0040105C">
        <w:t>z wyjątkiem</w:t>
      </w:r>
      <w:r w:rsidR="00CC3296">
        <w:t xml:space="preserve"> art.</w:t>
      </w:r>
      <w:r w:rsidR="00CF5485">
        <w:t xml:space="preserve"> </w:t>
      </w:r>
      <w:r w:rsidR="00CC3296">
        <w:t>1 pkt</w:t>
      </w:r>
      <w:r w:rsidR="00CF5485">
        <w:t xml:space="preserve"> </w:t>
      </w:r>
      <w:r w:rsidR="00CC3296">
        <w:t>17 lit.</w:t>
      </w:r>
      <w:r w:rsidR="00CF5485">
        <w:t xml:space="preserve"> </w:t>
      </w:r>
      <w:r w:rsidR="00295A44">
        <w:t>a</w:t>
      </w:r>
      <w:r w:rsidR="00CC3296">
        <w:t xml:space="preserve"> oraz a</w:t>
      </w:r>
      <w:r w:rsidR="0040105C" w:rsidRPr="0040105C">
        <w:t xml:space="preserve">rt. 2 pkt </w:t>
      </w:r>
      <w:r w:rsidR="0040105C">
        <w:t>29</w:t>
      </w:r>
      <w:r w:rsidR="004B07D8">
        <w:t xml:space="preserve"> </w:t>
      </w:r>
      <w:r w:rsidR="00CC3296">
        <w:t>i</w:t>
      </w:r>
      <w:r w:rsidR="00CF5485">
        <w:t xml:space="preserve"> </w:t>
      </w:r>
      <w:r w:rsidR="00471FC7">
        <w:t>pkt</w:t>
      </w:r>
      <w:r w:rsidR="00CF5485">
        <w:t xml:space="preserve"> </w:t>
      </w:r>
      <w:r w:rsidR="0040105C">
        <w:t>3</w:t>
      </w:r>
      <w:r w:rsidR="004B07D8">
        <w:t>1</w:t>
      </w:r>
      <w:r w:rsidR="0040105C">
        <w:t xml:space="preserve"> lit.</w:t>
      </w:r>
      <w:r w:rsidR="00CF5485">
        <w:t xml:space="preserve"> </w:t>
      </w:r>
      <w:r w:rsidR="0040105C">
        <w:t>a</w:t>
      </w:r>
      <w:r w:rsidR="0040105C" w:rsidRPr="0040105C">
        <w:t>, które wchodzą w życie z dniem 1 stycznia 2024</w:t>
      </w:r>
      <w:r w:rsidR="00CF5485">
        <w:t xml:space="preserve"> </w:t>
      </w:r>
      <w:r w:rsidR="0040105C" w:rsidRPr="0040105C">
        <w:t>r.</w:t>
      </w:r>
    </w:p>
    <w:sectPr w:rsidR="008E1C50" w:rsidRPr="00440A6F" w:rsidSect="00E92063">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C57CAD" w14:textId="77777777" w:rsidR="00832C7C" w:rsidRDefault="00832C7C">
      <w:r>
        <w:separator/>
      </w:r>
    </w:p>
  </w:endnote>
  <w:endnote w:type="continuationSeparator" w:id="0">
    <w:p w14:paraId="0BC549E5" w14:textId="77777777" w:rsidR="00832C7C" w:rsidRDefault="00832C7C">
      <w:r>
        <w:continuationSeparator/>
      </w:r>
    </w:p>
  </w:endnote>
  <w:endnote w:type="continuationNotice" w:id="1">
    <w:p w14:paraId="532DC4D1" w14:textId="77777777" w:rsidR="00832C7C" w:rsidRDefault="00832C7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39A68E" w14:textId="77777777" w:rsidR="00832C7C" w:rsidRDefault="00832C7C">
      <w:r>
        <w:separator/>
      </w:r>
    </w:p>
  </w:footnote>
  <w:footnote w:type="continuationSeparator" w:id="0">
    <w:p w14:paraId="6FC6FCE9" w14:textId="77777777" w:rsidR="00832C7C" w:rsidRDefault="00832C7C">
      <w:r>
        <w:continuationSeparator/>
      </w:r>
    </w:p>
  </w:footnote>
  <w:footnote w:type="continuationNotice" w:id="1">
    <w:p w14:paraId="4551AEC2" w14:textId="77777777" w:rsidR="00832C7C" w:rsidRDefault="00832C7C">
      <w:pPr>
        <w:spacing w:line="240" w:lineRule="auto"/>
      </w:pPr>
    </w:p>
  </w:footnote>
  <w:footnote w:id="2">
    <w:p w14:paraId="374E10AC" w14:textId="77777777" w:rsidR="009166EE" w:rsidRPr="006B0315" w:rsidRDefault="009166EE" w:rsidP="000B43C3">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tab/>
        <w:t xml:space="preserve">Niniejsza ustawa </w:t>
      </w:r>
      <w:r w:rsidRPr="006B5DD4">
        <w:t>służy</w:t>
      </w:r>
      <w:r w:rsidRPr="006B0315">
        <w:t xml:space="preserve"> stosowaniu:</w:t>
      </w:r>
    </w:p>
    <w:p w14:paraId="48E26862" w14:textId="6C2F7404" w:rsidR="009166EE" w:rsidRPr="006B5DD4" w:rsidRDefault="009166EE" w:rsidP="000B43C3">
      <w:pPr>
        <w:pStyle w:val="PKTODNONIKApunktodnonika"/>
      </w:pPr>
      <w:r w:rsidRPr="006B5DD4">
        <w:t>1)</w:t>
      </w:r>
      <w:r w:rsidRPr="006B5DD4">
        <w:tab/>
        <w:t xml:space="preserve">rozporządzenia (WE) nr 178/2002 Parlamentu Europejskiego i Rady z dnia 28 stycznia 2002 r. ustanawiającego ogólne zasady i wymagania prawa żywnościowego, powołującego Europejski Urząd do Spraw Bezpieczeństwa Żywności oraz ustanawiającego procedury w sprawie bezpieczeństwa żywności (Dz. Urz. WE L 31 z 01.02.2002, str. 1 </w:t>
      </w:r>
      <w:r w:rsidRPr="000B43C3">
        <w:t>–</w:t>
      </w:r>
      <w:r w:rsidRPr="006B5DD4" w:rsidDel="00BC0E0E">
        <w:t xml:space="preserve"> Dz. Urz. UE Polskie wydanie specjalne, rozdz. 15, t. 6, str. 463</w:t>
      </w:r>
      <w:r w:rsidRPr="006B5DD4">
        <w:t>, Dz. Urz. UE L 245 z 29.09.2003, str. 4, Dz. Urz. UE L 100 z 08.04.20</w:t>
      </w:r>
      <w:r>
        <w:t>06, str. 3, Dz. Urz. UE L 179 z </w:t>
      </w:r>
      <w:r w:rsidRPr="006B5DD4">
        <w:t>07.07.2007, str. 59, Dz. Urz. UE L 60 z 05.03.2008, str. 17, Dz. Urz. UE L</w:t>
      </w:r>
      <w:r>
        <w:t xml:space="preserve"> 188 z 18.07.2009, str. 14, Dz. </w:t>
      </w:r>
      <w:r w:rsidRPr="006B5DD4">
        <w:t>Urz. UE L 189 z 27.06.2014, str. 1, Dz. Urz. UE L 327 z 12.11.2</w:t>
      </w:r>
      <w:r>
        <w:t>014, str. 9, Dz. Urz. UE L 37 z </w:t>
      </w:r>
      <w:r w:rsidRPr="006B5DD4">
        <w:t>13.02.2015, str. 24, Dz. Urz. UE L 35 z 10.02.2017, str. 10, Dz. Urz. UE L 117</w:t>
      </w:r>
      <w:r>
        <w:t xml:space="preserve"> z 05.05.2017, str. 1, Dz. </w:t>
      </w:r>
      <w:r w:rsidRPr="006B5DD4">
        <w:t>Urz. UE L 198 z 25.07.2019, str. 241 oraz Dz. Urz. UE L 231 z 06.09.2019, str. 1);</w:t>
      </w:r>
    </w:p>
    <w:p w14:paraId="7BB26B87" w14:textId="260FBCA2" w:rsidR="009166EE" w:rsidRPr="006B5DD4" w:rsidRDefault="009166EE" w:rsidP="000B43C3">
      <w:pPr>
        <w:pStyle w:val="PKTODNONIKApunktodnonika"/>
      </w:pPr>
      <w:r w:rsidRPr="006B5DD4">
        <w:t>2)</w:t>
      </w:r>
      <w:r w:rsidRPr="006B5DD4">
        <w:tab/>
        <w:t>rozporządzenia Parlamentu Europejskiego i Rady (UE) nr 576/2013 z dnia 12 czerwca 2013 r. w sprawie przemieszczania o charakterze niehandlowym zwierząt domowych oraz uchylającego rozporządzenie (WE) nr 998/2003 (Dz. Urz. UE L 178 z 28.06.2013, str. 1);</w:t>
      </w:r>
    </w:p>
    <w:p w14:paraId="2CAF57C5" w14:textId="39E29795" w:rsidR="009166EE" w:rsidRPr="006B5DD4" w:rsidRDefault="009166EE" w:rsidP="000B43C3">
      <w:pPr>
        <w:pStyle w:val="PKTODNONIKApunktodnonika"/>
      </w:pPr>
      <w:r w:rsidRPr="006B5DD4">
        <w:t>3)</w:t>
      </w:r>
      <w:r w:rsidRPr="006B5DD4">
        <w:tab/>
        <w:t>rozporządzenia Parlamentu Europejskiego i Rady (UE) 2016/429 z dnia 9 marca 2016 r. w sprawie przenośnych chorób zwierząt oraz zmieniającego i uchylającego niektóre akty w dziedzinie zdrowia zwierząt („Prawo o zdrowiu zwierząt”) (Dz. Urz. UE L 84 z 31.03.2</w:t>
      </w:r>
      <w:r>
        <w:t>016, str. 1, Dz. Urz. UE L 57 z </w:t>
      </w:r>
      <w:r w:rsidRPr="006B5DD4">
        <w:t>03.03.3017, str. 65, Dz. Urz. UE L 95 z 07.04.2017, str. 1, Dz. Urz. UE L 272 z 31.10.2018, str. 11 oraz Dz. Urz. UE L 48 z 11.02.2021, str. 3);</w:t>
      </w:r>
    </w:p>
    <w:p w14:paraId="53A46726" w14:textId="78AEDC0D" w:rsidR="009166EE" w:rsidRPr="006B5DD4" w:rsidRDefault="009166EE" w:rsidP="001E1C25">
      <w:pPr>
        <w:pStyle w:val="PKTODNONIKApunktodnonika"/>
      </w:pPr>
      <w:r w:rsidRPr="006B5DD4">
        <w:t>4)</w:t>
      </w:r>
      <w:r w:rsidRPr="006B5DD4">
        <w:tab/>
        <w:t>rozporządzenia Parlamentu Europejskiego i Rady (</w:t>
      </w:r>
      <w:r>
        <w:t>UE</w:t>
      </w:r>
      <w:r w:rsidRPr="006B5DD4">
        <w:t>)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w:t>
      </w:r>
      <w:r>
        <w:t>tu Europejskiego i Rady (WE) nr </w:t>
      </w:r>
      <w:r w:rsidRPr="006B5DD4">
        <w:t>999/2001, (WE) nr 396/2005, (WE) nr 1069/2009, (WE) nr 1107/2009, (UE) nr 1151/2012, (U</w:t>
      </w:r>
      <w:r>
        <w:t>E) nr </w:t>
      </w:r>
      <w:r w:rsidRPr="006B5DD4">
        <w:t>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w:t>
      </w:r>
      <w:r>
        <w:t>1/496/EWG, 96/23/WE, 96/93/WE i </w:t>
      </w:r>
      <w:r w:rsidRPr="006B5DD4">
        <w:t xml:space="preserve">97/78/WE oraz decyzję Rady 92/438/EWG (rozporządzenie w sprawie kontroli urzędowych) (Dz. Urz. UE L 95 z 07.04.2017, str. 1, Dz. Urz. UE L 137 z 24.05.2017, str. 40, Dz. </w:t>
      </w:r>
      <w:r>
        <w:t>Urz. UE L 82 z 25.03.2019, str. </w:t>
      </w:r>
      <w:r w:rsidRPr="006B5DD4">
        <w:t>4, Dz. Urz. UE L 317 z 09.12.2019, str. 114, Dz. Urz. UE L 321 z 12.12.2019, str. 111 oraz Dz. Urz. UE L 357 z 08.10.2021, str. 27);</w:t>
      </w:r>
    </w:p>
    <w:p w14:paraId="60F4BEE2" w14:textId="6AC0BAF5" w:rsidR="009166EE" w:rsidRPr="006B5DD4" w:rsidRDefault="009166EE" w:rsidP="001E1C25">
      <w:pPr>
        <w:pStyle w:val="PKTODNONIKApunktodnonika"/>
      </w:pPr>
      <w:r w:rsidRPr="006B5DD4">
        <w:t>5)</w:t>
      </w:r>
      <w:r w:rsidRPr="006B5DD4">
        <w:tab/>
        <w:t>rozporządzenia Parlamentu Europejskiego i Rady (UE) 2019/6 z dnia 11 grudnia 2018 r. w sprawie weterynaryjnych produktów leczniczych i uchylającego dyrektyw</w:t>
      </w:r>
      <w:r>
        <w:t>ę 2001/82/WE (Dz. Urz. UE L 4 z </w:t>
      </w:r>
      <w:r w:rsidRPr="006B5DD4">
        <w:t>07.01.2019, str. 43 oraz Dz. Urz. UE L 180 z 21.05.2021, str. 3);</w:t>
      </w:r>
    </w:p>
    <w:p w14:paraId="30CB4AFF" w14:textId="4B4E2EC6" w:rsidR="009166EE" w:rsidRPr="006B5DD4" w:rsidRDefault="009166EE" w:rsidP="001E1C25">
      <w:pPr>
        <w:pStyle w:val="PKTODNONIKApunktodnonika"/>
      </w:pPr>
      <w:r w:rsidRPr="006B5DD4">
        <w:t>6)</w:t>
      </w:r>
      <w:r w:rsidRPr="006B5DD4">
        <w:tab/>
        <w:t>rozporządzenia delegowanego Komisji (UE) 2019/2122 z dnia 10 października 2019 r. uzupełniającego rozporządzenie Parlamentu Europejskiego i Rady (UE) 2017/625 w odniesieniu do niektórych kategorii zwierząt i towarów zwolnionych z kontroli urzędowych w punktach kontroli granicznej i w odniesieniu do określonych kontroli bagażu osobistego pasażerów i małych przesyłek towarów wysyłanych do osób fizycznych i nieprzeznaczonych do wprowadzenia do obrotu oraz zmieniającego rozporządzenie Komisji (UE) nr 142/2011 (Dz. Urz. UE L 321 z 12.12.2019, str. 45 oraz Dz. Urz. UE L 427 z 30.11.2021, str. 149).</w:t>
      </w:r>
    </w:p>
  </w:footnote>
  <w:footnote w:id="3">
    <w:p w14:paraId="0208F8D9" w14:textId="77777777" w:rsidR="009166EE" w:rsidRPr="006B0315" w:rsidRDefault="009166EE" w:rsidP="001E1C25">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tab/>
      </w:r>
      <w:r w:rsidRPr="006B5DD4">
        <w:t>Niniejszą</w:t>
      </w:r>
      <w:r w:rsidRPr="006B0315">
        <w:t xml:space="preserve"> ustawą:</w:t>
      </w:r>
    </w:p>
    <w:p w14:paraId="2D3F5900" w14:textId="75C975FE" w:rsidR="009166EE" w:rsidRPr="006B5DD4" w:rsidRDefault="009166EE" w:rsidP="001E1C25">
      <w:pPr>
        <w:pStyle w:val="PKTODNONIKApunktodnonika"/>
      </w:pPr>
      <w:r w:rsidRPr="006B5DD4">
        <w:t>1)</w:t>
      </w:r>
      <w:r w:rsidRPr="006B5DD4">
        <w:tab/>
        <w:t>zmienia się ustawy: ustawę z dnia 11 marca 2004 r. o ochronie zdrowia zwierząt oraz zwalczaniu chorób zakaźnych zwierząt, ustawę z dnia 2 kwietnia 2004 r. o systemie identyfikacji i rejestracji zwierząt, ustawę z dnia 16 grudnia 2005 r. o produktach pochodzenia zwierzęcego, ustawę z dnia 22 lipca 2006 r. o paszach, ustawę z dnia 25 sierpnia 2006 r. o bezpieczeństwie żywności i żywienia oraz ustawę z dnia 16 listopada 2006 r. o opłacie skarbowej;</w:t>
      </w:r>
    </w:p>
    <w:p w14:paraId="7246295E" w14:textId="6860EE38" w:rsidR="009166EE" w:rsidRPr="006B5DD4" w:rsidRDefault="009166EE" w:rsidP="001E1C25">
      <w:pPr>
        <w:pStyle w:val="PKTODNONIKApunktodnonika"/>
      </w:pPr>
      <w:r w:rsidRPr="006B5DD4">
        <w:t>2)</w:t>
      </w:r>
      <w:r w:rsidRPr="006B5DD4">
        <w:tab/>
        <w:t>uchyla się ustawę z dnia 27 sierpnia 2003 r. o weterynaryjnej kontroli g</w:t>
      </w:r>
      <w:r>
        <w:t>ranicznej oraz ustawę z dnia 10 </w:t>
      </w:r>
      <w:r w:rsidRPr="006B5DD4">
        <w:t>grudnia 2003 r. o kontroli weterynaryjnej w handlu.</w:t>
      </w:r>
    </w:p>
  </w:footnote>
  <w:footnote w:id="4">
    <w:p w14:paraId="08AE003A" w14:textId="7A1DE8E7" w:rsidR="009166EE" w:rsidRPr="006B0315" w:rsidRDefault="009166EE" w:rsidP="001E1C25">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tab/>
        <w:t>Zmiany wymienionego rozporządzenia zostały ogłoszone w Dz. Urz. UE L 137 z 24.05.2017, str. 40, Dz. Urz. UE L 82 z 25.03.2019, str.</w:t>
      </w:r>
      <w:r>
        <w:t xml:space="preserve"> </w:t>
      </w:r>
      <w:r w:rsidRPr="006B0315">
        <w:t>4, Dz. Urz. UE L 317 z 09.12.2019, str. 114, Dz. Urz. UE L 321 z 12.12.2019, str.</w:t>
      </w:r>
      <w:r>
        <w:t> </w:t>
      </w:r>
      <w:r w:rsidRPr="006B0315">
        <w:t>111</w:t>
      </w:r>
      <w:r>
        <w:t xml:space="preserve"> oraz Dz. Urz. UE L 357 z 08.10.2021, str. 27</w:t>
      </w:r>
      <w:r w:rsidRPr="006B0315">
        <w:t>.</w:t>
      </w:r>
    </w:p>
  </w:footnote>
  <w:footnote w:id="5">
    <w:p w14:paraId="7CCC8333" w14:textId="75B1AB67" w:rsidR="009166EE" w:rsidRDefault="009166EE" w:rsidP="00EC57D7">
      <w:pPr>
        <w:pStyle w:val="ODNONIKtreodnonika"/>
      </w:pPr>
      <w:r>
        <w:rPr>
          <w:rStyle w:val="Odwoanieprzypisudolnego"/>
        </w:rPr>
        <w:footnoteRef/>
      </w:r>
      <w:r>
        <w:rPr>
          <w:rStyle w:val="IGindeksgrny"/>
        </w:rPr>
        <w:t>)</w:t>
      </w:r>
      <w:r>
        <w:tab/>
        <w:t>Zmiana wymienionego rozporządzenia została ogłoszona w Dz. Urz. UE L 307 z 01.09.2021, str. 1.</w:t>
      </w:r>
    </w:p>
  </w:footnote>
  <w:footnote w:id="6">
    <w:p w14:paraId="6BA32D84" w14:textId="09643E77" w:rsidR="009166EE" w:rsidRDefault="009166EE" w:rsidP="00FC5C9A">
      <w:pPr>
        <w:pStyle w:val="ODNONIKtreodnonika"/>
      </w:pPr>
      <w:r>
        <w:rPr>
          <w:rStyle w:val="Odwoanieprzypisudolnego"/>
        </w:rPr>
        <w:footnoteRef/>
      </w:r>
      <w:r>
        <w:rPr>
          <w:rStyle w:val="IGindeksgrny"/>
        </w:rPr>
        <w:t>)</w:t>
      </w:r>
      <w:r>
        <w:tab/>
        <w:t xml:space="preserve">Zmiany wymienionego rozporządzenia zostały ogłoszone w </w:t>
      </w:r>
      <w:bookmarkStart w:id="4" w:name="_Hlk98449854"/>
      <w:r>
        <w:t>Dz. Urz. UE L 57 z 03.03.3017, str. 65, Dz. Urz. UE L 95 z 07.04.2017, str. 1, Dz. Urz. UE L 272 z 31.10.2018, str. 11 oraz Dz. Urz. UE L 48 z 11.02.2021, str. 3</w:t>
      </w:r>
      <w:bookmarkEnd w:id="4"/>
      <w:r>
        <w:t xml:space="preserve">. </w:t>
      </w:r>
    </w:p>
  </w:footnote>
  <w:footnote w:id="7">
    <w:p w14:paraId="6A8B56CF" w14:textId="3C097273" w:rsidR="009166EE" w:rsidRPr="006D6220" w:rsidRDefault="009166EE" w:rsidP="00FC5C9A">
      <w:pPr>
        <w:pStyle w:val="ODNONIKtreodnonika"/>
      </w:pPr>
      <w:r>
        <w:rPr>
          <w:rStyle w:val="Odwoanieprzypisudolnego"/>
        </w:rPr>
        <w:footnoteRef/>
      </w:r>
      <w:r>
        <w:rPr>
          <w:rStyle w:val="IGindeksgrny"/>
        </w:rPr>
        <w:t>)</w:t>
      </w:r>
      <w:r>
        <w:tab/>
        <w:t>Zmiany tekstu jednolitego wymienionej ustawy zostały ogłoszone w Dz. U. z 2021 r. poz. 464, 694, 802, 815, 954, 1003, 1005, 1718, 2076 i 2105.</w:t>
      </w:r>
    </w:p>
  </w:footnote>
  <w:footnote w:id="8">
    <w:p w14:paraId="5D5786C2" w14:textId="0A4FEC7D" w:rsidR="009166EE" w:rsidRDefault="009166EE" w:rsidP="00EC57D7">
      <w:pPr>
        <w:pStyle w:val="ODNONIKtreodnonika"/>
      </w:pPr>
      <w:r>
        <w:rPr>
          <w:rStyle w:val="Odwoanieprzypisudolnego"/>
        </w:rPr>
        <w:footnoteRef/>
      </w:r>
      <w:r>
        <w:rPr>
          <w:rStyle w:val="IGindeksgrny"/>
        </w:rPr>
        <w:t>)</w:t>
      </w:r>
      <w:r>
        <w:rPr>
          <w:rStyle w:val="IGindeksgrny"/>
        </w:rPr>
        <w:tab/>
      </w:r>
      <w:r>
        <w:t>Zmiana wymienionego rozporządzenia została ogłoszona w Dz. Urz. UE L 434 z 23.12.2020, str. 3.</w:t>
      </w:r>
    </w:p>
  </w:footnote>
  <w:footnote w:id="9">
    <w:p w14:paraId="1C31335A" w14:textId="51786C22" w:rsidR="009166EE" w:rsidRDefault="009166EE" w:rsidP="00EC57D7">
      <w:pPr>
        <w:pStyle w:val="ODNONIKtreodnonika"/>
      </w:pPr>
      <w:r>
        <w:rPr>
          <w:rStyle w:val="Odwoanieprzypisudolnego"/>
        </w:rPr>
        <w:footnoteRef/>
      </w:r>
      <w:r>
        <w:rPr>
          <w:rStyle w:val="IGindeksgrny"/>
        </w:rPr>
        <w:t>)</w:t>
      </w:r>
      <w:r>
        <w:tab/>
        <w:t>Zmiana wymienionego rozporządzenia została ogłoszona w Dz. Urz. UE L 19 z 24.01.2020, str. 66.</w:t>
      </w:r>
    </w:p>
  </w:footnote>
  <w:footnote w:id="10">
    <w:p w14:paraId="7A52AE62" w14:textId="77777777" w:rsidR="009166EE" w:rsidRPr="00283AEE" w:rsidRDefault="009166EE" w:rsidP="00283AEE">
      <w:pPr>
        <w:pStyle w:val="ODNONIKtreodnonika"/>
      </w:pPr>
      <w:r>
        <w:rPr>
          <w:rStyle w:val="Odwoanieprzypisudolnego"/>
        </w:rPr>
        <w:footnoteRef/>
      </w:r>
      <w:r>
        <w:rPr>
          <w:rStyle w:val="IGindeksgrny"/>
        </w:rPr>
        <w:t>)</w:t>
      </w:r>
      <w:r>
        <w:tab/>
        <w:t xml:space="preserve">Zmiana wymienionego rozporządzenia została ogłoszona w </w:t>
      </w:r>
      <w:bookmarkStart w:id="6" w:name="_Hlk98449987"/>
      <w:r>
        <w:t>Dz. Urz. UE L 427 z 30.11.2021, str. 149</w:t>
      </w:r>
      <w:bookmarkEnd w:id="6"/>
      <w:r>
        <w:t>.</w:t>
      </w:r>
    </w:p>
  </w:footnote>
  <w:footnote w:id="11">
    <w:p w14:paraId="164B54F7" w14:textId="235FF8E1" w:rsidR="009166EE" w:rsidRPr="006B0315" w:rsidRDefault="009166EE" w:rsidP="00D867A6">
      <w:pPr>
        <w:pStyle w:val="ODNONIKtreodnonika"/>
      </w:pPr>
      <w:r w:rsidRPr="006B0315">
        <w:rPr>
          <w:rStyle w:val="IGindeksgrny"/>
          <w:rFonts w:ascii="Times" w:hAnsi="Times" w:cs="Times"/>
        </w:rPr>
        <w:footnoteRef/>
      </w:r>
      <w:r w:rsidRPr="006B0315">
        <w:rPr>
          <w:rStyle w:val="IGindeksgrny"/>
          <w:rFonts w:ascii="Times" w:hAnsi="Times" w:cs="Times"/>
        </w:rPr>
        <w:t>)</w:t>
      </w:r>
      <w:r w:rsidRPr="006B0315">
        <w:tab/>
        <w:t>Zmiany wymienionego rozporządzenia zostały ogłoszone w Dz. Urz. UE L 276 z 20.10.2010, str.</w:t>
      </w:r>
      <w:r>
        <w:t xml:space="preserve"> </w:t>
      </w:r>
      <w:r w:rsidRPr="006B0315">
        <w:t>33, Dz. Urz. UE L 216 z 14.08.2012, str. 3, Dz. Urz. UE L 354 z 28.12.2013, str. 86, Dz. Urz. UE L 95 z 07.04.2017, str.</w:t>
      </w:r>
      <w:r>
        <w:t> </w:t>
      </w:r>
      <w:r w:rsidRPr="006B0315">
        <w:t>1,</w:t>
      </w:r>
      <w:r>
        <w:t xml:space="preserve"> Dz. Urz. UE L 137 z 24.05.2017, str. 40,</w:t>
      </w:r>
      <w:r w:rsidRPr="006B0315">
        <w:t xml:space="preserve"> Dz. Urz. UE L 130 z 28.05.2018, str. 11, Dz. Urz. UE L 294 z 21.11.2018, </w:t>
      </w:r>
      <w:r w:rsidRPr="006B5DD4">
        <w:t>str</w:t>
      </w:r>
      <w:r w:rsidRPr="006B0315">
        <w:t>. 44 oraz Dz. Urz. UE L 170 z</w:t>
      </w:r>
      <w:r>
        <w:t xml:space="preserve"> </w:t>
      </w:r>
      <w:r w:rsidRPr="006B0315">
        <w:t>25.06.2019, str. 1.</w:t>
      </w:r>
    </w:p>
  </w:footnote>
  <w:footnote w:id="12">
    <w:p w14:paraId="63073B6E" w14:textId="46E9FD55" w:rsidR="009166EE" w:rsidRPr="006B0315" w:rsidRDefault="009166EE" w:rsidP="00D867A6">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tab/>
        <w:t>Zmiany wymienionego rozporządzenia zostały ogłoszone w Dz. Urz. UE L 338 z 22.12.2005, str. 27, Dz. Urz. UE L 338 z 22.12.2005, str. 83, Dz. Urz. UE L 320 z 18.11.2006, str. 1, Dz. Urz. UE L 363 z 20.1</w:t>
      </w:r>
      <w:r>
        <w:t>2.2006, str. </w:t>
      </w:r>
      <w:r w:rsidRPr="006B0315">
        <w:t>1, Dz. Urz. UE L 281 z 25.10.2007, str. 8, Dz. Urz. UE L 277 z 18.10.2008, str.</w:t>
      </w:r>
      <w:r>
        <w:t xml:space="preserve"> 8, Dz. Urz. UE L 87 z </w:t>
      </w:r>
      <w:r w:rsidRPr="006B0315">
        <w:t>31.03.2009, str. 109, Dz. Urz. UE L 178 z 09.07.2009, str. 25, Dz. Urz. UE L 314 z</w:t>
      </w:r>
      <w:r>
        <w:t xml:space="preserve"> </w:t>
      </w:r>
      <w:r w:rsidRPr="006B0315">
        <w:t>01.12.2009, str</w:t>
      </w:r>
      <w:r>
        <w:t>. 8, Dz. </w:t>
      </w:r>
      <w:r w:rsidRPr="006B0315">
        <w:t>Urz. UE L 159 z 25.06.2010, str. 18, Dz. Urz. UE L 46 z 19.02.201</w:t>
      </w:r>
      <w:r>
        <w:t>1, str. 14, Dz. Urz. UE L 327 z </w:t>
      </w:r>
      <w:r w:rsidRPr="006B0315">
        <w:t>09.12.2011, str. 39, Dz. Urz. UE L 8 z 12.01.2012, str. 29, Dz. Urz. UE L 158 z 10.06.2013, str.</w:t>
      </w:r>
      <w:r>
        <w:t xml:space="preserve"> </w:t>
      </w:r>
      <w:r w:rsidRPr="006B0315">
        <w:t xml:space="preserve">1, Dz. Urz. UE L 160 z 12.06.2013, str. 15, </w:t>
      </w:r>
      <w:r w:rsidRPr="006B5DD4">
        <w:t>Dz</w:t>
      </w:r>
      <w:r w:rsidRPr="006B0315">
        <w:t>. Urz. UE L 220 z 17.08.2013, str. 14, Dz. Urz. UE L 69 z</w:t>
      </w:r>
      <w:r>
        <w:t xml:space="preserve"> 08.03.2014, str. </w:t>
      </w:r>
      <w:r w:rsidRPr="006B0315">
        <w:t>95, Dz. Urz. UE L 175 z 14.06.2014, str. 6, Dz. Urz. UE L 307 z 28.10.20</w:t>
      </w:r>
      <w:r>
        <w:t>14, str. 28, Dz. Urz. UE L 67 z </w:t>
      </w:r>
      <w:r w:rsidRPr="006B0315">
        <w:t>12.03.2016, str. 22, Dz. Urz. UE L 144 z 07.06.2017, str. 37, Dz. Urz. UE L 285 z 01</w:t>
      </w:r>
      <w:r>
        <w:t>.11.2017, str. 3, Dz. </w:t>
      </w:r>
      <w:r w:rsidRPr="006B0315">
        <w:t xml:space="preserve">Urz. UE L 285 z 01.11.2017, str. 10, </w:t>
      </w:r>
      <w:r>
        <w:t xml:space="preserve">Dz. Urz. UE L 45 z 17.02.2018, str. 47, Dz. Urz. UE L 197 z 03.08.2018, str. 15, </w:t>
      </w:r>
      <w:r w:rsidRPr="006B0315">
        <w:t xml:space="preserve">Dz. Urz. UE L 239 z 24.09.2018, str. 41, </w:t>
      </w:r>
      <w:r>
        <w:t xml:space="preserve">Dz. Urz. UE L 42 z 13.02.2019, str. 35, Dz. Urz. UE L 43 z 14.02.2019, str. 39, Dz. Urz. UE L 43 z 14.02.2019, str. 40, Dz. Urz. UE L 43 z 14.02.2019, str. 42, Dz. Urz. UE L 43 z 14.02.2019, str. 43, Dz. Urz. UE L 43 z 14.02.2019, str. 44, Dz. Urz. UE L 43 z 14.02.2019, str. 45, Dz. Urz. UE L 43 z 14.02.2019, str. 46, </w:t>
      </w:r>
      <w:r w:rsidRPr="006B0315">
        <w:t>Dz. Urz. UE L 198 z</w:t>
      </w:r>
      <w:r>
        <w:t xml:space="preserve"> </w:t>
      </w:r>
      <w:r w:rsidRPr="006B0315">
        <w:t>25.07.2019</w:t>
      </w:r>
      <w:r>
        <w:t>, str. 241, Dz. Urz. UE L 434 z </w:t>
      </w:r>
      <w:r w:rsidRPr="006B0315">
        <w:t>23.12.2020, str. 10</w:t>
      </w:r>
      <w:r>
        <w:t>, Dz. Urz. UE L 297 z 20.08.2021, str. 1 oraz Dz. Urz. UE L 357 z 08.10.2021, str. 27</w:t>
      </w:r>
      <w:r w:rsidRPr="006B0315">
        <w:t>.</w:t>
      </w:r>
    </w:p>
  </w:footnote>
  <w:footnote w:id="13">
    <w:p w14:paraId="277FD18A" w14:textId="14965297" w:rsidR="009166EE" w:rsidRPr="006B0315" w:rsidRDefault="009166EE" w:rsidP="00D867A6">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rPr>
          <w:rStyle w:val="IGindeksgrny"/>
          <w:rFonts w:ascii="Times" w:hAnsi="Times" w:cs="Times"/>
        </w:rPr>
        <w:tab/>
      </w:r>
      <w:r w:rsidRPr="006B0315">
        <w:t>Zmian</w:t>
      </w:r>
      <w:r>
        <w:t>y</w:t>
      </w:r>
      <w:r w:rsidRPr="006B0315">
        <w:t xml:space="preserve"> wymienionego rozporządzenia został</w:t>
      </w:r>
      <w:r>
        <w:t>y</w:t>
      </w:r>
      <w:r w:rsidRPr="006B0315">
        <w:t xml:space="preserve"> ogłoszon</w:t>
      </w:r>
      <w:r>
        <w:t>e</w:t>
      </w:r>
      <w:r w:rsidRPr="006B0315">
        <w:t xml:space="preserve"> w Dz. Urz. UE L 338 z 15.10.2020, str. 7</w:t>
      </w:r>
      <w:r>
        <w:t xml:space="preserve"> oraz Dz. Urz. UE L 104 z 25.03.2021, str. 36</w:t>
      </w:r>
      <w:r w:rsidRPr="006B0315">
        <w:t>.</w:t>
      </w:r>
    </w:p>
  </w:footnote>
  <w:footnote w:id="14">
    <w:p w14:paraId="3E26BC3E" w14:textId="3C4AB6AB" w:rsidR="009166EE" w:rsidRPr="006B0315" w:rsidRDefault="009166EE" w:rsidP="001E1C25">
      <w:pPr>
        <w:pStyle w:val="ODNONIKtreodnonika"/>
      </w:pPr>
      <w:r w:rsidRPr="006B0315">
        <w:rPr>
          <w:rStyle w:val="Odwoanieprzypisudolnego"/>
          <w:rFonts w:ascii="Times" w:hAnsi="Times" w:cs="Times"/>
        </w:rPr>
        <w:footnoteRef/>
      </w:r>
      <w:r w:rsidRPr="006B0315">
        <w:rPr>
          <w:rStyle w:val="IGindeksgrny"/>
          <w:rFonts w:ascii="Times" w:hAnsi="Times" w:cs="Times"/>
        </w:rPr>
        <w:t>)</w:t>
      </w:r>
      <w:r w:rsidRPr="006B0315">
        <w:tab/>
        <w:t>Zmian</w:t>
      </w:r>
      <w:r>
        <w:t>y</w:t>
      </w:r>
      <w:r w:rsidRPr="006B0315">
        <w:t xml:space="preserve"> wymienionego rozporządzenia został</w:t>
      </w:r>
      <w:r>
        <w:t>y</w:t>
      </w:r>
      <w:r w:rsidRPr="006B0315">
        <w:t xml:space="preserve"> ogłoszon</w:t>
      </w:r>
      <w:r>
        <w:t>e</w:t>
      </w:r>
      <w:r w:rsidRPr="006B0315">
        <w:t xml:space="preserve"> w Dz. Urz. UE L 95 z 07.04.2017, str. 1</w:t>
      </w:r>
      <w:r>
        <w:t>, Dz. Urz. UE L 137 z 24.05.2017, str. 40 oraz Dz. Urz. UE L 435 z 06.12.2021, str. 262.</w:t>
      </w:r>
    </w:p>
  </w:footnote>
  <w:footnote w:id="15">
    <w:p w14:paraId="1415F5C0" w14:textId="196EAC07" w:rsidR="009166EE" w:rsidRDefault="009166EE" w:rsidP="007C1E41">
      <w:pPr>
        <w:pStyle w:val="ODNONIKtreodnonika"/>
      </w:pPr>
      <w:r>
        <w:rPr>
          <w:rStyle w:val="Odwoanieprzypisudolnego"/>
        </w:rPr>
        <w:footnoteRef/>
      </w:r>
      <w:r w:rsidRPr="002541B7">
        <w:rPr>
          <w:vertAlign w:val="superscript"/>
        </w:rPr>
        <w:t>)</w:t>
      </w:r>
      <w:r>
        <w:tab/>
      </w:r>
      <w:r w:rsidRPr="00F058AF">
        <w:t>Zmiany wymienionego rozporządzenia zostały ogłoszone w</w:t>
      </w:r>
      <w:r>
        <w:t xml:space="preserve"> </w:t>
      </w:r>
      <w:r w:rsidRPr="00F058AF">
        <w:t>Dz. U</w:t>
      </w:r>
      <w:r>
        <w:t>rz</w:t>
      </w:r>
      <w:r w:rsidRPr="00F058AF">
        <w:t>. UE L 127 z 23.05.2018, str. 2</w:t>
      </w:r>
      <w:r>
        <w:t xml:space="preserve"> oraz</w:t>
      </w:r>
      <w:r w:rsidRPr="00F058AF">
        <w:t xml:space="preserve"> Dz. U</w:t>
      </w:r>
      <w:r>
        <w:t>rz</w:t>
      </w:r>
      <w:r w:rsidRPr="00F058AF">
        <w:t>. UE L 74 z 04.03.2021, str. 35</w:t>
      </w:r>
      <w:r>
        <w:t>.</w:t>
      </w:r>
    </w:p>
  </w:footnote>
  <w:footnote w:id="16">
    <w:p w14:paraId="067FE628" w14:textId="6A7D2BEF" w:rsidR="009166EE" w:rsidRDefault="009166EE" w:rsidP="00EC57D7">
      <w:pPr>
        <w:pStyle w:val="ODNONIKtreodnonika"/>
      </w:pPr>
      <w:r>
        <w:rPr>
          <w:rStyle w:val="Odwoanieprzypisudolnego"/>
        </w:rPr>
        <w:footnoteRef/>
      </w:r>
      <w:r>
        <w:rPr>
          <w:rStyle w:val="IGindeksgrny"/>
        </w:rPr>
        <w:t>)</w:t>
      </w:r>
      <w:r>
        <w:tab/>
        <w:t xml:space="preserve">Zmiana wymienionego rozporządzenia została ogłoszona w Dz. Urz. UE L 307 z 01.09.2021, str. 1. </w:t>
      </w:r>
    </w:p>
  </w:footnote>
  <w:footnote w:id="17">
    <w:p w14:paraId="2CE328CA" w14:textId="19314FA3" w:rsidR="009166EE" w:rsidRDefault="009166EE" w:rsidP="00370D5C">
      <w:pPr>
        <w:pStyle w:val="ODNONIKtreodnonika"/>
      </w:pPr>
      <w:r>
        <w:rPr>
          <w:rStyle w:val="Odwoanieprzypisudolnego"/>
        </w:rPr>
        <w:footnoteRef/>
      </w:r>
      <w:r>
        <w:rPr>
          <w:rStyle w:val="IGindeksgrny"/>
        </w:rPr>
        <w:t>)</w:t>
      </w:r>
      <w:r>
        <w:tab/>
        <w:t xml:space="preserve">Zmiany wymienionego rozporządzenia zostały ogłoszone w Dz. Urz. UE L 325 z 16.12.2019, str. 183, Dz. Urz. UE L 427 z 17.12.2020, str. 1 oraz Dz. Urz. UE L 339 z 24.09.2021, str. 84. </w:t>
      </w:r>
    </w:p>
  </w:footnote>
  <w:footnote w:id="18">
    <w:p w14:paraId="67B6FA0F" w14:textId="69C4FEE7" w:rsidR="009166EE" w:rsidRDefault="009166EE" w:rsidP="00EC57D7">
      <w:pPr>
        <w:pStyle w:val="ODNONIKtreodnonika"/>
      </w:pPr>
      <w:r>
        <w:rPr>
          <w:rStyle w:val="Odwoanieprzypisudolnego"/>
        </w:rPr>
        <w:footnoteRef/>
      </w:r>
      <w:r>
        <w:rPr>
          <w:rStyle w:val="IGindeksgrny"/>
        </w:rPr>
        <w:t>)</w:t>
      </w:r>
      <w:r>
        <w:tab/>
        <w:t xml:space="preserve">Zmiany wymienionego rozporządzenia zostały ogłoszone w Dz. Urz. UE L 176 z 05.06.2020, str. 15 oraz Dz. Urz. UE L 120 z 08.04.2021, str. 6. </w:t>
      </w:r>
    </w:p>
  </w:footnote>
  <w:footnote w:id="19">
    <w:p w14:paraId="13B41E54" w14:textId="2E4ABFE0" w:rsidR="009166EE" w:rsidRDefault="009166EE" w:rsidP="00EC57D7">
      <w:pPr>
        <w:pStyle w:val="ODNONIKtreodnonika"/>
      </w:pPr>
      <w:r>
        <w:rPr>
          <w:rStyle w:val="Odwoanieprzypisudolnego"/>
        </w:rPr>
        <w:footnoteRef/>
      </w:r>
      <w:r>
        <w:rPr>
          <w:rStyle w:val="IGindeksgrny"/>
        </w:rPr>
        <w:t>)</w:t>
      </w:r>
      <w:r>
        <w:tab/>
        <w:t>Zmiany wymienionego rozporządzenia zostały ogłoszone w Dz. Urz. UE L 11 z 15.01.2020, str. 3, Dz. Urz. UE L 144 z 07.05.2020, str. 13, Dz. Urz. UE L 353 z 23.10.2020, str. 4, Dz. Urz. UE L 129 z 15.04.2021, str. 119 oraz Dz. Urz. UE L 387 z 03.11.2021, str. 78.</w:t>
      </w:r>
    </w:p>
  </w:footnote>
  <w:footnote w:id="20">
    <w:p w14:paraId="66C459A9" w14:textId="7AFE2B30" w:rsidR="009166EE" w:rsidRDefault="009166EE" w:rsidP="00406963">
      <w:pPr>
        <w:pStyle w:val="ODNONIKtreodnonika"/>
      </w:pPr>
      <w:r>
        <w:rPr>
          <w:rStyle w:val="Odwoanieprzypisudolnego"/>
        </w:rPr>
        <w:footnoteRef/>
      </w:r>
      <w:r>
        <w:rPr>
          <w:rStyle w:val="IGindeksgrny"/>
        </w:rPr>
        <w:t>)</w:t>
      </w:r>
      <w:r>
        <w:tab/>
      </w:r>
      <w:r w:rsidRPr="006B0315">
        <w:t xml:space="preserve">Zmiany wymienionego rozporządzenia zostały ogłoszone w Dz. Urz. UE L 136 z 24.05.2006, str. 3, Dz. Urz. UE L 363 z 20.12.2006, str. 1, Dz. Urz. UE L 56 z 29.02.2008, str. 4, Dz. Urz. UE L 97 z 09.04.2008, str. 85, Dz. Urz. UE L 201 z </w:t>
      </w:r>
      <w:r w:rsidRPr="006B5DD4">
        <w:t>30</w:t>
      </w:r>
      <w:r w:rsidRPr="006B0315">
        <w:t>.07.2008, str. 29, Dz. Urz. UE L 278 z 21.10.2008, str. 6, Dz. Urz. UE L 188 z</w:t>
      </w:r>
      <w:r>
        <w:t> </w:t>
      </w:r>
      <w:r w:rsidRPr="006B0315">
        <w:t xml:space="preserve">18.07.2009, str. 14, Dz. Urz. UE L 29 z 03.02.2011, str. 1, Dz. Urz. UE L 58 z 03.03.2011, str. 29, </w:t>
      </w:r>
      <w:r>
        <w:t xml:space="preserve">Dz. Urz. UE L 228 z 03.09.2011, str. 8, </w:t>
      </w:r>
      <w:r w:rsidRPr="006B0315">
        <w:t>Dz. Urz. UE L 168 z 28.06.2012, str. 24, Dz. U</w:t>
      </w:r>
      <w:r>
        <w:t>rz. UE L 158 z 10.06.2013, str. </w:t>
      </w:r>
      <w:r w:rsidRPr="006B0315">
        <w:t>1</w:t>
      </w:r>
      <w:r>
        <w:t>,</w:t>
      </w:r>
      <w:r w:rsidRPr="006B0315">
        <w:t xml:space="preserve"> Dz. Urz. UE L 189 z 27.06.2014, str. 1, Dz. Urz. UE L 22 z 27.01.20</w:t>
      </w:r>
      <w:r>
        <w:t>17, str. 10, Dz. Urz. UE L 33 z </w:t>
      </w:r>
      <w:r w:rsidRPr="006B0315">
        <w:t>08.02.2017, str. 27, Dz. Urz. UE L 195 z</w:t>
      </w:r>
      <w:r>
        <w:t xml:space="preserve"> </w:t>
      </w:r>
      <w:r w:rsidRPr="006B0315">
        <w:t>27.0</w:t>
      </w:r>
      <w:r>
        <w:t>7</w:t>
      </w:r>
      <w:r w:rsidRPr="006B0315">
        <w:t>.2017, str. 9, Dz. Urz. UE L 348 z 29.12.201</w:t>
      </w:r>
      <w:r>
        <w:t>7, str. 34, Dz. </w:t>
      </w:r>
      <w:r w:rsidRPr="006B0315">
        <w:t xml:space="preserve">Urz. UE L 36 z 09.02.2018, str. 15, Dz. Urz. UE L 43 z 16.02.2018, str. 6, Dz. Urz. UE L 43 z 16.02.2018, str. 8, Dz. Urz. UE L 75 z 19.03.2018, str. 18, Dz. Urz. UE L 77 z 20.03.2018, str. 4 </w:t>
      </w:r>
      <w:r>
        <w:t>oraz Dz. Urz. UE L 264 z </w:t>
      </w:r>
      <w:r w:rsidRPr="006B0315">
        <w:t>23.10.2018, str. 20.</w:t>
      </w:r>
    </w:p>
  </w:footnote>
  <w:footnote w:id="21">
    <w:p w14:paraId="15B08AEE" w14:textId="5FACFD23" w:rsidR="009166EE" w:rsidRPr="00406963" w:rsidRDefault="009166EE" w:rsidP="00406963">
      <w:pPr>
        <w:pStyle w:val="ODNONIKtreodnonika"/>
      </w:pPr>
      <w:r w:rsidRPr="006B0315">
        <w:rPr>
          <w:rStyle w:val="Odwoanieprzypisudolnego"/>
          <w:rFonts w:ascii="Times" w:hAnsi="Times" w:cs="Times"/>
        </w:rPr>
        <w:footnoteRef/>
      </w:r>
      <w:r w:rsidRPr="006B0315">
        <w:rPr>
          <w:vertAlign w:val="superscript"/>
        </w:rPr>
        <w:t>)</w:t>
      </w:r>
      <w:r>
        <w:rPr>
          <w:vertAlign w:val="superscript"/>
        </w:rPr>
        <w:tab/>
      </w:r>
      <w:r w:rsidRPr="006B0315">
        <w:t>Zmiany wymienionego rozporządzenia zostały ogłoszone w Dz.</w:t>
      </w:r>
      <w:r>
        <w:t xml:space="preserve"> </w:t>
      </w:r>
      <w:r w:rsidRPr="006B0315">
        <w:t>Urz. UE L 153 z 12.06.2008, str.</w:t>
      </w:r>
      <w:r>
        <w:t xml:space="preserve"> </w:t>
      </w:r>
      <w:r w:rsidRPr="006B0315">
        <w:t>42, Dz.</w:t>
      </w:r>
      <w:r>
        <w:t xml:space="preserve"> </w:t>
      </w:r>
      <w:r w:rsidRPr="006B0315">
        <w:t>Urz. UE L 277 z 18.10.2008</w:t>
      </w:r>
      <w:r w:rsidRPr="006B5DD4">
        <w:t>, str. 7, Dz. Urz. UE L 87 z 31.03.2009, str. 109, Dz. U</w:t>
      </w:r>
      <w:r>
        <w:t>rz. UE L 160 z 12.06.2013, str. </w:t>
      </w:r>
      <w:r w:rsidRPr="006B5DD4">
        <w:t>19, Dz. Urz. UE L 222 z 17.08.2016, str. 114 oraz Dz. Urz. UE L 74 z 04.03.2021, str. 3.</w:t>
      </w:r>
    </w:p>
  </w:footnote>
  <w:footnote w:id="22">
    <w:p w14:paraId="30CE7A78" w14:textId="63A369D4" w:rsidR="009166EE" w:rsidRPr="006B0315" w:rsidRDefault="009166EE" w:rsidP="00406963">
      <w:pPr>
        <w:pStyle w:val="ODNONIKtreodnonika"/>
      </w:pPr>
      <w:r w:rsidRPr="00CF4C3C">
        <w:rPr>
          <w:rStyle w:val="Odwoanieprzypisudolnego"/>
          <w:rFonts w:cs="Arial"/>
        </w:rPr>
        <w:footnoteRef/>
      </w:r>
      <w:r w:rsidRPr="00CF4C3C">
        <w:rPr>
          <w:vertAlign w:val="superscript"/>
        </w:rPr>
        <w:t>)</w:t>
      </w:r>
      <w:r w:rsidRPr="006B5DD4">
        <w:tab/>
        <w:t>Zmiany wymienionego rozporządzenia zostały ogłoszone w Dz. Urz. UE L 87 z 31.03.2009, str. 109, Dz. Urz. UE L 77 z 16.03.2012, str</w:t>
      </w:r>
      <w:r w:rsidRPr="006B0315">
        <w:t>. 1, Dz.</w:t>
      </w:r>
      <w:r>
        <w:t xml:space="preserve"> </w:t>
      </w:r>
      <w:r w:rsidRPr="006B0315">
        <w:t>Urz. UE L 278 z 23.10.2015, str.</w:t>
      </w:r>
      <w:r>
        <w:t xml:space="preserve"> </w:t>
      </w:r>
      <w:r w:rsidRPr="006B0315">
        <w:t>5, Dz.</w:t>
      </w:r>
      <w:r>
        <w:t xml:space="preserve"> </w:t>
      </w:r>
      <w:r w:rsidRPr="006B0315">
        <w:t>Urz. UE L</w:t>
      </w:r>
      <w:r>
        <w:t xml:space="preserve"> </w:t>
      </w:r>
      <w:r w:rsidRPr="006B0315">
        <w:t>198 z 25.07.2019, str.</w:t>
      </w:r>
      <w:r>
        <w:t> </w:t>
      </w:r>
      <w:r w:rsidRPr="006B0315">
        <w:t>241 oraz Dz.</w:t>
      </w:r>
      <w:r>
        <w:t xml:space="preserve"> </w:t>
      </w:r>
      <w:r w:rsidRPr="006B0315">
        <w:t>Urz. UE L 264 z 17.10.2019, str.</w:t>
      </w:r>
      <w:r>
        <w:t xml:space="preserve"> </w:t>
      </w:r>
      <w:r w:rsidRPr="006B0315">
        <w:t>45.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720B1" w14:textId="0A36A531" w:rsidR="009166EE" w:rsidRPr="00B371CC" w:rsidRDefault="009166EE" w:rsidP="00B371CC">
    <w:pPr>
      <w:pStyle w:val="Nagwek"/>
      <w:jc w:val="center"/>
    </w:pPr>
    <w:r>
      <w:t xml:space="preserve">– </w:t>
    </w:r>
    <w:r>
      <w:fldChar w:fldCharType="begin"/>
    </w:r>
    <w:r>
      <w:instrText xml:space="preserve"> PAGE  \* MERGEFORMAT </w:instrText>
    </w:r>
    <w:r>
      <w:fldChar w:fldCharType="separate"/>
    </w:r>
    <w:r w:rsidR="007600F3">
      <w:rPr>
        <w:noProof/>
      </w:rPr>
      <w:t>22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B3AA2"/>
    <w:multiLevelType w:val="hybridMultilevel"/>
    <w:tmpl w:val="270C4B5A"/>
    <w:lvl w:ilvl="0" w:tplc="BF165B2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 w15:restartNumberingAfterBreak="0">
    <w:nsid w:val="3BE5708C"/>
    <w:multiLevelType w:val="hybridMultilevel"/>
    <w:tmpl w:val="75803856"/>
    <w:lvl w:ilvl="0" w:tplc="41A4C2B0">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tentative="1">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20"/>
    <w:rsid w:val="00000637"/>
    <w:rsid w:val="00001134"/>
    <w:rsid w:val="000012DA"/>
    <w:rsid w:val="00001A57"/>
    <w:rsid w:val="00001C70"/>
    <w:rsid w:val="00001E84"/>
    <w:rsid w:val="00002182"/>
    <w:rsid w:val="0000246E"/>
    <w:rsid w:val="00003304"/>
    <w:rsid w:val="000033E7"/>
    <w:rsid w:val="00003862"/>
    <w:rsid w:val="00003BB4"/>
    <w:rsid w:val="00004DD6"/>
    <w:rsid w:val="000055E7"/>
    <w:rsid w:val="000057C4"/>
    <w:rsid w:val="000060F1"/>
    <w:rsid w:val="00006787"/>
    <w:rsid w:val="000068E8"/>
    <w:rsid w:val="00006CD7"/>
    <w:rsid w:val="00006DA1"/>
    <w:rsid w:val="000077A0"/>
    <w:rsid w:val="00007E2B"/>
    <w:rsid w:val="0001004E"/>
    <w:rsid w:val="000111AF"/>
    <w:rsid w:val="00011569"/>
    <w:rsid w:val="000118F8"/>
    <w:rsid w:val="00011D5C"/>
    <w:rsid w:val="00011FFB"/>
    <w:rsid w:val="000122D8"/>
    <w:rsid w:val="00012A35"/>
    <w:rsid w:val="0001356F"/>
    <w:rsid w:val="0001378C"/>
    <w:rsid w:val="00013AF3"/>
    <w:rsid w:val="00013BF0"/>
    <w:rsid w:val="00013C39"/>
    <w:rsid w:val="00014F71"/>
    <w:rsid w:val="00015404"/>
    <w:rsid w:val="0001546B"/>
    <w:rsid w:val="00015471"/>
    <w:rsid w:val="00016099"/>
    <w:rsid w:val="00017467"/>
    <w:rsid w:val="00017C0E"/>
    <w:rsid w:val="00017DC2"/>
    <w:rsid w:val="00017E42"/>
    <w:rsid w:val="00020143"/>
    <w:rsid w:val="0002030C"/>
    <w:rsid w:val="00020B9D"/>
    <w:rsid w:val="00021241"/>
    <w:rsid w:val="00021522"/>
    <w:rsid w:val="000216EF"/>
    <w:rsid w:val="00021748"/>
    <w:rsid w:val="00022210"/>
    <w:rsid w:val="00022658"/>
    <w:rsid w:val="00022751"/>
    <w:rsid w:val="0002282B"/>
    <w:rsid w:val="000229C1"/>
    <w:rsid w:val="00022CD2"/>
    <w:rsid w:val="00023471"/>
    <w:rsid w:val="00023766"/>
    <w:rsid w:val="00023882"/>
    <w:rsid w:val="00023F13"/>
    <w:rsid w:val="00024F3B"/>
    <w:rsid w:val="00025502"/>
    <w:rsid w:val="00026001"/>
    <w:rsid w:val="00026D76"/>
    <w:rsid w:val="00026DCF"/>
    <w:rsid w:val="00027717"/>
    <w:rsid w:val="00027ACC"/>
    <w:rsid w:val="00030634"/>
    <w:rsid w:val="000311C2"/>
    <w:rsid w:val="00031530"/>
    <w:rsid w:val="000319C1"/>
    <w:rsid w:val="00031A8B"/>
    <w:rsid w:val="00031BCA"/>
    <w:rsid w:val="00032030"/>
    <w:rsid w:val="000324F6"/>
    <w:rsid w:val="00032765"/>
    <w:rsid w:val="000330FA"/>
    <w:rsid w:val="0003362F"/>
    <w:rsid w:val="00033DE5"/>
    <w:rsid w:val="000344EB"/>
    <w:rsid w:val="00034BD7"/>
    <w:rsid w:val="00034EBA"/>
    <w:rsid w:val="00034F52"/>
    <w:rsid w:val="00034FE1"/>
    <w:rsid w:val="00035769"/>
    <w:rsid w:val="00036100"/>
    <w:rsid w:val="000361B4"/>
    <w:rsid w:val="0003699A"/>
    <w:rsid w:val="00036B63"/>
    <w:rsid w:val="0003733A"/>
    <w:rsid w:val="00037E1A"/>
    <w:rsid w:val="00037E51"/>
    <w:rsid w:val="0004083D"/>
    <w:rsid w:val="00041133"/>
    <w:rsid w:val="00041C2A"/>
    <w:rsid w:val="00042CBD"/>
    <w:rsid w:val="00042F24"/>
    <w:rsid w:val="00043348"/>
    <w:rsid w:val="00043495"/>
    <w:rsid w:val="00043951"/>
    <w:rsid w:val="000439A8"/>
    <w:rsid w:val="00043B20"/>
    <w:rsid w:val="00043C50"/>
    <w:rsid w:val="000454F0"/>
    <w:rsid w:val="000468FB"/>
    <w:rsid w:val="00046A75"/>
    <w:rsid w:val="00046B10"/>
    <w:rsid w:val="00046D7C"/>
    <w:rsid w:val="00047312"/>
    <w:rsid w:val="000473DD"/>
    <w:rsid w:val="000508BD"/>
    <w:rsid w:val="00050CCF"/>
    <w:rsid w:val="00051084"/>
    <w:rsid w:val="000513C5"/>
    <w:rsid w:val="000514CC"/>
    <w:rsid w:val="000517AB"/>
    <w:rsid w:val="00051A47"/>
    <w:rsid w:val="00052700"/>
    <w:rsid w:val="00052CB6"/>
    <w:rsid w:val="000532CD"/>
    <w:rsid w:val="0005339C"/>
    <w:rsid w:val="000537E0"/>
    <w:rsid w:val="000539F5"/>
    <w:rsid w:val="00053AB9"/>
    <w:rsid w:val="00054480"/>
    <w:rsid w:val="000548EF"/>
    <w:rsid w:val="00054A4E"/>
    <w:rsid w:val="00054FDC"/>
    <w:rsid w:val="0005571B"/>
    <w:rsid w:val="0005611C"/>
    <w:rsid w:val="00056213"/>
    <w:rsid w:val="000562D3"/>
    <w:rsid w:val="000563D7"/>
    <w:rsid w:val="00056690"/>
    <w:rsid w:val="00056AE6"/>
    <w:rsid w:val="00056B50"/>
    <w:rsid w:val="00056B88"/>
    <w:rsid w:val="00057AB3"/>
    <w:rsid w:val="00060076"/>
    <w:rsid w:val="00060432"/>
    <w:rsid w:val="00060C3F"/>
    <w:rsid w:val="00060D87"/>
    <w:rsid w:val="00060FF2"/>
    <w:rsid w:val="000615A5"/>
    <w:rsid w:val="00061682"/>
    <w:rsid w:val="000625BB"/>
    <w:rsid w:val="00063120"/>
    <w:rsid w:val="00063FC8"/>
    <w:rsid w:val="00064605"/>
    <w:rsid w:val="00064960"/>
    <w:rsid w:val="00064E4C"/>
    <w:rsid w:val="000655DB"/>
    <w:rsid w:val="00065A66"/>
    <w:rsid w:val="00066143"/>
    <w:rsid w:val="000662CC"/>
    <w:rsid w:val="000663AE"/>
    <w:rsid w:val="00066577"/>
    <w:rsid w:val="000665B6"/>
    <w:rsid w:val="00066901"/>
    <w:rsid w:val="000670F5"/>
    <w:rsid w:val="00067175"/>
    <w:rsid w:val="00067E7C"/>
    <w:rsid w:val="000700D3"/>
    <w:rsid w:val="0007083B"/>
    <w:rsid w:val="00071BEE"/>
    <w:rsid w:val="00071EF2"/>
    <w:rsid w:val="0007261B"/>
    <w:rsid w:val="00072927"/>
    <w:rsid w:val="0007341E"/>
    <w:rsid w:val="0007355C"/>
    <w:rsid w:val="000736CD"/>
    <w:rsid w:val="000737A2"/>
    <w:rsid w:val="00073DE9"/>
    <w:rsid w:val="0007533B"/>
    <w:rsid w:val="0007545D"/>
    <w:rsid w:val="000754FA"/>
    <w:rsid w:val="000760BF"/>
    <w:rsid w:val="0007613E"/>
    <w:rsid w:val="000769C2"/>
    <w:rsid w:val="00076A4A"/>
    <w:rsid w:val="00076A83"/>
    <w:rsid w:val="00076BFC"/>
    <w:rsid w:val="00076E89"/>
    <w:rsid w:val="00077074"/>
    <w:rsid w:val="0007756D"/>
    <w:rsid w:val="00077A36"/>
    <w:rsid w:val="000814A7"/>
    <w:rsid w:val="00081B78"/>
    <w:rsid w:val="00082281"/>
    <w:rsid w:val="00082621"/>
    <w:rsid w:val="00082C91"/>
    <w:rsid w:val="00082EB0"/>
    <w:rsid w:val="00082EEE"/>
    <w:rsid w:val="00083045"/>
    <w:rsid w:val="0008347E"/>
    <w:rsid w:val="00083D8E"/>
    <w:rsid w:val="00083E6F"/>
    <w:rsid w:val="0008487C"/>
    <w:rsid w:val="0008488E"/>
    <w:rsid w:val="0008557B"/>
    <w:rsid w:val="00085CE7"/>
    <w:rsid w:val="00085E0D"/>
    <w:rsid w:val="00086C99"/>
    <w:rsid w:val="000872C4"/>
    <w:rsid w:val="00087E59"/>
    <w:rsid w:val="0009019B"/>
    <w:rsid w:val="00090283"/>
    <w:rsid w:val="000906D2"/>
    <w:rsid w:val="000906EE"/>
    <w:rsid w:val="00090E54"/>
    <w:rsid w:val="000918A3"/>
    <w:rsid w:val="00091BA2"/>
    <w:rsid w:val="00092775"/>
    <w:rsid w:val="000927DE"/>
    <w:rsid w:val="0009320F"/>
    <w:rsid w:val="0009382C"/>
    <w:rsid w:val="00093F7E"/>
    <w:rsid w:val="00094095"/>
    <w:rsid w:val="00094232"/>
    <w:rsid w:val="000942C9"/>
    <w:rsid w:val="000944EF"/>
    <w:rsid w:val="000948AE"/>
    <w:rsid w:val="00094B2D"/>
    <w:rsid w:val="00094BE2"/>
    <w:rsid w:val="00095D72"/>
    <w:rsid w:val="0009732D"/>
    <w:rsid w:val="000973F0"/>
    <w:rsid w:val="000A0547"/>
    <w:rsid w:val="000A0954"/>
    <w:rsid w:val="000A1296"/>
    <w:rsid w:val="000A1595"/>
    <w:rsid w:val="000A17C7"/>
    <w:rsid w:val="000A1C27"/>
    <w:rsid w:val="000A1DAD"/>
    <w:rsid w:val="000A1F11"/>
    <w:rsid w:val="000A2649"/>
    <w:rsid w:val="000A290C"/>
    <w:rsid w:val="000A2C5A"/>
    <w:rsid w:val="000A323B"/>
    <w:rsid w:val="000A33D6"/>
    <w:rsid w:val="000A35A2"/>
    <w:rsid w:val="000A3657"/>
    <w:rsid w:val="000A3A59"/>
    <w:rsid w:val="000A3A81"/>
    <w:rsid w:val="000A3F48"/>
    <w:rsid w:val="000A4254"/>
    <w:rsid w:val="000A46B9"/>
    <w:rsid w:val="000A53EC"/>
    <w:rsid w:val="000A546F"/>
    <w:rsid w:val="000A589B"/>
    <w:rsid w:val="000A606E"/>
    <w:rsid w:val="000A65FE"/>
    <w:rsid w:val="000A6D6A"/>
    <w:rsid w:val="000A6E94"/>
    <w:rsid w:val="000A6F2A"/>
    <w:rsid w:val="000A7676"/>
    <w:rsid w:val="000A7832"/>
    <w:rsid w:val="000B079D"/>
    <w:rsid w:val="000B0B9B"/>
    <w:rsid w:val="000B16F3"/>
    <w:rsid w:val="000B1C44"/>
    <w:rsid w:val="000B1CD3"/>
    <w:rsid w:val="000B1DF5"/>
    <w:rsid w:val="000B2922"/>
    <w:rsid w:val="000B298D"/>
    <w:rsid w:val="000B2A8D"/>
    <w:rsid w:val="000B2E8A"/>
    <w:rsid w:val="000B2FBA"/>
    <w:rsid w:val="000B3B58"/>
    <w:rsid w:val="000B3BE2"/>
    <w:rsid w:val="000B3DC8"/>
    <w:rsid w:val="000B3FD1"/>
    <w:rsid w:val="000B43C3"/>
    <w:rsid w:val="000B5B2D"/>
    <w:rsid w:val="000B5DCE"/>
    <w:rsid w:val="000B6BB1"/>
    <w:rsid w:val="000B74D8"/>
    <w:rsid w:val="000B7D8B"/>
    <w:rsid w:val="000C05BA"/>
    <w:rsid w:val="000C07F4"/>
    <w:rsid w:val="000C0805"/>
    <w:rsid w:val="000C0C61"/>
    <w:rsid w:val="000C0DC1"/>
    <w:rsid w:val="000C0E8F"/>
    <w:rsid w:val="000C1081"/>
    <w:rsid w:val="000C10CF"/>
    <w:rsid w:val="000C14B7"/>
    <w:rsid w:val="000C1D79"/>
    <w:rsid w:val="000C22B0"/>
    <w:rsid w:val="000C2970"/>
    <w:rsid w:val="000C3051"/>
    <w:rsid w:val="000C33F9"/>
    <w:rsid w:val="000C3A41"/>
    <w:rsid w:val="000C4109"/>
    <w:rsid w:val="000C4B3F"/>
    <w:rsid w:val="000C4BC4"/>
    <w:rsid w:val="000C5EC0"/>
    <w:rsid w:val="000C608D"/>
    <w:rsid w:val="000C651C"/>
    <w:rsid w:val="000C6860"/>
    <w:rsid w:val="000C6B93"/>
    <w:rsid w:val="000C7711"/>
    <w:rsid w:val="000C778E"/>
    <w:rsid w:val="000D0110"/>
    <w:rsid w:val="000D08D5"/>
    <w:rsid w:val="000D0D3E"/>
    <w:rsid w:val="000D1026"/>
    <w:rsid w:val="000D2468"/>
    <w:rsid w:val="000D318A"/>
    <w:rsid w:val="000D387C"/>
    <w:rsid w:val="000D3E42"/>
    <w:rsid w:val="000D4D5D"/>
    <w:rsid w:val="000D4E2B"/>
    <w:rsid w:val="000D4FDB"/>
    <w:rsid w:val="000D5286"/>
    <w:rsid w:val="000D559F"/>
    <w:rsid w:val="000D60D3"/>
    <w:rsid w:val="000D6173"/>
    <w:rsid w:val="000D6F83"/>
    <w:rsid w:val="000D7157"/>
    <w:rsid w:val="000D7346"/>
    <w:rsid w:val="000D7368"/>
    <w:rsid w:val="000D755D"/>
    <w:rsid w:val="000D79D7"/>
    <w:rsid w:val="000D7E52"/>
    <w:rsid w:val="000E0EC2"/>
    <w:rsid w:val="000E1673"/>
    <w:rsid w:val="000E1B47"/>
    <w:rsid w:val="000E1B4C"/>
    <w:rsid w:val="000E20AD"/>
    <w:rsid w:val="000E2530"/>
    <w:rsid w:val="000E25CC"/>
    <w:rsid w:val="000E2CB3"/>
    <w:rsid w:val="000E2CC2"/>
    <w:rsid w:val="000E33AA"/>
    <w:rsid w:val="000E3694"/>
    <w:rsid w:val="000E417E"/>
    <w:rsid w:val="000E490F"/>
    <w:rsid w:val="000E6241"/>
    <w:rsid w:val="000E6FF7"/>
    <w:rsid w:val="000E7507"/>
    <w:rsid w:val="000E790C"/>
    <w:rsid w:val="000E7D7A"/>
    <w:rsid w:val="000F058E"/>
    <w:rsid w:val="000F08B7"/>
    <w:rsid w:val="000F0946"/>
    <w:rsid w:val="000F1059"/>
    <w:rsid w:val="000F1122"/>
    <w:rsid w:val="000F173F"/>
    <w:rsid w:val="000F1981"/>
    <w:rsid w:val="000F246D"/>
    <w:rsid w:val="000F28E1"/>
    <w:rsid w:val="000F2BE3"/>
    <w:rsid w:val="000F34A6"/>
    <w:rsid w:val="000F3D0D"/>
    <w:rsid w:val="000F400B"/>
    <w:rsid w:val="000F4205"/>
    <w:rsid w:val="000F42CD"/>
    <w:rsid w:val="000F4620"/>
    <w:rsid w:val="000F4CB5"/>
    <w:rsid w:val="000F5059"/>
    <w:rsid w:val="000F5291"/>
    <w:rsid w:val="000F58CE"/>
    <w:rsid w:val="000F6385"/>
    <w:rsid w:val="000F6B22"/>
    <w:rsid w:val="000F6C32"/>
    <w:rsid w:val="000F6ED4"/>
    <w:rsid w:val="000F6FFA"/>
    <w:rsid w:val="000F7A6E"/>
    <w:rsid w:val="000F7B55"/>
    <w:rsid w:val="000F7F8E"/>
    <w:rsid w:val="00100148"/>
    <w:rsid w:val="0010042D"/>
    <w:rsid w:val="00100B36"/>
    <w:rsid w:val="00100DC9"/>
    <w:rsid w:val="001012C8"/>
    <w:rsid w:val="001023C6"/>
    <w:rsid w:val="00102AB2"/>
    <w:rsid w:val="001036E7"/>
    <w:rsid w:val="00103903"/>
    <w:rsid w:val="00103A11"/>
    <w:rsid w:val="001042BA"/>
    <w:rsid w:val="001046D1"/>
    <w:rsid w:val="0010558B"/>
    <w:rsid w:val="00106D03"/>
    <w:rsid w:val="001075BE"/>
    <w:rsid w:val="00107861"/>
    <w:rsid w:val="00110160"/>
    <w:rsid w:val="00110465"/>
    <w:rsid w:val="00110628"/>
    <w:rsid w:val="00110C70"/>
    <w:rsid w:val="0011245A"/>
    <w:rsid w:val="001126BC"/>
    <w:rsid w:val="001128AB"/>
    <w:rsid w:val="00112AA6"/>
    <w:rsid w:val="00113019"/>
    <w:rsid w:val="001134BF"/>
    <w:rsid w:val="00113865"/>
    <w:rsid w:val="0011493E"/>
    <w:rsid w:val="00114B1F"/>
    <w:rsid w:val="00115B72"/>
    <w:rsid w:val="001165F7"/>
    <w:rsid w:val="00116A97"/>
    <w:rsid w:val="00116D43"/>
    <w:rsid w:val="001170A5"/>
    <w:rsid w:val="00117156"/>
    <w:rsid w:val="00117386"/>
    <w:rsid w:val="00117B04"/>
    <w:rsid w:val="00117D66"/>
    <w:rsid w:val="0012037B"/>
    <w:rsid w:val="00120881"/>
    <w:rsid w:val="001208A2"/>
    <w:rsid w:val="001209AB"/>
    <w:rsid w:val="001209EC"/>
    <w:rsid w:val="00120A9E"/>
    <w:rsid w:val="00120D9D"/>
    <w:rsid w:val="00120DF7"/>
    <w:rsid w:val="001213DC"/>
    <w:rsid w:val="001214D7"/>
    <w:rsid w:val="00122133"/>
    <w:rsid w:val="00122B25"/>
    <w:rsid w:val="00122C30"/>
    <w:rsid w:val="00123345"/>
    <w:rsid w:val="001236CD"/>
    <w:rsid w:val="00123A7F"/>
    <w:rsid w:val="00123E98"/>
    <w:rsid w:val="00124239"/>
    <w:rsid w:val="001250AB"/>
    <w:rsid w:val="00125A9C"/>
    <w:rsid w:val="00125D51"/>
    <w:rsid w:val="00125D64"/>
    <w:rsid w:val="0012623F"/>
    <w:rsid w:val="0012647D"/>
    <w:rsid w:val="00126C05"/>
    <w:rsid w:val="001270A2"/>
    <w:rsid w:val="00130479"/>
    <w:rsid w:val="0013047B"/>
    <w:rsid w:val="00130796"/>
    <w:rsid w:val="00130912"/>
    <w:rsid w:val="0013098B"/>
    <w:rsid w:val="00130B96"/>
    <w:rsid w:val="00131237"/>
    <w:rsid w:val="0013124E"/>
    <w:rsid w:val="00131505"/>
    <w:rsid w:val="0013163A"/>
    <w:rsid w:val="001318D9"/>
    <w:rsid w:val="00131A81"/>
    <w:rsid w:val="0013262F"/>
    <w:rsid w:val="001329AC"/>
    <w:rsid w:val="00132CAB"/>
    <w:rsid w:val="0013310A"/>
    <w:rsid w:val="00133C52"/>
    <w:rsid w:val="00134033"/>
    <w:rsid w:val="00134531"/>
    <w:rsid w:val="0013471E"/>
    <w:rsid w:val="00134B68"/>
    <w:rsid w:val="00134CA0"/>
    <w:rsid w:val="001362B1"/>
    <w:rsid w:val="00136A2D"/>
    <w:rsid w:val="00136BEC"/>
    <w:rsid w:val="001370A6"/>
    <w:rsid w:val="00137C1B"/>
    <w:rsid w:val="001401A6"/>
    <w:rsid w:val="0014022E"/>
    <w:rsid w:val="0014026F"/>
    <w:rsid w:val="00140468"/>
    <w:rsid w:val="00141B87"/>
    <w:rsid w:val="00141E0D"/>
    <w:rsid w:val="00142E77"/>
    <w:rsid w:val="00143727"/>
    <w:rsid w:val="00143D54"/>
    <w:rsid w:val="0014437C"/>
    <w:rsid w:val="00144542"/>
    <w:rsid w:val="001453C8"/>
    <w:rsid w:val="00145B50"/>
    <w:rsid w:val="00146032"/>
    <w:rsid w:val="001467AA"/>
    <w:rsid w:val="00146A6C"/>
    <w:rsid w:val="001476E1"/>
    <w:rsid w:val="001479EA"/>
    <w:rsid w:val="00147A47"/>
    <w:rsid w:val="00147AA1"/>
    <w:rsid w:val="00147CD6"/>
    <w:rsid w:val="00147E43"/>
    <w:rsid w:val="00150322"/>
    <w:rsid w:val="00150D52"/>
    <w:rsid w:val="001512AC"/>
    <w:rsid w:val="0015166E"/>
    <w:rsid w:val="00151FF9"/>
    <w:rsid w:val="001520CF"/>
    <w:rsid w:val="001523B3"/>
    <w:rsid w:val="00152416"/>
    <w:rsid w:val="0015287E"/>
    <w:rsid w:val="0015290D"/>
    <w:rsid w:val="00152A1D"/>
    <w:rsid w:val="00152D41"/>
    <w:rsid w:val="00152F90"/>
    <w:rsid w:val="001534B5"/>
    <w:rsid w:val="00154D3A"/>
    <w:rsid w:val="001551A7"/>
    <w:rsid w:val="00155EB4"/>
    <w:rsid w:val="00156560"/>
    <w:rsid w:val="0015667C"/>
    <w:rsid w:val="0015682A"/>
    <w:rsid w:val="00156E49"/>
    <w:rsid w:val="00157110"/>
    <w:rsid w:val="00157163"/>
    <w:rsid w:val="0015742A"/>
    <w:rsid w:val="00157650"/>
    <w:rsid w:val="00157DA1"/>
    <w:rsid w:val="00157EA4"/>
    <w:rsid w:val="00157F18"/>
    <w:rsid w:val="00160D74"/>
    <w:rsid w:val="0016121F"/>
    <w:rsid w:val="0016133F"/>
    <w:rsid w:val="00161B14"/>
    <w:rsid w:val="00162792"/>
    <w:rsid w:val="00162A6A"/>
    <w:rsid w:val="00163147"/>
    <w:rsid w:val="00163708"/>
    <w:rsid w:val="001638A0"/>
    <w:rsid w:val="0016483C"/>
    <w:rsid w:val="0016497A"/>
    <w:rsid w:val="00164C39"/>
    <w:rsid w:val="00164C57"/>
    <w:rsid w:val="00164C9D"/>
    <w:rsid w:val="00165B1B"/>
    <w:rsid w:val="00165F08"/>
    <w:rsid w:val="00167196"/>
    <w:rsid w:val="001672B3"/>
    <w:rsid w:val="0016791C"/>
    <w:rsid w:val="00167BCF"/>
    <w:rsid w:val="00167DA4"/>
    <w:rsid w:val="001701F1"/>
    <w:rsid w:val="00170967"/>
    <w:rsid w:val="001721CA"/>
    <w:rsid w:val="00172A77"/>
    <w:rsid w:val="00172F7A"/>
    <w:rsid w:val="00173034"/>
    <w:rsid w:val="00173150"/>
    <w:rsid w:val="001731CA"/>
    <w:rsid w:val="00173390"/>
    <w:rsid w:val="001736F0"/>
    <w:rsid w:val="00173BB3"/>
    <w:rsid w:val="001740D0"/>
    <w:rsid w:val="001744FF"/>
    <w:rsid w:val="00174F2C"/>
    <w:rsid w:val="001750A3"/>
    <w:rsid w:val="00175390"/>
    <w:rsid w:val="001754FD"/>
    <w:rsid w:val="00175E3D"/>
    <w:rsid w:val="001762FC"/>
    <w:rsid w:val="00176372"/>
    <w:rsid w:val="00176A08"/>
    <w:rsid w:val="00177528"/>
    <w:rsid w:val="00177598"/>
    <w:rsid w:val="001777AB"/>
    <w:rsid w:val="00180F2A"/>
    <w:rsid w:val="0018109F"/>
    <w:rsid w:val="00181243"/>
    <w:rsid w:val="00181859"/>
    <w:rsid w:val="00181A4C"/>
    <w:rsid w:val="00181CE9"/>
    <w:rsid w:val="0018223B"/>
    <w:rsid w:val="00182C61"/>
    <w:rsid w:val="00182FA5"/>
    <w:rsid w:val="00183188"/>
    <w:rsid w:val="00183CCD"/>
    <w:rsid w:val="00183F58"/>
    <w:rsid w:val="001845CF"/>
    <w:rsid w:val="00184B91"/>
    <w:rsid w:val="00184D4A"/>
    <w:rsid w:val="001851A3"/>
    <w:rsid w:val="001853B7"/>
    <w:rsid w:val="00185B57"/>
    <w:rsid w:val="00185F0F"/>
    <w:rsid w:val="00186EC1"/>
    <w:rsid w:val="001877E6"/>
    <w:rsid w:val="0018787E"/>
    <w:rsid w:val="00187E13"/>
    <w:rsid w:val="0019066B"/>
    <w:rsid w:val="001909BE"/>
    <w:rsid w:val="00191106"/>
    <w:rsid w:val="00191738"/>
    <w:rsid w:val="00191C5A"/>
    <w:rsid w:val="00191E1F"/>
    <w:rsid w:val="001926B5"/>
    <w:rsid w:val="00192825"/>
    <w:rsid w:val="00192865"/>
    <w:rsid w:val="00192FE9"/>
    <w:rsid w:val="001933A7"/>
    <w:rsid w:val="00193D6F"/>
    <w:rsid w:val="001943F3"/>
    <w:rsid w:val="001946EC"/>
    <w:rsid w:val="0019473B"/>
    <w:rsid w:val="00194800"/>
    <w:rsid w:val="0019490A"/>
    <w:rsid w:val="001952B1"/>
    <w:rsid w:val="00195A4B"/>
    <w:rsid w:val="0019626C"/>
    <w:rsid w:val="00196301"/>
    <w:rsid w:val="00196E39"/>
    <w:rsid w:val="00196F8E"/>
    <w:rsid w:val="00197649"/>
    <w:rsid w:val="001977B1"/>
    <w:rsid w:val="0019786C"/>
    <w:rsid w:val="00197BEE"/>
    <w:rsid w:val="00197BEF"/>
    <w:rsid w:val="00197DFC"/>
    <w:rsid w:val="00197ED3"/>
    <w:rsid w:val="001A01FB"/>
    <w:rsid w:val="001A10E9"/>
    <w:rsid w:val="001A1325"/>
    <w:rsid w:val="001A183D"/>
    <w:rsid w:val="001A2124"/>
    <w:rsid w:val="001A2B65"/>
    <w:rsid w:val="001A2C58"/>
    <w:rsid w:val="001A2E1B"/>
    <w:rsid w:val="001A330E"/>
    <w:rsid w:val="001A3CD3"/>
    <w:rsid w:val="001A4071"/>
    <w:rsid w:val="001A4A3B"/>
    <w:rsid w:val="001A4C9A"/>
    <w:rsid w:val="001A5147"/>
    <w:rsid w:val="001A5356"/>
    <w:rsid w:val="001A5603"/>
    <w:rsid w:val="001A5A1B"/>
    <w:rsid w:val="001A5BEF"/>
    <w:rsid w:val="001A6372"/>
    <w:rsid w:val="001A68BC"/>
    <w:rsid w:val="001A7652"/>
    <w:rsid w:val="001A7F15"/>
    <w:rsid w:val="001B058E"/>
    <w:rsid w:val="001B0E74"/>
    <w:rsid w:val="001B1163"/>
    <w:rsid w:val="001B1475"/>
    <w:rsid w:val="001B14C7"/>
    <w:rsid w:val="001B1ABF"/>
    <w:rsid w:val="001B2294"/>
    <w:rsid w:val="001B2324"/>
    <w:rsid w:val="001B2A97"/>
    <w:rsid w:val="001B33EC"/>
    <w:rsid w:val="001B342E"/>
    <w:rsid w:val="001B35DB"/>
    <w:rsid w:val="001B36FD"/>
    <w:rsid w:val="001B3BDF"/>
    <w:rsid w:val="001B46A1"/>
    <w:rsid w:val="001B4716"/>
    <w:rsid w:val="001B4835"/>
    <w:rsid w:val="001B493B"/>
    <w:rsid w:val="001B4EBB"/>
    <w:rsid w:val="001B61C1"/>
    <w:rsid w:val="001B6894"/>
    <w:rsid w:val="001B7147"/>
    <w:rsid w:val="001B74BE"/>
    <w:rsid w:val="001C0854"/>
    <w:rsid w:val="001C1832"/>
    <w:rsid w:val="001C1849"/>
    <w:rsid w:val="001C188C"/>
    <w:rsid w:val="001C21A8"/>
    <w:rsid w:val="001C2D5D"/>
    <w:rsid w:val="001C36AF"/>
    <w:rsid w:val="001C39A2"/>
    <w:rsid w:val="001C45E5"/>
    <w:rsid w:val="001C5110"/>
    <w:rsid w:val="001C57C5"/>
    <w:rsid w:val="001C5AE8"/>
    <w:rsid w:val="001C5F0C"/>
    <w:rsid w:val="001C5F34"/>
    <w:rsid w:val="001C609A"/>
    <w:rsid w:val="001C635C"/>
    <w:rsid w:val="001C65B1"/>
    <w:rsid w:val="001C7784"/>
    <w:rsid w:val="001C78CB"/>
    <w:rsid w:val="001C7B3A"/>
    <w:rsid w:val="001D022D"/>
    <w:rsid w:val="001D0276"/>
    <w:rsid w:val="001D0B2B"/>
    <w:rsid w:val="001D0C0A"/>
    <w:rsid w:val="001D1783"/>
    <w:rsid w:val="001D2356"/>
    <w:rsid w:val="001D2D77"/>
    <w:rsid w:val="001D30D0"/>
    <w:rsid w:val="001D3514"/>
    <w:rsid w:val="001D39CC"/>
    <w:rsid w:val="001D3E2B"/>
    <w:rsid w:val="001D3EDD"/>
    <w:rsid w:val="001D3F06"/>
    <w:rsid w:val="001D43E2"/>
    <w:rsid w:val="001D480C"/>
    <w:rsid w:val="001D53CD"/>
    <w:rsid w:val="001D55A3"/>
    <w:rsid w:val="001D5AF5"/>
    <w:rsid w:val="001D63EC"/>
    <w:rsid w:val="001D64EE"/>
    <w:rsid w:val="001D7566"/>
    <w:rsid w:val="001D792C"/>
    <w:rsid w:val="001D7B8E"/>
    <w:rsid w:val="001D7E61"/>
    <w:rsid w:val="001E0722"/>
    <w:rsid w:val="001E07E2"/>
    <w:rsid w:val="001E091E"/>
    <w:rsid w:val="001E0FC3"/>
    <w:rsid w:val="001E14D6"/>
    <w:rsid w:val="001E1AF3"/>
    <w:rsid w:val="001E1C25"/>
    <w:rsid w:val="001E1E4F"/>
    <w:rsid w:val="001E1E73"/>
    <w:rsid w:val="001E2034"/>
    <w:rsid w:val="001E2406"/>
    <w:rsid w:val="001E2942"/>
    <w:rsid w:val="001E30DA"/>
    <w:rsid w:val="001E3323"/>
    <w:rsid w:val="001E4447"/>
    <w:rsid w:val="001E44DF"/>
    <w:rsid w:val="001E4C38"/>
    <w:rsid w:val="001E4E0C"/>
    <w:rsid w:val="001E51B9"/>
    <w:rsid w:val="001E526D"/>
    <w:rsid w:val="001E5655"/>
    <w:rsid w:val="001E57A1"/>
    <w:rsid w:val="001E58CA"/>
    <w:rsid w:val="001E5A8C"/>
    <w:rsid w:val="001E5DEB"/>
    <w:rsid w:val="001E5E28"/>
    <w:rsid w:val="001E65EA"/>
    <w:rsid w:val="001E7075"/>
    <w:rsid w:val="001E75F6"/>
    <w:rsid w:val="001E7E64"/>
    <w:rsid w:val="001F0180"/>
    <w:rsid w:val="001F0557"/>
    <w:rsid w:val="001F066E"/>
    <w:rsid w:val="001F08E8"/>
    <w:rsid w:val="001F1550"/>
    <w:rsid w:val="001F1832"/>
    <w:rsid w:val="001F1B0A"/>
    <w:rsid w:val="001F1C32"/>
    <w:rsid w:val="001F220F"/>
    <w:rsid w:val="001F25B3"/>
    <w:rsid w:val="001F25B5"/>
    <w:rsid w:val="001F2D9A"/>
    <w:rsid w:val="001F2DE9"/>
    <w:rsid w:val="001F2F05"/>
    <w:rsid w:val="001F31E7"/>
    <w:rsid w:val="001F38FB"/>
    <w:rsid w:val="001F3A98"/>
    <w:rsid w:val="001F48F6"/>
    <w:rsid w:val="001F4FA6"/>
    <w:rsid w:val="001F50DF"/>
    <w:rsid w:val="001F50FE"/>
    <w:rsid w:val="001F54B4"/>
    <w:rsid w:val="001F5AC4"/>
    <w:rsid w:val="001F5C5E"/>
    <w:rsid w:val="001F63D5"/>
    <w:rsid w:val="001F63F5"/>
    <w:rsid w:val="001F6456"/>
    <w:rsid w:val="001F6616"/>
    <w:rsid w:val="001F6D26"/>
    <w:rsid w:val="001F7AE1"/>
    <w:rsid w:val="001F7C49"/>
    <w:rsid w:val="00200D3D"/>
    <w:rsid w:val="002017F4"/>
    <w:rsid w:val="00201C73"/>
    <w:rsid w:val="002025A9"/>
    <w:rsid w:val="00202864"/>
    <w:rsid w:val="00202BD4"/>
    <w:rsid w:val="00203465"/>
    <w:rsid w:val="002043F9"/>
    <w:rsid w:val="00204504"/>
    <w:rsid w:val="00204797"/>
    <w:rsid w:val="00204A97"/>
    <w:rsid w:val="00204C29"/>
    <w:rsid w:val="00204FF8"/>
    <w:rsid w:val="00205152"/>
    <w:rsid w:val="00205257"/>
    <w:rsid w:val="002056C0"/>
    <w:rsid w:val="00205E9C"/>
    <w:rsid w:val="00206143"/>
    <w:rsid w:val="002065A3"/>
    <w:rsid w:val="00210A7F"/>
    <w:rsid w:val="00210C6A"/>
    <w:rsid w:val="00210C95"/>
    <w:rsid w:val="002114EF"/>
    <w:rsid w:val="00211E5B"/>
    <w:rsid w:val="0021245F"/>
    <w:rsid w:val="0021266C"/>
    <w:rsid w:val="002134FE"/>
    <w:rsid w:val="00213720"/>
    <w:rsid w:val="002137E1"/>
    <w:rsid w:val="0021418E"/>
    <w:rsid w:val="00214256"/>
    <w:rsid w:val="00214922"/>
    <w:rsid w:val="00214BEB"/>
    <w:rsid w:val="00214E9E"/>
    <w:rsid w:val="00215145"/>
    <w:rsid w:val="00215D11"/>
    <w:rsid w:val="00215F41"/>
    <w:rsid w:val="002166AD"/>
    <w:rsid w:val="00216B91"/>
    <w:rsid w:val="00217871"/>
    <w:rsid w:val="00217E2B"/>
    <w:rsid w:val="00220741"/>
    <w:rsid w:val="00221A43"/>
    <w:rsid w:val="00221ED8"/>
    <w:rsid w:val="002220B4"/>
    <w:rsid w:val="0022227C"/>
    <w:rsid w:val="002228E4"/>
    <w:rsid w:val="00222983"/>
    <w:rsid w:val="002231EA"/>
    <w:rsid w:val="002239B8"/>
    <w:rsid w:val="00223FDF"/>
    <w:rsid w:val="002240C7"/>
    <w:rsid w:val="0022440C"/>
    <w:rsid w:val="00225716"/>
    <w:rsid w:val="00225EAF"/>
    <w:rsid w:val="002260E2"/>
    <w:rsid w:val="00226396"/>
    <w:rsid w:val="00226D3A"/>
    <w:rsid w:val="002276DF"/>
    <w:rsid w:val="002279C0"/>
    <w:rsid w:val="00227A4F"/>
    <w:rsid w:val="00230087"/>
    <w:rsid w:val="002301B8"/>
    <w:rsid w:val="002306B7"/>
    <w:rsid w:val="002306CC"/>
    <w:rsid w:val="00230706"/>
    <w:rsid w:val="00230885"/>
    <w:rsid w:val="00230E7B"/>
    <w:rsid w:val="00231323"/>
    <w:rsid w:val="0023192A"/>
    <w:rsid w:val="00231AE5"/>
    <w:rsid w:val="00231D26"/>
    <w:rsid w:val="00232158"/>
    <w:rsid w:val="00232769"/>
    <w:rsid w:val="00232ECE"/>
    <w:rsid w:val="00233A88"/>
    <w:rsid w:val="00233F10"/>
    <w:rsid w:val="0023427E"/>
    <w:rsid w:val="0023463F"/>
    <w:rsid w:val="00234D52"/>
    <w:rsid w:val="00235326"/>
    <w:rsid w:val="00235384"/>
    <w:rsid w:val="0023577C"/>
    <w:rsid w:val="00236096"/>
    <w:rsid w:val="00236222"/>
    <w:rsid w:val="00236F14"/>
    <w:rsid w:val="00236FD7"/>
    <w:rsid w:val="0023727E"/>
    <w:rsid w:val="002372E4"/>
    <w:rsid w:val="00237F47"/>
    <w:rsid w:val="0024079B"/>
    <w:rsid w:val="00240A60"/>
    <w:rsid w:val="00240CCD"/>
    <w:rsid w:val="002414F0"/>
    <w:rsid w:val="00241818"/>
    <w:rsid w:val="00241BA0"/>
    <w:rsid w:val="00242081"/>
    <w:rsid w:val="002424E7"/>
    <w:rsid w:val="0024251B"/>
    <w:rsid w:val="00242819"/>
    <w:rsid w:val="00242A7E"/>
    <w:rsid w:val="00242C8A"/>
    <w:rsid w:val="0024349A"/>
    <w:rsid w:val="00243777"/>
    <w:rsid w:val="0024411C"/>
    <w:rsid w:val="002441CD"/>
    <w:rsid w:val="002443CE"/>
    <w:rsid w:val="00244747"/>
    <w:rsid w:val="0024481C"/>
    <w:rsid w:val="002451A6"/>
    <w:rsid w:val="00245431"/>
    <w:rsid w:val="002457E1"/>
    <w:rsid w:val="002464E2"/>
    <w:rsid w:val="0024673D"/>
    <w:rsid w:val="00246E34"/>
    <w:rsid w:val="0024789C"/>
    <w:rsid w:val="002501A3"/>
    <w:rsid w:val="00251131"/>
    <w:rsid w:val="00251453"/>
    <w:rsid w:val="0025166C"/>
    <w:rsid w:val="002517FA"/>
    <w:rsid w:val="002521AB"/>
    <w:rsid w:val="002526B5"/>
    <w:rsid w:val="00252A0F"/>
    <w:rsid w:val="00252C68"/>
    <w:rsid w:val="00253FAC"/>
    <w:rsid w:val="002541D7"/>
    <w:rsid w:val="0025454F"/>
    <w:rsid w:val="002555D4"/>
    <w:rsid w:val="0025577A"/>
    <w:rsid w:val="0025585A"/>
    <w:rsid w:val="00255998"/>
    <w:rsid w:val="00255D83"/>
    <w:rsid w:val="00255DB9"/>
    <w:rsid w:val="002565D3"/>
    <w:rsid w:val="002569A9"/>
    <w:rsid w:val="002575CB"/>
    <w:rsid w:val="00257A06"/>
    <w:rsid w:val="00260265"/>
    <w:rsid w:val="00260740"/>
    <w:rsid w:val="002609AF"/>
    <w:rsid w:val="00260DC2"/>
    <w:rsid w:val="00260DE2"/>
    <w:rsid w:val="00261148"/>
    <w:rsid w:val="00261254"/>
    <w:rsid w:val="002617FD"/>
    <w:rsid w:val="00261A16"/>
    <w:rsid w:val="00261E30"/>
    <w:rsid w:val="00262499"/>
    <w:rsid w:val="0026295D"/>
    <w:rsid w:val="00262A50"/>
    <w:rsid w:val="00262B1D"/>
    <w:rsid w:val="00263522"/>
    <w:rsid w:val="0026395D"/>
    <w:rsid w:val="00263F6E"/>
    <w:rsid w:val="00264506"/>
    <w:rsid w:val="0026482C"/>
    <w:rsid w:val="00264EC6"/>
    <w:rsid w:val="00265966"/>
    <w:rsid w:val="00265E6C"/>
    <w:rsid w:val="0026647F"/>
    <w:rsid w:val="002672CE"/>
    <w:rsid w:val="00267AF5"/>
    <w:rsid w:val="00267BAA"/>
    <w:rsid w:val="00270556"/>
    <w:rsid w:val="00270577"/>
    <w:rsid w:val="00270B16"/>
    <w:rsid w:val="00271013"/>
    <w:rsid w:val="0027135A"/>
    <w:rsid w:val="00271A3C"/>
    <w:rsid w:val="00272426"/>
    <w:rsid w:val="002724F3"/>
    <w:rsid w:val="002727DC"/>
    <w:rsid w:val="00272A58"/>
    <w:rsid w:val="0027333D"/>
    <w:rsid w:val="0027389D"/>
    <w:rsid w:val="00273B87"/>
    <w:rsid w:val="00273DD3"/>
    <w:rsid w:val="00273FE4"/>
    <w:rsid w:val="00274701"/>
    <w:rsid w:val="00274B37"/>
    <w:rsid w:val="00274B46"/>
    <w:rsid w:val="002765B4"/>
    <w:rsid w:val="00276A94"/>
    <w:rsid w:val="00276DF9"/>
    <w:rsid w:val="00277152"/>
    <w:rsid w:val="00277253"/>
    <w:rsid w:val="00277526"/>
    <w:rsid w:val="002803F1"/>
    <w:rsid w:val="002804CB"/>
    <w:rsid w:val="00280C25"/>
    <w:rsid w:val="00282259"/>
    <w:rsid w:val="002823AB"/>
    <w:rsid w:val="00282427"/>
    <w:rsid w:val="00282531"/>
    <w:rsid w:val="00282607"/>
    <w:rsid w:val="00282A83"/>
    <w:rsid w:val="002831B7"/>
    <w:rsid w:val="0028327F"/>
    <w:rsid w:val="00283AEE"/>
    <w:rsid w:val="00283BDA"/>
    <w:rsid w:val="00284041"/>
    <w:rsid w:val="0028489F"/>
    <w:rsid w:val="00285345"/>
    <w:rsid w:val="002859E3"/>
    <w:rsid w:val="00285A66"/>
    <w:rsid w:val="00286905"/>
    <w:rsid w:val="00286A18"/>
    <w:rsid w:val="002874CD"/>
    <w:rsid w:val="00287875"/>
    <w:rsid w:val="002879A2"/>
    <w:rsid w:val="00287B79"/>
    <w:rsid w:val="002902F5"/>
    <w:rsid w:val="0029051A"/>
    <w:rsid w:val="00290A03"/>
    <w:rsid w:val="002913D1"/>
    <w:rsid w:val="0029167B"/>
    <w:rsid w:val="002917DF"/>
    <w:rsid w:val="00291969"/>
    <w:rsid w:val="0029212D"/>
    <w:rsid w:val="00292423"/>
    <w:rsid w:val="0029265F"/>
    <w:rsid w:val="0029320A"/>
    <w:rsid w:val="00293F4C"/>
    <w:rsid w:val="0029405D"/>
    <w:rsid w:val="00294D86"/>
    <w:rsid w:val="00294FA6"/>
    <w:rsid w:val="00294FF4"/>
    <w:rsid w:val="002950AD"/>
    <w:rsid w:val="00295790"/>
    <w:rsid w:val="00295A44"/>
    <w:rsid w:val="00295A6F"/>
    <w:rsid w:val="002967EF"/>
    <w:rsid w:val="0029683C"/>
    <w:rsid w:val="00296932"/>
    <w:rsid w:val="00296D93"/>
    <w:rsid w:val="00296E08"/>
    <w:rsid w:val="00297431"/>
    <w:rsid w:val="00297C59"/>
    <w:rsid w:val="002A01A4"/>
    <w:rsid w:val="002A09AF"/>
    <w:rsid w:val="002A0E9B"/>
    <w:rsid w:val="002A13F9"/>
    <w:rsid w:val="002A18C9"/>
    <w:rsid w:val="002A1DEB"/>
    <w:rsid w:val="002A20C4"/>
    <w:rsid w:val="002A293F"/>
    <w:rsid w:val="002A2DA0"/>
    <w:rsid w:val="002A2E2A"/>
    <w:rsid w:val="002A470B"/>
    <w:rsid w:val="002A4D5E"/>
    <w:rsid w:val="002A51B5"/>
    <w:rsid w:val="002A5465"/>
    <w:rsid w:val="002A570F"/>
    <w:rsid w:val="002A6078"/>
    <w:rsid w:val="002A60A1"/>
    <w:rsid w:val="002A68F1"/>
    <w:rsid w:val="002A7292"/>
    <w:rsid w:val="002A7358"/>
    <w:rsid w:val="002A7902"/>
    <w:rsid w:val="002A7DEB"/>
    <w:rsid w:val="002B0328"/>
    <w:rsid w:val="002B0697"/>
    <w:rsid w:val="002B0F6B"/>
    <w:rsid w:val="002B0F78"/>
    <w:rsid w:val="002B10D1"/>
    <w:rsid w:val="002B23B8"/>
    <w:rsid w:val="002B272D"/>
    <w:rsid w:val="002B27EA"/>
    <w:rsid w:val="002B288F"/>
    <w:rsid w:val="002B3316"/>
    <w:rsid w:val="002B33E1"/>
    <w:rsid w:val="002B375F"/>
    <w:rsid w:val="002B3F4A"/>
    <w:rsid w:val="002B40DA"/>
    <w:rsid w:val="002B4429"/>
    <w:rsid w:val="002B446D"/>
    <w:rsid w:val="002B49D5"/>
    <w:rsid w:val="002B64A7"/>
    <w:rsid w:val="002B68A6"/>
    <w:rsid w:val="002B6AC7"/>
    <w:rsid w:val="002B7FAF"/>
    <w:rsid w:val="002C02EC"/>
    <w:rsid w:val="002C1441"/>
    <w:rsid w:val="002C25DF"/>
    <w:rsid w:val="002C2656"/>
    <w:rsid w:val="002C26D7"/>
    <w:rsid w:val="002C2DEF"/>
    <w:rsid w:val="002C357D"/>
    <w:rsid w:val="002C36CA"/>
    <w:rsid w:val="002C39DD"/>
    <w:rsid w:val="002C3B72"/>
    <w:rsid w:val="002C4A85"/>
    <w:rsid w:val="002C4B08"/>
    <w:rsid w:val="002C4BCB"/>
    <w:rsid w:val="002C557D"/>
    <w:rsid w:val="002C5A3D"/>
    <w:rsid w:val="002C642C"/>
    <w:rsid w:val="002C6535"/>
    <w:rsid w:val="002C6CD6"/>
    <w:rsid w:val="002C6D23"/>
    <w:rsid w:val="002C73EE"/>
    <w:rsid w:val="002C7795"/>
    <w:rsid w:val="002C7947"/>
    <w:rsid w:val="002D014C"/>
    <w:rsid w:val="002D0B89"/>
    <w:rsid w:val="002D0C4F"/>
    <w:rsid w:val="002D0E54"/>
    <w:rsid w:val="002D10AA"/>
    <w:rsid w:val="002D1326"/>
    <w:rsid w:val="002D1364"/>
    <w:rsid w:val="002D16B4"/>
    <w:rsid w:val="002D2071"/>
    <w:rsid w:val="002D2A93"/>
    <w:rsid w:val="002D32DF"/>
    <w:rsid w:val="002D38E0"/>
    <w:rsid w:val="002D3ACD"/>
    <w:rsid w:val="002D4D30"/>
    <w:rsid w:val="002D4EDE"/>
    <w:rsid w:val="002D4FC6"/>
    <w:rsid w:val="002D5000"/>
    <w:rsid w:val="002D52AD"/>
    <w:rsid w:val="002D598D"/>
    <w:rsid w:val="002D5F4F"/>
    <w:rsid w:val="002D6E2B"/>
    <w:rsid w:val="002D7188"/>
    <w:rsid w:val="002D7E0E"/>
    <w:rsid w:val="002E0C09"/>
    <w:rsid w:val="002E1042"/>
    <w:rsid w:val="002E1350"/>
    <w:rsid w:val="002E1971"/>
    <w:rsid w:val="002E1C97"/>
    <w:rsid w:val="002E1DE3"/>
    <w:rsid w:val="002E1E0C"/>
    <w:rsid w:val="002E1FF5"/>
    <w:rsid w:val="002E20C4"/>
    <w:rsid w:val="002E2382"/>
    <w:rsid w:val="002E2AB6"/>
    <w:rsid w:val="002E2B48"/>
    <w:rsid w:val="002E30C5"/>
    <w:rsid w:val="002E33F2"/>
    <w:rsid w:val="002E367E"/>
    <w:rsid w:val="002E3C04"/>
    <w:rsid w:val="002E3F34"/>
    <w:rsid w:val="002E41B8"/>
    <w:rsid w:val="002E462D"/>
    <w:rsid w:val="002E4B9F"/>
    <w:rsid w:val="002E4C30"/>
    <w:rsid w:val="002E4C48"/>
    <w:rsid w:val="002E53DA"/>
    <w:rsid w:val="002E54C8"/>
    <w:rsid w:val="002E54F0"/>
    <w:rsid w:val="002E561A"/>
    <w:rsid w:val="002E5647"/>
    <w:rsid w:val="002E5F79"/>
    <w:rsid w:val="002E64FA"/>
    <w:rsid w:val="002E67A2"/>
    <w:rsid w:val="002E69A6"/>
    <w:rsid w:val="002E6A29"/>
    <w:rsid w:val="002E6B0B"/>
    <w:rsid w:val="002E6DC5"/>
    <w:rsid w:val="002E6FAA"/>
    <w:rsid w:val="002E7074"/>
    <w:rsid w:val="002E78DE"/>
    <w:rsid w:val="002E7E62"/>
    <w:rsid w:val="002F0146"/>
    <w:rsid w:val="002F02F1"/>
    <w:rsid w:val="002F0421"/>
    <w:rsid w:val="002F065A"/>
    <w:rsid w:val="002F0A00"/>
    <w:rsid w:val="002F0A82"/>
    <w:rsid w:val="002F0CFA"/>
    <w:rsid w:val="002F1C76"/>
    <w:rsid w:val="002F1FA6"/>
    <w:rsid w:val="002F25F3"/>
    <w:rsid w:val="002F29B8"/>
    <w:rsid w:val="002F2AE3"/>
    <w:rsid w:val="002F37BE"/>
    <w:rsid w:val="002F44B5"/>
    <w:rsid w:val="002F457F"/>
    <w:rsid w:val="002F4F41"/>
    <w:rsid w:val="002F5B71"/>
    <w:rsid w:val="002F5E69"/>
    <w:rsid w:val="002F6439"/>
    <w:rsid w:val="002F6489"/>
    <w:rsid w:val="002F6681"/>
    <w:rsid w:val="002F6685"/>
    <w:rsid w:val="002F669F"/>
    <w:rsid w:val="002F677F"/>
    <w:rsid w:val="002F68C1"/>
    <w:rsid w:val="002F6FD3"/>
    <w:rsid w:val="002F7A60"/>
    <w:rsid w:val="002F7D26"/>
    <w:rsid w:val="002F7DC8"/>
    <w:rsid w:val="003004BB"/>
    <w:rsid w:val="00300533"/>
    <w:rsid w:val="00301189"/>
    <w:rsid w:val="0030130D"/>
    <w:rsid w:val="00301C97"/>
    <w:rsid w:val="003028B8"/>
    <w:rsid w:val="00302C27"/>
    <w:rsid w:val="00303B7B"/>
    <w:rsid w:val="0030402D"/>
    <w:rsid w:val="003042C6"/>
    <w:rsid w:val="003047B5"/>
    <w:rsid w:val="0030505E"/>
    <w:rsid w:val="003051F0"/>
    <w:rsid w:val="00305839"/>
    <w:rsid w:val="00305FFA"/>
    <w:rsid w:val="0030602A"/>
    <w:rsid w:val="0031004C"/>
    <w:rsid w:val="00310241"/>
    <w:rsid w:val="0031049E"/>
    <w:rsid w:val="003104C9"/>
    <w:rsid w:val="003105F6"/>
    <w:rsid w:val="003109DB"/>
    <w:rsid w:val="00311297"/>
    <w:rsid w:val="003113BE"/>
    <w:rsid w:val="00311A83"/>
    <w:rsid w:val="00311CDC"/>
    <w:rsid w:val="00311DE3"/>
    <w:rsid w:val="003121DA"/>
    <w:rsid w:val="003122CA"/>
    <w:rsid w:val="00313D50"/>
    <w:rsid w:val="00313F3A"/>
    <w:rsid w:val="00314307"/>
    <w:rsid w:val="00314415"/>
    <w:rsid w:val="00314731"/>
    <w:rsid w:val="003148FD"/>
    <w:rsid w:val="00314C1D"/>
    <w:rsid w:val="00315240"/>
    <w:rsid w:val="003152B7"/>
    <w:rsid w:val="0031586B"/>
    <w:rsid w:val="00315CE1"/>
    <w:rsid w:val="00315EB0"/>
    <w:rsid w:val="00315F85"/>
    <w:rsid w:val="0031617D"/>
    <w:rsid w:val="00316BC8"/>
    <w:rsid w:val="00316FEF"/>
    <w:rsid w:val="0031731A"/>
    <w:rsid w:val="003175C1"/>
    <w:rsid w:val="0031770D"/>
    <w:rsid w:val="00320022"/>
    <w:rsid w:val="003208F1"/>
    <w:rsid w:val="00320E50"/>
    <w:rsid w:val="00320F2F"/>
    <w:rsid w:val="00321080"/>
    <w:rsid w:val="00321817"/>
    <w:rsid w:val="00322D45"/>
    <w:rsid w:val="00322F69"/>
    <w:rsid w:val="003235DD"/>
    <w:rsid w:val="00324CE4"/>
    <w:rsid w:val="00325591"/>
    <w:rsid w:val="0032569A"/>
    <w:rsid w:val="00325791"/>
    <w:rsid w:val="00325A1F"/>
    <w:rsid w:val="00325A4A"/>
    <w:rsid w:val="003268F9"/>
    <w:rsid w:val="00327112"/>
    <w:rsid w:val="00330A7E"/>
    <w:rsid w:val="00330BAF"/>
    <w:rsid w:val="00330E0A"/>
    <w:rsid w:val="003313C4"/>
    <w:rsid w:val="0033184B"/>
    <w:rsid w:val="003326AC"/>
    <w:rsid w:val="0033290A"/>
    <w:rsid w:val="00332F76"/>
    <w:rsid w:val="00334083"/>
    <w:rsid w:val="00334492"/>
    <w:rsid w:val="00334E3A"/>
    <w:rsid w:val="00335BD9"/>
    <w:rsid w:val="00335DDB"/>
    <w:rsid w:val="003361DD"/>
    <w:rsid w:val="00336238"/>
    <w:rsid w:val="0033635D"/>
    <w:rsid w:val="0033647F"/>
    <w:rsid w:val="00336964"/>
    <w:rsid w:val="00336DE5"/>
    <w:rsid w:val="00337955"/>
    <w:rsid w:val="00337F0E"/>
    <w:rsid w:val="00337FD8"/>
    <w:rsid w:val="00340B0E"/>
    <w:rsid w:val="00341468"/>
    <w:rsid w:val="003417B7"/>
    <w:rsid w:val="00341A6A"/>
    <w:rsid w:val="00341E0F"/>
    <w:rsid w:val="003421E2"/>
    <w:rsid w:val="0034294E"/>
    <w:rsid w:val="0034298F"/>
    <w:rsid w:val="00342B23"/>
    <w:rsid w:val="0034308B"/>
    <w:rsid w:val="003433B0"/>
    <w:rsid w:val="00343EFD"/>
    <w:rsid w:val="0034512D"/>
    <w:rsid w:val="00345B9C"/>
    <w:rsid w:val="003461D8"/>
    <w:rsid w:val="00346D9B"/>
    <w:rsid w:val="00346ECD"/>
    <w:rsid w:val="00347F2D"/>
    <w:rsid w:val="0035055A"/>
    <w:rsid w:val="00350A6A"/>
    <w:rsid w:val="00350C59"/>
    <w:rsid w:val="003510EB"/>
    <w:rsid w:val="003512E6"/>
    <w:rsid w:val="003514AA"/>
    <w:rsid w:val="00352DAE"/>
    <w:rsid w:val="00352EF5"/>
    <w:rsid w:val="0035314A"/>
    <w:rsid w:val="003532E1"/>
    <w:rsid w:val="00353A0E"/>
    <w:rsid w:val="00353A73"/>
    <w:rsid w:val="00354E11"/>
    <w:rsid w:val="00354EB9"/>
    <w:rsid w:val="0035584A"/>
    <w:rsid w:val="00356A3E"/>
    <w:rsid w:val="00356B66"/>
    <w:rsid w:val="00356C7F"/>
    <w:rsid w:val="00357192"/>
    <w:rsid w:val="003579A3"/>
    <w:rsid w:val="00357CDA"/>
    <w:rsid w:val="003602AE"/>
    <w:rsid w:val="00360929"/>
    <w:rsid w:val="00361DC1"/>
    <w:rsid w:val="00361FF8"/>
    <w:rsid w:val="00363308"/>
    <w:rsid w:val="00363398"/>
    <w:rsid w:val="003633DA"/>
    <w:rsid w:val="003636D1"/>
    <w:rsid w:val="003638B1"/>
    <w:rsid w:val="0036449E"/>
    <w:rsid w:val="0036477E"/>
    <w:rsid w:val="003647D5"/>
    <w:rsid w:val="00364F0B"/>
    <w:rsid w:val="003653F8"/>
    <w:rsid w:val="00365BA8"/>
    <w:rsid w:val="00365E3D"/>
    <w:rsid w:val="00366AE9"/>
    <w:rsid w:val="00366BBD"/>
    <w:rsid w:val="00366D81"/>
    <w:rsid w:val="003674B0"/>
    <w:rsid w:val="0037052F"/>
    <w:rsid w:val="00370A48"/>
    <w:rsid w:val="00370D5C"/>
    <w:rsid w:val="003712A1"/>
    <w:rsid w:val="00371E0D"/>
    <w:rsid w:val="00372A65"/>
    <w:rsid w:val="00372EBE"/>
    <w:rsid w:val="00372FAA"/>
    <w:rsid w:val="00372FEE"/>
    <w:rsid w:val="00373334"/>
    <w:rsid w:val="00373479"/>
    <w:rsid w:val="003736B6"/>
    <w:rsid w:val="003740B9"/>
    <w:rsid w:val="003742E9"/>
    <w:rsid w:val="0037453A"/>
    <w:rsid w:val="003745D7"/>
    <w:rsid w:val="00374AC8"/>
    <w:rsid w:val="00374CC9"/>
    <w:rsid w:val="00375274"/>
    <w:rsid w:val="0037565C"/>
    <w:rsid w:val="00375C33"/>
    <w:rsid w:val="00376269"/>
    <w:rsid w:val="00376355"/>
    <w:rsid w:val="00376BFF"/>
    <w:rsid w:val="00376E22"/>
    <w:rsid w:val="0037727C"/>
    <w:rsid w:val="00377358"/>
    <w:rsid w:val="00377490"/>
    <w:rsid w:val="00377BDF"/>
    <w:rsid w:val="00377E70"/>
    <w:rsid w:val="0038037C"/>
    <w:rsid w:val="0038081D"/>
    <w:rsid w:val="00380904"/>
    <w:rsid w:val="00380CF9"/>
    <w:rsid w:val="00381238"/>
    <w:rsid w:val="00381F2D"/>
    <w:rsid w:val="00381FF3"/>
    <w:rsid w:val="003823EE"/>
    <w:rsid w:val="00382960"/>
    <w:rsid w:val="00382F75"/>
    <w:rsid w:val="00383000"/>
    <w:rsid w:val="003835E3"/>
    <w:rsid w:val="00383827"/>
    <w:rsid w:val="0038383B"/>
    <w:rsid w:val="00383CFD"/>
    <w:rsid w:val="00383D69"/>
    <w:rsid w:val="0038438E"/>
    <w:rsid w:val="00384591"/>
    <w:rsid w:val="00384620"/>
    <w:rsid w:val="003846F7"/>
    <w:rsid w:val="00384FBB"/>
    <w:rsid w:val="003851ED"/>
    <w:rsid w:val="00385592"/>
    <w:rsid w:val="00385A65"/>
    <w:rsid w:val="00385B39"/>
    <w:rsid w:val="00385DD8"/>
    <w:rsid w:val="00385E8F"/>
    <w:rsid w:val="0038615E"/>
    <w:rsid w:val="00386785"/>
    <w:rsid w:val="003871A1"/>
    <w:rsid w:val="003872F2"/>
    <w:rsid w:val="003879EF"/>
    <w:rsid w:val="00387D51"/>
    <w:rsid w:val="00390793"/>
    <w:rsid w:val="003907D0"/>
    <w:rsid w:val="0039081F"/>
    <w:rsid w:val="00390D23"/>
    <w:rsid w:val="00390E89"/>
    <w:rsid w:val="00390FE0"/>
    <w:rsid w:val="0039135A"/>
    <w:rsid w:val="0039162A"/>
    <w:rsid w:val="00391B1A"/>
    <w:rsid w:val="00391BF8"/>
    <w:rsid w:val="00392062"/>
    <w:rsid w:val="00393EEA"/>
    <w:rsid w:val="00394423"/>
    <w:rsid w:val="003946C0"/>
    <w:rsid w:val="00394881"/>
    <w:rsid w:val="00395705"/>
    <w:rsid w:val="00395906"/>
    <w:rsid w:val="003959CE"/>
    <w:rsid w:val="00396942"/>
    <w:rsid w:val="00396B49"/>
    <w:rsid w:val="00396D4D"/>
    <w:rsid w:val="00396E3E"/>
    <w:rsid w:val="003972E3"/>
    <w:rsid w:val="00397BC7"/>
    <w:rsid w:val="00397C3B"/>
    <w:rsid w:val="00397F29"/>
    <w:rsid w:val="003A1205"/>
    <w:rsid w:val="003A1362"/>
    <w:rsid w:val="003A13E9"/>
    <w:rsid w:val="003A1CD3"/>
    <w:rsid w:val="003A1FCC"/>
    <w:rsid w:val="003A2902"/>
    <w:rsid w:val="003A2947"/>
    <w:rsid w:val="003A2F32"/>
    <w:rsid w:val="003A306E"/>
    <w:rsid w:val="003A3C5C"/>
    <w:rsid w:val="003A4C8E"/>
    <w:rsid w:val="003A4DA0"/>
    <w:rsid w:val="003A5773"/>
    <w:rsid w:val="003A60DC"/>
    <w:rsid w:val="003A6A46"/>
    <w:rsid w:val="003A6B10"/>
    <w:rsid w:val="003A6D57"/>
    <w:rsid w:val="003A7575"/>
    <w:rsid w:val="003A7A63"/>
    <w:rsid w:val="003B000C"/>
    <w:rsid w:val="003B0F1D"/>
    <w:rsid w:val="003B18D4"/>
    <w:rsid w:val="003B1E61"/>
    <w:rsid w:val="003B1FD0"/>
    <w:rsid w:val="003B204A"/>
    <w:rsid w:val="003B20BC"/>
    <w:rsid w:val="003B35C8"/>
    <w:rsid w:val="003B38C5"/>
    <w:rsid w:val="003B3915"/>
    <w:rsid w:val="003B3AF9"/>
    <w:rsid w:val="003B3DA5"/>
    <w:rsid w:val="003B4845"/>
    <w:rsid w:val="003B492C"/>
    <w:rsid w:val="003B4A57"/>
    <w:rsid w:val="003B4C48"/>
    <w:rsid w:val="003B57C2"/>
    <w:rsid w:val="003B5EC2"/>
    <w:rsid w:val="003B6B69"/>
    <w:rsid w:val="003B771F"/>
    <w:rsid w:val="003B791B"/>
    <w:rsid w:val="003B7B51"/>
    <w:rsid w:val="003B7C07"/>
    <w:rsid w:val="003B7DDF"/>
    <w:rsid w:val="003C0AD9"/>
    <w:rsid w:val="003C0C0A"/>
    <w:rsid w:val="003C0ED0"/>
    <w:rsid w:val="003C1D49"/>
    <w:rsid w:val="003C20DD"/>
    <w:rsid w:val="003C2619"/>
    <w:rsid w:val="003C2A59"/>
    <w:rsid w:val="003C35C4"/>
    <w:rsid w:val="003C3662"/>
    <w:rsid w:val="003C3A2C"/>
    <w:rsid w:val="003C42C0"/>
    <w:rsid w:val="003C578C"/>
    <w:rsid w:val="003C58A1"/>
    <w:rsid w:val="003C5AC3"/>
    <w:rsid w:val="003C5E15"/>
    <w:rsid w:val="003C611F"/>
    <w:rsid w:val="003C6AA8"/>
    <w:rsid w:val="003C6C60"/>
    <w:rsid w:val="003C6EB8"/>
    <w:rsid w:val="003C7D09"/>
    <w:rsid w:val="003D00FE"/>
    <w:rsid w:val="003D0360"/>
    <w:rsid w:val="003D0AE0"/>
    <w:rsid w:val="003D0BE3"/>
    <w:rsid w:val="003D12C2"/>
    <w:rsid w:val="003D1A12"/>
    <w:rsid w:val="003D289F"/>
    <w:rsid w:val="003D31B9"/>
    <w:rsid w:val="003D34AF"/>
    <w:rsid w:val="003D3867"/>
    <w:rsid w:val="003D3B1E"/>
    <w:rsid w:val="003D461C"/>
    <w:rsid w:val="003D4DA2"/>
    <w:rsid w:val="003D5093"/>
    <w:rsid w:val="003D592E"/>
    <w:rsid w:val="003D5F47"/>
    <w:rsid w:val="003D611E"/>
    <w:rsid w:val="003D614C"/>
    <w:rsid w:val="003D61D9"/>
    <w:rsid w:val="003D69D8"/>
    <w:rsid w:val="003D6A4F"/>
    <w:rsid w:val="003D6AAB"/>
    <w:rsid w:val="003D6D1A"/>
    <w:rsid w:val="003D6EE0"/>
    <w:rsid w:val="003D702C"/>
    <w:rsid w:val="003D7280"/>
    <w:rsid w:val="003E0D1A"/>
    <w:rsid w:val="003E0EF1"/>
    <w:rsid w:val="003E132E"/>
    <w:rsid w:val="003E13E6"/>
    <w:rsid w:val="003E1923"/>
    <w:rsid w:val="003E1A2B"/>
    <w:rsid w:val="003E2B15"/>
    <w:rsid w:val="003E2DA3"/>
    <w:rsid w:val="003E313B"/>
    <w:rsid w:val="003E3242"/>
    <w:rsid w:val="003E349C"/>
    <w:rsid w:val="003E3F8E"/>
    <w:rsid w:val="003E403E"/>
    <w:rsid w:val="003E40CD"/>
    <w:rsid w:val="003E446C"/>
    <w:rsid w:val="003E45FB"/>
    <w:rsid w:val="003E5F48"/>
    <w:rsid w:val="003E63CD"/>
    <w:rsid w:val="003E648E"/>
    <w:rsid w:val="003E7117"/>
    <w:rsid w:val="003E7ECB"/>
    <w:rsid w:val="003E7FBF"/>
    <w:rsid w:val="003F020D"/>
    <w:rsid w:val="003F0319"/>
    <w:rsid w:val="003F03D9"/>
    <w:rsid w:val="003F0DBD"/>
    <w:rsid w:val="003F1A4C"/>
    <w:rsid w:val="003F1D92"/>
    <w:rsid w:val="003F1E25"/>
    <w:rsid w:val="003F1FD6"/>
    <w:rsid w:val="003F2B09"/>
    <w:rsid w:val="003F2FBE"/>
    <w:rsid w:val="003F3069"/>
    <w:rsid w:val="003F318D"/>
    <w:rsid w:val="003F356E"/>
    <w:rsid w:val="003F3A05"/>
    <w:rsid w:val="003F3D99"/>
    <w:rsid w:val="003F4053"/>
    <w:rsid w:val="003F4072"/>
    <w:rsid w:val="003F41BB"/>
    <w:rsid w:val="003F45A5"/>
    <w:rsid w:val="003F45C3"/>
    <w:rsid w:val="003F4686"/>
    <w:rsid w:val="003F49E2"/>
    <w:rsid w:val="003F4C18"/>
    <w:rsid w:val="003F5142"/>
    <w:rsid w:val="003F57C8"/>
    <w:rsid w:val="003F5953"/>
    <w:rsid w:val="003F5BAE"/>
    <w:rsid w:val="003F64DD"/>
    <w:rsid w:val="003F6C37"/>
    <w:rsid w:val="003F6ED7"/>
    <w:rsid w:val="003F77E2"/>
    <w:rsid w:val="003F7E3C"/>
    <w:rsid w:val="00400222"/>
    <w:rsid w:val="004004B0"/>
    <w:rsid w:val="004009BB"/>
    <w:rsid w:val="00400ED5"/>
    <w:rsid w:val="00400F8D"/>
    <w:rsid w:val="0040105C"/>
    <w:rsid w:val="0040190E"/>
    <w:rsid w:val="00401C84"/>
    <w:rsid w:val="00402023"/>
    <w:rsid w:val="00402A54"/>
    <w:rsid w:val="00403210"/>
    <w:rsid w:val="004032F3"/>
    <w:rsid w:val="004035BB"/>
    <w:rsid w:val="004035EB"/>
    <w:rsid w:val="00403735"/>
    <w:rsid w:val="00403946"/>
    <w:rsid w:val="004042EF"/>
    <w:rsid w:val="00404533"/>
    <w:rsid w:val="004048D5"/>
    <w:rsid w:val="00404E6A"/>
    <w:rsid w:val="00405202"/>
    <w:rsid w:val="00405407"/>
    <w:rsid w:val="00405A11"/>
    <w:rsid w:val="00405FEA"/>
    <w:rsid w:val="00406414"/>
    <w:rsid w:val="0040675B"/>
    <w:rsid w:val="00406963"/>
    <w:rsid w:val="00406B15"/>
    <w:rsid w:val="00406BC5"/>
    <w:rsid w:val="00406E91"/>
    <w:rsid w:val="00407332"/>
    <w:rsid w:val="00407828"/>
    <w:rsid w:val="00407EC3"/>
    <w:rsid w:val="00410019"/>
    <w:rsid w:val="00410918"/>
    <w:rsid w:val="00411874"/>
    <w:rsid w:val="0041189A"/>
    <w:rsid w:val="00411D3A"/>
    <w:rsid w:val="00411F54"/>
    <w:rsid w:val="0041211E"/>
    <w:rsid w:val="0041241E"/>
    <w:rsid w:val="00412826"/>
    <w:rsid w:val="00412B56"/>
    <w:rsid w:val="00412FD1"/>
    <w:rsid w:val="0041327C"/>
    <w:rsid w:val="004133CA"/>
    <w:rsid w:val="00413D8E"/>
    <w:rsid w:val="00413E29"/>
    <w:rsid w:val="004140F2"/>
    <w:rsid w:val="0041498B"/>
    <w:rsid w:val="00415B52"/>
    <w:rsid w:val="00416369"/>
    <w:rsid w:val="00416F5B"/>
    <w:rsid w:val="004171DA"/>
    <w:rsid w:val="0041745A"/>
    <w:rsid w:val="00417611"/>
    <w:rsid w:val="00417B22"/>
    <w:rsid w:val="00417CB2"/>
    <w:rsid w:val="0042073C"/>
    <w:rsid w:val="004209A0"/>
    <w:rsid w:val="00420BCA"/>
    <w:rsid w:val="00421085"/>
    <w:rsid w:val="00421E21"/>
    <w:rsid w:val="00422105"/>
    <w:rsid w:val="00422192"/>
    <w:rsid w:val="00422772"/>
    <w:rsid w:val="0042304E"/>
    <w:rsid w:val="00423D1D"/>
    <w:rsid w:val="00423FBF"/>
    <w:rsid w:val="00423FDD"/>
    <w:rsid w:val="00424342"/>
    <w:rsid w:val="004244A1"/>
    <w:rsid w:val="0042465E"/>
    <w:rsid w:val="004249F9"/>
    <w:rsid w:val="00424BBF"/>
    <w:rsid w:val="00424DF7"/>
    <w:rsid w:val="0042546F"/>
    <w:rsid w:val="00426E8E"/>
    <w:rsid w:val="004276DC"/>
    <w:rsid w:val="004278D1"/>
    <w:rsid w:val="00430021"/>
    <w:rsid w:val="0043005D"/>
    <w:rsid w:val="00430225"/>
    <w:rsid w:val="0043025A"/>
    <w:rsid w:val="004302E2"/>
    <w:rsid w:val="0043034C"/>
    <w:rsid w:val="00430A0A"/>
    <w:rsid w:val="00430F02"/>
    <w:rsid w:val="004312AB"/>
    <w:rsid w:val="00431F49"/>
    <w:rsid w:val="00431F62"/>
    <w:rsid w:val="00432B76"/>
    <w:rsid w:val="00432CC2"/>
    <w:rsid w:val="00433ADA"/>
    <w:rsid w:val="00434A18"/>
    <w:rsid w:val="00434BF3"/>
    <w:rsid w:val="00434D01"/>
    <w:rsid w:val="00434D45"/>
    <w:rsid w:val="00434D87"/>
    <w:rsid w:val="00435B37"/>
    <w:rsid w:val="00435D26"/>
    <w:rsid w:val="00436134"/>
    <w:rsid w:val="0043616C"/>
    <w:rsid w:val="00436644"/>
    <w:rsid w:val="00436D49"/>
    <w:rsid w:val="00436DB8"/>
    <w:rsid w:val="004370A3"/>
    <w:rsid w:val="004374A8"/>
    <w:rsid w:val="00437668"/>
    <w:rsid w:val="0043792F"/>
    <w:rsid w:val="00437A56"/>
    <w:rsid w:val="00437A7A"/>
    <w:rsid w:val="00440239"/>
    <w:rsid w:val="00440271"/>
    <w:rsid w:val="00440A6F"/>
    <w:rsid w:val="00440BBB"/>
    <w:rsid w:val="00440C99"/>
    <w:rsid w:val="0044132D"/>
    <w:rsid w:val="004415AC"/>
    <w:rsid w:val="0044175C"/>
    <w:rsid w:val="004424DF"/>
    <w:rsid w:val="00442628"/>
    <w:rsid w:val="004429AA"/>
    <w:rsid w:val="004429CB"/>
    <w:rsid w:val="00442A2D"/>
    <w:rsid w:val="00442A41"/>
    <w:rsid w:val="00443A5E"/>
    <w:rsid w:val="00443A7E"/>
    <w:rsid w:val="0044487B"/>
    <w:rsid w:val="0044581D"/>
    <w:rsid w:val="004458D7"/>
    <w:rsid w:val="00445A5A"/>
    <w:rsid w:val="00445D67"/>
    <w:rsid w:val="00445F4D"/>
    <w:rsid w:val="004462CF"/>
    <w:rsid w:val="00446885"/>
    <w:rsid w:val="004472C2"/>
    <w:rsid w:val="00447BDE"/>
    <w:rsid w:val="004504C0"/>
    <w:rsid w:val="00450658"/>
    <w:rsid w:val="00450740"/>
    <w:rsid w:val="00450D67"/>
    <w:rsid w:val="0045177D"/>
    <w:rsid w:val="00451BC1"/>
    <w:rsid w:val="00451CC5"/>
    <w:rsid w:val="00452248"/>
    <w:rsid w:val="00452622"/>
    <w:rsid w:val="0045272B"/>
    <w:rsid w:val="00453135"/>
    <w:rsid w:val="00453262"/>
    <w:rsid w:val="00453D56"/>
    <w:rsid w:val="00453D7C"/>
    <w:rsid w:val="00453F4F"/>
    <w:rsid w:val="00453FB5"/>
    <w:rsid w:val="0045482A"/>
    <w:rsid w:val="00454C67"/>
    <w:rsid w:val="004550FB"/>
    <w:rsid w:val="004551DC"/>
    <w:rsid w:val="00456BAB"/>
    <w:rsid w:val="00456CAC"/>
    <w:rsid w:val="00456F8F"/>
    <w:rsid w:val="0045728F"/>
    <w:rsid w:val="004602A2"/>
    <w:rsid w:val="004606A4"/>
    <w:rsid w:val="00460FEE"/>
    <w:rsid w:val="0046111A"/>
    <w:rsid w:val="0046132E"/>
    <w:rsid w:val="00461393"/>
    <w:rsid w:val="004615CC"/>
    <w:rsid w:val="0046161E"/>
    <w:rsid w:val="0046189E"/>
    <w:rsid w:val="00461979"/>
    <w:rsid w:val="004621A3"/>
    <w:rsid w:val="00462946"/>
    <w:rsid w:val="00462A60"/>
    <w:rsid w:val="00462DFD"/>
    <w:rsid w:val="00463BBF"/>
    <w:rsid w:val="00463F43"/>
    <w:rsid w:val="0046432C"/>
    <w:rsid w:val="0046452E"/>
    <w:rsid w:val="004647A7"/>
    <w:rsid w:val="00464826"/>
    <w:rsid w:val="00464B94"/>
    <w:rsid w:val="00464E44"/>
    <w:rsid w:val="00465083"/>
    <w:rsid w:val="00465190"/>
    <w:rsid w:val="004653A8"/>
    <w:rsid w:val="00465A0B"/>
    <w:rsid w:val="00465DC5"/>
    <w:rsid w:val="004665DD"/>
    <w:rsid w:val="004668D8"/>
    <w:rsid w:val="0046760C"/>
    <w:rsid w:val="004676CF"/>
    <w:rsid w:val="004700F9"/>
    <w:rsid w:val="0047035A"/>
    <w:rsid w:val="004705B0"/>
    <w:rsid w:val="0047077C"/>
    <w:rsid w:val="00470B05"/>
    <w:rsid w:val="0047193E"/>
    <w:rsid w:val="00471F4A"/>
    <w:rsid w:val="00471FC7"/>
    <w:rsid w:val="0047207C"/>
    <w:rsid w:val="004720D6"/>
    <w:rsid w:val="00472384"/>
    <w:rsid w:val="00472B25"/>
    <w:rsid w:val="00472CD6"/>
    <w:rsid w:val="004738A3"/>
    <w:rsid w:val="00474065"/>
    <w:rsid w:val="00474AA7"/>
    <w:rsid w:val="00474D68"/>
    <w:rsid w:val="00474E3C"/>
    <w:rsid w:val="00474EDE"/>
    <w:rsid w:val="0047569A"/>
    <w:rsid w:val="00475A8B"/>
    <w:rsid w:val="00475C7F"/>
    <w:rsid w:val="004776D6"/>
    <w:rsid w:val="00477BF9"/>
    <w:rsid w:val="00477ECD"/>
    <w:rsid w:val="004802EA"/>
    <w:rsid w:val="004803A5"/>
    <w:rsid w:val="0048078A"/>
    <w:rsid w:val="00480A58"/>
    <w:rsid w:val="00480A5A"/>
    <w:rsid w:val="00482151"/>
    <w:rsid w:val="004823E5"/>
    <w:rsid w:val="0048267C"/>
    <w:rsid w:val="004829F7"/>
    <w:rsid w:val="00482B30"/>
    <w:rsid w:val="004830E4"/>
    <w:rsid w:val="00484003"/>
    <w:rsid w:val="004841EE"/>
    <w:rsid w:val="00484C7B"/>
    <w:rsid w:val="00484E51"/>
    <w:rsid w:val="00484F1E"/>
    <w:rsid w:val="00485079"/>
    <w:rsid w:val="00485736"/>
    <w:rsid w:val="004857B3"/>
    <w:rsid w:val="00485CDC"/>
    <w:rsid w:val="00485DDF"/>
    <w:rsid w:val="00485FAA"/>
    <w:rsid w:val="00485FAD"/>
    <w:rsid w:val="0048618D"/>
    <w:rsid w:val="00486AB6"/>
    <w:rsid w:val="00486FD8"/>
    <w:rsid w:val="0048771F"/>
    <w:rsid w:val="00487AED"/>
    <w:rsid w:val="00487BA1"/>
    <w:rsid w:val="00490AFF"/>
    <w:rsid w:val="00490E66"/>
    <w:rsid w:val="0049125A"/>
    <w:rsid w:val="00491EDF"/>
    <w:rsid w:val="00492A3F"/>
    <w:rsid w:val="00492A54"/>
    <w:rsid w:val="00492AF7"/>
    <w:rsid w:val="00493367"/>
    <w:rsid w:val="00493B55"/>
    <w:rsid w:val="00493F1C"/>
    <w:rsid w:val="004940E6"/>
    <w:rsid w:val="00494754"/>
    <w:rsid w:val="004948F7"/>
    <w:rsid w:val="00494F62"/>
    <w:rsid w:val="00495432"/>
    <w:rsid w:val="00495588"/>
    <w:rsid w:val="004955CE"/>
    <w:rsid w:val="00495BFA"/>
    <w:rsid w:val="00495EDD"/>
    <w:rsid w:val="00496837"/>
    <w:rsid w:val="00496B90"/>
    <w:rsid w:val="00496EB7"/>
    <w:rsid w:val="004974BF"/>
    <w:rsid w:val="004A0063"/>
    <w:rsid w:val="004A06E0"/>
    <w:rsid w:val="004A0B88"/>
    <w:rsid w:val="004A0C2A"/>
    <w:rsid w:val="004A0EBD"/>
    <w:rsid w:val="004A13DA"/>
    <w:rsid w:val="004A2001"/>
    <w:rsid w:val="004A20D4"/>
    <w:rsid w:val="004A298E"/>
    <w:rsid w:val="004A3590"/>
    <w:rsid w:val="004A3A24"/>
    <w:rsid w:val="004A3D07"/>
    <w:rsid w:val="004A474F"/>
    <w:rsid w:val="004A4EB1"/>
    <w:rsid w:val="004A5671"/>
    <w:rsid w:val="004A5C63"/>
    <w:rsid w:val="004A6976"/>
    <w:rsid w:val="004A6DBF"/>
    <w:rsid w:val="004A7196"/>
    <w:rsid w:val="004A7F9A"/>
    <w:rsid w:val="004B00A7"/>
    <w:rsid w:val="004B0614"/>
    <w:rsid w:val="004B07D8"/>
    <w:rsid w:val="004B0FD3"/>
    <w:rsid w:val="004B25E2"/>
    <w:rsid w:val="004B30DB"/>
    <w:rsid w:val="004B332E"/>
    <w:rsid w:val="004B3411"/>
    <w:rsid w:val="004B34D7"/>
    <w:rsid w:val="004B35FB"/>
    <w:rsid w:val="004B4EFA"/>
    <w:rsid w:val="004B5037"/>
    <w:rsid w:val="004B5664"/>
    <w:rsid w:val="004B585F"/>
    <w:rsid w:val="004B5B2F"/>
    <w:rsid w:val="004B5F12"/>
    <w:rsid w:val="004B61F0"/>
    <w:rsid w:val="004B626A"/>
    <w:rsid w:val="004B660E"/>
    <w:rsid w:val="004B6653"/>
    <w:rsid w:val="004B6756"/>
    <w:rsid w:val="004B679D"/>
    <w:rsid w:val="004B6902"/>
    <w:rsid w:val="004B715F"/>
    <w:rsid w:val="004B787C"/>
    <w:rsid w:val="004C05BD"/>
    <w:rsid w:val="004C0AB0"/>
    <w:rsid w:val="004C0AC6"/>
    <w:rsid w:val="004C0BCF"/>
    <w:rsid w:val="004C104B"/>
    <w:rsid w:val="004C1518"/>
    <w:rsid w:val="004C15DB"/>
    <w:rsid w:val="004C1A43"/>
    <w:rsid w:val="004C2F15"/>
    <w:rsid w:val="004C2FAC"/>
    <w:rsid w:val="004C3241"/>
    <w:rsid w:val="004C3B06"/>
    <w:rsid w:val="004C3F97"/>
    <w:rsid w:val="004C476C"/>
    <w:rsid w:val="004C4A32"/>
    <w:rsid w:val="004C4DB4"/>
    <w:rsid w:val="004C5120"/>
    <w:rsid w:val="004C51D5"/>
    <w:rsid w:val="004C5954"/>
    <w:rsid w:val="004C5A25"/>
    <w:rsid w:val="004C5D3A"/>
    <w:rsid w:val="004C63DB"/>
    <w:rsid w:val="004C6DEE"/>
    <w:rsid w:val="004C7EE7"/>
    <w:rsid w:val="004D0416"/>
    <w:rsid w:val="004D077C"/>
    <w:rsid w:val="004D0A01"/>
    <w:rsid w:val="004D1371"/>
    <w:rsid w:val="004D1C93"/>
    <w:rsid w:val="004D2543"/>
    <w:rsid w:val="004D2870"/>
    <w:rsid w:val="004D2DEE"/>
    <w:rsid w:val="004D2E1F"/>
    <w:rsid w:val="004D3315"/>
    <w:rsid w:val="004D441B"/>
    <w:rsid w:val="004D47D8"/>
    <w:rsid w:val="004D499A"/>
    <w:rsid w:val="004D4AF2"/>
    <w:rsid w:val="004D51A7"/>
    <w:rsid w:val="004D558C"/>
    <w:rsid w:val="004D585C"/>
    <w:rsid w:val="004D5B76"/>
    <w:rsid w:val="004D5C8A"/>
    <w:rsid w:val="004D61AD"/>
    <w:rsid w:val="004D636C"/>
    <w:rsid w:val="004D672A"/>
    <w:rsid w:val="004D6879"/>
    <w:rsid w:val="004D7333"/>
    <w:rsid w:val="004D76E9"/>
    <w:rsid w:val="004D799E"/>
    <w:rsid w:val="004D7FD9"/>
    <w:rsid w:val="004E07C5"/>
    <w:rsid w:val="004E0D9B"/>
    <w:rsid w:val="004E0E10"/>
    <w:rsid w:val="004E1324"/>
    <w:rsid w:val="004E17B4"/>
    <w:rsid w:val="004E19A5"/>
    <w:rsid w:val="004E20B3"/>
    <w:rsid w:val="004E2236"/>
    <w:rsid w:val="004E2A42"/>
    <w:rsid w:val="004E2CD7"/>
    <w:rsid w:val="004E36FD"/>
    <w:rsid w:val="004E37E5"/>
    <w:rsid w:val="004E3895"/>
    <w:rsid w:val="004E3D8F"/>
    <w:rsid w:val="004E3F07"/>
    <w:rsid w:val="004E3F2B"/>
    <w:rsid w:val="004E3FDB"/>
    <w:rsid w:val="004E4526"/>
    <w:rsid w:val="004E48EF"/>
    <w:rsid w:val="004E51F4"/>
    <w:rsid w:val="004E53AD"/>
    <w:rsid w:val="004E5682"/>
    <w:rsid w:val="004E5E06"/>
    <w:rsid w:val="004E6108"/>
    <w:rsid w:val="004E67CB"/>
    <w:rsid w:val="004E6BC4"/>
    <w:rsid w:val="004E6EB2"/>
    <w:rsid w:val="004E7215"/>
    <w:rsid w:val="004E7578"/>
    <w:rsid w:val="004E7808"/>
    <w:rsid w:val="004F1394"/>
    <w:rsid w:val="004F1417"/>
    <w:rsid w:val="004F1C8E"/>
    <w:rsid w:val="004F1F4A"/>
    <w:rsid w:val="004F1FA1"/>
    <w:rsid w:val="004F23B3"/>
    <w:rsid w:val="004F28AC"/>
    <w:rsid w:val="004F292B"/>
    <w:rsid w:val="004F296D"/>
    <w:rsid w:val="004F3122"/>
    <w:rsid w:val="004F4447"/>
    <w:rsid w:val="004F508B"/>
    <w:rsid w:val="004F5158"/>
    <w:rsid w:val="004F521F"/>
    <w:rsid w:val="004F58AC"/>
    <w:rsid w:val="004F5FD6"/>
    <w:rsid w:val="004F61AE"/>
    <w:rsid w:val="004F6868"/>
    <w:rsid w:val="004F695F"/>
    <w:rsid w:val="004F6BFB"/>
    <w:rsid w:val="004F6CA4"/>
    <w:rsid w:val="004F7751"/>
    <w:rsid w:val="004F7EA0"/>
    <w:rsid w:val="005003B7"/>
    <w:rsid w:val="00500752"/>
    <w:rsid w:val="00500A8D"/>
    <w:rsid w:val="00500EBE"/>
    <w:rsid w:val="0050140D"/>
    <w:rsid w:val="00501647"/>
    <w:rsid w:val="005016F1"/>
    <w:rsid w:val="00501A50"/>
    <w:rsid w:val="00501B7F"/>
    <w:rsid w:val="005020B3"/>
    <w:rsid w:val="0050222D"/>
    <w:rsid w:val="00502397"/>
    <w:rsid w:val="00502C48"/>
    <w:rsid w:val="00502D00"/>
    <w:rsid w:val="00502D38"/>
    <w:rsid w:val="0050312F"/>
    <w:rsid w:val="0050349A"/>
    <w:rsid w:val="005036B9"/>
    <w:rsid w:val="00503AF3"/>
    <w:rsid w:val="00503D79"/>
    <w:rsid w:val="0050404D"/>
    <w:rsid w:val="0050514C"/>
    <w:rsid w:val="00505C1D"/>
    <w:rsid w:val="0050696D"/>
    <w:rsid w:val="00506C60"/>
    <w:rsid w:val="0050703E"/>
    <w:rsid w:val="00507407"/>
    <w:rsid w:val="00507959"/>
    <w:rsid w:val="005079D1"/>
    <w:rsid w:val="0051055F"/>
    <w:rsid w:val="0051094B"/>
    <w:rsid w:val="00510B24"/>
    <w:rsid w:val="00511046"/>
    <w:rsid w:val="005110D7"/>
    <w:rsid w:val="00511439"/>
    <w:rsid w:val="00511D26"/>
    <w:rsid w:val="00511D99"/>
    <w:rsid w:val="005124E2"/>
    <w:rsid w:val="005128D3"/>
    <w:rsid w:val="0051297C"/>
    <w:rsid w:val="00512C16"/>
    <w:rsid w:val="00512F71"/>
    <w:rsid w:val="00513445"/>
    <w:rsid w:val="00513D84"/>
    <w:rsid w:val="00514287"/>
    <w:rsid w:val="0051434C"/>
    <w:rsid w:val="0051452A"/>
    <w:rsid w:val="005147E8"/>
    <w:rsid w:val="00514BFA"/>
    <w:rsid w:val="00514F9D"/>
    <w:rsid w:val="00515221"/>
    <w:rsid w:val="005158F2"/>
    <w:rsid w:val="00516C08"/>
    <w:rsid w:val="00516FB9"/>
    <w:rsid w:val="0051796B"/>
    <w:rsid w:val="00517AC9"/>
    <w:rsid w:val="00517C45"/>
    <w:rsid w:val="00521534"/>
    <w:rsid w:val="0052227F"/>
    <w:rsid w:val="0052245F"/>
    <w:rsid w:val="00522A00"/>
    <w:rsid w:val="00522E2F"/>
    <w:rsid w:val="00523551"/>
    <w:rsid w:val="00523658"/>
    <w:rsid w:val="00523770"/>
    <w:rsid w:val="00523835"/>
    <w:rsid w:val="00523CE6"/>
    <w:rsid w:val="00524030"/>
    <w:rsid w:val="00524155"/>
    <w:rsid w:val="005243BF"/>
    <w:rsid w:val="0052470A"/>
    <w:rsid w:val="00524DE8"/>
    <w:rsid w:val="0052521F"/>
    <w:rsid w:val="0052534F"/>
    <w:rsid w:val="00525A73"/>
    <w:rsid w:val="005261A9"/>
    <w:rsid w:val="005261F3"/>
    <w:rsid w:val="00526242"/>
    <w:rsid w:val="00526943"/>
    <w:rsid w:val="005269A4"/>
    <w:rsid w:val="00526AC5"/>
    <w:rsid w:val="00526DFB"/>
    <w:rsid w:val="00526DFC"/>
    <w:rsid w:val="00526F43"/>
    <w:rsid w:val="00527032"/>
    <w:rsid w:val="00527651"/>
    <w:rsid w:val="00527F76"/>
    <w:rsid w:val="00527F79"/>
    <w:rsid w:val="005304E5"/>
    <w:rsid w:val="0053074C"/>
    <w:rsid w:val="00530D1E"/>
    <w:rsid w:val="00531337"/>
    <w:rsid w:val="0053173D"/>
    <w:rsid w:val="00531ACB"/>
    <w:rsid w:val="00532066"/>
    <w:rsid w:val="00532CA7"/>
    <w:rsid w:val="00533254"/>
    <w:rsid w:val="00533CD6"/>
    <w:rsid w:val="005340FD"/>
    <w:rsid w:val="00534202"/>
    <w:rsid w:val="00534529"/>
    <w:rsid w:val="00534614"/>
    <w:rsid w:val="00534B98"/>
    <w:rsid w:val="00534C63"/>
    <w:rsid w:val="00534D2C"/>
    <w:rsid w:val="00535266"/>
    <w:rsid w:val="0053530E"/>
    <w:rsid w:val="00535A0C"/>
    <w:rsid w:val="00535C4D"/>
    <w:rsid w:val="0053614F"/>
    <w:rsid w:val="005363AB"/>
    <w:rsid w:val="00536529"/>
    <w:rsid w:val="005367B8"/>
    <w:rsid w:val="00537941"/>
    <w:rsid w:val="00540017"/>
    <w:rsid w:val="005409D3"/>
    <w:rsid w:val="00540A46"/>
    <w:rsid w:val="005411D5"/>
    <w:rsid w:val="005414BD"/>
    <w:rsid w:val="00541AB2"/>
    <w:rsid w:val="005423B8"/>
    <w:rsid w:val="0054259F"/>
    <w:rsid w:val="005427A0"/>
    <w:rsid w:val="005437BF"/>
    <w:rsid w:val="005439CA"/>
    <w:rsid w:val="0054474B"/>
    <w:rsid w:val="005448B7"/>
    <w:rsid w:val="00544EBA"/>
    <w:rsid w:val="00544EF4"/>
    <w:rsid w:val="00544FF1"/>
    <w:rsid w:val="005450CD"/>
    <w:rsid w:val="00545869"/>
    <w:rsid w:val="00545946"/>
    <w:rsid w:val="00545E53"/>
    <w:rsid w:val="005462F9"/>
    <w:rsid w:val="00546448"/>
    <w:rsid w:val="005468E4"/>
    <w:rsid w:val="005471A6"/>
    <w:rsid w:val="00547685"/>
    <w:rsid w:val="00547839"/>
    <w:rsid w:val="00547953"/>
    <w:rsid w:val="005479D9"/>
    <w:rsid w:val="00547D7C"/>
    <w:rsid w:val="0055046B"/>
    <w:rsid w:val="005504AD"/>
    <w:rsid w:val="0055068B"/>
    <w:rsid w:val="00550A0C"/>
    <w:rsid w:val="00550A6C"/>
    <w:rsid w:val="00550D1B"/>
    <w:rsid w:val="0055121B"/>
    <w:rsid w:val="00551E98"/>
    <w:rsid w:val="00552248"/>
    <w:rsid w:val="005523D4"/>
    <w:rsid w:val="005524E1"/>
    <w:rsid w:val="00552976"/>
    <w:rsid w:val="00553094"/>
    <w:rsid w:val="005530EA"/>
    <w:rsid w:val="00553593"/>
    <w:rsid w:val="00554A83"/>
    <w:rsid w:val="00554D80"/>
    <w:rsid w:val="00555CAD"/>
    <w:rsid w:val="00556605"/>
    <w:rsid w:val="00556782"/>
    <w:rsid w:val="00556C15"/>
    <w:rsid w:val="00556C67"/>
    <w:rsid w:val="00556DE8"/>
    <w:rsid w:val="00556F30"/>
    <w:rsid w:val="005572BD"/>
    <w:rsid w:val="005572DB"/>
    <w:rsid w:val="005572FA"/>
    <w:rsid w:val="005579F4"/>
    <w:rsid w:val="00557A12"/>
    <w:rsid w:val="00557E9E"/>
    <w:rsid w:val="00560A61"/>
    <w:rsid w:val="00560AC7"/>
    <w:rsid w:val="00560D69"/>
    <w:rsid w:val="00561011"/>
    <w:rsid w:val="005611C2"/>
    <w:rsid w:val="0056143F"/>
    <w:rsid w:val="00561AFB"/>
    <w:rsid w:val="00561F21"/>
    <w:rsid w:val="00561FA8"/>
    <w:rsid w:val="0056226F"/>
    <w:rsid w:val="005625DD"/>
    <w:rsid w:val="00562862"/>
    <w:rsid w:val="00562A82"/>
    <w:rsid w:val="005635ED"/>
    <w:rsid w:val="00563777"/>
    <w:rsid w:val="00563B81"/>
    <w:rsid w:val="00565253"/>
    <w:rsid w:val="005657F3"/>
    <w:rsid w:val="00565E49"/>
    <w:rsid w:val="00566326"/>
    <w:rsid w:val="005663EE"/>
    <w:rsid w:val="0056641A"/>
    <w:rsid w:val="0056696E"/>
    <w:rsid w:val="00566F81"/>
    <w:rsid w:val="005676E0"/>
    <w:rsid w:val="00567ACC"/>
    <w:rsid w:val="00567F00"/>
    <w:rsid w:val="00570191"/>
    <w:rsid w:val="00570570"/>
    <w:rsid w:val="00570CF4"/>
    <w:rsid w:val="00570E02"/>
    <w:rsid w:val="0057134D"/>
    <w:rsid w:val="00571ECC"/>
    <w:rsid w:val="00572512"/>
    <w:rsid w:val="00572F84"/>
    <w:rsid w:val="00573A19"/>
    <w:rsid w:val="00573EE6"/>
    <w:rsid w:val="0057425B"/>
    <w:rsid w:val="0057547F"/>
    <w:rsid w:val="005754EE"/>
    <w:rsid w:val="00575D1A"/>
    <w:rsid w:val="005760F9"/>
    <w:rsid w:val="0057617E"/>
    <w:rsid w:val="00576497"/>
    <w:rsid w:val="005767E3"/>
    <w:rsid w:val="00576DE7"/>
    <w:rsid w:val="005770F5"/>
    <w:rsid w:val="00577790"/>
    <w:rsid w:val="005778B9"/>
    <w:rsid w:val="00577CEC"/>
    <w:rsid w:val="005803A8"/>
    <w:rsid w:val="00580E5F"/>
    <w:rsid w:val="00580E60"/>
    <w:rsid w:val="00581D49"/>
    <w:rsid w:val="00582244"/>
    <w:rsid w:val="005829E1"/>
    <w:rsid w:val="00582BF2"/>
    <w:rsid w:val="00582D8E"/>
    <w:rsid w:val="005835E7"/>
    <w:rsid w:val="0058397F"/>
    <w:rsid w:val="00583BF8"/>
    <w:rsid w:val="005841BE"/>
    <w:rsid w:val="0058453A"/>
    <w:rsid w:val="0058515C"/>
    <w:rsid w:val="00585778"/>
    <w:rsid w:val="00585E35"/>
    <w:rsid w:val="00585F33"/>
    <w:rsid w:val="00586899"/>
    <w:rsid w:val="00587A15"/>
    <w:rsid w:val="00590DA8"/>
    <w:rsid w:val="00591124"/>
    <w:rsid w:val="005911B1"/>
    <w:rsid w:val="005912FD"/>
    <w:rsid w:val="00591359"/>
    <w:rsid w:val="005914AB"/>
    <w:rsid w:val="00591700"/>
    <w:rsid w:val="00591AC9"/>
    <w:rsid w:val="00591B63"/>
    <w:rsid w:val="00591C9B"/>
    <w:rsid w:val="00591E75"/>
    <w:rsid w:val="00592820"/>
    <w:rsid w:val="00592978"/>
    <w:rsid w:val="005929D0"/>
    <w:rsid w:val="00592CFB"/>
    <w:rsid w:val="0059316E"/>
    <w:rsid w:val="005933F2"/>
    <w:rsid w:val="005936E3"/>
    <w:rsid w:val="005938DA"/>
    <w:rsid w:val="0059399E"/>
    <w:rsid w:val="00593EBC"/>
    <w:rsid w:val="00593ECA"/>
    <w:rsid w:val="00594554"/>
    <w:rsid w:val="00594BBB"/>
    <w:rsid w:val="00594CAD"/>
    <w:rsid w:val="00594FAA"/>
    <w:rsid w:val="00596377"/>
    <w:rsid w:val="00596693"/>
    <w:rsid w:val="00596F44"/>
    <w:rsid w:val="00597024"/>
    <w:rsid w:val="0059715B"/>
    <w:rsid w:val="00597997"/>
    <w:rsid w:val="00597F49"/>
    <w:rsid w:val="005A0274"/>
    <w:rsid w:val="005A0285"/>
    <w:rsid w:val="005A08E9"/>
    <w:rsid w:val="005A095C"/>
    <w:rsid w:val="005A0C26"/>
    <w:rsid w:val="005A0F52"/>
    <w:rsid w:val="005A0FEF"/>
    <w:rsid w:val="005A1F3E"/>
    <w:rsid w:val="005A2172"/>
    <w:rsid w:val="005A2808"/>
    <w:rsid w:val="005A34B7"/>
    <w:rsid w:val="005A36F8"/>
    <w:rsid w:val="005A45F1"/>
    <w:rsid w:val="005A47A3"/>
    <w:rsid w:val="005A5AC8"/>
    <w:rsid w:val="005A5EC0"/>
    <w:rsid w:val="005A64EF"/>
    <w:rsid w:val="005A669D"/>
    <w:rsid w:val="005A6E63"/>
    <w:rsid w:val="005A701B"/>
    <w:rsid w:val="005A75D8"/>
    <w:rsid w:val="005A77A4"/>
    <w:rsid w:val="005A7AF6"/>
    <w:rsid w:val="005A7F31"/>
    <w:rsid w:val="005B0B69"/>
    <w:rsid w:val="005B10C4"/>
    <w:rsid w:val="005B1BAB"/>
    <w:rsid w:val="005B25D0"/>
    <w:rsid w:val="005B2A4C"/>
    <w:rsid w:val="005B2E4B"/>
    <w:rsid w:val="005B333B"/>
    <w:rsid w:val="005B3485"/>
    <w:rsid w:val="005B4346"/>
    <w:rsid w:val="005B4952"/>
    <w:rsid w:val="005B4C01"/>
    <w:rsid w:val="005B54FC"/>
    <w:rsid w:val="005B6644"/>
    <w:rsid w:val="005B68AD"/>
    <w:rsid w:val="005B6F33"/>
    <w:rsid w:val="005B70CF"/>
    <w:rsid w:val="005B713E"/>
    <w:rsid w:val="005B7B57"/>
    <w:rsid w:val="005C03B6"/>
    <w:rsid w:val="005C0AFF"/>
    <w:rsid w:val="005C0E66"/>
    <w:rsid w:val="005C11DF"/>
    <w:rsid w:val="005C29A2"/>
    <w:rsid w:val="005C2D36"/>
    <w:rsid w:val="005C2FB6"/>
    <w:rsid w:val="005C348E"/>
    <w:rsid w:val="005C3A9D"/>
    <w:rsid w:val="005C46F4"/>
    <w:rsid w:val="005C483B"/>
    <w:rsid w:val="005C505D"/>
    <w:rsid w:val="005C55ED"/>
    <w:rsid w:val="005C5A5A"/>
    <w:rsid w:val="005C626C"/>
    <w:rsid w:val="005C6590"/>
    <w:rsid w:val="005C68C6"/>
    <w:rsid w:val="005C68E1"/>
    <w:rsid w:val="005C6B7E"/>
    <w:rsid w:val="005C6FC6"/>
    <w:rsid w:val="005C7AD3"/>
    <w:rsid w:val="005D0CF0"/>
    <w:rsid w:val="005D10B3"/>
    <w:rsid w:val="005D141F"/>
    <w:rsid w:val="005D1545"/>
    <w:rsid w:val="005D162B"/>
    <w:rsid w:val="005D1978"/>
    <w:rsid w:val="005D1A6B"/>
    <w:rsid w:val="005D1BBC"/>
    <w:rsid w:val="005D2BAE"/>
    <w:rsid w:val="005D366F"/>
    <w:rsid w:val="005D3763"/>
    <w:rsid w:val="005D3C62"/>
    <w:rsid w:val="005D4608"/>
    <w:rsid w:val="005D55E1"/>
    <w:rsid w:val="005D585F"/>
    <w:rsid w:val="005D5D00"/>
    <w:rsid w:val="005D5D6D"/>
    <w:rsid w:val="005D6206"/>
    <w:rsid w:val="005D64B6"/>
    <w:rsid w:val="005D7587"/>
    <w:rsid w:val="005D7B27"/>
    <w:rsid w:val="005D7C51"/>
    <w:rsid w:val="005D7E97"/>
    <w:rsid w:val="005E0BDC"/>
    <w:rsid w:val="005E0FE9"/>
    <w:rsid w:val="005E10E5"/>
    <w:rsid w:val="005E1865"/>
    <w:rsid w:val="005E19F7"/>
    <w:rsid w:val="005E1EC8"/>
    <w:rsid w:val="005E2294"/>
    <w:rsid w:val="005E230A"/>
    <w:rsid w:val="005E2BDA"/>
    <w:rsid w:val="005E352D"/>
    <w:rsid w:val="005E38FC"/>
    <w:rsid w:val="005E4620"/>
    <w:rsid w:val="005E4D64"/>
    <w:rsid w:val="005E4F04"/>
    <w:rsid w:val="005E522D"/>
    <w:rsid w:val="005E549E"/>
    <w:rsid w:val="005E563D"/>
    <w:rsid w:val="005E5710"/>
    <w:rsid w:val="005E5774"/>
    <w:rsid w:val="005E57D2"/>
    <w:rsid w:val="005E594B"/>
    <w:rsid w:val="005E59DB"/>
    <w:rsid w:val="005E62C2"/>
    <w:rsid w:val="005E6C47"/>
    <w:rsid w:val="005E6C71"/>
    <w:rsid w:val="005E7088"/>
    <w:rsid w:val="005E7107"/>
    <w:rsid w:val="005E79A8"/>
    <w:rsid w:val="005E7E03"/>
    <w:rsid w:val="005F027E"/>
    <w:rsid w:val="005F0963"/>
    <w:rsid w:val="005F0D6C"/>
    <w:rsid w:val="005F0E4E"/>
    <w:rsid w:val="005F1005"/>
    <w:rsid w:val="005F106F"/>
    <w:rsid w:val="005F21F4"/>
    <w:rsid w:val="005F2376"/>
    <w:rsid w:val="005F275D"/>
    <w:rsid w:val="005F2824"/>
    <w:rsid w:val="005F2B9C"/>
    <w:rsid w:val="005F2D13"/>
    <w:rsid w:val="005F2EBA"/>
    <w:rsid w:val="005F2F3A"/>
    <w:rsid w:val="005F2F59"/>
    <w:rsid w:val="005F2FD0"/>
    <w:rsid w:val="005F304F"/>
    <w:rsid w:val="005F35ED"/>
    <w:rsid w:val="005F3635"/>
    <w:rsid w:val="005F3D4A"/>
    <w:rsid w:val="005F4174"/>
    <w:rsid w:val="005F465C"/>
    <w:rsid w:val="005F4C36"/>
    <w:rsid w:val="005F4DDB"/>
    <w:rsid w:val="005F51E1"/>
    <w:rsid w:val="005F5AB7"/>
    <w:rsid w:val="005F5EC0"/>
    <w:rsid w:val="005F62C0"/>
    <w:rsid w:val="005F6C4C"/>
    <w:rsid w:val="005F7141"/>
    <w:rsid w:val="005F76C2"/>
    <w:rsid w:val="005F7812"/>
    <w:rsid w:val="005F781F"/>
    <w:rsid w:val="005F7A88"/>
    <w:rsid w:val="00600BE1"/>
    <w:rsid w:val="0060192E"/>
    <w:rsid w:val="0060244C"/>
    <w:rsid w:val="0060339C"/>
    <w:rsid w:val="00603948"/>
    <w:rsid w:val="00603A1A"/>
    <w:rsid w:val="00603C4C"/>
    <w:rsid w:val="006046D5"/>
    <w:rsid w:val="006054D2"/>
    <w:rsid w:val="00606230"/>
    <w:rsid w:val="00606368"/>
    <w:rsid w:val="00607216"/>
    <w:rsid w:val="00607A02"/>
    <w:rsid w:val="00607A93"/>
    <w:rsid w:val="00610798"/>
    <w:rsid w:val="00610C08"/>
    <w:rsid w:val="00610C73"/>
    <w:rsid w:val="006110A3"/>
    <w:rsid w:val="00611DAB"/>
    <w:rsid w:val="00611EE4"/>
    <w:rsid w:val="00611F74"/>
    <w:rsid w:val="00612EE8"/>
    <w:rsid w:val="00612FCE"/>
    <w:rsid w:val="006131C1"/>
    <w:rsid w:val="006132A4"/>
    <w:rsid w:val="006137F4"/>
    <w:rsid w:val="00613B45"/>
    <w:rsid w:val="00613B7A"/>
    <w:rsid w:val="006144B7"/>
    <w:rsid w:val="00614AFE"/>
    <w:rsid w:val="00614F26"/>
    <w:rsid w:val="00615448"/>
    <w:rsid w:val="00615772"/>
    <w:rsid w:val="00615890"/>
    <w:rsid w:val="00615A1E"/>
    <w:rsid w:val="00615CB0"/>
    <w:rsid w:val="00616173"/>
    <w:rsid w:val="006167D0"/>
    <w:rsid w:val="00620B96"/>
    <w:rsid w:val="00620FAB"/>
    <w:rsid w:val="00621067"/>
    <w:rsid w:val="00621256"/>
    <w:rsid w:val="00621428"/>
    <w:rsid w:val="006219DA"/>
    <w:rsid w:val="00621BAA"/>
    <w:rsid w:val="00621FCC"/>
    <w:rsid w:val="00622E4B"/>
    <w:rsid w:val="00623029"/>
    <w:rsid w:val="006239E2"/>
    <w:rsid w:val="00623E9B"/>
    <w:rsid w:val="00624CFB"/>
    <w:rsid w:val="00625BFA"/>
    <w:rsid w:val="00625D2F"/>
    <w:rsid w:val="006268AD"/>
    <w:rsid w:val="00626CCE"/>
    <w:rsid w:val="00626FB0"/>
    <w:rsid w:val="006312DB"/>
    <w:rsid w:val="006321A3"/>
    <w:rsid w:val="0063264D"/>
    <w:rsid w:val="006333DA"/>
    <w:rsid w:val="00633674"/>
    <w:rsid w:val="00633905"/>
    <w:rsid w:val="00634CEC"/>
    <w:rsid w:val="00634DE6"/>
    <w:rsid w:val="00635134"/>
    <w:rsid w:val="006356E2"/>
    <w:rsid w:val="0063584B"/>
    <w:rsid w:val="00635A46"/>
    <w:rsid w:val="00635A7C"/>
    <w:rsid w:val="00635ACF"/>
    <w:rsid w:val="0063660D"/>
    <w:rsid w:val="00636776"/>
    <w:rsid w:val="00637A3A"/>
    <w:rsid w:val="00637C42"/>
    <w:rsid w:val="00640BD7"/>
    <w:rsid w:val="00640C34"/>
    <w:rsid w:val="00640C51"/>
    <w:rsid w:val="00640F7A"/>
    <w:rsid w:val="0064100D"/>
    <w:rsid w:val="00641CBA"/>
    <w:rsid w:val="00642670"/>
    <w:rsid w:val="00642A65"/>
    <w:rsid w:val="00642B20"/>
    <w:rsid w:val="0064321E"/>
    <w:rsid w:val="0064372F"/>
    <w:rsid w:val="0064465C"/>
    <w:rsid w:val="006447E5"/>
    <w:rsid w:val="006452D2"/>
    <w:rsid w:val="00645CB0"/>
    <w:rsid w:val="00645DCE"/>
    <w:rsid w:val="006465AC"/>
    <w:rsid w:val="006465BF"/>
    <w:rsid w:val="00646CD5"/>
    <w:rsid w:val="0064793B"/>
    <w:rsid w:val="00650303"/>
    <w:rsid w:val="0065047C"/>
    <w:rsid w:val="00650C34"/>
    <w:rsid w:val="006526E7"/>
    <w:rsid w:val="0065318A"/>
    <w:rsid w:val="00653244"/>
    <w:rsid w:val="00653B22"/>
    <w:rsid w:val="00653E26"/>
    <w:rsid w:val="00654B7F"/>
    <w:rsid w:val="00654DA9"/>
    <w:rsid w:val="00654F5E"/>
    <w:rsid w:val="00655335"/>
    <w:rsid w:val="00656374"/>
    <w:rsid w:val="00656AA2"/>
    <w:rsid w:val="00656D42"/>
    <w:rsid w:val="00656F72"/>
    <w:rsid w:val="00657588"/>
    <w:rsid w:val="00657A09"/>
    <w:rsid w:val="00657BF4"/>
    <w:rsid w:val="00657C81"/>
    <w:rsid w:val="006603EC"/>
    <w:rsid w:val="006603FB"/>
    <w:rsid w:val="006608DF"/>
    <w:rsid w:val="00661501"/>
    <w:rsid w:val="006623AC"/>
    <w:rsid w:val="00662D40"/>
    <w:rsid w:val="00663393"/>
    <w:rsid w:val="0066358D"/>
    <w:rsid w:val="00663C46"/>
    <w:rsid w:val="00663DB8"/>
    <w:rsid w:val="00664EF6"/>
    <w:rsid w:val="00664FAD"/>
    <w:rsid w:val="006654C4"/>
    <w:rsid w:val="00665AA0"/>
    <w:rsid w:val="0066604E"/>
    <w:rsid w:val="006669AF"/>
    <w:rsid w:val="00667501"/>
    <w:rsid w:val="006678AF"/>
    <w:rsid w:val="006701EF"/>
    <w:rsid w:val="00670443"/>
    <w:rsid w:val="0067061E"/>
    <w:rsid w:val="0067177F"/>
    <w:rsid w:val="00671A26"/>
    <w:rsid w:val="00671CEA"/>
    <w:rsid w:val="006722E0"/>
    <w:rsid w:val="006725F2"/>
    <w:rsid w:val="0067276E"/>
    <w:rsid w:val="00672B21"/>
    <w:rsid w:val="00672C7E"/>
    <w:rsid w:val="006733A3"/>
    <w:rsid w:val="00673B5C"/>
    <w:rsid w:val="00673BA5"/>
    <w:rsid w:val="00673D33"/>
    <w:rsid w:val="00673D46"/>
    <w:rsid w:val="00675149"/>
    <w:rsid w:val="00675871"/>
    <w:rsid w:val="00676150"/>
    <w:rsid w:val="00676565"/>
    <w:rsid w:val="00677376"/>
    <w:rsid w:val="006774EA"/>
    <w:rsid w:val="006777C3"/>
    <w:rsid w:val="00677A2D"/>
    <w:rsid w:val="00677DFD"/>
    <w:rsid w:val="00680058"/>
    <w:rsid w:val="006807BC"/>
    <w:rsid w:val="006813D9"/>
    <w:rsid w:val="0068140D"/>
    <w:rsid w:val="006817EC"/>
    <w:rsid w:val="006818F4"/>
    <w:rsid w:val="00681D7B"/>
    <w:rsid w:val="00681F9F"/>
    <w:rsid w:val="00682065"/>
    <w:rsid w:val="006822E4"/>
    <w:rsid w:val="00683024"/>
    <w:rsid w:val="0068304D"/>
    <w:rsid w:val="006830DB"/>
    <w:rsid w:val="0068399A"/>
    <w:rsid w:val="00683A33"/>
    <w:rsid w:val="00683BA1"/>
    <w:rsid w:val="00683CE5"/>
    <w:rsid w:val="00683E9B"/>
    <w:rsid w:val="006840EA"/>
    <w:rsid w:val="006841EF"/>
    <w:rsid w:val="006844E2"/>
    <w:rsid w:val="006846A1"/>
    <w:rsid w:val="00684A32"/>
    <w:rsid w:val="00684B3F"/>
    <w:rsid w:val="00685267"/>
    <w:rsid w:val="006856AA"/>
    <w:rsid w:val="0068583A"/>
    <w:rsid w:val="0068593B"/>
    <w:rsid w:val="00685CD1"/>
    <w:rsid w:val="006872AE"/>
    <w:rsid w:val="00687773"/>
    <w:rsid w:val="006877CF"/>
    <w:rsid w:val="00690082"/>
    <w:rsid w:val="00690252"/>
    <w:rsid w:val="00690393"/>
    <w:rsid w:val="0069067E"/>
    <w:rsid w:val="00690BE6"/>
    <w:rsid w:val="00690D26"/>
    <w:rsid w:val="00690ECB"/>
    <w:rsid w:val="00690F1F"/>
    <w:rsid w:val="00691742"/>
    <w:rsid w:val="00691C87"/>
    <w:rsid w:val="00691E30"/>
    <w:rsid w:val="00692213"/>
    <w:rsid w:val="0069230E"/>
    <w:rsid w:val="006923D2"/>
    <w:rsid w:val="00692742"/>
    <w:rsid w:val="00692C4D"/>
    <w:rsid w:val="00692D40"/>
    <w:rsid w:val="00693A15"/>
    <w:rsid w:val="006946BB"/>
    <w:rsid w:val="006948B1"/>
    <w:rsid w:val="00694976"/>
    <w:rsid w:val="00694B76"/>
    <w:rsid w:val="0069549B"/>
    <w:rsid w:val="00696524"/>
    <w:rsid w:val="006969E0"/>
    <w:rsid w:val="006969FA"/>
    <w:rsid w:val="00696A33"/>
    <w:rsid w:val="00696ABA"/>
    <w:rsid w:val="0069725B"/>
    <w:rsid w:val="006973DF"/>
    <w:rsid w:val="00697593"/>
    <w:rsid w:val="006A0027"/>
    <w:rsid w:val="006A073E"/>
    <w:rsid w:val="006A07FE"/>
    <w:rsid w:val="006A16BB"/>
    <w:rsid w:val="006A16D9"/>
    <w:rsid w:val="006A1C38"/>
    <w:rsid w:val="006A1DD3"/>
    <w:rsid w:val="006A1E46"/>
    <w:rsid w:val="006A2014"/>
    <w:rsid w:val="006A33ED"/>
    <w:rsid w:val="006A342F"/>
    <w:rsid w:val="006A34EA"/>
    <w:rsid w:val="006A35D5"/>
    <w:rsid w:val="006A415C"/>
    <w:rsid w:val="006A4F07"/>
    <w:rsid w:val="006A50B1"/>
    <w:rsid w:val="006A50F7"/>
    <w:rsid w:val="006A65F5"/>
    <w:rsid w:val="006A6E8F"/>
    <w:rsid w:val="006A73C1"/>
    <w:rsid w:val="006A748A"/>
    <w:rsid w:val="006A7595"/>
    <w:rsid w:val="006A7706"/>
    <w:rsid w:val="006A7AA1"/>
    <w:rsid w:val="006B0160"/>
    <w:rsid w:val="006B05AE"/>
    <w:rsid w:val="006B094C"/>
    <w:rsid w:val="006B1A5D"/>
    <w:rsid w:val="006B2FE1"/>
    <w:rsid w:val="006B3161"/>
    <w:rsid w:val="006B3394"/>
    <w:rsid w:val="006B3CCC"/>
    <w:rsid w:val="006B55CE"/>
    <w:rsid w:val="006B5865"/>
    <w:rsid w:val="006B588E"/>
    <w:rsid w:val="006B59A1"/>
    <w:rsid w:val="006B5DD4"/>
    <w:rsid w:val="006B6224"/>
    <w:rsid w:val="006B71B5"/>
    <w:rsid w:val="006B7B87"/>
    <w:rsid w:val="006C02FC"/>
    <w:rsid w:val="006C06B0"/>
    <w:rsid w:val="006C0AD7"/>
    <w:rsid w:val="006C0EC2"/>
    <w:rsid w:val="006C1629"/>
    <w:rsid w:val="006C1C53"/>
    <w:rsid w:val="006C2242"/>
    <w:rsid w:val="006C22F5"/>
    <w:rsid w:val="006C3160"/>
    <w:rsid w:val="006C36A8"/>
    <w:rsid w:val="006C39E6"/>
    <w:rsid w:val="006C419E"/>
    <w:rsid w:val="006C475D"/>
    <w:rsid w:val="006C4A31"/>
    <w:rsid w:val="006C4DF9"/>
    <w:rsid w:val="006C4E11"/>
    <w:rsid w:val="006C593C"/>
    <w:rsid w:val="006C5AC2"/>
    <w:rsid w:val="006C60A4"/>
    <w:rsid w:val="006C60B3"/>
    <w:rsid w:val="006C64FE"/>
    <w:rsid w:val="006C6AFB"/>
    <w:rsid w:val="006D00EF"/>
    <w:rsid w:val="006D0238"/>
    <w:rsid w:val="006D0301"/>
    <w:rsid w:val="006D0630"/>
    <w:rsid w:val="006D077F"/>
    <w:rsid w:val="006D09BD"/>
    <w:rsid w:val="006D16C1"/>
    <w:rsid w:val="006D193E"/>
    <w:rsid w:val="006D197B"/>
    <w:rsid w:val="006D1FE6"/>
    <w:rsid w:val="006D2735"/>
    <w:rsid w:val="006D388F"/>
    <w:rsid w:val="006D3BCB"/>
    <w:rsid w:val="006D43C0"/>
    <w:rsid w:val="006D4591"/>
    <w:rsid w:val="006D45B2"/>
    <w:rsid w:val="006D45DA"/>
    <w:rsid w:val="006D49D8"/>
    <w:rsid w:val="006D4B62"/>
    <w:rsid w:val="006D4F2A"/>
    <w:rsid w:val="006D5AC8"/>
    <w:rsid w:val="006D5B07"/>
    <w:rsid w:val="006D6220"/>
    <w:rsid w:val="006D6D99"/>
    <w:rsid w:val="006D70E5"/>
    <w:rsid w:val="006D720E"/>
    <w:rsid w:val="006D726A"/>
    <w:rsid w:val="006D7643"/>
    <w:rsid w:val="006D7AB8"/>
    <w:rsid w:val="006E046F"/>
    <w:rsid w:val="006E095F"/>
    <w:rsid w:val="006E0E90"/>
    <w:rsid w:val="006E0FCC"/>
    <w:rsid w:val="006E1100"/>
    <w:rsid w:val="006E1479"/>
    <w:rsid w:val="006E15E5"/>
    <w:rsid w:val="006E1A61"/>
    <w:rsid w:val="006E1C87"/>
    <w:rsid w:val="006E1E96"/>
    <w:rsid w:val="006E2159"/>
    <w:rsid w:val="006E366A"/>
    <w:rsid w:val="006E36DA"/>
    <w:rsid w:val="006E3713"/>
    <w:rsid w:val="006E397C"/>
    <w:rsid w:val="006E3B58"/>
    <w:rsid w:val="006E3E2E"/>
    <w:rsid w:val="006E3EED"/>
    <w:rsid w:val="006E44A5"/>
    <w:rsid w:val="006E4A5E"/>
    <w:rsid w:val="006E53F3"/>
    <w:rsid w:val="006E55B2"/>
    <w:rsid w:val="006E5E0E"/>
    <w:rsid w:val="006E5E21"/>
    <w:rsid w:val="006E5EBE"/>
    <w:rsid w:val="006E6221"/>
    <w:rsid w:val="006E644C"/>
    <w:rsid w:val="006E6A30"/>
    <w:rsid w:val="006E7137"/>
    <w:rsid w:val="006E7ED2"/>
    <w:rsid w:val="006F0A4B"/>
    <w:rsid w:val="006F0ABA"/>
    <w:rsid w:val="006F12E6"/>
    <w:rsid w:val="006F1A6D"/>
    <w:rsid w:val="006F1CC2"/>
    <w:rsid w:val="006F1EFA"/>
    <w:rsid w:val="006F2097"/>
    <w:rsid w:val="006F2648"/>
    <w:rsid w:val="006F2F10"/>
    <w:rsid w:val="006F32B1"/>
    <w:rsid w:val="006F3A2F"/>
    <w:rsid w:val="006F406C"/>
    <w:rsid w:val="006F416E"/>
    <w:rsid w:val="006F46B9"/>
    <w:rsid w:val="006F482B"/>
    <w:rsid w:val="006F4A68"/>
    <w:rsid w:val="006F5270"/>
    <w:rsid w:val="006F5577"/>
    <w:rsid w:val="006F6311"/>
    <w:rsid w:val="006F6505"/>
    <w:rsid w:val="006F6ECA"/>
    <w:rsid w:val="006F7705"/>
    <w:rsid w:val="006F7D8F"/>
    <w:rsid w:val="0070013E"/>
    <w:rsid w:val="00700665"/>
    <w:rsid w:val="007009BE"/>
    <w:rsid w:val="00700C92"/>
    <w:rsid w:val="00701687"/>
    <w:rsid w:val="0070191D"/>
    <w:rsid w:val="00701952"/>
    <w:rsid w:val="0070198D"/>
    <w:rsid w:val="00701D92"/>
    <w:rsid w:val="00701DFB"/>
    <w:rsid w:val="00702556"/>
    <w:rsid w:val="0070277E"/>
    <w:rsid w:val="007029DD"/>
    <w:rsid w:val="00702A2E"/>
    <w:rsid w:val="00703869"/>
    <w:rsid w:val="00703D89"/>
    <w:rsid w:val="00704156"/>
    <w:rsid w:val="0070547B"/>
    <w:rsid w:val="0070551F"/>
    <w:rsid w:val="007063F7"/>
    <w:rsid w:val="007065D2"/>
    <w:rsid w:val="007069FC"/>
    <w:rsid w:val="00707982"/>
    <w:rsid w:val="00707CCD"/>
    <w:rsid w:val="00710524"/>
    <w:rsid w:val="0071059F"/>
    <w:rsid w:val="007108FE"/>
    <w:rsid w:val="00710E64"/>
    <w:rsid w:val="00711221"/>
    <w:rsid w:val="0071160A"/>
    <w:rsid w:val="00711AB9"/>
    <w:rsid w:val="00711F5C"/>
    <w:rsid w:val="0071221A"/>
    <w:rsid w:val="00712675"/>
    <w:rsid w:val="007128B6"/>
    <w:rsid w:val="00712A23"/>
    <w:rsid w:val="00713465"/>
    <w:rsid w:val="00713808"/>
    <w:rsid w:val="00713D91"/>
    <w:rsid w:val="00714B96"/>
    <w:rsid w:val="00714C11"/>
    <w:rsid w:val="007151B6"/>
    <w:rsid w:val="0071520D"/>
    <w:rsid w:val="00715BC3"/>
    <w:rsid w:val="00715EDB"/>
    <w:rsid w:val="007160D5"/>
    <w:rsid w:val="007163FB"/>
    <w:rsid w:val="00716EA4"/>
    <w:rsid w:val="00717C2E"/>
    <w:rsid w:val="00720054"/>
    <w:rsid w:val="007204B7"/>
    <w:rsid w:val="007204FA"/>
    <w:rsid w:val="00720761"/>
    <w:rsid w:val="00720BB1"/>
    <w:rsid w:val="007211B4"/>
    <w:rsid w:val="007213B3"/>
    <w:rsid w:val="00722EBC"/>
    <w:rsid w:val="0072328B"/>
    <w:rsid w:val="00723E8B"/>
    <w:rsid w:val="0072457F"/>
    <w:rsid w:val="00724BFD"/>
    <w:rsid w:val="00725406"/>
    <w:rsid w:val="00725B0A"/>
    <w:rsid w:val="00725BDA"/>
    <w:rsid w:val="0072615C"/>
    <w:rsid w:val="0072621B"/>
    <w:rsid w:val="007264A5"/>
    <w:rsid w:val="00726502"/>
    <w:rsid w:val="00726E9D"/>
    <w:rsid w:val="00726EDA"/>
    <w:rsid w:val="0072771C"/>
    <w:rsid w:val="007278C8"/>
    <w:rsid w:val="00730555"/>
    <w:rsid w:val="00730774"/>
    <w:rsid w:val="00730909"/>
    <w:rsid w:val="00730C37"/>
    <w:rsid w:val="007312CC"/>
    <w:rsid w:val="00731534"/>
    <w:rsid w:val="0073214C"/>
    <w:rsid w:val="00732168"/>
    <w:rsid w:val="00732AB0"/>
    <w:rsid w:val="00732D9D"/>
    <w:rsid w:val="00732DCC"/>
    <w:rsid w:val="00733D05"/>
    <w:rsid w:val="00733F39"/>
    <w:rsid w:val="0073494B"/>
    <w:rsid w:val="00734A32"/>
    <w:rsid w:val="00734D41"/>
    <w:rsid w:val="00735664"/>
    <w:rsid w:val="0073604B"/>
    <w:rsid w:val="0073654D"/>
    <w:rsid w:val="0073690C"/>
    <w:rsid w:val="00736A64"/>
    <w:rsid w:val="00736AF4"/>
    <w:rsid w:val="00736BC6"/>
    <w:rsid w:val="00736FA5"/>
    <w:rsid w:val="007375D0"/>
    <w:rsid w:val="00737E52"/>
    <w:rsid w:val="00737F6A"/>
    <w:rsid w:val="0074061D"/>
    <w:rsid w:val="00740BC3"/>
    <w:rsid w:val="0074103C"/>
    <w:rsid w:val="007410B6"/>
    <w:rsid w:val="00741DAE"/>
    <w:rsid w:val="007422F8"/>
    <w:rsid w:val="007424EB"/>
    <w:rsid w:val="007428EB"/>
    <w:rsid w:val="00742BA5"/>
    <w:rsid w:val="007430D2"/>
    <w:rsid w:val="00743144"/>
    <w:rsid w:val="0074317B"/>
    <w:rsid w:val="00743D6C"/>
    <w:rsid w:val="00743EEA"/>
    <w:rsid w:val="007442F2"/>
    <w:rsid w:val="00744A19"/>
    <w:rsid w:val="00744C6F"/>
    <w:rsid w:val="00745545"/>
    <w:rsid w:val="007457F6"/>
    <w:rsid w:val="007458D2"/>
    <w:rsid w:val="00745AAD"/>
    <w:rsid w:val="00745ABB"/>
    <w:rsid w:val="0074613D"/>
    <w:rsid w:val="00746835"/>
    <w:rsid w:val="00746E38"/>
    <w:rsid w:val="00746FF9"/>
    <w:rsid w:val="007476E2"/>
    <w:rsid w:val="007477D2"/>
    <w:rsid w:val="00747CD5"/>
    <w:rsid w:val="007509D2"/>
    <w:rsid w:val="00751322"/>
    <w:rsid w:val="007516B8"/>
    <w:rsid w:val="00751D2B"/>
    <w:rsid w:val="00751E85"/>
    <w:rsid w:val="007520BB"/>
    <w:rsid w:val="00752632"/>
    <w:rsid w:val="00752B04"/>
    <w:rsid w:val="00752C46"/>
    <w:rsid w:val="00753278"/>
    <w:rsid w:val="007534D4"/>
    <w:rsid w:val="00753742"/>
    <w:rsid w:val="007538A6"/>
    <w:rsid w:val="007539DC"/>
    <w:rsid w:val="00753B51"/>
    <w:rsid w:val="00753B78"/>
    <w:rsid w:val="00753C67"/>
    <w:rsid w:val="00753FAC"/>
    <w:rsid w:val="007542B0"/>
    <w:rsid w:val="007544BA"/>
    <w:rsid w:val="007546F0"/>
    <w:rsid w:val="0075540D"/>
    <w:rsid w:val="00755490"/>
    <w:rsid w:val="00755555"/>
    <w:rsid w:val="00755811"/>
    <w:rsid w:val="00755BED"/>
    <w:rsid w:val="007560F0"/>
    <w:rsid w:val="00756314"/>
    <w:rsid w:val="00756629"/>
    <w:rsid w:val="00756A01"/>
    <w:rsid w:val="00756F79"/>
    <w:rsid w:val="00756FFE"/>
    <w:rsid w:val="00757119"/>
    <w:rsid w:val="007575D2"/>
    <w:rsid w:val="00757665"/>
    <w:rsid w:val="00757B4F"/>
    <w:rsid w:val="00757B6A"/>
    <w:rsid w:val="00760070"/>
    <w:rsid w:val="007600F3"/>
    <w:rsid w:val="00760251"/>
    <w:rsid w:val="007610E0"/>
    <w:rsid w:val="00761979"/>
    <w:rsid w:val="00761C54"/>
    <w:rsid w:val="00762117"/>
    <w:rsid w:val="007621AA"/>
    <w:rsid w:val="007624FC"/>
    <w:rsid w:val="0076260A"/>
    <w:rsid w:val="00762754"/>
    <w:rsid w:val="0076405A"/>
    <w:rsid w:val="00764678"/>
    <w:rsid w:val="0076478E"/>
    <w:rsid w:val="00764A67"/>
    <w:rsid w:val="0076539B"/>
    <w:rsid w:val="0076601E"/>
    <w:rsid w:val="00766425"/>
    <w:rsid w:val="00766B4A"/>
    <w:rsid w:val="00767318"/>
    <w:rsid w:val="00770435"/>
    <w:rsid w:val="00770F6B"/>
    <w:rsid w:val="00771883"/>
    <w:rsid w:val="00771A07"/>
    <w:rsid w:val="00771EE9"/>
    <w:rsid w:val="00772572"/>
    <w:rsid w:val="0077276F"/>
    <w:rsid w:val="0077280B"/>
    <w:rsid w:val="00773413"/>
    <w:rsid w:val="00773785"/>
    <w:rsid w:val="00773A13"/>
    <w:rsid w:val="00773B48"/>
    <w:rsid w:val="007740FE"/>
    <w:rsid w:val="007748A0"/>
    <w:rsid w:val="00774E7F"/>
    <w:rsid w:val="00775B7C"/>
    <w:rsid w:val="00775D55"/>
    <w:rsid w:val="00775DE3"/>
    <w:rsid w:val="00776686"/>
    <w:rsid w:val="00776710"/>
    <w:rsid w:val="00776DC2"/>
    <w:rsid w:val="00776E29"/>
    <w:rsid w:val="00777F2B"/>
    <w:rsid w:val="00780122"/>
    <w:rsid w:val="0078067D"/>
    <w:rsid w:val="007806A4"/>
    <w:rsid w:val="00780D19"/>
    <w:rsid w:val="007812EF"/>
    <w:rsid w:val="00781381"/>
    <w:rsid w:val="007816B7"/>
    <w:rsid w:val="00781E85"/>
    <w:rsid w:val="007820D9"/>
    <w:rsid w:val="0078214B"/>
    <w:rsid w:val="0078257C"/>
    <w:rsid w:val="00783516"/>
    <w:rsid w:val="00783E69"/>
    <w:rsid w:val="0078402F"/>
    <w:rsid w:val="007842E0"/>
    <w:rsid w:val="0078498A"/>
    <w:rsid w:val="00784AA6"/>
    <w:rsid w:val="007850CA"/>
    <w:rsid w:val="007853F3"/>
    <w:rsid w:val="00785C28"/>
    <w:rsid w:val="00785EB0"/>
    <w:rsid w:val="00786804"/>
    <w:rsid w:val="00786D19"/>
    <w:rsid w:val="00787073"/>
    <w:rsid w:val="007878FE"/>
    <w:rsid w:val="0078790B"/>
    <w:rsid w:val="00787E0D"/>
    <w:rsid w:val="007901B9"/>
    <w:rsid w:val="00790C62"/>
    <w:rsid w:val="007910CA"/>
    <w:rsid w:val="00791EE7"/>
    <w:rsid w:val="00792207"/>
    <w:rsid w:val="007925C1"/>
    <w:rsid w:val="007925DC"/>
    <w:rsid w:val="00792B64"/>
    <w:rsid w:val="00792E29"/>
    <w:rsid w:val="00792FEE"/>
    <w:rsid w:val="00793001"/>
    <w:rsid w:val="0079379A"/>
    <w:rsid w:val="0079390C"/>
    <w:rsid w:val="00793ABF"/>
    <w:rsid w:val="00793B82"/>
    <w:rsid w:val="00793D07"/>
    <w:rsid w:val="00793D21"/>
    <w:rsid w:val="00793D41"/>
    <w:rsid w:val="00793E53"/>
    <w:rsid w:val="0079465D"/>
    <w:rsid w:val="00794953"/>
    <w:rsid w:val="0079531C"/>
    <w:rsid w:val="0079606D"/>
    <w:rsid w:val="00796C19"/>
    <w:rsid w:val="00797003"/>
    <w:rsid w:val="007974CA"/>
    <w:rsid w:val="00797B40"/>
    <w:rsid w:val="007A0415"/>
    <w:rsid w:val="007A06DE"/>
    <w:rsid w:val="007A0BD2"/>
    <w:rsid w:val="007A0DCD"/>
    <w:rsid w:val="007A0E20"/>
    <w:rsid w:val="007A15C4"/>
    <w:rsid w:val="007A1D68"/>
    <w:rsid w:val="007A1DA1"/>
    <w:rsid w:val="007A1F2F"/>
    <w:rsid w:val="007A22B5"/>
    <w:rsid w:val="007A2426"/>
    <w:rsid w:val="007A2552"/>
    <w:rsid w:val="007A2626"/>
    <w:rsid w:val="007A2A5C"/>
    <w:rsid w:val="007A36F8"/>
    <w:rsid w:val="007A3FC0"/>
    <w:rsid w:val="007A4A96"/>
    <w:rsid w:val="007A4BB7"/>
    <w:rsid w:val="007A5150"/>
    <w:rsid w:val="007A51E4"/>
    <w:rsid w:val="007A5373"/>
    <w:rsid w:val="007A5B86"/>
    <w:rsid w:val="007A612D"/>
    <w:rsid w:val="007A6BA4"/>
    <w:rsid w:val="007A6CD6"/>
    <w:rsid w:val="007A7684"/>
    <w:rsid w:val="007A7722"/>
    <w:rsid w:val="007A789F"/>
    <w:rsid w:val="007A7F74"/>
    <w:rsid w:val="007B223F"/>
    <w:rsid w:val="007B32DF"/>
    <w:rsid w:val="007B36E4"/>
    <w:rsid w:val="007B4C56"/>
    <w:rsid w:val="007B4EB3"/>
    <w:rsid w:val="007B5518"/>
    <w:rsid w:val="007B5711"/>
    <w:rsid w:val="007B63ED"/>
    <w:rsid w:val="007B685F"/>
    <w:rsid w:val="007B6FF6"/>
    <w:rsid w:val="007B75BC"/>
    <w:rsid w:val="007B787E"/>
    <w:rsid w:val="007B79C4"/>
    <w:rsid w:val="007C0734"/>
    <w:rsid w:val="007C0BD6"/>
    <w:rsid w:val="007C17BF"/>
    <w:rsid w:val="007C1E41"/>
    <w:rsid w:val="007C22E5"/>
    <w:rsid w:val="007C3268"/>
    <w:rsid w:val="007C378F"/>
    <w:rsid w:val="007C3806"/>
    <w:rsid w:val="007C3F58"/>
    <w:rsid w:val="007C3FF8"/>
    <w:rsid w:val="007C4135"/>
    <w:rsid w:val="007C4965"/>
    <w:rsid w:val="007C4EB3"/>
    <w:rsid w:val="007C513D"/>
    <w:rsid w:val="007C513E"/>
    <w:rsid w:val="007C5212"/>
    <w:rsid w:val="007C5BB7"/>
    <w:rsid w:val="007C612E"/>
    <w:rsid w:val="007C7124"/>
    <w:rsid w:val="007C717C"/>
    <w:rsid w:val="007C76FD"/>
    <w:rsid w:val="007C775F"/>
    <w:rsid w:val="007C7B1C"/>
    <w:rsid w:val="007C7B84"/>
    <w:rsid w:val="007D00E9"/>
    <w:rsid w:val="007D06CD"/>
    <w:rsid w:val="007D07D5"/>
    <w:rsid w:val="007D1B49"/>
    <w:rsid w:val="007D1C64"/>
    <w:rsid w:val="007D2794"/>
    <w:rsid w:val="007D32DD"/>
    <w:rsid w:val="007D363B"/>
    <w:rsid w:val="007D364F"/>
    <w:rsid w:val="007D39C1"/>
    <w:rsid w:val="007D3E17"/>
    <w:rsid w:val="007D4003"/>
    <w:rsid w:val="007D42E2"/>
    <w:rsid w:val="007D4343"/>
    <w:rsid w:val="007D4427"/>
    <w:rsid w:val="007D4DEC"/>
    <w:rsid w:val="007D5848"/>
    <w:rsid w:val="007D6692"/>
    <w:rsid w:val="007D6DCE"/>
    <w:rsid w:val="007D72C4"/>
    <w:rsid w:val="007D74A4"/>
    <w:rsid w:val="007D765D"/>
    <w:rsid w:val="007D77E5"/>
    <w:rsid w:val="007D7A78"/>
    <w:rsid w:val="007E0103"/>
    <w:rsid w:val="007E0E02"/>
    <w:rsid w:val="007E0E7E"/>
    <w:rsid w:val="007E139C"/>
    <w:rsid w:val="007E1A14"/>
    <w:rsid w:val="007E214E"/>
    <w:rsid w:val="007E2398"/>
    <w:rsid w:val="007E2CFE"/>
    <w:rsid w:val="007E3A91"/>
    <w:rsid w:val="007E3DA8"/>
    <w:rsid w:val="007E594E"/>
    <w:rsid w:val="007E59C9"/>
    <w:rsid w:val="007E5AFF"/>
    <w:rsid w:val="007E661E"/>
    <w:rsid w:val="007E7301"/>
    <w:rsid w:val="007E77A5"/>
    <w:rsid w:val="007F0072"/>
    <w:rsid w:val="007F0615"/>
    <w:rsid w:val="007F0796"/>
    <w:rsid w:val="007F0804"/>
    <w:rsid w:val="007F0A5A"/>
    <w:rsid w:val="007F1442"/>
    <w:rsid w:val="007F1B61"/>
    <w:rsid w:val="007F1C1A"/>
    <w:rsid w:val="007F2205"/>
    <w:rsid w:val="007F27EE"/>
    <w:rsid w:val="007F2EB6"/>
    <w:rsid w:val="007F3945"/>
    <w:rsid w:val="007F3C99"/>
    <w:rsid w:val="007F40BC"/>
    <w:rsid w:val="007F4CA5"/>
    <w:rsid w:val="007F54C3"/>
    <w:rsid w:val="007F59DB"/>
    <w:rsid w:val="007F5A78"/>
    <w:rsid w:val="007F6023"/>
    <w:rsid w:val="007F693D"/>
    <w:rsid w:val="007F6BB2"/>
    <w:rsid w:val="007F6E90"/>
    <w:rsid w:val="007F706C"/>
    <w:rsid w:val="007F7134"/>
    <w:rsid w:val="008011CF"/>
    <w:rsid w:val="00802457"/>
    <w:rsid w:val="00802949"/>
    <w:rsid w:val="00802AFD"/>
    <w:rsid w:val="0080301E"/>
    <w:rsid w:val="0080365F"/>
    <w:rsid w:val="00803A5F"/>
    <w:rsid w:val="00803D8D"/>
    <w:rsid w:val="00803E39"/>
    <w:rsid w:val="00803F3E"/>
    <w:rsid w:val="008040DB"/>
    <w:rsid w:val="00804187"/>
    <w:rsid w:val="00804269"/>
    <w:rsid w:val="00804625"/>
    <w:rsid w:val="0080471C"/>
    <w:rsid w:val="00804B1F"/>
    <w:rsid w:val="00805325"/>
    <w:rsid w:val="008056D6"/>
    <w:rsid w:val="00805C27"/>
    <w:rsid w:val="00805C31"/>
    <w:rsid w:val="00805F89"/>
    <w:rsid w:val="00807707"/>
    <w:rsid w:val="00807CE1"/>
    <w:rsid w:val="008100A0"/>
    <w:rsid w:val="0081026C"/>
    <w:rsid w:val="0081048C"/>
    <w:rsid w:val="0081068F"/>
    <w:rsid w:val="00810A80"/>
    <w:rsid w:val="00810D69"/>
    <w:rsid w:val="00810E8E"/>
    <w:rsid w:val="00810F3A"/>
    <w:rsid w:val="00811E73"/>
    <w:rsid w:val="00812804"/>
    <w:rsid w:val="00812985"/>
    <w:rsid w:val="00812BE5"/>
    <w:rsid w:val="00812FE1"/>
    <w:rsid w:val="00814767"/>
    <w:rsid w:val="008147A9"/>
    <w:rsid w:val="00814C0B"/>
    <w:rsid w:val="00814FD5"/>
    <w:rsid w:val="00815299"/>
    <w:rsid w:val="00816D58"/>
    <w:rsid w:val="00817232"/>
    <w:rsid w:val="00817429"/>
    <w:rsid w:val="008177B3"/>
    <w:rsid w:val="00817CB0"/>
    <w:rsid w:val="00820A4B"/>
    <w:rsid w:val="00821514"/>
    <w:rsid w:val="00821701"/>
    <w:rsid w:val="00821E35"/>
    <w:rsid w:val="00821EFE"/>
    <w:rsid w:val="008229BE"/>
    <w:rsid w:val="008230B4"/>
    <w:rsid w:val="008234F1"/>
    <w:rsid w:val="0082355C"/>
    <w:rsid w:val="00823660"/>
    <w:rsid w:val="00823907"/>
    <w:rsid w:val="00823B4B"/>
    <w:rsid w:val="00823DF3"/>
    <w:rsid w:val="00824241"/>
    <w:rsid w:val="00824591"/>
    <w:rsid w:val="00824AED"/>
    <w:rsid w:val="00824DD8"/>
    <w:rsid w:val="008250A1"/>
    <w:rsid w:val="00825CEB"/>
    <w:rsid w:val="00827820"/>
    <w:rsid w:val="008279B4"/>
    <w:rsid w:val="00830165"/>
    <w:rsid w:val="00830D7E"/>
    <w:rsid w:val="00831061"/>
    <w:rsid w:val="00831352"/>
    <w:rsid w:val="00831726"/>
    <w:rsid w:val="00831918"/>
    <w:rsid w:val="00831B8B"/>
    <w:rsid w:val="0083236D"/>
    <w:rsid w:val="008328C0"/>
    <w:rsid w:val="00832A5A"/>
    <w:rsid w:val="00832C7C"/>
    <w:rsid w:val="00832EF6"/>
    <w:rsid w:val="0083405D"/>
    <w:rsid w:val="00834F90"/>
    <w:rsid w:val="008352D4"/>
    <w:rsid w:val="00836240"/>
    <w:rsid w:val="008368E7"/>
    <w:rsid w:val="00836B5E"/>
    <w:rsid w:val="00836DB9"/>
    <w:rsid w:val="00836EBC"/>
    <w:rsid w:val="0083720B"/>
    <w:rsid w:val="008373FE"/>
    <w:rsid w:val="00837AD0"/>
    <w:rsid w:val="00837AE3"/>
    <w:rsid w:val="00837C67"/>
    <w:rsid w:val="008403DF"/>
    <w:rsid w:val="00840445"/>
    <w:rsid w:val="008407D8"/>
    <w:rsid w:val="00840A60"/>
    <w:rsid w:val="008415B0"/>
    <w:rsid w:val="008418A3"/>
    <w:rsid w:val="00842028"/>
    <w:rsid w:val="0084221C"/>
    <w:rsid w:val="008425DF"/>
    <w:rsid w:val="008429CE"/>
    <w:rsid w:val="00842CE4"/>
    <w:rsid w:val="00842D23"/>
    <w:rsid w:val="0084329B"/>
    <w:rsid w:val="0084354A"/>
    <w:rsid w:val="008436B8"/>
    <w:rsid w:val="008438CA"/>
    <w:rsid w:val="00843B92"/>
    <w:rsid w:val="00843E2A"/>
    <w:rsid w:val="00844321"/>
    <w:rsid w:val="00844495"/>
    <w:rsid w:val="00844BBC"/>
    <w:rsid w:val="008450EB"/>
    <w:rsid w:val="008452A0"/>
    <w:rsid w:val="00845C65"/>
    <w:rsid w:val="008460B6"/>
    <w:rsid w:val="00846384"/>
    <w:rsid w:val="00846434"/>
    <w:rsid w:val="0084651B"/>
    <w:rsid w:val="008465C2"/>
    <w:rsid w:val="008467BF"/>
    <w:rsid w:val="008467F2"/>
    <w:rsid w:val="00846D59"/>
    <w:rsid w:val="008472B9"/>
    <w:rsid w:val="00847370"/>
    <w:rsid w:val="0084737C"/>
    <w:rsid w:val="008503B5"/>
    <w:rsid w:val="0085040E"/>
    <w:rsid w:val="00850C9D"/>
    <w:rsid w:val="0085288A"/>
    <w:rsid w:val="00852B59"/>
    <w:rsid w:val="00853018"/>
    <w:rsid w:val="00853F58"/>
    <w:rsid w:val="008549B4"/>
    <w:rsid w:val="00854C91"/>
    <w:rsid w:val="00854FD9"/>
    <w:rsid w:val="00855D75"/>
    <w:rsid w:val="00855ED0"/>
    <w:rsid w:val="00855F28"/>
    <w:rsid w:val="00856272"/>
    <w:rsid w:val="008563FF"/>
    <w:rsid w:val="00857502"/>
    <w:rsid w:val="00857913"/>
    <w:rsid w:val="0085792F"/>
    <w:rsid w:val="008579F2"/>
    <w:rsid w:val="00857A52"/>
    <w:rsid w:val="00857E22"/>
    <w:rsid w:val="00857F85"/>
    <w:rsid w:val="0086018B"/>
    <w:rsid w:val="008603AA"/>
    <w:rsid w:val="00860B71"/>
    <w:rsid w:val="00860CDD"/>
    <w:rsid w:val="008611DD"/>
    <w:rsid w:val="008616DF"/>
    <w:rsid w:val="008620DE"/>
    <w:rsid w:val="008622A8"/>
    <w:rsid w:val="00863B30"/>
    <w:rsid w:val="008642A1"/>
    <w:rsid w:val="00864428"/>
    <w:rsid w:val="008647BE"/>
    <w:rsid w:val="00864871"/>
    <w:rsid w:val="00864CA8"/>
    <w:rsid w:val="00864E1D"/>
    <w:rsid w:val="008654AF"/>
    <w:rsid w:val="00865921"/>
    <w:rsid w:val="008664AD"/>
    <w:rsid w:val="008667EE"/>
    <w:rsid w:val="00866867"/>
    <w:rsid w:val="00866C11"/>
    <w:rsid w:val="0086720C"/>
    <w:rsid w:val="00867243"/>
    <w:rsid w:val="0086788C"/>
    <w:rsid w:val="008679EA"/>
    <w:rsid w:val="00870E56"/>
    <w:rsid w:val="0087124C"/>
    <w:rsid w:val="00871451"/>
    <w:rsid w:val="008715CF"/>
    <w:rsid w:val="00872257"/>
    <w:rsid w:val="00872CF0"/>
    <w:rsid w:val="00872EC7"/>
    <w:rsid w:val="00873158"/>
    <w:rsid w:val="008737A8"/>
    <w:rsid w:val="008744C0"/>
    <w:rsid w:val="00874561"/>
    <w:rsid w:val="008748C3"/>
    <w:rsid w:val="008753E6"/>
    <w:rsid w:val="0087546A"/>
    <w:rsid w:val="0087688F"/>
    <w:rsid w:val="0087738C"/>
    <w:rsid w:val="00877A6A"/>
    <w:rsid w:val="00877BF1"/>
    <w:rsid w:val="00877CF8"/>
    <w:rsid w:val="00877D29"/>
    <w:rsid w:val="008802AF"/>
    <w:rsid w:val="008806FC"/>
    <w:rsid w:val="00881926"/>
    <w:rsid w:val="0088195D"/>
    <w:rsid w:val="0088234B"/>
    <w:rsid w:val="0088318F"/>
    <w:rsid w:val="0088331D"/>
    <w:rsid w:val="00883879"/>
    <w:rsid w:val="00883EBA"/>
    <w:rsid w:val="00884473"/>
    <w:rsid w:val="0088467E"/>
    <w:rsid w:val="00884D45"/>
    <w:rsid w:val="008852B0"/>
    <w:rsid w:val="00885AE7"/>
    <w:rsid w:val="00885DE6"/>
    <w:rsid w:val="00886169"/>
    <w:rsid w:val="008863DE"/>
    <w:rsid w:val="008865FD"/>
    <w:rsid w:val="0088666B"/>
    <w:rsid w:val="00886B60"/>
    <w:rsid w:val="00886E1E"/>
    <w:rsid w:val="00887076"/>
    <w:rsid w:val="008872AA"/>
    <w:rsid w:val="008874A9"/>
    <w:rsid w:val="00887802"/>
    <w:rsid w:val="00887889"/>
    <w:rsid w:val="00887F5E"/>
    <w:rsid w:val="00890192"/>
    <w:rsid w:val="00890260"/>
    <w:rsid w:val="008902C3"/>
    <w:rsid w:val="00890546"/>
    <w:rsid w:val="00891F22"/>
    <w:rsid w:val="00891FCD"/>
    <w:rsid w:val="008920FF"/>
    <w:rsid w:val="008926CF"/>
    <w:rsid w:val="008926E8"/>
    <w:rsid w:val="008931AD"/>
    <w:rsid w:val="00893314"/>
    <w:rsid w:val="00893843"/>
    <w:rsid w:val="00893C60"/>
    <w:rsid w:val="00894241"/>
    <w:rsid w:val="00894521"/>
    <w:rsid w:val="00894F19"/>
    <w:rsid w:val="00894FC9"/>
    <w:rsid w:val="008958EE"/>
    <w:rsid w:val="0089614F"/>
    <w:rsid w:val="0089675A"/>
    <w:rsid w:val="00896986"/>
    <w:rsid w:val="008969D0"/>
    <w:rsid w:val="00896A10"/>
    <w:rsid w:val="008971B5"/>
    <w:rsid w:val="00897AA7"/>
    <w:rsid w:val="00897F14"/>
    <w:rsid w:val="00897FA2"/>
    <w:rsid w:val="008A044C"/>
    <w:rsid w:val="008A0554"/>
    <w:rsid w:val="008A0579"/>
    <w:rsid w:val="008A0C83"/>
    <w:rsid w:val="008A13C9"/>
    <w:rsid w:val="008A2005"/>
    <w:rsid w:val="008A22EB"/>
    <w:rsid w:val="008A2DDE"/>
    <w:rsid w:val="008A2EF2"/>
    <w:rsid w:val="008A2F23"/>
    <w:rsid w:val="008A2FD7"/>
    <w:rsid w:val="008A32B6"/>
    <w:rsid w:val="008A36E8"/>
    <w:rsid w:val="008A3792"/>
    <w:rsid w:val="008A3988"/>
    <w:rsid w:val="008A3F4A"/>
    <w:rsid w:val="008A3FD4"/>
    <w:rsid w:val="008A41B3"/>
    <w:rsid w:val="008A4D6A"/>
    <w:rsid w:val="008A4E6E"/>
    <w:rsid w:val="008A54B6"/>
    <w:rsid w:val="008A5D26"/>
    <w:rsid w:val="008A6975"/>
    <w:rsid w:val="008A6B13"/>
    <w:rsid w:val="008A6B5C"/>
    <w:rsid w:val="008A6B82"/>
    <w:rsid w:val="008A6ECB"/>
    <w:rsid w:val="008A71E0"/>
    <w:rsid w:val="008A74F5"/>
    <w:rsid w:val="008A7A80"/>
    <w:rsid w:val="008A7C04"/>
    <w:rsid w:val="008A7C23"/>
    <w:rsid w:val="008A7D54"/>
    <w:rsid w:val="008A7ED7"/>
    <w:rsid w:val="008A7F1A"/>
    <w:rsid w:val="008B025E"/>
    <w:rsid w:val="008B0BF9"/>
    <w:rsid w:val="008B1255"/>
    <w:rsid w:val="008B2300"/>
    <w:rsid w:val="008B2623"/>
    <w:rsid w:val="008B2866"/>
    <w:rsid w:val="008B292D"/>
    <w:rsid w:val="008B2F7F"/>
    <w:rsid w:val="008B332F"/>
    <w:rsid w:val="008B3859"/>
    <w:rsid w:val="008B3B63"/>
    <w:rsid w:val="008B410F"/>
    <w:rsid w:val="008B428C"/>
    <w:rsid w:val="008B436D"/>
    <w:rsid w:val="008B4D75"/>
    <w:rsid w:val="008B4DDC"/>
    <w:rsid w:val="008B4E49"/>
    <w:rsid w:val="008B5D68"/>
    <w:rsid w:val="008B5E70"/>
    <w:rsid w:val="008B663D"/>
    <w:rsid w:val="008B6968"/>
    <w:rsid w:val="008B7393"/>
    <w:rsid w:val="008B7712"/>
    <w:rsid w:val="008B7B26"/>
    <w:rsid w:val="008B7CE7"/>
    <w:rsid w:val="008B7EDD"/>
    <w:rsid w:val="008C0019"/>
    <w:rsid w:val="008C006F"/>
    <w:rsid w:val="008C0B98"/>
    <w:rsid w:val="008C160F"/>
    <w:rsid w:val="008C18E6"/>
    <w:rsid w:val="008C2960"/>
    <w:rsid w:val="008C2C2A"/>
    <w:rsid w:val="008C2F27"/>
    <w:rsid w:val="008C2FC2"/>
    <w:rsid w:val="008C3524"/>
    <w:rsid w:val="008C3998"/>
    <w:rsid w:val="008C3C06"/>
    <w:rsid w:val="008C4061"/>
    <w:rsid w:val="008C4229"/>
    <w:rsid w:val="008C470F"/>
    <w:rsid w:val="008C4759"/>
    <w:rsid w:val="008C4EAB"/>
    <w:rsid w:val="008C5342"/>
    <w:rsid w:val="008C5686"/>
    <w:rsid w:val="008C5BE0"/>
    <w:rsid w:val="008C5E49"/>
    <w:rsid w:val="008C63AF"/>
    <w:rsid w:val="008C63D0"/>
    <w:rsid w:val="008C66E6"/>
    <w:rsid w:val="008C6C96"/>
    <w:rsid w:val="008C6CC0"/>
    <w:rsid w:val="008C720D"/>
    <w:rsid w:val="008C7233"/>
    <w:rsid w:val="008C7522"/>
    <w:rsid w:val="008C772C"/>
    <w:rsid w:val="008D02F8"/>
    <w:rsid w:val="008D08B4"/>
    <w:rsid w:val="008D0B26"/>
    <w:rsid w:val="008D0B8F"/>
    <w:rsid w:val="008D1073"/>
    <w:rsid w:val="008D10E6"/>
    <w:rsid w:val="008D2160"/>
    <w:rsid w:val="008D2434"/>
    <w:rsid w:val="008D3827"/>
    <w:rsid w:val="008D3902"/>
    <w:rsid w:val="008D3D60"/>
    <w:rsid w:val="008D52F8"/>
    <w:rsid w:val="008D574B"/>
    <w:rsid w:val="008D59A7"/>
    <w:rsid w:val="008D7078"/>
    <w:rsid w:val="008D7A08"/>
    <w:rsid w:val="008D7FDE"/>
    <w:rsid w:val="008E0330"/>
    <w:rsid w:val="008E048B"/>
    <w:rsid w:val="008E0626"/>
    <w:rsid w:val="008E14EE"/>
    <w:rsid w:val="008E171D"/>
    <w:rsid w:val="008E1930"/>
    <w:rsid w:val="008E1AB7"/>
    <w:rsid w:val="008E1C50"/>
    <w:rsid w:val="008E2070"/>
    <w:rsid w:val="008E22AA"/>
    <w:rsid w:val="008E24AB"/>
    <w:rsid w:val="008E2505"/>
    <w:rsid w:val="008E2785"/>
    <w:rsid w:val="008E35FF"/>
    <w:rsid w:val="008E3755"/>
    <w:rsid w:val="008E37B3"/>
    <w:rsid w:val="008E3B40"/>
    <w:rsid w:val="008E3F32"/>
    <w:rsid w:val="008E464D"/>
    <w:rsid w:val="008E4D7A"/>
    <w:rsid w:val="008E534B"/>
    <w:rsid w:val="008E547E"/>
    <w:rsid w:val="008E557D"/>
    <w:rsid w:val="008E55F7"/>
    <w:rsid w:val="008E5B34"/>
    <w:rsid w:val="008E5C59"/>
    <w:rsid w:val="008E6591"/>
    <w:rsid w:val="008E6A74"/>
    <w:rsid w:val="008E738C"/>
    <w:rsid w:val="008E754C"/>
    <w:rsid w:val="008E76A8"/>
    <w:rsid w:val="008E78A3"/>
    <w:rsid w:val="008F0561"/>
    <w:rsid w:val="008F0654"/>
    <w:rsid w:val="008F06CB"/>
    <w:rsid w:val="008F07AA"/>
    <w:rsid w:val="008F0984"/>
    <w:rsid w:val="008F0BD0"/>
    <w:rsid w:val="008F1783"/>
    <w:rsid w:val="008F1796"/>
    <w:rsid w:val="008F22A6"/>
    <w:rsid w:val="008F2303"/>
    <w:rsid w:val="008F23FF"/>
    <w:rsid w:val="008F2647"/>
    <w:rsid w:val="008F2E83"/>
    <w:rsid w:val="008F2EE3"/>
    <w:rsid w:val="008F31DC"/>
    <w:rsid w:val="008F3B11"/>
    <w:rsid w:val="008F42D5"/>
    <w:rsid w:val="008F4508"/>
    <w:rsid w:val="008F48E0"/>
    <w:rsid w:val="008F4D94"/>
    <w:rsid w:val="008F50BB"/>
    <w:rsid w:val="008F540A"/>
    <w:rsid w:val="008F5989"/>
    <w:rsid w:val="008F5DD4"/>
    <w:rsid w:val="008F612A"/>
    <w:rsid w:val="008F776A"/>
    <w:rsid w:val="008F7CE5"/>
    <w:rsid w:val="008F7DA7"/>
    <w:rsid w:val="008F7F22"/>
    <w:rsid w:val="0090011A"/>
    <w:rsid w:val="00900218"/>
    <w:rsid w:val="009007A9"/>
    <w:rsid w:val="009009EE"/>
    <w:rsid w:val="0090137F"/>
    <w:rsid w:val="00901BD7"/>
    <w:rsid w:val="00901E49"/>
    <w:rsid w:val="0090202B"/>
    <w:rsid w:val="00902466"/>
    <w:rsid w:val="009024B1"/>
    <w:rsid w:val="00902586"/>
    <w:rsid w:val="0090293D"/>
    <w:rsid w:val="009029DF"/>
    <w:rsid w:val="00902E79"/>
    <w:rsid w:val="00903353"/>
    <w:rsid w:val="009034DE"/>
    <w:rsid w:val="00903A3B"/>
    <w:rsid w:val="00904153"/>
    <w:rsid w:val="00904336"/>
    <w:rsid w:val="00904340"/>
    <w:rsid w:val="00904468"/>
    <w:rsid w:val="00904609"/>
    <w:rsid w:val="009046EB"/>
    <w:rsid w:val="00905182"/>
    <w:rsid w:val="00905396"/>
    <w:rsid w:val="00905661"/>
    <w:rsid w:val="00906028"/>
    <w:rsid w:val="0090605D"/>
    <w:rsid w:val="00906146"/>
    <w:rsid w:val="00906419"/>
    <w:rsid w:val="0090694C"/>
    <w:rsid w:val="00906961"/>
    <w:rsid w:val="00907162"/>
    <w:rsid w:val="00907512"/>
    <w:rsid w:val="009075FC"/>
    <w:rsid w:val="00910421"/>
    <w:rsid w:val="0091053A"/>
    <w:rsid w:val="00910701"/>
    <w:rsid w:val="00910E36"/>
    <w:rsid w:val="00910E8C"/>
    <w:rsid w:val="009114AC"/>
    <w:rsid w:val="009114EF"/>
    <w:rsid w:val="00911570"/>
    <w:rsid w:val="0091180F"/>
    <w:rsid w:val="00912661"/>
    <w:rsid w:val="0091271A"/>
    <w:rsid w:val="00912889"/>
    <w:rsid w:val="009136D9"/>
    <w:rsid w:val="0091377C"/>
    <w:rsid w:val="00913819"/>
    <w:rsid w:val="0091397C"/>
    <w:rsid w:val="00913A42"/>
    <w:rsid w:val="00913B68"/>
    <w:rsid w:val="00913C5F"/>
    <w:rsid w:val="00914167"/>
    <w:rsid w:val="009143DB"/>
    <w:rsid w:val="009144CB"/>
    <w:rsid w:val="00914624"/>
    <w:rsid w:val="009147D6"/>
    <w:rsid w:val="00914C58"/>
    <w:rsid w:val="00915065"/>
    <w:rsid w:val="00915488"/>
    <w:rsid w:val="00915DE3"/>
    <w:rsid w:val="00916035"/>
    <w:rsid w:val="009166EE"/>
    <w:rsid w:val="00916763"/>
    <w:rsid w:val="0091766E"/>
    <w:rsid w:val="00917AEE"/>
    <w:rsid w:val="00917B6E"/>
    <w:rsid w:val="00917CE5"/>
    <w:rsid w:val="00917DDC"/>
    <w:rsid w:val="009217C0"/>
    <w:rsid w:val="00922A8D"/>
    <w:rsid w:val="0092310D"/>
    <w:rsid w:val="00923D83"/>
    <w:rsid w:val="00923F98"/>
    <w:rsid w:val="00924484"/>
    <w:rsid w:val="00924660"/>
    <w:rsid w:val="0092483A"/>
    <w:rsid w:val="00924AD7"/>
    <w:rsid w:val="00924EDB"/>
    <w:rsid w:val="00925241"/>
    <w:rsid w:val="009255A8"/>
    <w:rsid w:val="009257A1"/>
    <w:rsid w:val="00925A92"/>
    <w:rsid w:val="00925B05"/>
    <w:rsid w:val="00925C96"/>
    <w:rsid w:val="00925CEC"/>
    <w:rsid w:val="00925FDE"/>
    <w:rsid w:val="0092683F"/>
    <w:rsid w:val="00926A3F"/>
    <w:rsid w:val="00926BA8"/>
    <w:rsid w:val="00926C86"/>
    <w:rsid w:val="0092794E"/>
    <w:rsid w:val="009303E2"/>
    <w:rsid w:val="0093049D"/>
    <w:rsid w:val="009304DC"/>
    <w:rsid w:val="00930A87"/>
    <w:rsid w:val="00930D30"/>
    <w:rsid w:val="009315FE"/>
    <w:rsid w:val="00931CA9"/>
    <w:rsid w:val="00932175"/>
    <w:rsid w:val="009332A2"/>
    <w:rsid w:val="00933A49"/>
    <w:rsid w:val="00933A57"/>
    <w:rsid w:val="00933B44"/>
    <w:rsid w:val="00933D69"/>
    <w:rsid w:val="009340EF"/>
    <w:rsid w:val="009348DF"/>
    <w:rsid w:val="00934A0B"/>
    <w:rsid w:val="00934C76"/>
    <w:rsid w:val="0093536A"/>
    <w:rsid w:val="00935815"/>
    <w:rsid w:val="00935E9D"/>
    <w:rsid w:val="0093609F"/>
    <w:rsid w:val="0093616B"/>
    <w:rsid w:val="00936224"/>
    <w:rsid w:val="00936935"/>
    <w:rsid w:val="00936DAD"/>
    <w:rsid w:val="009371BB"/>
    <w:rsid w:val="00937239"/>
    <w:rsid w:val="009374C5"/>
    <w:rsid w:val="009374DD"/>
    <w:rsid w:val="00937598"/>
    <w:rsid w:val="0093771E"/>
    <w:rsid w:val="0093790B"/>
    <w:rsid w:val="00937AF9"/>
    <w:rsid w:val="00937C77"/>
    <w:rsid w:val="00937FEE"/>
    <w:rsid w:val="009408D2"/>
    <w:rsid w:val="00940B13"/>
    <w:rsid w:val="00940B28"/>
    <w:rsid w:val="00940F30"/>
    <w:rsid w:val="00941791"/>
    <w:rsid w:val="00941957"/>
    <w:rsid w:val="00941FCA"/>
    <w:rsid w:val="00942370"/>
    <w:rsid w:val="009436A6"/>
    <w:rsid w:val="00943751"/>
    <w:rsid w:val="00943902"/>
    <w:rsid w:val="00943B2B"/>
    <w:rsid w:val="0094533E"/>
    <w:rsid w:val="00945D81"/>
    <w:rsid w:val="00946823"/>
    <w:rsid w:val="00946DD0"/>
    <w:rsid w:val="0094704E"/>
    <w:rsid w:val="00947371"/>
    <w:rsid w:val="00947763"/>
    <w:rsid w:val="009502DF"/>
    <w:rsid w:val="00950946"/>
    <w:rsid w:val="009509E6"/>
    <w:rsid w:val="00950BAA"/>
    <w:rsid w:val="00952018"/>
    <w:rsid w:val="00952624"/>
    <w:rsid w:val="00952640"/>
    <w:rsid w:val="00952800"/>
    <w:rsid w:val="00952D6F"/>
    <w:rsid w:val="0095300D"/>
    <w:rsid w:val="00953D69"/>
    <w:rsid w:val="009544AF"/>
    <w:rsid w:val="00955476"/>
    <w:rsid w:val="009556C5"/>
    <w:rsid w:val="0095586F"/>
    <w:rsid w:val="00956812"/>
    <w:rsid w:val="00956FF7"/>
    <w:rsid w:val="009570A6"/>
    <w:rsid w:val="0095719A"/>
    <w:rsid w:val="00957AB0"/>
    <w:rsid w:val="00957B0E"/>
    <w:rsid w:val="00957E3A"/>
    <w:rsid w:val="00957FB8"/>
    <w:rsid w:val="0096041A"/>
    <w:rsid w:val="009607B3"/>
    <w:rsid w:val="00960A95"/>
    <w:rsid w:val="00961227"/>
    <w:rsid w:val="00961307"/>
    <w:rsid w:val="0096223E"/>
    <w:rsid w:val="009623E9"/>
    <w:rsid w:val="00962495"/>
    <w:rsid w:val="0096277D"/>
    <w:rsid w:val="0096295B"/>
    <w:rsid w:val="00962F1C"/>
    <w:rsid w:val="00963EEB"/>
    <w:rsid w:val="00963F1A"/>
    <w:rsid w:val="00963FAD"/>
    <w:rsid w:val="0096458D"/>
    <w:rsid w:val="009648BC"/>
    <w:rsid w:val="00964C2F"/>
    <w:rsid w:val="00964CE1"/>
    <w:rsid w:val="009650EA"/>
    <w:rsid w:val="00965149"/>
    <w:rsid w:val="00965F88"/>
    <w:rsid w:val="009677A8"/>
    <w:rsid w:val="009707D1"/>
    <w:rsid w:val="00970F30"/>
    <w:rsid w:val="009710EB"/>
    <w:rsid w:val="009711EF"/>
    <w:rsid w:val="0097145B"/>
    <w:rsid w:val="00971B2D"/>
    <w:rsid w:val="00971C39"/>
    <w:rsid w:val="00972619"/>
    <w:rsid w:val="009729B7"/>
    <w:rsid w:val="00972C45"/>
    <w:rsid w:val="00972DA0"/>
    <w:rsid w:val="00973476"/>
    <w:rsid w:val="0097377E"/>
    <w:rsid w:val="00973A2A"/>
    <w:rsid w:val="0097456A"/>
    <w:rsid w:val="009756A9"/>
    <w:rsid w:val="00976A56"/>
    <w:rsid w:val="00976ADB"/>
    <w:rsid w:val="00976B2E"/>
    <w:rsid w:val="0097720E"/>
    <w:rsid w:val="00977768"/>
    <w:rsid w:val="009777E9"/>
    <w:rsid w:val="00980105"/>
    <w:rsid w:val="00980885"/>
    <w:rsid w:val="00980F05"/>
    <w:rsid w:val="0098106A"/>
    <w:rsid w:val="0098192A"/>
    <w:rsid w:val="0098217D"/>
    <w:rsid w:val="00982250"/>
    <w:rsid w:val="00982456"/>
    <w:rsid w:val="00982738"/>
    <w:rsid w:val="00982897"/>
    <w:rsid w:val="00982B88"/>
    <w:rsid w:val="009836B2"/>
    <w:rsid w:val="009846D9"/>
    <w:rsid w:val="009848AB"/>
    <w:rsid w:val="00984CCB"/>
    <w:rsid w:val="00984E03"/>
    <w:rsid w:val="0098512D"/>
    <w:rsid w:val="0098546D"/>
    <w:rsid w:val="0098557B"/>
    <w:rsid w:val="00986263"/>
    <w:rsid w:val="00986D30"/>
    <w:rsid w:val="009870C9"/>
    <w:rsid w:val="0098719D"/>
    <w:rsid w:val="00987D10"/>
    <w:rsid w:val="00987E85"/>
    <w:rsid w:val="00987F59"/>
    <w:rsid w:val="00990409"/>
    <w:rsid w:val="00990AF3"/>
    <w:rsid w:val="00990C51"/>
    <w:rsid w:val="009917AA"/>
    <w:rsid w:val="00992088"/>
    <w:rsid w:val="00992E03"/>
    <w:rsid w:val="00993B95"/>
    <w:rsid w:val="00993CA0"/>
    <w:rsid w:val="00993F70"/>
    <w:rsid w:val="0099465C"/>
    <w:rsid w:val="00994A53"/>
    <w:rsid w:val="00994FAD"/>
    <w:rsid w:val="009954EA"/>
    <w:rsid w:val="00995979"/>
    <w:rsid w:val="009974C4"/>
    <w:rsid w:val="00997658"/>
    <w:rsid w:val="00997985"/>
    <w:rsid w:val="00997B56"/>
    <w:rsid w:val="009A0024"/>
    <w:rsid w:val="009A030A"/>
    <w:rsid w:val="009A03DB"/>
    <w:rsid w:val="009A054E"/>
    <w:rsid w:val="009A0D12"/>
    <w:rsid w:val="009A11A6"/>
    <w:rsid w:val="009A1860"/>
    <w:rsid w:val="009A1987"/>
    <w:rsid w:val="009A1B58"/>
    <w:rsid w:val="009A1FFB"/>
    <w:rsid w:val="009A2030"/>
    <w:rsid w:val="009A24A7"/>
    <w:rsid w:val="009A294B"/>
    <w:rsid w:val="009A2BEE"/>
    <w:rsid w:val="009A2DBE"/>
    <w:rsid w:val="009A3401"/>
    <w:rsid w:val="009A380D"/>
    <w:rsid w:val="009A3876"/>
    <w:rsid w:val="009A42E1"/>
    <w:rsid w:val="009A4E8F"/>
    <w:rsid w:val="009A5289"/>
    <w:rsid w:val="009A53FB"/>
    <w:rsid w:val="009A57B6"/>
    <w:rsid w:val="009A5BB6"/>
    <w:rsid w:val="009A5BF0"/>
    <w:rsid w:val="009A6126"/>
    <w:rsid w:val="009A6766"/>
    <w:rsid w:val="009A6971"/>
    <w:rsid w:val="009A7A53"/>
    <w:rsid w:val="009A7A78"/>
    <w:rsid w:val="009B038C"/>
    <w:rsid w:val="009B0402"/>
    <w:rsid w:val="009B0631"/>
    <w:rsid w:val="009B06B5"/>
    <w:rsid w:val="009B0A95"/>
    <w:rsid w:val="009B0B75"/>
    <w:rsid w:val="009B0BF1"/>
    <w:rsid w:val="009B0FED"/>
    <w:rsid w:val="009B1440"/>
    <w:rsid w:val="009B150C"/>
    <w:rsid w:val="009B16DF"/>
    <w:rsid w:val="009B2E11"/>
    <w:rsid w:val="009B31C2"/>
    <w:rsid w:val="009B31DD"/>
    <w:rsid w:val="009B3D0F"/>
    <w:rsid w:val="009B4324"/>
    <w:rsid w:val="009B4B7E"/>
    <w:rsid w:val="009B4CB2"/>
    <w:rsid w:val="009B569D"/>
    <w:rsid w:val="009B64B3"/>
    <w:rsid w:val="009B6637"/>
    <w:rsid w:val="009B6701"/>
    <w:rsid w:val="009B6C1D"/>
    <w:rsid w:val="009B6EF7"/>
    <w:rsid w:val="009B7000"/>
    <w:rsid w:val="009B739C"/>
    <w:rsid w:val="009B7699"/>
    <w:rsid w:val="009B7B8C"/>
    <w:rsid w:val="009B7D61"/>
    <w:rsid w:val="009C04EC"/>
    <w:rsid w:val="009C0D55"/>
    <w:rsid w:val="009C0F26"/>
    <w:rsid w:val="009C1FC9"/>
    <w:rsid w:val="009C29D7"/>
    <w:rsid w:val="009C2C00"/>
    <w:rsid w:val="009C3123"/>
    <w:rsid w:val="009C328C"/>
    <w:rsid w:val="009C346C"/>
    <w:rsid w:val="009C3766"/>
    <w:rsid w:val="009C3839"/>
    <w:rsid w:val="009C4444"/>
    <w:rsid w:val="009C48D0"/>
    <w:rsid w:val="009C4DCB"/>
    <w:rsid w:val="009C4E4C"/>
    <w:rsid w:val="009C551D"/>
    <w:rsid w:val="009C5557"/>
    <w:rsid w:val="009C5E6C"/>
    <w:rsid w:val="009C5FE5"/>
    <w:rsid w:val="009C6352"/>
    <w:rsid w:val="009C63D0"/>
    <w:rsid w:val="009C68D8"/>
    <w:rsid w:val="009C733F"/>
    <w:rsid w:val="009C78FB"/>
    <w:rsid w:val="009C79AD"/>
    <w:rsid w:val="009C7CA6"/>
    <w:rsid w:val="009D0189"/>
    <w:rsid w:val="009D0240"/>
    <w:rsid w:val="009D0526"/>
    <w:rsid w:val="009D09AD"/>
    <w:rsid w:val="009D1148"/>
    <w:rsid w:val="009D125D"/>
    <w:rsid w:val="009D12E8"/>
    <w:rsid w:val="009D1BD4"/>
    <w:rsid w:val="009D276F"/>
    <w:rsid w:val="009D2AE1"/>
    <w:rsid w:val="009D3316"/>
    <w:rsid w:val="009D33C1"/>
    <w:rsid w:val="009D3B0B"/>
    <w:rsid w:val="009D44B5"/>
    <w:rsid w:val="009D44CB"/>
    <w:rsid w:val="009D4CB6"/>
    <w:rsid w:val="009D55AA"/>
    <w:rsid w:val="009D580D"/>
    <w:rsid w:val="009D5AA9"/>
    <w:rsid w:val="009D5B4E"/>
    <w:rsid w:val="009D5C8E"/>
    <w:rsid w:val="009D60AD"/>
    <w:rsid w:val="009D6C7A"/>
    <w:rsid w:val="009D6E99"/>
    <w:rsid w:val="009D7446"/>
    <w:rsid w:val="009D7852"/>
    <w:rsid w:val="009D7AA2"/>
    <w:rsid w:val="009E0C14"/>
    <w:rsid w:val="009E0D23"/>
    <w:rsid w:val="009E188A"/>
    <w:rsid w:val="009E1BB7"/>
    <w:rsid w:val="009E1C98"/>
    <w:rsid w:val="009E1D99"/>
    <w:rsid w:val="009E2591"/>
    <w:rsid w:val="009E2734"/>
    <w:rsid w:val="009E30AD"/>
    <w:rsid w:val="009E3332"/>
    <w:rsid w:val="009E39A0"/>
    <w:rsid w:val="009E3D8B"/>
    <w:rsid w:val="009E3E77"/>
    <w:rsid w:val="009E3FAB"/>
    <w:rsid w:val="009E4357"/>
    <w:rsid w:val="009E45C4"/>
    <w:rsid w:val="009E483D"/>
    <w:rsid w:val="009E50D4"/>
    <w:rsid w:val="009E54B6"/>
    <w:rsid w:val="009E5B3F"/>
    <w:rsid w:val="009E71EC"/>
    <w:rsid w:val="009E79DB"/>
    <w:rsid w:val="009E7D90"/>
    <w:rsid w:val="009F05BA"/>
    <w:rsid w:val="009F072B"/>
    <w:rsid w:val="009F0C17"/>
    <w:rsid w:val="009F1285"/>
    <w:rsid w:val="009F14C4"/>
    <w:rsid w:val="009F16ED"/>
    <w:rsid w:val="009F1AB0"/>
    <w:rsid w:val="009F1C6C"/>
    <w:rsid w:val="009F20B0"/>
    <w:rsid w:val="009F221D"/>
    <w:rsid w:val="009F2403"/>
    <w:rsid w:val="009F501D"/>
    <w:rsid w:val="009F546A"/>
    <w:rsid w:val="009F576F"/>
    <w:rsid w:val="009F6910"/>
    <w:rsid w:val="009F6BF1"/>
    <w:rsid w:val="009F743C"/>
    <w:rsid w:val="009F748D"/>
    <w:rsid w:val="009F753C"/>
    <w:rsid w:val="009F76E1"/>
    <w:rsid w:val="009F7907"/>
    <w:rsid w:val="00A00049"/>
    <w:rsid w:val="00A002E4"/>
    <w:rsid w:val="00A006E3"/>
    <w:rsid w:val="00A007FD"/>
    <w:rsid w:val="00A00901"/>
    <w:rsid w:val="00A00F3F"/>
    <w:rsid w:val="00A0126C"/>
    <w:rsid w:val="00A01C44"/>
    <w:rsid w:val="00A0222C"/>
    <w:rsid w:val="00A0271D"/>
    <w:rsid w:val="00A02B1E"/>
    <w:rsid w:val="00A02B43"/>
    <w:rsid w:val="00A0391E"/>
    <w:rsid w:val="00A039D5"/>
    <w:rsid w:val="00A03B76"/>
    <w:rsid w:val="00A04654"/>
    <w:rsid w:val="00A046AD"/>
    <w:rsid w:val="00A04B81"/>
    <w:rsid w:val="00A05180"/>
    <w:rsid w:val="00A0530A"/>
    <w:rsid w:val="00A06017"/>
    <w:rsid w:val="00A06603"/>
    <w:rsid w:val="00A06A76"/>
    <w:rsid w:val="00A06DA6"/>
    <w:rsid w:val="00A06EF9"/>
    <w:rsid w:val="00A06FC6"/>
    <w:rsid w:val="00A0748A"/>
    <w:rsid w:val="00A074A5"/>
    <w:rsid w:val="00A079C1"/>
    <w:rsid w:val="00A07AF3"/>
    <w:rsid w:val="00A07C9E"/>
    <w:rsid w:val="00A11F17"/>
    <w:rsid w:val="00A12250"/>
    <w:rsid w:val="00A122A0"/>
    <w:rsid w:val="00A1232D"/>
    <w:rsid w:val="00A12520"/>
    <w:rsid w:val="00A1272B"/>
    <w:rsid w:val="00A12836"/>
    <w:rsid w:val="00A130FD"/>
    <w:rsid w:val="00A132EC"/>
    <w:rsid w:val="00A1371F"/>
    <w:rsid w:val="00A13D6D"/>
    <w:rsid w:val="00A13F07"/>
    <w:rsid w:val="00A1432E"/>
    <w:rsid w:val="00A14769"/>
    <w:rsid w:val="00A14A45"/>
    <w:rsid w:val="00A14E8E"/>
    <w:rsid w:val="00A16071"/>
    <w:rsid w:val="00A16151"/>
    <w:rsid w:val="00A166A1"/>
    <w:rsid w:val="00A16A26"/>
    <w:rsid w:val="00A16CF9"/>
    <w:rsid w:val="00A16E4F"/>
    <w:rsid w:val="00A16EC6"/>
    <w:rsid w:val="00A175AD"/>
    <w:rsid w:val="00A17BF9"/>
    <w:rsid w:val="00A17C06"/>
    <w:rsid w:val="00A17D50"/>
    <w:rsid w:val="00A20159"/>
    <w:rsid w:val="00A204DB"/>
    <w:rsid w:val="00A20542"/>
    <w:rsid w:val="00A20EFF"/>
    <w:rsid w:val="00A21059"/>
    <w:rsid w:val="00A2126E"/>
    <w:rsid w:val="00A21463"/>
    <w:rsid w:val="00A21479"/>
    <w:rsid w:val="00A216F4"/>
    <w:rsid w:val="00A21706"/>
    <w:rsid w:val="00A21893"/>
    <w:rsid w:val="00A218EC"/>
    <w:rsid w:val="00A227D9"/>
    <w:rsid w:val="00A2333B"/>
    <w:rsid w:val="00A23472"/>
    <w:rsid w:val="00A236D5"/>
    <w:rsid w:val="00A24672"/>
    <w:rsid w:val="00A24C07"/>
    <w:rsid w:val="00A24D86"/>
    <w:rsid w:val="00A24E5B"/>
    <w:rsid w:val="00A24FCC"/>
    <w:rsid w:val="00A251B6"/>
    <w:rsid w:val="00A252AE"/>
    <w:rsid w:val="00A25B40"/>
    <w:rsid w:val="00A25C0F"/>
    <w:rsid w:val="00A25C5C"/>
    <w:rsid w:val="00A25C8A"/>
    <w:rsid w:val="00A26790"/>
    <w:rsid w:val="00A26A90"/>
    <w:rsid w:val="00A26B27"/>
    <w:rsid w:val="00A2714D"/>
    <w:rsid w:val="00A27224"/>
    <w:rsid w:val="00A27291"/>
    <w:rsid w:val="00A274C6"/>
    <w:rsid w:val="00A27809"/>
    <w:rsid w:val="00A30107"/>
    <w:rsid w:val="00A304F2"/>
    <w:rsid w:val="00A30E4F"/>
    <w:rsid w:val="00A31CAF"/>
    <w:rsid w:val="00A32253"/>
    <w:rsid w:val="00A325A6"/>
    <w:rsid w:val="00A32728"/>
    <w:rsid w:val="00A3310E"/>
    <w:rsid w:val="00A33352"/>
    <w:rsid w:val="00A333A0"/>
    <w:rsid w:val="00A34344"/>
    <w:rsid w:val="00A343E4"/>
    <w:rsid w:val="00A343FF"/>
    <w:rsid w:val="00A350CB"/>
    <w:rsid w:val="00A35452"/>
    <w:rsid w:val="00A35A4A"/>
    <w:rsid w:val="00A36886"/>
    <w:rsid w:val="00A36B6A"/>
    <w:rsid w:val="00A37E70"/>
    <w:rsid w:val="00A40353"/>
    <w:rsid w:val="00A40484"/>
    <w:rsid w:val="00A409D6"/>
    <w:rsid w:val="00A41141"/>
    <w:rsid w:val="00A41383"/>
    <w:rsid w:val="00A419F4"/>
    <w:rsid w:val="00A41D60"/>
    <w:rsid w:val="00A42876"/>
    <w:rsid w:val="00A42B15"/>
    <w:rsid w:val="00A42C83"/>
    <w:rsid w:val="00A42E2E"/>
    <w:rsid w:val="00A4369A"/>
    <w:rsid w:val="00A437E1"/>
    <w:rsid w:val="00A439AB"/>
    <w:rsid w:val="00A43B44"/>
    <w:rsid w:val="00A44FD9"/>
    <w:rsid w:val="00A4517F"/>
    <w:rsid w:val="00A45976"/>
    <w:rsid w:val="00A4676D"/>
    <w:rsid w:val="00A4685E"/>
    <w:rsid w:val="00A46ACB"/>
    <w:rsid w:val="00A46C7B"/>
    <w:rsid w:val="00A46D03"/>
    <w:rsid w:val="00A46E80"/>
    <w:rsid w:val="00A47213"/>
    <w:rsid w:val="00A509B0"/>
    <w:rsid w:val="00A50CD4"/>
    <w:rsid w:val="00A50E78"/>
    <w:rsid w:val="00A50ED0"/>
    <w:rsid w:val="00A50EF5"/>
    <w:rsid w:val="00A51191"/>
    <w:rsid w:val="00A512BE"/>
    <w:rsid w:val="00A5215C"/>
    <w:rsid w:val="00A52462"/>
    <w:rsid w:val="00A5268B"/>
    <w:rsid w:val="00A52A69"/>
    <w:rsid w:val="00A52AFE"/>
    <w:rsid w:val="00A531F6"/>
    <w:rsid w:val="00A54375"/>
    <w:rsid w:val="00A54D6B"/>
    <w:rsid w:val="00A55020"/>
    <w:rsid w:val="00A550FC"/>
    <w:rsid w:val="00A560D1"/>
    <w:rsid w:val="00A56560"/>
    <w:rsid w:val="00A565A7"/>
    <w:rsid w:val="00A56D62"/>
    <w:rsid w:val="00A56F07"/>
    <w:rsid w:val="00A5762C"/>
    <w:rsid w:val="00A600FC"/>
    <w:rsid w:val="00A6035D"/>
    <w:rsid w:val="00A60455"/>
    <w:rsid w:val="00A604EB"/>
    <w:rsid w:val="00A60BCA"/>
    <w:rsid w:val="00A60ED3"/>
    <w:rsid w:val="00A61D70"/>
    <w:rsid w:val="00A61E2C"/>
    <w:rsid w:val="00A6284C"/>
    <w:rsid w:val="00A62A92"/>
    <w:rsid w:val="00A62B8B"/>
    <w:rsid w:val="00A6304F"/>
    <w:rsid w:val="00A63691"/>
    <w:rsid w:val="00A638DA"/>
    <w:rsid w:val="00A63F1B"/>
    <w:rsid w:val="00A6401C"/>
    <w:rsid w:val="00A640DD"/>
    <w:rsid w:val="00A64826"/>
    <w:rsid w:val="00A65959"/>
    <w:rsid w:val="00A65B41"/>
    <w:rsid w:val="00A65E00"/>
    <w:rsid w:val="00A65EBF"/>
    <w:rsid w:val="00A6681F"/>
    <w:rsid w:val="00A668BF"/>
    <w:rsid w:val="00A66A78"/>
    <w:rsid w:val="00A66BF3"/>
    <w:rsid w:val="00A675D9"/>
    <w:rsid w:val="00A67695"/>
    <w:rsid w:val="00A67816"/>
    <w:rsid w:val="00A67902"/>
    <w:rsid w:val="00A679CD"/>
    <w:rsid w:val="00A67E5E"/>
    <w:rsid w:val="00A70745"/>
    <w:rsid w:val="00A713DC"/>
    <w:rsid w:val="00A7146D"/>
    <w:rsid w:val="00A72D3B"/>
    <w:rsid w:val="00A72DE7"/>
    <w:rsid w:val="00A72EF8"/>
    <w:rsid w:val="00A735A7"/>
    <w:rsid w:val="00A73B03"/>
    <w:rsid w:val="00A741AD"/>
    <w:rsid w:val="00A7436E"/>
    <w:rsid w:val="00A748F1"/>
    <w:rsid w:val="00A74E96"/>
    <w:rsid w:val="00A75A8E"/>
    <w:rsid w:val="00A75F18"/>
    <w:rsid w:val="00A761E1"/>
    <w:rsid w:val="00A7671F"/>
    <w:rsid w:val="00A769F3"/>
    <w:rsid w:val="00A76E39"/>
    <w:rsid w:val="00A77269"/>
    <w:rsid w:val="00A77ADB"/>
    <w:rsid w:val="00A77B62"/>
    <w:rsid w:val="00A77CC5"/>
    <w:rsid w:val="00A801C2"/>
    <w:rsid w:val="00A805CF"/>
    <w:rsid w:val="00A8124B"/>
    <w:rsid w:val="00A812C9"/>
    <w:rsid w:val="00A817DD"/>
    <w:rsid w:val="00A81AF0"/>
    <w:rsid w:val="00A81B43"/>
    <w:rsid w:val="00A824DD"/>
    <w:rsid w:val="00A827B5"/>
    <w:rsid w:val="00A82DE8"/>
    <w:rsid w:val="00A83090"/>
    <w:rsid w:val="00A8314E"/>
    <w:rsid w:val="00A83676"/>
    <w:rsid w:val="00A83875"/>
    <w:rsid w:val="00A83B7B"/>
    <w:rsid w:val="00A83DDA"/>
    <w:rsid w:val="00A84274"/>
    <w:rsid w:val="00A84A4E"/>
    <w:rsid w:val="00A850F3"/>
    <w:rsid w:val="00A863B2"/>
    <w:rsid w:val="00A864E3"/>
    <w:rsid w:val="00A8713F"/>
    <w:rsid w:val="00A874C3"/>
    <w:rsid w:val="00A90579"/>
    <w:rsid w:val="00A90C1E"/>
    <w:rsid w:val="00A90C5C"/>
    <w:rsid w:val="00A91207"/>
    <w:rsid w:val="00A917FA"/>
    <w:rsid w:val="00A91899"/>
    <w:rsid w:val="00A92214"/>
    <w:rsid w:val="00A9360F"/>
    <w:rsid w:val="00A93B97"/>
    <w:rsid w:val="00A93C84"/>
    <w:rsid w:val="00A93CB4"/>
    <w:rsid w:val="00A94574"/>
    <w:rsid w:val="00A947C1"/>
    <w:rsid w:val="00A95008"/>
    <w:rsid w:val="00A95936"/>
    <w:rsid w:val="00A95A31"/>
    <w:rsid w:val="00A95A99"/>
    <w:rsid w:val="00A961AA"/>
    <w:rsid w:val="00A96265"/>
    <w:rsid w:val="00A9679D"/>
    <w:rsid w:val="00A96915"/>
    <w:rsid w:val="00A97084"/>
    <w:rsid w:val="00A97192"/>
    <w:rsid w:val="00A97FF2"/>
    <w:rsid w:val="00AA03F8"/>
    <w:rsid w:val="00AA101C"/>
    <w:rsid w:val="00AA1956"/>
    <w:rsid w:val="00AA1C2C"/>
    <w:rsid w:val="00AA1CB2"/>
    <w:rsid w:val="00AA2838"/>
    <w:rsid w:val="00AA35F6"/>
    <w:rsid w:val="00AA3806"/>
    <w:rsid w:val="00AA388C"/>
    <w:rsid w:val="00AA43DE"/>
    <w:rsid w:val="00AA4499"/>
    <w:rsid w:val="00AA5625"/>
    <w:rsid w:val="00AA6147"/>
    <w:rsid w:val="00AA667C"/>
    <w:rsid w:val="00AA6B4C"/>
    <w:rsid w:val="00AA6E91"/>
    <w:rsid w:val="00AA7025"/>
    <w:rsid w:val="00AA71AE"/>
    <w:rsid w:val="00AA72A3"/>
    <w:rsid w:val="00AA7439"/>
    <w:rsid w:val="00AA7562"/>
    <w:rsid w:val="00AA75F6"/>
    <w:rsid w:val="00AA7695"/>
    <w:rsid w:val="00AA7FB0"/>
    <w:rsid w:val="00AB047E"/>
    <w:rsid w:val="00AB0821"/>
    <w:rsid w:val="00AB0B0A"/>
    <w:rsid w:val="00AB0BB7"/>
    <w:rsid w:val="00AB0D90"/>
    <w:rsid w:val="00AB1580"/>
    <w:rsid w:val="00AB2008"/>
    <w:rsid w:val="00AB22C6"/>
    <w:rsid w:val="00AB2652"/>
    <w:rsid w:val="00AB2AD0"/>
    <w:rsid w:val="00AB2D72"/>
    <w:rsid w:val="00AB2FE8"/>
    <w:rsid w:val="00AB369B"/>
    <w:rsid w:val="00AB3EC1"/>
    <w:rsid w:val="00AB4CB0"/>
    <w:rsid w:val="00AB4FCE"/>
    <w:rsid w:val="00AB509B"/>
    <w:rsid w:val="00AB558C"/>
    <w:rsid w:val="00AB5782"/>
    <w:rsid w:val="00AB5FD5"/>
    <w:rsid w:val="00AB6255"/>
    <w:rsid w:val="00AB6508"/>
    <w:rsid w:val="00AB65C2"/>
    <w:rsid w:val="00AB66DD"/>
    <w:rsid w:val="00AB67FC"/>
    <w:rsid w:val="00AB78A9"/>
    <w:rsid w:val="00AC00F2"/>
    <w:rsid w:val="00AC01BE"/>
    <w:rsid w:val="00AC02D4"/>
    <w:rsid w:val="00AC0A81"/>
    <w:rsid w:val="00AC0E6F"/>
    <w:rsid w:val="00AC127A"/>
    <w:rsid w:val="00AC1451"/>
    <w:rsid w:val="00AC1D4B"/>
    <w:rsid w:val="00AC2491"/>
    <w:rsid w:val="00AC250A"/>
    <w:rsid w:val="00AC31B5"/>
    <w:rsid w:val="00AC348C"/>
    <w:rsid w:val="00AC408B"/>
    <w:rsid w:val="00AC4EA1"/>
    <w:rsid w:val="00AC533D"/>
    <w:rsid w:val="00AC5381"/>
    <w:rsid w:val="00AC5920"/>
    <w:rsid w:val="00AC5E45"/>
    <w:rsid w:val="00AC6134"/>
    <w:rsid w:val="00AC676D"/>
    <w:rsid w:val="00AC73B0"/>
    <w:rsid w:val="00AC7E1D"/>
    <w:rsid w:val="00AD0A9B"/>
    <w:rsid w:val="00AD0E65"/>
    <w:rsid w:val="00AD0EC6"/>
    <w:rsid w:val="00AD11D7"/>
    <w:rsid w:val="00AD143B"/>
    <w:rsid w:val="00AD17F7"/>
    <w:rsid w:val="00AD1FFA"/>
    <w:rsid w:val="00AD290E"/>
    <w:rsid w:val="00AD2BF2"/>
    <w:rsid w:val="00AD3131"/>
    <w:rsid w:val="00AD32C3"/>
    <w:rsid w:val="00AD4E90"/>
    <w:rsid w:val="00AD5422"/>
    <w:rsid w:val="00AD558D"/>
    <w:rsid w:val="00AD56C8"/>
    <w:rsid w:val="00AD595B"/>
    <w:rsid w:val="00AD5EFF"/>
    <w:rsid w:val="00AD63F3"/>
    <w:rsid w:val="00AD6A41"/>
    <w:rsid w:val="00AD70E5"/>
    <w:rsid w:val="00AD7130"/>
    <w:rsid w:val="00AD723F"/>
    <w:rsid w:val="00AD78B9"/>
    <w:rsid w:val="00AE0078"/>
    <w:rsid w:val="00AE0500"/>
    <w:rsid w:val="00AE08CB"/>
    <w:rsid w:val="00AE1232"/>
    <w:rsid w:val="00AE1276"/>
    <w:rsid w:val="00AE198F"/>
    <w:rsid w:val="00AE23AF"/>
    <w:rsid w:val="00AE26B5"/>
    <w:rsid w:val="00AE3ABF"/>
    <w:rsid w:val="00AE3B75"/>
    <w:rsid w:val="00AE3D08"/>
    <w:rsid w:val="00AE3DA6"/>
    <w:rsid w:val="00AE4179"/>
    <w:rsid w:val="00AE4425"/>
    <w:rsid w:val="00AE46CE"/>
    <w:rsid w:val="00AE4799"/>
    <w:rsid w:val="00AE4BCA"/>
    <w:rsid w:val="00AE4FBE"/>
    <w:rsid w:val="00AE5088"/>
    <w:rsid w:val="00AE5201"/>
    <w:rsid w:val="00AE592B"/>
    <w:rsid w:val="00AE650F"/>
    <w:rsid w:val="00AE6555"/>
    <w:rsid w:val="00AE6D28"/>
    <w:rsid w:val="00AE70DD"/>
    <w:rsid w:val="00AE7D16"/>
    <w:rsid w:val="00AF08E9"/>
    <w:rsid w:val="00AF16D3"/>
    <w:rsid w:val="00AF1D33"/>
    <w:rsid w:val="00AF1EB1"/>
    <w:rsid w:val="00AF2465"/>
    <w:rsid w:val="00AF27DE"/>
    <w:rsid w:val="00AF2B3D"/>
    <w:rsid w:val="00AF3216"/>
    <w:rsid w:val="00AF339C"/>
    <w:rsid w:val="00AF3585"/>
    <w:rsid w:val="00AF35E6"/>
    <w:rsid w:val="00AF374C"/>
    <w:rsid w:val="00AF4A3B"/>
    <w:rsid w:val="00AF4BC0"/>
    <w:rsid w:val="00AF4CAA"/>
    <w:rsid w:val="00AF50EC"/>
    <w:rsid w:val="00AF527D"/>
    <w:rsid w:val="00AF544F"/>
    <w:rsid w:val="00AF56D7"/>
    <w:rsid w:val="00AF571A"/>
    <w:rsid w:val="00AF60A0"/>
    <w:rsid w:val="00AF637A"/>
    <w:rsid w:val="00AF67FC"/>
    <w:rsid w:val="00AF7337"/>
    <w:rsid w:val="00AF7621"/>
    <w:rsid w:val="00AF7D30"/>
    <w:rsid w:val="00AF7DF5"/>
    <w:rsid w:val="00AF7F98"/>
    <w:rsid w:val="00AF7FAB"/>
    <w:rsid w:val="00B00075"/>
    <w:rsid w:val="00B0041F"/>
    <w:rsid w:val="00B006E5"/>
    <w:rsid w:val="00B014B8"/>
    <w:rsid w:val="00B01679"/>
    <w:rsid w:val="00B01759"/>
    <w:rsid w:val="00B024C2"/>
    <w:rsid w:val="00B02C72"/>
    <w:rsid w:val="00B03605"/>
    <w:rsid w:val="00B03940"/>
    <w:rsid w:val="00B03F6E"/>
    <w:rsid w:val="00B040F8"/>
    <w:rsid w:val="00B04867"/>
    <w:rsid w:val="00B04EDD"/>
    <w:rsid w:val="00B05505"/>
    <w:rsid w:val="00B0559F"/>
    <w:rsid w:val="00B058D8"/>
    <w:rsid w:val="00B066C7"/>
    <w:rsid w:val="00B06B4C"/>
    <w:rsid w:val="00B07700"/>
    <w:rsid w:val="00B101FB"/>
    <w:rsid w:val="00B10A53"/>
    <w:rsid w:val="00B10C79"/>
    <w:rsid w:val="00B11188"/>
    <w:rsid w:val="00B11402"/>
    <w:rsid w:val="00B115E5"/>
    <w:rsid w:val="00B11661"/>
    <w:rsid w:val="00B119C8"/>
    <w:rsid w:val="00B119F9"/>
    <w:rsid w:val="00B11D45"/>
    <w:rsid w:val="00B12587"/>
    <w:rsid w:val="00B1282C"/>
    <w:rsid w:val="00B12AF5"/>
    <w:rsid w:val="00B12E24"/>
    <w:rsid w:val="00B133B1"/>
    <w:rsid w:val="00B13404"/>
    <w:rsid w:val="00B135B3"/>
    <w:rsid w:val="00B13921"/>
    <w:rsid w:val="00B13B5C"/>
    <w:rsid w:val="00B140EF"/>
    <w:rsid w:val="00B14D35"/>
    <w:rsid w:val="00B14FC1"/>
    <w:rsid w:val="00B150BD"/>
    <w:rsid w:val="00B1528C"/>
    <w:rsid w:val="00B154F0"/>
    <w:rsid w:val="00B15A49"/>
    <w:rsid w:val="00B163CD"/>
    <w:rsid w:val="00B16459"/>
    <w:rsid w:val="00B168E9"/>
    <w:rsid w:val="00B168EF"/>
    <w:rsid w:val="00B16ACD"/>
    <w:rsid w:val="00B16B5A"/>
    <w:rsid w:val="00B16E8C"/>
    <w:rsid w:val="00B17178"/>
    <w:rsid w:val="00B2015B"/>
    <w:rsid w:val="00B2029E"/>
    <w:rsid w:val="00B21487"/>
    <w:rsid w:val="00B21D44"/>
    <w:rsid w:val="00B22202"/>
    <w:rsid w:val="00B224D9"/>
    <w:rsid w:val="00B232D1"/>
    <w:rsid w:val="00B236E5"/>
    <w:rsid w:val="00B23BE4"/>
    <w:rsid w:val="00B2428E"/>
    <w:rsid w:val="00B24A54"/>
    <w:rsid w:val="00B24CF7"/>
    <w:rsid w:val="00B24DB5"/>
    <w:rsid w:val="00B254FF"/>
    <w:rsid w:val="00B25F61"/>
    <w:rsid w:val="00B261EA"/>
    <w:rsid w:val="00B2663C"/>
    <w:rsid w:val="00B26D87"/>
    <w:rsid w:val="00B26E20"/>
    <w:rsid w:val="00B27311"/>
    <w:rsid w:val="00B277A6"/>
    <w:rsid w:val="00B277EB"/>
    <w:rsid w:val="00B27BC5"/>
    <w:rsid w:val="00B27D17"/>
    <w:rsid w:val="00B30370"/>
    <w:rsid w:val="00B3055C"/>
    <w:rsid w:val="00B30872"/>
    <w:rsid w:val="00B31129"/>
    <w:rsid w:val="00B31302"/>
    <w:rsid w:val="00B313ED"/>
    <w:rsid w:val="00B3193F"/>
    <w:rsid w:val="00B31F9E"/>
    <w:rsid w:val="00B3268F"/>
    <w:rsid w:val="00B32C2C"/>
    <w:rsid w:val="00B33101"/>
    <w:rsid w:val="00B3322B"/>
    <w:rsid w:val="00B33A1A"/>
    <w:rsid w:val="00B33B8F"/>
    <w:rsid w:val="00B33E6C"/>
    <w:rsid w:val="00B341B0"/>
    <w:rsid w:val="00B34E3F"/>
    <w:rsid w:val="00B359E3"/>
    <w:rsid w:val="00B35CB4"/>
    <w:rsid w:val="00B36931"/>
    <w:rsid w:val="00B36B9B"/>
    <w:rsid w:val="00B371CC"/>
    <w:rsid w:val="00B371CD"/>
    <w:rsid w:val="00B37953"/>
    <w:rsid w:val="00B37991"/>
    <w:rsid w:val="00B37BBD"/>
    <w:rsid w:val="00B37C2F"/>
    <w:rsid w:val="00B40339"/>
    <w:rsid w:val="00B403A6"/>
    <w:rsid w:val="00B40958"/>
    <w:rsid w:val="00B40A36"/>
    <w:rsid w:val="00B414DB"/>
    <w:rsid w:val="00B41BBE"/>
    <w:rsid w:val="00B41CD9"/>
    <w:rsid w:val="00B424CC"/>
    <w:rsid w:val="00B427E6"/>
    <w:rsid w:val="00B428A6"/>
    <w:rsid w:val="00B42A3B"/>
    <w:rsid w:val="00B42AB8"/>
    <w:rsid w:val="00B43057"/>
    <w:rsid w:val="00B430D2"/>
    <w:rsid w:val="00B43133"/>
    <w:rsid w:val="00B43389"/>
    <w:rsid w:val="00B438A9"/>
    <w:rsid w:val="00B43A05"/>
    <w:rsid w:val="00B43E1F"/>
    <w:rsid w:val="00B43F42"/>
    <w:rsid w:val="00B44404"/>
    <w:rsid w:val="00B44865"/>
    <w:rsid w:val="00B44A84"/>
    <w:rsid w:val="00B4515C"/>
    <w:rsid w:val="00B45362"/>
    <w:rsid w:val="00B45B4F"/>
    <w:rsid w:val="00B45F62"/>
    <w:rsid w:val="00B45FBC"/>
    <w:rsid w:val="00B4745A"/>
    <w:rsid w:val="00B4770B"/>
    <w:rsid w:val="00B5084B"/>
    <w:rsid w:val="00B50FF4"/>
    <w:rsid w:val="00B51A7D"/>
    <w:rsid w:val="00B51A7E"/>
    <w:rsid w:val="00B523FA"/>
    <w:rsid w:val="00B535C2"/>
    <w:rsid w:val="00B53E44"/>
    <w:rsid w:val="00B5498F"/>
    <w:rsid w:val="00B54E21"/>
    <w:rsid w:val="00B55544"/>
    <w:rsid w:val="00B55766"/>
    <w:rsid w:val="00B55793"/>
    <w:rsid w:val="00B55861"/>
    <w:rsid w:val="00B55D52"/>
    <w:rsid w:val="00B56298"/>
    <w:rsid w:val="00B56329"/>
    <w:rsid w:val="00B56F88"/>
    <w:rsid w:val="00B604B5"/>
    <w:rsid w:val="00B6091B"/>
    <w:rsid w:val="00B60A86"/>
    <w:rsid w:val="00B61232"/>
    <w:rsid w:val="00B61248"/>
    <w:rsid w:val="00B61717"/>
    <w:rsid w:val="00B61947"/>
    <w:rsid w:val="00B623F8"/>
    <w:rsid w:val="00B62788"/>
    <w:rsid w:val="00B62840"/>
    <w:rsid w:val="00B6360B"/>
    <w:rsid w:val="00B6364A"/>
    <w:rsid w:val="00B6380F"/>
    <w:rsid w:val="00B63BD0"/>
    <w:rsid w:val="00B63F52"/>
    <w:rsid w:val="00B642FC"/>
    <w:rsid w:val="00B6465F"/>
    <w:rsid w:val="00B64D26"/>
    <w:rsid w:val="00B64FBB"/>
    <w:rsid w:val="00B65CD2"/>
    <w:rsid w:val="00B665D1"/>
    <w:rsid w:val="00B6689A"/>
    <w:rsid w:val="00B673E5"/>
    <w:rsid w:val="00B678E0"/>
    <w:rsid w:val="00B67A8B"/>
    <w:rsid w:val="00B67B12"/>
    <w:rsid w:val="00B67B45"/>
    <w:rsid w:val="00B67E74"/>
    <w:rsid w:val="00B70143"/>
    <w:rsid w:val="00B70E22"/>
    <w:rsid w:val="00B71A35"/>
    <w:rsid w:val="00B71AC0"/>
    <w:rsid w:val="00B71F7A"/>
    <w:rsid w:val="00B7225C"/>
    <w:rsid w:val="00B72812"/>
    <w:rsid w:val="00B72B4A"/>
    <w:rsid w:val="00B72C50"/>
    <w:rsid w:val="00B73313"/>
    <w:rsid w:val="00B7354D"/>
    <w:rsid w:val="00B739AB"/>
    <w:rsid w:val="00B73DEF"/>
    <w:rsid w:val="00B74846"/>
    <w:rsid w:val="00B74998"/>
    <w:rsid w:val="00B757AA"/>
    <w:rsid w:val="00B75C76"/>
    <w:rsid w:val="00B75D0F"/>
    <w:rsid w:val="00B7665F"/>
    <w:rsid w:val="00B76825"/>
    <w:rsid w:val="00B76D2E"/>
    <w:rsid w:val="00B76D9A"/>
    <w:rsid w:val="00B774CB"/>
    <w:rsid w:val="00B77B8F"/>
    <w:rsid w:val="00B77E58"/>
    <w:rsid w:val="00B80402"/>
    <w:rsid w:val="00B80B9A"/>
    <w:rsid w:val="00B8160B"/>
    <w:rsid w:val="00B82AC1"/>
    <w:rsid w:val="00B82ADE"/>
    <w:rsid w:val="00B82B31"/>
    <w:rsid w:val="00B830B7"/>
    <w:rsid w:val="00B830BB"/>
    <w:rsid w:val="00B830E0"/>
    <w:rsid w:val="00B834B4"/>
    <w:rsid w:val="00B838D2"/>
    <w:rsid w:val="00B83B0F"/>
    <w:rsid w:val="00B83E1E"/>
    <w:rsid w:val="00B83FCB"/>
    <w:rsid w:val="00B845B3"/>
    <w:rsid w:val="00B8466E"/>
    <w:rsid w:val="00B848EA"/>
    <w:rsid w:val="00B84A6D"/>
    <w:rsid w:val="00B84B2B"/>
    <w:rsid w:val="00B86B91"/>
    <w:rsid w:val="00B86B9C"/>
    <w:rsid w:val="00B90076"/>
    <w:rsid w:val="00B90317"/>
    <w:rsid w:val="00B9049A"/>
    <w:rsid w:val="00B90500"/>
    <w:rsid w:val="00B905EE"/>
    <w:rsid w:val="00B90C59"/>
    <w:rsid w:val="00B90F11"/>
    <w:rsid w:val="00B9112B"/>
    <w:rsid w:val="00B9139D"/>
    <w:rsid w:val="00B9176C"/>
    <w:rsid w:val="00B91A35"/>
    <w:rsid w:val="00B92CC3"/>
    <w:rsid w:val="00B935A4"/>
    <w:rsid w:val="00B94A67"/>
    <w:rsid w:val="00B94FF1"/>
    <w:rsid w:val="00B95349"/>
    <w:rsid w:val="00B95A65"/>
    <w:rsid w:val="00B97360"/>
    <w:rsid w:val="00B97633"/>
    <w:rsid w:val="00BA021D"/>
    <w:rsid w:val="00BA02E1"/>
    <w:rsid w:val="00BA1088"/>
    <w:rsid w:val="00BA117C"/>
    <w:rsid w:val="00BA1556"/>
    <w:rsid w:val="00BA17C5"/>
    <w:rsid w:val="00BA22E2"/>
    <w:rsid w:val="00BA2355"/>
    <w:rsid w:val="00BA2D88"/>
    <w:rsid w:val="00BA3543"/>
    <w:rsid w:val="00BA38A4"/>
    <w:rsid w:val="00BA4898"/>
    <w:rsid w:val="00BA4B88"/>
    <w:rsid w:val="00BA4C90"/>
    <w:rsid w:val="00BA561A"/>
    <w:rsid w:val="00BA5D52"/>
    <w:rsid w:val="00BA7986"/>
    <w:rsid w:val="00BB0138"/>
    <w:rsid w:val="00BB0164"/>
    <w:rsid w:val="00BB0CDF"/>
    <w:rsid w:val="00BB0DC6"/>
    <w:rsid w:val="00BB15E4"/>
    <w:rsid w:val="00BB179A"/>
    <w:rsid w:val="00BB1B9E"/>
    <w:rsid w:val="00BB1CA2"/>
    <w:rsid w:val="00BB1CDC"/>
    <w:rsid w:val="00BB1DFE"/>
    <w:rsid w:val="00BB1E19"/>
    <w:rsid w:val="00BB1F67"/>
    <w:rsid w:val="00BB21D1"/>
    <w:rsid w:val="00BB2B2B"/>
    <w:rsid w:val="00BB30E9"/>
    <w:rsid w:val="00BB32F2"/>
    <w:rsid w:val="00BB4038"/>
    <w:rsid w:val="00BB4157"/>
    <w:rsid w:val="00BB41E1"/>
    <w:rsid w:val="00BB4338"/>
    <w:rsid w:val="00BB44C3"/>
    <w:rsid w:val="00BB4705"/>
    <w:rsid w:val="00BB5297"/>
    <w:rsid w:val="00BB5571"/>
    <w:rsid w:val="00BB5AE7"/>
    <w:rsid w:val="00BB6693"/>
    <w:rsid w:val="00BB6C0E"/>
    <w:rsid w:val="00BB7008"/>
    <w:rsid w:val="00BB7041"/>
    <w:rsid w:val="00BB74A7"/>
    <w:rsid w:val="00BB769A"/>
    <w:rsid w:val="00BB76A0"/>
    <w:rsid w:val="00BB7999"/>
    <w:rsid w:val="00BB79FF"/>
    <w:rsid w:val="00BB7B38"/>
    <w:rsid w:val="00BB7B61"/>
    <w:rsid w:val="00BC0393"/>
    <w:rsid w:val="00BC0442"/>
    <w:rsid w:val="00BC0E0E"/>
    <w:rsid w:val="00BC11E5"/>
    <w:rsid w:val="00BC2BD2"/>
    <w:rsid w:val="00BC2C0A"/>
    <w:rsid w:val="00BC317E"/>
    <w:rsid w:val="00BC327A"/>
    <w:rsid w:val="00BC3313"/>
    <w:rsid w:val="00BC397E"/>
    <w:rsid w:val="00BC39A2"/>
    <w:rsid w:val="00BC3FDB"/>
    <w:rsid w:val="00BC412D"/>
    <w:rsid w:val="00BC415B"/>
    <w:rsid w:val="00BC4BC6"/>
    <w:rsid w:val="00BC52FD"/>
    <w:rsid w:val="00BC54A7"/>
    <w:rsid w:val="00BC611B"/>
    <w:rsid w:val="00BC6E62"/>
    <w:rsid w:val="00BC7443"/>
    <w:rsid w:val="00BC799C"/>
    <w:rsid w:val="00BC7BB9"/>
    <w:rsid w:val="00BC7D68"/>
    <w:rsid w:val="00BD0648"/>
    <w:rsid w:val="00BD07D2"/>
    <w:rsid w:val="00BD0AAC"/>
    <w:rsid w:val="00BD1040"/>
    <w:rsid w:val="00BD14CE"/>
    <w:rsid w:val="00BD25FA"/>
    <w:rsid w:val="00BD32E1"/>
    <w:rsid w:val="00BD34AA"/>
    <w:rsid w:val="00BD39DC"/>
    <w:rsid w:val="00BD4577"/>
    <w:rsid w:val="00BD4C10"/>
    <w:rsid w:val="00BD53A1"/>
    <w:rsid w:val="00BD68DA"/>
    <w:rsid w:val="00BD6C7C"/>
    <w:rsid w:val="00BD70E5"/>
    <w:rsid w:val="00BD7DF9"/>
    <w:rsid w:val="00BE0663"/>
    <w:rsid w:val="00BE0C44"/>
    <w:rsid w:val="00BE10D8"/>
    <w:rsid w:val="00BE1B8B"/>
    <w:rsid w:val="00BE2058"/>
    <w:rsid w:val="00BE2A18"/>
    <w:rsid w:val="00BE2C01"/>
    <w:rsid w:val="00BE3134"/>
    <w:rsid w:val="00BE3994"/>
    <w:rsid w:val="00BE41EC"/>
    <w:rsid w:val="00BE56FB"/>
    <w:rsid w:val="00BE5C21"/>
    <w:rsid w:val="00BE5D73"/>
    <w:rsid w:val="00BE683A"/>
    <w:rsid w:val="00BE717D"/>
    <w:rsid w:val="00BE7A9F"/>
    <w:rsid w:val="00BE7B19"/>
    <w:rsid w:val="00BE7D21"/>
    <w:rsid w:val="00BF14F6"/>
    <w:rsid w:val="00BF1A47"/>
    <w:rsid w:val="00BF1B16"/>
    <w:rsid w:val="00BF1B56"/>
    <w:rsid w:val="00BF2FB2"/>
    <w:rsid w:val="00BF33B6"/>
    <w:rsid w:val="00BF3DDE"/>
    <w:rsid w:val="00BF55AA"/>
    <w:rsid w:val="00BF5E4B"/>
    <w:rsid w:val="00BF651E"/>
    <w:rsid w:val="00BF6589"/>
    <w:rsid w:val="00BF6F7F"/>
    <w:rsid w:val="00BF77A9"/>
    <w:rsid w:val="00BF79AF"/>
    <w:rsid w:val="00BF7EF9"/>
    <w:rsid w:val="00C00647"/>
    <w:rsid w:val="00C0095E"/>
    <w:rsid w:val="00C00BD1"/>
    <w:rsid w:val="00C00BD9"/>
    <w:rsid w:val="00C00C50"/>
    <w:rsid w:val="00C0145C"/>
    <w:rsid w:val="00C017CD"/>
    <w:rsid w:val="00C019DB"/>
    <w:rsid w:val="00C02267"/>
    <w:rsid w:val="00C02330"/>
    <w:rsid w:val="00C024FE"/>
    <w:rsid w:val="00C02764"/>
    <w:rsid w:val="00C02A1B"/>
    <w:rsid w:val="00C02D13"/>
    <w:rsid w:val="00C0311B"/>
    <w:rsid w:val="00C0338C"/>
    <w:rsid w:val="00C03D72"/>
    <w:rsid w:val="00C040B5"/>
    <w:rsid w:val="00C041DD"/>
    <w:rsid w:val="00C045A0"/>
    <w:rsid w:val="00C04CEF"/>
    <w:rsid w:val="00C04DE4"/>
    <w:rsid w:val="00C05F12"/>
    <w:rsid w:val="00C06167"/>
    <w:rsid w:val="00C0662F"/>
    <w:rsid w:val="00C06F18"/>
    <w:rsid w:val="00C0703F"/>
    <w:rsid w:val="00C07682"/>
    <w:rsid w:val="00C07805"/>
    <w:rsid w:val="00C07E99"/>
    <w:rsid w:val="00C10E5C"/>
    <w:rsid w:val="00C1104B"/>
    <w:rsid w:val="00C1119A"/>
    <w:rsid w:val="00C112CD"/>
    <w:rsid w:val="00C114F9"/>
    <w:rsid w:val="00C1161D"/>
    <w:rsid w:val="00C1178C"/>
    <w:rsid w:val="00C11917"/>
    <w:rsid w:val="00C11943"/>
    <w:rsid w:val="00C11E51"/>
    <w:rsid w:val="00C12105"/>
    <w:rsid w:val="00C1258B"/>
    <w:rsid w:val="00C12C35"/>
    <w:rsid w:val="00C12E96"/>
    <w:rsid w:val="00C13370"/>
    <w:rsid w:val="00C13819"/>
    <w:rsid w:val="00C14028"/>
    <w:rsid w:val="00C1431F"/>
    <w:rsid w:val="00C14361"/>
    <w:rsid w:val="00C14375"/>
    <w:rsid w:val="00C14763"/>
    <w:rsid w:val="00C14E98"/>
    <w:rsid w:val="00C14F24"/>
    <w:rsid w:val="00C15755"/>
    <w:rsid w:val="00C159C9"/>
    <w:rsid w:val="00C15C5C"/>
    <w:rsid w:val="00C15FC6"/>
    <w:rsid w:val="00C15FE7"/>
    <w:rsid w:val="00C16141"/>
    <w:rsid w:val="00C1660E"/>
    <w:rsid w:val="00C16981"/>
    <w:rsid w:val="00C16A98"/>
    <w:rsid w:val="00C178AC"/>
    <w:rsid w:val="00C20817"/>
    <w:rsid w:val="00C219A2"/>
    <w:rsid w:val="00C21FE5"/>
    <w:rsid w:val="00C22E05"/>
    <w:rsid w:val="00C23081"/>
    <w:rsid w:val="00C2363F"/>
    <w:rsid w:val="00C2367D"/>
    <w:rsid w:val="00C236C8"/>
    <w:rsid w:val="00C243B8"/>
    <w:rsid w:val="00C253E7"/>
    <w:rsid w:val="00C25825"/>
    <w:rsid w:val="00C260B1"/>
    <w:rsid w:val="00C26C57"/>
    <w:rsid w:val="00C26E56"/>
    <w:rsid w:val="00C270BF"/>
    <w:rsid w:val="00C308C7"/>
    <w:rsid w:val="00C30ABB"/>
    <w:rsid w:val="00C31354"/>
    <w:rsid w:val="00C31406"/>
    <w:rsid w:val="00C32E26"/>
    <w:rsid w:val="00C338C5"/>
    <w:rsid w:val="00C33B14"/>
    <w:rsid w:val="00C34343"/>
    <w:rsid w:val="00C343DD"/>
    <w:rsid w:val="00C34D00"/>
    <w:rsid w:val="00C351AA"/>
    <w:rsid w:val="00C35400"/>
    <w:rsid w:val="00C355BB"/>
    <w:rsid w:val="00C3569D"/>
    <w:rsid w:val="00C36D91"/>
    <w:rsid w:val="00C37194"/>
    <w:rsid w:val="00C37450"/>
    <w:rsid w:val="00C37479"/>
    <w:rsid w:val="00C374BB"/>
    <w:rsid w:val="00C37ABA"/>
    <w:rsid w:val="00C37C83"/>
    <w:rsid w:val="00C40018"/>
    <w:rsid w:val="00C40637"/>
    <w:rsid w:val="00C40F6C"/>
    <w:rsid w:val="00C41B24"/>
    <w:rsid w:val="00C41DED"/>
    <w:rsid w:val="00C41F40"/>
    <w:rsid w:val="00C4227F"/>
    <w:rsid w:val="00C42C22"/>
    <w:rsid w:val="00C42FC9"/>
    <w:rsid w:val="00C4356B"/>
    <w:rsid w:val="00C44357"/>
    <w:rsid w:val="00C44426"/>
    <w:rsid w:val="00C444A6"/>
    <w:rsid w:val="00C445F3"/>
    <w:rsid w:val="00C451F4"/>
    <w:rsid w:val="00C4528D"/>
    <w:rsid w:val="00C45EB1"/>
    <w:rsid w:val="00C465C4"/>
    <w:rsid w:val="00C46B42"/>
    <w:rsid w:val="00C46F59"/>
    <w:rsid w:val="00C46FFC"/>
    <w:rsid w:val="00C47438"/>
    <w:rsid w:val="00C4760D"/>
    <w:rsid w:val="00C478FF"/>
    <w:rsid w:val="00C47D96"/>
    <w:rsid w:val="00C50B6B"/>
    <w:rsid w:val="00C50C1B"/>
    <w:rsid w:val="00C50C89"/>
    <w:rsid w:val="00C52715"/>
    <w:rsid w:val="00C52A01"/>
    <w:rsid w:val="00C52C3E"/>
    <w:rsid w:val="00C53273"/>
    <w:rsid w:val="00C53694"/>
    <w:rsid w:val="00C5384A"/>
    <w:rsid w:val="00C53B8F"/>
    <w:rsid w:val="00C53F9F"/>
    <w:rsid w:val="00C543DB"/>
    <w:rsid w:val="00C54620"/>
    <w:rsid w:val="00C54A3A"/>
    <w:rsid w:val="00C55566"/>
    <w:rsid w:val="00C56448"/>
    <w:rsid w:val="00C56552"/>
    <w:rsid w:val="00C56777"/>
    <w:rsid w:val="00C5793F"/>
    <w:rsid w:val="00C579B1"/>
    <w:rsid w:val="00C57CD4"/>
    <w:rsid w:val="00C6050C"/>
    <w:rsid w:val="00C607CB"/>
    <w:rsid w:val="00C60D14"/>
    <w:rsid w:val="00C62099"/>
    <w:rsid w:val="00C62560"/>
    <w:rsid w:val="00C627BD"/>
    <w:rsid w:val="00C62B3A"/>
    <w:rsid w:val="00C62B7C"/>
    <w:rsid w:val="00C62E30"/>
    <w:rsid w:val="00C62EE8"/>
    <w:rsid w:val="00C63262"/>
    <w:rsid w:val="00C64675"/>
    <w:rsid w:val="00C647FB"/>
    <w:rsid w:val="00C6487E"/>
    <w:rsid w:val="00C64900"/>
    <w:rsid w:val="00C65218"/>
    <w:rsid w:val="00C65414"/>
    <w:rsid w:val="00C65A2C"/>
    <w:rsid w:val="00C65C0B"/>
    <w:rsid w:val="00C66394"/>
    <w:rsid w:val="00C6670F"/>
    <w:rsid w:val="00C667BE"/>
    <w:rsid w:val="00C66FA3"/>
    <w:rsid w:val="00C6713F"/>
    <w:rsid w:val="00C6766B"/>
    <w:rsid w:val="00C71204"/>
    <w:rsid w:val="00C72130"/>
    <w:rsid w:val="00C72223"/>
    <w:rsid w:val="00C72295"/>
    <w:rsid w:val="00C72BE1"/>
    <w:rsid w:val="00C735A8"/>
    <w:rsid w:val="00C736F3"/>
    <w:rsid w:val="00C738B1"/>
    <w:rsid w:val="00C7395D"/>
    <w:rsid w:val="00C73C31"/>
    <w:rsid w:val="00C74A28"/>
    <w:rsid w:val="00C74E72"/>
    <w:rsid w:val="00C7509A"/>
    <w:rsid w:val="00C750EC"/>
    <w:rsid w:val="00C7535C"/>
    <w:rsid w:val="00C7539E"/>
    <w:rsid w:val="00C75693"/>
    <w:rsid w:val="00C75AA5"/>
    <w:rsid w:val="00C75BA2"/>
    <w:rsid w:val="00C75C6D"/>
    <w:rsid w:val="00C760A6"/>
    <w:rsid w:val="00C76417"/>
    <w:rsid w:val="00C765E2"/>
    <w:rsid w:val="00C768B9"/>
    <w:rsid w:val="00C76D03"/>
    <w:rsid w:val="00C76D0D"/>
    <w:rsid w:val="00C7726F"/>
    <w:rsid w:val="00C778E5"/>
    <w:rsid w:val="00C77D8F"/>
    <w:rsid w:val="00C80842"/>
    <w:rsid w:val="00C80C14"/>
    <w:rsid w:val="00C80D2E"/>
    <w:rsid w:val="00C81150"/>
    <w:rsid w:val="00C8159C"/>
    <w:rsid w:val="00C818F4"/>
    <w:rsid w:val="00C818F7"/>
    <w:rsid w:val="00C8228D"/>
    <w:rsid w:val="00C823DA"/>
    <w:rsid w:val="00C8254E"/>
    <w:rsid w:val="00C8255E"/>
    <w:rsid w:val="00C8259F"/>
    <w:rsid w:val="00C82617"/>
    <w:rsid w:val="00C82746"/>
    <w:rsid w:val="00C82C94"/>
    <w:rsid w:val="00C8312F"/>
    <w:rsid w:val="00C835B6"/>
    <w:rsid w:val="00C84C47"/>
    <w:rsid w:val="00C85116"/>
    <w:rsid w:val="00C85899"/>
    <w:rsid w:val="00C858A4"/>
    <w:rsid w:val="00C85B1E"/>
    <w:rsid w:val="00C85C54"/>
    <w:rsid w:val="00C86885"/>
    <w:rsid w:val="00C86AFA"/>
    <w:rsid w:val="00C86B0C"/>
    <w:rsid w:val="00C86BA4"/>
    <w:rsid w:val="00C8724D"/>
    <w:rsid w:val="00C874D5"/>
    <w:rsid w:val="00C87536"/>
    <w:rsid w:val="00C8761C"/>
    <w:rsid w:val="00C877E1"/>
    <w:rsid w:val="00C90497"/>
    <w:rsid w:val="00C90D19"/>
    <w:rsid w:val="00C910BA"/>
    <w:rsid w:val="00C92130"/>
    <w:rsid w:val="00C921A0"/>
    <w:rsid w:val="00C9231E"/>
    <w:rsid w:val="00C929B9"/>
    <w:rsid w:val="00C92ADF"/>
    <w:rsid w:val="00C93798"/>
    <w:rsid w:val="00C93DBD"/>
    <w:rsid w:val="00C940C9"/>
    <w:rsid w:val="00C9422E"/>
    <w:rsid w:val="00C94479"/>
    <w:rsid w:val="00C944BF"/>
    <w:rsid w:val="00C94981"/>
    <w:rsid w:val="00C950F6"/>
    <w:rsid w:val="00C9599B"/>
    <w:rsid w:val="00C95EF1"/>
    <w:rsid w:val="00C96A3F"/>
    <w:rsid w:val="00C96C1C"/>
    <w:rsid w:val="00C96F0D"/>
    <w:rsid w:val="00C970DF"/>
    <w:rsid w:val="00C97458"/>
    <w:rsid w:val="00C97755"/>
    <w:rsid w:val="00CA0026"/>
    <w:rsid w:val="00CA0246"/>
    <w:rsid w:val="00CA1724"/>
    <w:rsid w:val="00CA187D"/>
    <w:rsid w:val="00CA1985"/>
    <w:rsid w:val="00CA1D9F"/>
    <w:rsid w:val="00CA1F9F"/>
    <w:rsid w:val="00CA32E5"/>
    <w:rsid w:val="00CA38DF"/>
    <w:rsid w:val="00CA3DB3"/>
    <w:rsid w:val="00CA4766"/>
    <w:rsid w:val="00CA4F96"/>
    <w:rsid w:val="00CA59EF"/>
    <w:rsid w:val="00CA5B8E"/>
    <w:rsid w:val="00CA63D3"/>
    <w:rsid w:val="00CA6994"/>
    <w:rsid w:val="00CA7705"/>
    <w:rsid w:val="00CA7EAE"/>
    <w:rsid w:val="00CB057C"/>
    <w:rsid w:val="00CB18D0"/>
    <w:rsid w:val="00CB1C8A"/>
    <w:rsid w:val="00CB22B3"/>
    <w:rsid w:val="00CB247B"/>
    <w:rsid w:val="00CB24F5"/>
    <w:rsid w:val="00CB2663"/>
    <w:rsid w:val="00CB2CB1"/>
    <w:rsid w:val="00CB38B8"/>
    <w:rsid w:val="00CB399F"/>
    <w:rsid w:val="00CB3BBE"/>
    <w:rsid w:val="00CB3F87"/>
    <w:rsid w:val="00CB4218"/>
    <w:rsid w:val="00CB4918"/>
    <w:rsid w:val="00CB4FFA"/>
    <w:rsid w:val="00CB59E9"/>
    <w:rsid w:val="00CB5C22"/>
    <w:rsid w:val="00CB5D07"/>
    <w:rsid w:val="00CB657F"/>
    <w:rsid w:val="00CB6BB7"/>
    <w:rsid w:val="00CB7625"/>
    <w:rsid w:val="00CB769A"/>
    <w:rsid w:val="00CB78A4"/>
    <w:rsid w:val="00CB7D96"/>
    <w:rsid w:val="00CC069C"/>
    <w:rsid w:val="00CC0D6A"/>
    <w:rsid w:val="00CC10CB"/>
    <w:rsid w:val="00CC1B0F"/>
    <w:rsid w:val="00CC1B5D"/>
    <w:rsid w:val="00CC1C23"/>
    <w:rsid w:val="00CC1D3A"/>
    <w:rsid w:val="00CC1E34"/>
    <w:rsid w:val="00CC24BE"/>
    <w:rsid w:val="00CC2BC3"/>
    <w:rsid w:val="00CC2CC8"/>
    <w:rsid w:val="00CC30D5"/>
    <w:rsid w:val="00CC3296"/>
    <w:rsid w:val="00CC3831"/>
    <w:rsid w:val="00CC3E3D"/>
    <w:rsid w:val="00CC4903"/>
    <w:rsid w:val="00CC4C38"/>
    <w:rsid w:val="00CC507E"/>
    <w:rsid w:val="00CC519B"/>
    <w:rsid w:val="00CC54DF"/>
    <w:rsid w:val="00CC5F64"/>
    <w:rsid w:val="00CC6376"/>
    <w:rsid w:val="00CC6DF8"/>
    <w:rsid w:val="00CC7125"/>
    <w:rsid w:val="00CC79EA"/>
    <w:rsid w:val="00CC7DF3"/>
    <w:rsid w:val="00CD003A"/>
    <w:rsid w:val="00CD0800"/>
    <w:rsid w:val="00CD12C1"/>
    <w:rsid w:val="00CD1782"/>
    <w:rsid w:val="00CD1AAD"/>
    <w:rsid w:val="00CD1B34"/>
    <w:rsid w:val="00CD20E1"/>
    <w:rsid w:val="00CD214E"/>
    <w:rsid w:val="00CD2844"/>
    <w:rsid w:val="00CD2CC6"/>
    <w:rsid w:val="00CD4182"/>
    <w:rsid w:val="00CD46FA"/>
    <w:rsid w:val="00CD4867"/>
    <w:rsid w:val="00CD5973"/>
    <w:rsid w:val="00CD5B5B"/>
    <w:rsid w:val="00CD5CE9"/>
    <w:rsid w:val="00CD5E1E"/>
    <w:rsid w:val="00CD64A0"/>
    <w:rsid w:val="00CD69C6"/>
    <w:rsid w:val="00CD6DEB"/>
    <w:rsid w:val="00CD6E5F"/>
    <w:rsid w:val="00CD6E98"/>
    <w:rsid w:val="00CD6EE3"/>
    <w:rsid w:val="00CD6FD7"/>
    <w:rsid w:val="00CD705A"/>
    <w:rsid w:val="00CD7344"/>
    <w:rsid w:val="00CD777F"/>
    <w:rsid w:val="00CD7D56"/>
    <w:rsid w:val="00CE00BA"/>
    <w:rsid w:val="00CE0ED4"/>
    <w:rsid w:val="00CE14ED"/>
    <w:rsid w:val="00CE14F6"/>
    <w:rsid w:val="00CE20F0"/>
    <w:rsid w:val="00CE24A1"/>
    <w:rsid w:val="00CE2736"/>
    <w:rsid w:val="00CE2CE1"/>
    <w:rsid w:val="00CE31A6"/>
    <w:rsid w:val="00CE3226"/>
    <w:rsid w:val="00CE333F"/>
    <w:rsid w:val="00CE3623"/>
    <w:rsid w:val="00CE3E12"/>
    <w:rsid w:val="00CE4618"/>
    <w:rsid w:val="00CE49A5"/>
    <w:rsid w:val="00CE4B03"/>
    <w:rsid w:val="00CE5497"/>
    <w:rsid w:val="00CE5898"/>
    <w:rsid w:val="00CE7447"/>
    <w:rsid w:val="00CE78FC"/>
    <w:rsid w:val="00CE7954"/>
    <w:rsid w:val="00CE7EBB"/>
    <w:rsid w:val="00CF01DD"/>
    <w:rsid w:val="00CF0663"/>
    <w:rsid w:val="00CF09AA"/>
    <w:rsid w:val="00CF0A16"/>
    <w:rsid w:val="00CF0DA5"/>
    <w:rsid w:val="00CF11FF"/>
    <w:rsid w:val="00CF124A"/>
    <w:rsid w:val="00CF12B7"/>
    <w:rsid w:val="00CF1569"/>
    <w:rsid w:val="00CF1CE5"/>
    <w:rsid w:val="00CF2097"/>
    <w:rsid w:val="00CF2C49"/>
    <w:rsid w:val="00CF2C81"/>
    <w:rsid w:val="00CF345E"/>
    <w:rsid w:val="00CF3BA7"/>
    <w:rsid w:val="00CF4277"/>
    <w:rsid w:val="00CF4813"/>
    <w:rsid w:val="00CF4C3C"/>
    <w:rsid w:val="00CF5233"/>
    <w:rsid w:val="00CF5485"/>
    <w:rsid w:val="00CF54E7"/>
    <w:rsid w:val="00CF5BCA"/>
    <w:rsid w:val="00CF5C1F"/>
    <w:rsid w:val="00CF5E7C"/>
    <w:rsid w:val="00CF5FDB"/>
    <w:rsid w:val="00CF6348"/>
    <w:rsid w:val="00CF7238"/>
    <w:rsid w:val="00CF7441"/>
    <w:rsid w:val="00CF7EB3"/>
    <w:rsid w:val="00D003DF"/>
    <w:rsid w:val="00D015D0"/>
    <w:rsid w:val="00D016CA"/>
    <w:rsid w:val="00D01902"/>
    <w:rsid w:val="00D023FB"/>
    <w:rsid w:val="00D02525"/>
    <w:rsid w:val="00D029B8"/>
    <w:rsid w:val="00D02A40"/>
    <w:rsid w:val="00D02F60"/>
    <w:rsid w:val="00D038C4"/>
    <w:rsid w:val="00D0464E"/>
    <w:rsid w:val="00D04A96"/>
    <w:rsid w:val="00D04ED8"/>
    <w:rsid w:val="00D054E8"/>
    <w:rsid w:val="00D0592D"/>
    <w:rsid w:val="00D06257"/>
    <w:rsid w:val="00D070AA"/>
    <w:rsid w:val="00D07296"/>
    <w:rsid w:val="00D07432"/>
    <w:rsid w:val="00D07561"/>
    <w:rsid w:val="00D07A7B"/>
    <w:rsid w:val="00D07C54"/>
    <w:rsid w:val="00D10E06"/>
    <w:rsid w:val="00D1172A"/>
    <w:rsid w:val="00D11A49"/>
    <w:rsid w:val="00D11D2B"/>
    <w:rsid w:val="00D12A5A"/>
    <w:rsid w:val="00D12E80"/>
    <w:rsid w:val="00D136B8"/>
    <w:rsid w:val="00D13DC7"/>
    <w:rsid w:val="00D13ECE"/>
    <w:rsid w:val="00D13FF0"/>
    <w:rsid w:val="00D14DE9"/>
    <w:rsid w:val="00D1501B"/>
    <w:rsid w:val="00D15197"/>
    <w:rsid w:val="00D15309"/>
    <w:rsid w:val="00D153E9"/>
    <w:rsid w:val="00D1567B"/>
    <w:rsid w:val="00D15C67"/>
    <w:rsid w:val="00D16820"/>
    <w:rsid w:val="00D16912"/>
    <w:rsid w:val="00D169C8"/>
    <w:rsid w:val="00D16C90"/>
    <w:rsid w:val="00D16DD0"/>
    <w:rsid w:val="00D17302"/>
    <w:rsid w:val="00D1793F"/>
    <w:rsid w:val="00D20F1B"/>
    <w:rsid w:val="00D2131D"/>
    <w:rsid w:val="00D21364"/>
    <w:rsid w:val="00D21E3C"/>
    <w:rsid w:val="00D2225A"/>
    <w:rsid w:val="00D222AA"/>
    <w:rsid w:val="00D22363"/>
    <w:rsid w:val="00D2296C"/>
    <w:rsid w:val="00D22AF5"/>
    <w:rsid w:val="00D22F0D"/>
    <w:rsid w:val="00D231F2"/>
    <w:rsid w:val="00D234F0"/>
    <w:rsid w:val="00D23560"/>
    <w:rsid w:val="00D235EA"/>
    <w:rsid w:val="00D2378C"/>
    <w:rsid w:val="00D238B5"/>
    <w:rsid w:val="00D23947"/>
    <w:rsid w:val="00D247A9"/>
    <w:rsid w:val="00D2483B"/>
    <w:rsid w:val="00D2531F"/>
    <w:rsid w:val="00D2562A"/>
    <w:rsid w:val="00D2567F"/>
    <w:rsid w:val="00D257DE"/>
    <w:rsid w:val="00D26300"/>
    <w:rsid w:val="00D265F1"/>
    <w:rsid w:val="00D26EA6"/>
    <w:rsid w:val="00D272E4"/>
    <w:rsid w:val="00D27EED"/>
    <w:rsid w:val="00D306B3"/>
    <w:rsid w:val="00D307A4"/>
    <w:rsid w:val="00D30A67"/>
    <w:rsid w:val="00D30E52"/>
    <w:rsid w:val="00D30FEE"/>
    <w:rsid w:val="00D31F54"/>
    <w:rsid w:val="00D32390"/>
    <w:rsid w:val="00D32684"/>
    <w:rsid w:val="00D326B8"/>
    <w:rsid w:val="00D32721"/>
    <w:rsid w:val="00D328DC"/>
    <w:rsid w:val="00D33387"/>
    <w:rsid w:val="00D33B9F"/>
    <w:rsid w:val="00D33C57"/>
    <w:rsid w:val="00D343CC"/>
    <w:rsid w:val="00D346FB"/>
    <w:rsid w:val="00D34C7B"/>
    <w:rsid w:val="00D35741"/>
    <w:rsid w:val="00D35865"/>
    <w:rsid w:val="00D35B0A"/>
    <w:rsid w:val="00D36790"/>
    <w:rsid w:val="00D36DD1"/>
    <w:rsid w:val="00D36E93"/>
    <w:rsid w:val="00D36EF7"/>
    <w:rsid w:val="00D370D4"/>
    <w:rsid w:val="00D374FA"/>
    <w:rsid w:val="00D379E4"/>
    <w:rsid w:val="00D40263"/>
    <w:rsid w:val="00D402FB"/>
    <w:rsid w:val="00D4089B"/>
    <w:rsid w:val="00D40E6C"/>
    <w:rsid w:val="00D412FB"/>
    <w:rsid w:val="00D422E1"/>
    <w:rsid w:val="00D42333"/>
    <w:rsid w:val="00D428D8"/>
    <w:rsid w:val="00D42922"/>
    <w:rsid w:val="00D42B7C"/>
    <w:rsid w:val="00D42CE0"/>
    <w:rsid w:val="00D43044"/>
    <w:rsid w:val="00D4343B"/>
    <w:rsid w:val="00D43AB8"/>
    <w:rsid w:val="00D443FC"/>
    <w:rsid w:val="00D446A6"/>
    <w:rsid w:val="00D44B2E"/>
    <w:rsid w:val="00D45520"/>
    <w:rsid w:val="00D45AAE"/>
    <w:rsid w:val="00D45BBB"/>
    <w:rsid w:val="00D45D1A"/>
    <w:rsid w:val="00D46C7C"/>
    <w:rsid w:val="00D47D7A"/>
    <w:rsid w:val="00D47FCE"/>
    <w:rsid w:val="00D505EC"/>
    <w:rsid w:val="00D50ABD"/>
    <w:rsid w:val="00D51366"/>
    <w:rsid w:val="00D51585"/>
    <w:rsid w:val="00D519B3"/>
    <w:rsid w:val="00D52124"/>
    <w:rsid w:val="00D52376"/>
    <w:rsid w:val="00D5251A"/>
    <w:rsid w:val="00D52857"/>
    <w:rsid w:val="00D53BCE"/>
    <w:rsid w:val="00D54213"/>
    <w:rsid w:val="00D54525"/>
    <w:rsid w:val="00D55082"/>
    <w:rsid w:val="00D55290"/>
    <w:rsid w:val="00D55F81"/>
    <w:rsid w:val="00D56A42"/>
    <w:rsid w:val="00D57177"/>
    <w:rsid w:val="00D57791"/>
    <w:rsid w:val="00D6046A"/>
    <w:rsid w:val="00D604DB"/>
    <w:rsid w:val="00D6057F"/>
    <w:rsid w:val="00D60863"/>
    <w:rsid w:val="00D60EE8"/>
    <w:rsid w:val="00D6215A"/>
    <w:rsid w:val="00D6280D"/>
    <w:rsid w:val="00D62870"/>
    <w:rsid w:val="00D62BE5"/>
    <w:rsid w:val="00D62C8B"/>
    <w:rsid w:val="00D62D1A"/>
    <w:rsid w:val="00D62D79"/>
    <w:rsid w:val="00D62FA3"/>
    <w:rsid w:val="00D63341"/>
    <w:rsid w:val="00D638A7"/>
    <w:rsid w:val="00D63967"/>
    <w:rsid w:val="00D65382"/>
    <w:rsid w:val="00D655D9"/>
    <w:rsid w:val="00D65872"/>
    <w:rsid w:val="00D65CE6"/>
    <w:rsid w:val="00D66864"/>
    <w:rsid w:val="00D66E41"/>
    <w:rsid w:val="00D670A3"/>
    <w:rsid w:val="00D670D9"/>
    <w:rsid w:val="00D67501"/>
    <w:rsid w:val="00D676F3"/>
    <w:rsid w:val="00D70136"/>
    <w:rsid w:val="00D70EF5"/>
    <w:rsid w:val="00D71024"/>
    <w:rsid w:val="00D7170A"/>
    <w:rsid w:val="00D71807"/>
    <w:rsid w:val="00D71956"/>
    <w:rsid w:val="00D71A25"/>
    <w:rsid w:val="00D71B66"/>
    <w:rsid w:val="00D71FB8"/>
    <w:rsid w:val="00D71FCF"/>
    <w:rsid w:val="00D7266A"/>
    <w:rsid w:val="00D727FA"/>
    <w:rsid w:val="00D72949"/>
    <w:rsid w:val="00D72A54"/>
    <w:rsid w:val="00D72CC1"/>
    <w:rsid w:val="00D734F1"/>
    <w:rsid w:val="00D7388E"/>
    <w:rsid w:val="00D73AE8"/>
    <w:rsid w:val="00D73BC0"/>
    <w:rsid w:val="00D741C5"/>
    <w:rsid w:val="00D743D1"/>
    <w:rsid w:val="00D74D14"/>
    <w:rsid w:val="00D75BC4"/>
    <w:rsid w:val="00D75C1D"/>
    <w:rsid w:val="00D75D87"/>
    <w:rsid w:val="00D75F91"/>
    <w:rsid w:val="00D76786"/>
    <w:rsid w:val="00D76BC9"/>
    <w:rsid w:val="00D76EAA"/>
    <w:rsid w:val="00D76EC9"/>
    <w:rsid w:val="00D77572"/>
    <w:rsid w:val="00D77982"/>
    <w:rsid w:val="00D77A6F"/>
    <w:rsid w:val="00D77BEA"/>
    <w:rsid w:val="00D77DD2"/>
    <w:rsid w:val="00D80094"/>
    <w:rsid w:val="00D80141"/>
    <w:rsid w:val="00D80843"/>
    <w:rsid w:val="00D809F6"/>
    <w:rsid w:val="00D80E7D"/>
    <w:rsid w:val="00D81254"/>
    <w:rsid w:val="00D81397"/>
    <w:rsid w:val="00D814A0"/>
    <w:rsid w:val="00D81F29"/>
    <w:rsid w:val="00D824FD"/>
    <w:rsid w:val="00D83700"/>
    <w:rsid w:val="00D84349"/>
    <w:rsid w:val="00D8467B"/>
    <w:rsid w:val="00D848B9"/>
    <w:rsid w:val="00D851D1"/>
    <w:rsid w:val="00D85A0D"/>
    <w:rsid w:val="00D85B14"/>
    <w:rsid w:val="00D85CB3"/>
    <w:rsid w:val="00D867A6"/>
    <w:rsid w:val="00D86EC4"/>
    <w:rsid w:val="00D87220"/>
    <w:rsid w:val="00D87454"/>
    <w:rsid w:val="00D87596"/>
    <w:rsid w:val="00D87B60"/>
    <w:rsid w:val="00D901D2"/>
    <w:rsid w:val="00D9027F"/>
    <w:rsid w:val="00D903F3"/>
    <w:rsid w:val="00D90B28"/>
    <w:rsid w:val="00D90E69"/>
    <w:rsid w:val="00D90F65"/>
    <w:rsid w:val="00D91172"/>
    <w:rsid w:val="00D911E0"/>
    <w:rsid w:val="00D91368"/>
    <w:rsid w:val="00D91649"/>
    <w:rsid w:val="00D92878"/>
    <w:rsid w:val="00D92CED"/>
    <w:rsid w:val="00D93106"/>
    <w:rsid w:val="00D932F3"/>
    <w:rsid w:val="00D933E9"/>
    <w:rsid w:val="00D93560"/>
    <w:rsid w:val="00D93AFA"/>
    <w:rsid w:val="00D94151"/>
    <w:rsid w:val="00D94BFF"/>
    <w:rsid w:val="00D9505D"/>
    <w:rsid w:val="00D953D0"/>
    <w:rsid w:val="00D95488"/>
    <w:rsid w:val="00D95601"/>
    <w:rsid w:val="00D95707"/>
    <w:rsid w:val="00D95726"/>
    <w:rsid w:val="00D957AE"/>
    <w:rsid w:val="00D9590A"/>
    <w:rsid w:val="00D959F5"/>
    <w:rsid w:val="00D95BAD"/>
    <w:rsid w:val="00D9643B"/>
    <w:rsid w:val="00D965A1"/>
    <w:rsid w:val="00D96884"/>
    <w:rsid w:val="00D968F5"/>
    <w:rsid w:val="00D969A3"/>
    <w:rsid w:val="00D9746C"/>
    <w:rsid w:val="00DA02F8"/>
    <w:rsid w:val="00DA078D"/>
    <w:rsid w:val="00DA1776"/>
    <w:rsid w:val="00DA1B42"/>
    <w:rsid w:val="00DA24F0"/>
    <w:rsid w:val="00DA27DE"/>
    <w:rsid w:val="00DA287A"/>
    <w:rsid w:val="00DA2959"/>
    <w:rsid w:val="00DA3477"/>
    <w:rsid w:val="00DA3FDD"/>
    <w:rsid w:val="00DA40E0"/>
    <w:rsid w:val="00DA44A3"/>
    <w:rsid w:val="00DA4878"/>
    <w:rsid w:val="00DA4BA2"/>
    <w:rsid w:val="00DA4BD3"/>
    <w:rsid w:val="00DA4F05"/>
    <w:rsid w:val="00DA505F"/>
    <w:rsid w:val="00DA62CE"/>
    <w:rsid w:val="00DA638D"/>
    <w:rsid w:val="00DA6C06"/>
    <w:rsid w:val="00DA6C16"/>
    <w:rsid w:val="00DA7017"/>
    <w:rsid w:val="00DA7028"/>
    <w:rsid w:val="00DA7344"/>
    <w:rsid w:val="00DA75DE"/>
    <w:rsid w:val="00DB0AAF"/>
    <w:rsid w:val="00DB0B0B"/>
    <w:rsid w:val="00DB11E5"/>
    <w:rsid w:val="00DB1679"/>
    <w:rsid w:val="00DB1AD2"/>
    <w:rsid w:val="00DB2162"/>
    <w:rsid w:val="00DB2B19"/>
    <w:rsid w:val="00DB2B58"/>
    <w:rsid w:val="00DB2F7A"/>
    <w:rsid w:val="00DB348E"/>
    <w:rsid w:val="00DB3E50"/>
    <w:rsid w:val="00DB47E6"/>
    <w:rsid w:val="00DB4F56"/>
    <w:rsid w:val="00DB5206"/>
    <w:rsid w:val="00DB6101"/>
    <w:rsid w:val="00DB6276"/>
    <w:rsid w:val="00DB63F5"/>
    <w:rsid w:val="00DB65DC"/>
    <w:rsid w:val="00DB698B"/>
    <w:rsid w:val="00DB7120"/>
    <w:rsid w:val="00DB74A8"/>
    <w:rsid w:val="00DB7F06"/>
    <w:rsid w:val="00DC0291"/>
    <w:rsid w:val="00DC0411"/>
    <w:rsid w:val="00DC17BE"/>
    <w:rsid w:val="00DC19A2"/>
    <w:rsid w:val="00DC1C6B"/>
    <w:rsid w:val="00DC20B4"/>
    <w:rsid w:val="00DC232C"/>
    <w:rsid w:val="00DC26A5"/>
    <w:rsid w:val="00DC271A"/>
    <w:rsid w:val="00DC2A99"/>
    <w:rsid w:val="00DC2C2E"/>
    <w:rsid w:val="00DC2C5D"/>
    <w:rsid w:val="00DC40E9"/>
    <w:rsid w:val="00DC451D"/>
    <w:rsid w:val="00DC4A98"/>
    <w:rsid w:val="00DC4AF0"/>
    <w:rsid w:val="00DC5292"/>
    <w:rsid w:val="00DC531D"/>
    <w:rsid w:val="00DC5A15"/>
    <w:rsid w:val="00DC5CC1"/>
    <w:rsid w:val="00DC6A0C"/>
    <w:rsid w:val="00DC6B10"/>
    <w:rsid w:val="00DC6E73"/>
    <w:rsid w:val="00DC70EB"/>
    <w:rsid w:val="00DC7886"/>
    <w:rsid w:val="00DC7CB2"/>
    <w:rsid w:val="00DD062F"/>
    <w:rsid w:val="00DD0CF2"/>
    <w:rsid w:val="00DD1D0A"/>
    <w:rsid w:val="00DD2060"/>
    <w:rsid w:val="00DD2445"/>
    <w:rsid w:val="00DD2899"/>
    <w:rsid w:val="00DD2F90"/>
    <w:rsid w:val="00DD3309"/>
    <w:rsid w:val="00DD34E0"/>
    <w:rsid w:val="00DD357E"/>
    <w:rsid w:val="00DD35AB"/>
    <w:rsid w:val="00DD3D4F"/>
    <w:rsid w:val="00DD4AA9"/>
    <w:rsid w:val="00DD5630"/>
    <w:rsid w:val="00DD5A49"/>
    <w:rsid w:val="00DD60B2"/>
    <w:rsid w:val="00DD6377"/>
    <w:rsid w:val="00DD63E6"/>
    <w:rsid w:val="00DD6A6A"/>
    <w:rsid w:val="00DE0502"/>
    <w:rsid w:val="00DE0E74"/>
    <w:rsid w:val="00DE1536"/>
    <w:rsid w:val="00DE1554"/>
    <w:rsid w:val="00DE1572"/>
    <w:rsid w:val="00DE15B0"/>
    <w:rsid w:val="00DE16F3"/>
    <w:rsid w:val="00DE1C4E"/>
    <w:rsid w:val="00DE2101"/>
    <w:rsid w:val="00DE2287"/>
    <w:rsid w:val="00DE22A8"/>
    <w:rsid w:val="00DE259C"/>
    <w:rsid w:val="00DE2901"/>
    <w:rsid w:val="00DE3012"/>
    <w:rsid w:val="00DE37BF"/>
    <w:rsid w:val="00DE3B8C"/>
    <w:rsid w:val="00DE3FF4"/>
    <w:rsid w:val="00DE43C3"/>
    <w:rsid w:val="00DE44B3"/>
    <w:rsid w:val="00DE4557"/>
    <w:rsid w:val="00DE48B8"/>
    <w:rsid w:val="00DE505D"/>
    <w:rsid w:val="00DE5097"/>
    <w:rsid w:val="00DE546A"/>
    <w:rsid w:val="00DE57A9"/>
    <w:rsid w:val="00DE590F"/>
    <w:rsid w:val="00DE5C17"/>
    <w:rsid w:val="00DE5F74"/>
    <w:rsid w:val="00DE6400"/>
    <w:rsid w:val="00DE6B97"/>
    <w:rsid w:val="00DE6C26"/>
    <w:rsid w:val="00DE6D37"/>
    <w:rsid w:val="00DE78A9"/>
    <w:rsid w:val="00DE7B54"/>
    <w:rsid w:val="00DE7DC1"/>
    <w:rsid w:val="00DF00FF"/>
    <w:rsid w:val="00DF0118"/>
    <w:rsid w:val="00DF080A"/>
    <w:rsid w:val="00DF1145"/>
    <w:rsid w:val="00DF144E"/>
    <w:rsid w:val="00DF2546"/>
    <w:rsid w:val="00DF2738"/>
    <w:rsid w:val="00DF3092"/>
    <w:rsid w:val="00DF3F7E"/>
    <w:rsid w:val="00DF432E"/>
    <w:rsid w:val="00DF46C5"/>
    <w:rsid w:val="00DF4FA6"/>
    <w:rsid w:val="00DF5377"/>
    <w:rsid w:val="00DF5426"/>
    <w:rsid w:val="00DF571B"/>
    <w:rsid w:val="00DF5ABD"/>
    <w:rsid w:val="00DF5ECA"/>
    <w:rsid w:val="00DF60DA"/>
    <w:rsid w:val="00DF65AA"/>
    <w:rsid w:val="00DF662A"/>
    <w:rsid w:val="00DF69E9"/>
    <w:rsid w:val="00DF70B2"/>
    <w:rsid w:val="00DF71AE"/>
    <w:rsid w:val="00DF7648"/>
    <w:rsid w:val="00DF7666"/>
    <w:rsid w:val="00DF7845"/>
    <w:rsid w:val="00DF7CF5"/>
    <w:rsid w:val="00E00254"/>
    <w:rsid w:val="00E00494"/>
    <w:rsid w:val="00E00765"/>
    <w:rsid w:val="00E009AA"/>
    <w:rsid w:val="00E00E29"/>
    <w:rsid w:val="00E01C46"/>
    <w:rsid w:val="00E02BAB"/>
    <w:rsid w:val="00E02BF4"/>
    <w:rsid w:val="00E03377"/>
    <w:rsid w:val="00E03A7A"/>
    <w:rsid w:val="00E03CA5"/>
    <w:rsid w:val="00E03D6F"/>
    <w:rsid w:val="00E0474A"/>
    <w:rsid w:val="00E04CEB"/>
    <w:rsid w:val="00E04E58"/>
    <w:rsid w:val="00E05870"/>
    <w:rsid w:val="00E05AE6"/>
    <w:rsid w:val="00E060BC"/>
    <w:rsid w:val="00E06287"/>
    <w:rsid w:val="00E065C9"/>
    <w:rsid w:val="00E06893"/>
    <w:rsid w:val="00E06A0A"/>
    <w:rsid w:val="00E075AC"/>
    <w:rsid w:val="00E0775E"/>
    <w:rsid w:val="00E07BF2"/>
    <w:rsid w:val="00E102B3"/>
    <w:rsid w:val="00E10854"/>
    <w:rsid w:val="00E10BE6"/>
    <w:rsid w:val="00E11420"/>
    <w:rsid w:val="00E11C3D"/>
    <w:rsid w:val="00E12C91"/>
    <w:rsid w:val="00E132FB"/>
    <w:rsid w:val="00E1465F"/>
    <w:rsid w:val="00E14AEE"/>
    <w:rsid w:val="00E15912"/>
    <w:rsid w:val="00E159FF"/>
    <w:rsid w:val="00E16324"/>
    <w:rsid w:val="00E164D2"/>
    <w:rsid w:val="00E16A94"/>
    <w:rsid w:val="00E16B4F"/>
    <w:rsid w:val="00E170B7"/>
    <w:rsid w:val="00E17253"/>
    <w:rsid w:val="00E1749F"/>
    <w:rsid w:val="00E177DD"/>
    <w:rsid w:val="00E17E28"/>
    <w:rsid w:val="00E20075"/>
    <w:rsid w:val="00E2014D"/>
    <w:rsid w:val="00E20900"/>
    <w:rsid w:val="00E20C7F"/>
    <w:rsid w:val="00E21358"/>
    <w:rsid w:val="00E21CB0"/>
    <w:rsid w:val="00E22BB5"/>
    <w:rsid w:val="00E2313E"/>
    <w:rsid w:val="00E2319C"/>
    <w:rsid w:val="00E2396E"/>
    <w:rsid w:val="00E23CE5"/>
    <w:rsid w:val="00E23F33"/>
    <w:rsid w:val="00E241D6"/>
    <w:rsid w:val="00E24728"/>
    <w:rsid w:val="00E248E0"/>
    <w:rsid w:val="00E24B1B"/>
    <w:rsid w:val="00E24F19"/>
    <w:rsid w:val="00E250CA"/>
    <w:rsid w:val="00E2575B"/>
    <w:rsid w:val="00E257A0"/>
    <w:rsid w:val="00E25CC6"/>
    <w:rsid w:val="00E261A3"/>
    <w:rsid w:val="00E26722"/>
    <w:rsid w:val="00E268BA"/>
    <w:rsid w:val="00E26A00"/>
    <w:rsid w:val="00E26EC1"/>
    <w:rsid w:val="00E273EE"/>
    <w:rsid w:val="00E276AC"/>
    <w:rsid w:val="00E278D1"/>
    <w:rsid w:val="00E27A00"/>
    <w:rsid w:val="00E30ABF"/>
    <w:rsid w:val="00E30E30"/>
    <w:rsid w:val="00E31568"/>
    <w:rsid w:val="00E31966"/>
    <w:rsid w:val="00E31E39"/>
    <w:rsid w:val="00E332FA"/>
    <w:rsid w:val="00E3399A"/>
    <w:rsid w:val="00E33B08"/>
    <w:rsid w:val="00E33DFC"/>
    <w:rsid w:val="00E34A35"/>
    <w:rsid w:val="00E34B68"/>
    <w:rsid w:val="00E3520B"/>
    <w:rsid w:val="00E352C7"/>
    <w:rsid w:val="00E357B6"/>
    <w:rsid w:val="00E37459"/>
    <w:rsid w:val="00E37C2F"/>
    <w:rsid w:val="00E41812"/>
    <w:rsid w:val="00E41BFB"/>
    <w:rsid w:val="00E41C28"/>
    <w:rsid w:val="00E422CA"/>
    <w:rsid w:val="00E4508F"/>
    <w:rsid w:val="00E452DC"/>
    <w:rsid w:val="00E4599F"/>
    <w:rsid w:val="00E45A72"/>
    <w:rsid w:val="00E462D4"/>
    <w:rsid w:val="00E46308"/>
    <w:rsid w:val="00E4638E"/>
    <w:rsid w:val="00E4640E"/>
    <w:rsid w:val="00E4644F"/>
    <w:rsid w:val="00E466CE"/>
    <w:rsid w:val="00E479F5"/>
    <w:rsid w:val="00E47F77"/>
    <w:rsid w:val="00E50854"/>
    <w:rsid w:val="00E509A5"/>
    <w:rsid w:val="00E509DD"/>
    <w:rsid w:val="00E50A82"/>
    <w:rsid w:val="00E5150E"/>
    <w:rsid w:val="00E51E17"/>
    <w:rsid w:val="00E52064"/>
    <w:rsid w:val="00E52120"/>
    <w:rsid w:val="00E52485"/>
    <w:rsid w:val="00E52ABE"/>
    <w:rsid w:val="00E52DAB"/>
    <w:rsid w:val="00E530C8"/>
    <w:rsid w:val="00E5368C"/>
    <w:rsid w:val="00E537A2"/>
    <w:rsid w:val="00E539B0"/>
    <w:rsid w:val="00E53CA3"/>
    <w:rsid w:val="00E5433C"/>
    <w:rsid w:val="00E5545C"/>
    <w:rsid w:val="00E5569A"/>
    <w:rsid w:val="00E55994"/>
    <w:rsid w:val="00E55C91"/>
    <w:rsid w:val="00E55E0D"/>
    <w:rsid w:val="00E55F03"/>
    <w:rsid w:val="00E56772"/>
    <w:rsid w:val="00E56D0E"/>
    <w:rsid w:val="00E56E7D"/>
    <w:rsid w:val="00E56F77"/>
    <w:rsid w:val="00E56F7B"/>
    <w:rsid w:val="00E60093"/>
    <w:rsid w:val="00E60606"/>
    <w:rsid w:val="00E607E9"/>
    <w:rsid w:val="00E60BEF"/>
    <w:rsid w:val="00E60C66"/>
    <w:rsid w:val="00E60D45"/>
    <w:rsid w:val="00E60DBC"/>
    <w:rsid w:val="00E60FB5"/>
    <w:rsid w:val="00E61339"/>
    <w:rsid w:val="00E6164D"/>
    <w:rsid w:val="00E616C3"/>
    <w:rsid w:val="00E618C9"/>
    <w:rsid w:val="00E62774"/>
    <w:rsid w:val="00E62DF4"/>
    <w:rsid w:val="00E6307C"/>
    <w:rsid w:val="00E636FA"/>
    <w:rsid w:val="00E63899"/>
    <w:rsid w:val="00E6432E"/>
    <w:rsid w:val="00E648EF"/>
    <w:rsid w:val="00E65ACE"/>
    <w:rsid w:val="00E66C50"/>
    <w:rsid w:val="00E66EB7"/>
    <w:rsid w:val="00E674CF"/>
    <w:rsid w:val="00E6762E"/>
    <w:rsid w:val="00E67874"/>
    <w:rsid w:val="00E679D3"/>
    <w:rsid w:val="00E67E5A"/>
    <w:rsid w:val="00E7007F"/>
    <w:rsid w:val="00E70EBD"/>
    <w:rsid w:val="00E71208"/>
    <w:rsid w:val="00E71444"/>
    <w:rsid w:val="00E71777"/>
    <w:rsid w:val="00E71C91"/>
    <w:rsid w:val="00E71C9E"/>
    <w:rsid w:val="00E720A1"/>
    <w:rsid w:val="00E72240"/>
    <w:rsid w:val="00E72BC9"/>
    <w:rsid w:val="00E72C92"/>
    <w:rsid w:val="00E731B4"/>
    <w:rsid w:val="00E73833"/>
    <w:rsid w:val="00E73907"/>
    <w:rsid w:val="00E7398E"/>
    <w:rsid w:val="00E7460A"/>
    <w:rsid w:val="00E74C49"/>
    <w:rsid w:val="00E7577F"/>
    <w:rsid w:val="00E7597C"/>
    <w:rsid w:val="00E75C38"/>
    <w:rsid w:val="00E75DDA"/>
    <w:rsid w:val="00E76C38"/>
    <w:rsid w:val="00E773E8"/>
    <w:rsid w:val="00E77A59"/>
    <w:rsid w:val="00E77AD4"/>
    <w:rsid w:val="00E80788"/>
    <w:rsid w:val="00E8154B"/>
    <w:rsid w:val="00E81761"/>
    <w:rsid w:val="00E81A10"/>
    <w:rsid w:val="00E81C2D"/>
    <w:rsid w:val="00E820B5"/>
    <w:rsid w:val="00E82247"/>
    <w:rsid w:val="00E82BA1"/>
    <w:rsid w:val="00E83A29"/>
    <w:rsid w:val="00E83ADD"/>
    <w:rsid w:val="00E83C13"/>
    <w:rsid w:val="00E84F38"/>
    <w:rsid w:val="00E85160"/>
    <w:rsid w:val="00E85623"/>
    <w:rsid w:val="00E85E51"/>
    <w:rsid w:val="00E85E91"/>
    <w:rsid w:val="00E86000"/>
    <w:rsid w:val="00E86E93"/>
    <w:rsid w:val="00E86ED3"/>
    <w:rsid w:val="00E87441"/>
    <w:rsid w:val="00E87DA4"/>
    <w:rsid w:val="00E87F5A"/>
    <w:rsid w:val="00E903D7"/>
    <w:rsid w:val="00E903EF"/>
    <w:rsid w:val="00E90AD6"/>
    <w:rsid w:val="00E90F69"/>
    <w:rsid w:val="00E914D6"/>
    <w:rsid w:val="00E91672"/>
    <w:rsid w:val="00E91705"/>
    <w:rsid w:val="00E91DDB"/>
    <w:rsid w:val="00E91FAE"/>
    <w:rsid w:val="00E92063"/>
    <w:rsid w:val="00E920D1"/>
    <w:rsid w:val="00E922C0"/>
    <w:rsid w:val="00E927DA"/>
    <w:rsid w:val="00E92813"/>
    <w:rsid w:val="00E9353A"/>
    <w:rsid w:val="00E944B9"/>
    <w:rsid w:val="00E947A7"/>
    <w:rsid w:val="00E947B5"/>
    <w:rsid w:val="00E94D5C"/>
    <w:rsid w:val="00E95CA8"/>
    <w:rsid w:val="00E95D11"/>
    <w:rsid w:val="00E96393"/>
    <w:rsid w:val="00E964D2"/>
    <w:rsid w:val="00E96CA2"/>
    <w:rsid w:val="00E96DCB"/>
    <w:rsid w:val="00E96E3F"/>
    <w:rsid w:val="00E96E50"/>
    <w:rsid w:val="00E9729D"/>
    <w:rsid w:val="00E97648"/>
    <w:rsid w:val="00E978AA"/>
    <w:rsid w:val="00EA1153"/>
    <w:rsid w:val="00EA15C2"/>
    <w:rsid w:val="00EA270C"/>
    <w:rsid w:val="00EA295F"/>
    <w:rsid w:val="00EA3628"/>
    <w:rsid w:val="00EA3FFD"/>
    <w:rsid w:val="00EA40B6"/>
    <w:rsid w:val="00EA4326"/>
    <w:rsid w:val="00EA4482"/>
    <w:rsid w:val="00EA4974"/>
    <w:rsid w:val="00EA4A2A"/>
    <w:rsid w:val="00EA5231"/>
    <w:rsid w:val="00EA532E"/>
    <w:rsid w:val="00EA5E54"/>
    <w:rsid w:val="00EA6264"/>
    <w:rsid w:val="00EA634F"/>
    <w:rsid w:val="00EA640D"/>
    <w:rsid w:val="00EA759E"/>
    <w:rsid w:val="00EA76E1"/>
    <w:rsid w:val="00EA7A96"/>
    <w:rsid w:val="00EA7CDA"/>
    <w:rsid w:val="00EB06D9"/>
    <w:rsid w:val="00EB0A01"/>
    <w:rsid w:val="00EB0FC9"/>
    <w:rsid w:val="00EB192B"/>
    <w:rsid w:val="00EB19ED"/>
    <w:rsid w:val="00EB1CAB"/>
    <w:rsid w:val="00EB1D1F"/>
    <w:rsid w:val="00EB1E2A"/>
    <w:rsid w:val="00EB21E4"/>
    <w:rsid w:val="00EB2B55"/>
    <w:rsid w:val="00EB2C56"/>
    <w:rsid w:val="00EB390A"/>
    <w:rsid w:val="00EB3D1F"/>
    <w:rsid w:val="00EB3D36"/>
    <w:rsid w:val="00EB3D9B"/>
    <w:rsid w:val="00EB4B5B"/>
    <w:rsid w:val="00EB53D5"/>
    <w:rsid w:val="00EB6EFE"/>
    <w:rsid w:val="00EB7383"/>
    <w:rsid w:val="00EB73C2"/>
    <w:rsid w:val="00EB7AC4"/>
    <w:rsid w:val="00EB7C46"/>
    <w:rsid w:val="00EC00D7"/>
    <w:rsid w:val="00EC010C"/>
    <w:rsid w:val="00EC0E5F"/>
    <w:rsid w:val="00EC0F5A"/>
    <w:rsid w:val="00EC1028"/>
    <w:rsid w:val="00EC10A8"/>
    <w:rsid w:val="00EC1385"/>
    <w:rsid w:val="00EC1F64"/>
    <w:rsid w:val="00EC3057"/>
    <w:rsid w:val="00EC3468"/>
    <w:rsid w:val="00EC3889"/>
    <w:rsid w:val="00EC3D27"/>
    <w:rsid w:val="00EC3DB8"/>
    <w:rsid w:val="00EC4265"/>
    <w:rsid w:val="00EC4C6E"/>
    <w:rsid w:val="00EC4CEB"/>
    <w:rsid w:val="00EC5559"/>
    <w:rsid w:val="00EC57D7"/>
    <w:rsid w:val="00EC5FB5"/>
    <w:rsid w:val="00EC631A"/>
    <w:rsid w:val="00EC645E"/>
    <w:rsid w:val="00EC659E"/>
    <w:rsid w:val="00EC6C28"/>
    <w:rsid w:val="00EC6DD6"/>
    <w:rsid w:val="00EC7197"/>
    <w:rsid w:val="00EC73BD"/>
    <w:rsid w:val="00EC7507"/>
    <w:rsid w:val="00EC799D"/>
    <w:rsid w:val="00EC7B5B"/>
    <w:rsid w:val="00ED00DF"/>
    <w:rsid w:val="00ED07D9"/>
    <w:rsid w:val="00ED0DF8"/>
    <w:rsid w:val="00ED1781"/>
    <w:rsid w:val="00ED1B30"/>
    <w:rsid w:val="00ED1F85"/>
    <w:rsid w:val="00ED2072"/>
    <w:rsid w:val="00ED2A21"/>
    <w:rsid w:val="00ED2AE0"/>
    <w:rsid w:val="00ED32A8"/>
    <w:rsid w:val="00ED3ECE"/>
    <w:rsid w:val="00ED3F97"/>
    <w:rsid w:val="00ED416B"/>
    <w:rsid w:val="00ED4493"/>
    <w:rsid w:val="00ED4D8B"/>
    <w:rsid w:val="00ED53C4"/>
    <w:rsid w:val="00ED5553"/>
    <w:rsid w:val="00ED57FB"/>
    <w:rsid w:val="00ED5E36"/>
    <w:rsid w:val="00ED6961"/>
    <w:rsid w:val="00ED69CF"/>
    <w:rsid w:val="00ED7038"/>
    <w:rsid w:val="00EE04AF"/>
    <w:rsid w:val="00EE05ED"/>
    <w:rsid w:val="00EE0877"/>
    <w:rsid w:val="00EE09E6"/>
    <w:rsid w:val="00EE13EB"/>
    <w:rsid w:val="00EE1AB3"/>
    <w:rsid w:val="00EE1E66"/>
    <w:rsid w:val="00EE2140"/>
    <w:rsid w:val="00EE2E53"/>
    <w:rsid w:val="00EE5042"/>
    <w:rsid w:val="00EE68E5"/>
    <w:rsid w:val="00EE756F"/>
    <w:rsid w:val="00EE75EB"/>
    <w:rsid w:val="00EE78E7"/>
    <w:rsid w:val="00EE7B0E"/>
    <w:rsid w:val="00EE7D61"/>
    <w:rsid w:val="00EF011E"/>
    <w:rsid w:val="00EF09DF"/>
    <w:rsid w:val="00EF0B96"/>
    <w:rsid w:val="00EF0E21"/>
    <w:rsid w:val="00EF116D"/>
    <w:rsid w:val="00EF15B6"/>
    <w:rsid w:val="00EF1916"/>
    <w:rsid w:val="00EF19EA"/>
    <w:rsid w:val="00EF25EB"/>
    <w:rsid w:val="00EF26D7"/>
    <w:rsid w:val="00EF2AE6"/>
    <w:rsid w:val="00EF2C4C"/>
    <w:rsid w:val="00EF30D8"/>
    <w:rsid w:val="00EF3486"/>
    <w:rsid w:val="00EF41B3"/>
    <w:rsid w:val="00EF47AF"/>
    <w:rsid w:val="00EF49D5"/>
    <w:rsid w:val="00EF4D3E"/>
    <w:rsid w:val="00EF53B6"/>
    <w:rsid w:val="00EF58AD"/>
    <w:rsid w:val="00EF6FE0"/>
    <w:rsid w:val="00EF70D5"/>
    <w:rsid w:val="00EF7B54"/>
    <w:rsid w:val="00F0070C"/>
    <w:rsid w:val="00F00B73"/>
    <w:rsid w:val="00F00DFA"/>
    <w:rsid w:val="00F010EF"/>
    <w:rsid w:val="00F014C6"/>
    <w:rsid w:val="00F01CCB"/>
    <w:rsid w:val="00F01DD7"/>
    <w:rsid w:val="00F023B9"/>
    <w:rsid w:val="00F02737"/>
    <w:rsid w:val="00F02BD6"/>
    <w:rsid w:val="00F02DF9"/>
    <w:rsid w:val="00F0383F"/>
    <w:rsid w:val="00F05861"/>
    <w:rsid w:val="00F05A79"/>
    <w:rsid w:val="00F05ECB"/>
    <w:rsid w:val="00F05F3B"/>
    <w:rsid w:val="00F070D0"/>
    <w:rsid w:val="00F071AB"/>
    <w:rsid w:val="00F07773"/>
    <w:rsid w:val="00F07B87"/>
    <w:rsid w:val="00F1079F"/>
    <w:rsid w:val="00F115CA"/>
    <w:rsid w:val="00F12175"/>
    <w:rsid w:val="00F12B19"/>
    <w:rsid w:val="00F133DE"/>
    <w:rsid w:val="00F13753"/>
    <w:rsid w:val="00F1390C"/>
    <w:rsid w:val="00F14817"/>
    <w:rsid w:val="00F14B85"/>
    <w:rsid w:val="00F14B92"/>
    <w:rsid w:val="00F14E74"/>
    <w:rsid w:val="00F14EBA"/>
    <w:rsid w:val="00F14ECF"/>
    <w:rsid w:val="00F1510F"/>
    <w:rsid w:val="00F1533A"/>
    <w:rsid w:val="00F15E5A"/>
    <w:rsid w:val="00F16101"/>
    <w:rsid w:val="00F162E6"/>
    <w:rsid w:val="00F16821"/>
    <w:rsid w:val="00F17F0A"/>
    <w:rsid w:val="00F20376"/>
    <w:rsid w:val="00F20E17"/>
    <w:rsid w:val="00F2185E"/>
    <w:rsid w:val="00F22DE7"/>
    <w:rsid w:val="00F23072"/>
    <w:rsid w:val="00F23A75"/>
    <w:rsid w:val="00F23C11"/>
    <w:rsid w:val="00F23FB3"/>
    <w:rsid w:val="00F23FF8"/>
    <w:rsid w:val="00F245C1"/>
    <w:rsid w:val="00F24CD9"/>
    <w:rsid w:val="00F24E4D"/>
    <w:rsid w:val="00F25892"/>
    <w:rsid w:val="00F25DAC"/>
    <w:rsid w:val="00F263A1"/>
    <w:rsid w:val="00F2668F"/>
    <w:rsid w:val="00F266A5"/>
    <w:rsid w:val="00F2742F"/>
    <w:rsid w:val="00F2753B"/>
    <w:rsid w:val="00F2785B"/>
    <w:rsid w:val="00F27A48"/>
    <w:rsid w:val="00F27AE5"/>
    <w:rsid w:val="00F30726"/>
    <w:rsid w:val="00F30848"/>
    <w:rsid w:val="00F31357"/>
    <w:rsid w:val="00F317FB"/>
    <w:rsid w:val="00F319D9"/>
    <w:rsid w:val="00F31D87"/>
    <w:rsid w:val="00F32AAE"/>
    <w:rsid w:val="00F33554"/>
    <w:rsid w:val="00F33727"/>
    <w:rsid w:val="00F33A87"/>
    <w:rsid w:val="00F33DB0"/>
    <w:rsid w:val="00F33F8B"/>
    <w:rsid w:val="00F33FD3"/>
    <w:rsid w:val="00F34062"/>
    <w:rsid w:val="00F340B2"/>
    <w:rsid w:val="00F340F3"/>
    <w:rsid w:val="00F34273"/>
    <w:rsid w:val="00F345FA"/>
    <w:rsid w:val="00F34AA2"/>
    <w:rsid w:val="00F34F2D"/>
    <w:rsid w:val="00F35573"/>
    <w:rsid w:val="00F35B13"/>
    <w:rsid w:val="00F35B17"/>
    <w:rsid w:val="00F35CAB"/>
    <w:rsid w:val="00F35D94"/>
    <w:rsid w:val="00F35E41"/>
    <w:rsid w:val="00F35F4B"/>
    <w:rsid w:val="00F36F28"/>
    <w:rsid w:val="00F37057"/>
    <w:rsid w:val="00F37385"/>
    <w:rsid w:val="00F3795B"/>
    <w:rsid w:val="00F379AB"/>
    <w:rsid w:val="00F379F3"/>
    <w:rsid w:val="00F37B11"/>
    <w:rsid w:val="00F40621"/>
    <w:rsid w:val="00F40C0A"/>
    <w:rsid w:val="00F40F59"/>
    <w:rsid w:val="00F418A8"/>
    <w:rsid w:val="00F419E3"/>
    <w:rsid w:val="00F42CC5"/>
    <w:rsid w:val="00F43390"/>
    <w:rsid w:val="00F439E7"/>
    <w:rsid w:val="00F443B2"/>
    <w:rsid w:val="00F4448A"/>
    <w:rsid w:val="00F447BE"/>
    <w:rsid w:val="00F44D39"/>
    <w:rsid w:val="00F4532E"/>
    <w:rsid w:val="00F458D8"/>
    <w:rsid w:val="00F46CE6"/>
    <w:rsid w:val="00F46DBF"/>
    <w:rsid w:val="00F473A9"/>
    <w:rsid w:val="00F478AA"/>
    <w:rsid w:val="00F47A6A"/>
    <w:rsid w:val="00F50237"/>
    <w:rsid w:val="00F5044C"/>
    <w:rsid w:val="00F50463"/>
    <w:rsid w:val="00F517AB"/>
    <w:rsid w:val="00F51BEB"/>
    <w:rsid w:val="00F523E1"/>
    <w:rsid w:val="00F52889"/>
    <w:rsid w:val="00F52996"/>
    <w:rsid w:val="00F529EC"/>
    <w:rsid w:val="00F52FD1"/>
    <w:rsid w:val="00F53172"/>
    <w:rsid w:val="00F53596"/>
    <w:rsid w:val="00F53A13"/>
    <w:rsid w:val="00F541EB"/>
    <w:rsid w:val="00F5563D"/>
    <w:rsid w:val="00F556D5"/>
    <w:rsid w:val="00F55BA8"/>
    <w:rsid w:val="00F55DB1"/>
    <w:rsid w:val="00F55DC4"/>
    <w:rsid w:val="00F56066"/>
    <w:rsid w:val="00F568AC"/>
    <w:rsid w:val="00F56ACA"/>
    <w:rsid w:val="00F56AEE"/>
    <w:rsid w:val="00F5732F"/>
    <w:rsid w:val="00F57C56"/>
    <w:rsid w:val="00F600FE"/>
    <w:rsid w:val="00F60EC6"/>
    <w:rsid w:val="00F61D25"/>
    <w:rsid w:val="00F62CF9"/>
    <w:rsid w:val="00F62E03"/>
    <w:rsid w:val="00F62E4D"/>
    <w:rsid w:val="00F62EB2"/>
    <w:rsid w:val="00F63359"/>
    <w:rsid w:val="00F63AAC"/>
    <w:rsid w:val="00F64043"/>
    <w:rsid w:val="00F64413"/>
    <w:rsid w:val="00F644DF"/>
    <w:rsid w:val="00F64B70"/>
    <w:rsid w:val="00F65300"/>
    <w:rsid w:val="00F65382"/>
    <w:rsid w:val="00F65594"/>
    <w:rsid w:val="00F65E39"/>
    <w:rsid w:val="00F6646B"/>
    <w:rsid w:val="00F6668F"/>
    <w:rsid w:val="00F666C5"/>
    <w:rsid w:val="00F66B34"/>
    <w:rsid w:val="00F66C69"/>
    <w:rsid w:val="00F6718E"/>
    <w:rsid w:val="00F672B1"/>
    <w:rsid w:val="00F67429"/>
    <w:rsid w:val="00F675B9"/>
    <w:rsid w:val="00F67813"/>
    <w:rsid w:val="00F6781F"/>
    <w:rsid w:val="00F67DA5"/>
    <w:rsid w:val="00F67F8D"/>
    <w:rsid w:val="00F7069D"/>
    <w:rsid w:val="00F7092F"/>
    <w:rsid w:val="00F70D4D"/>
    <w:rsid w:val="00F71054"/>
    <w:rsid w:val="00F711C9"/>
    <w:rsid w:val="00F71E7C"/>
    <w:rsid w:val="00F72E11"/>
    <w:rsid w:val="00F74667"/>
    <w:rsid w:val="00F74C59"/>
    <w:rsid w:val="00F74EE6"/>
    <w:rsid w:val="00F74FA4"/>
    <w:rsid w:val="00F75020"/>
    <w:rsid w:val="00F754D9"/>
    <w:rsid w:val="00F758C8"/>
    <w:rsid w:val="00F75C3A"/>
    <w:rsid w:val="00F75E1B"/>
    <w:rsid w:val="00F75E27"/>
    <w:rsid w:val="00F7649E"/>
    <w:rsid w:val="00F773B7"/>
    <w:rsid w:val="00F80125"/>
    <w:rsid w:val="00F801FD"/>
    <w:rsid w:val="00F80E51"/>
    <w:rsid w:val="00F81AFD"/>
    <w:rsid w:val="00F81CEC"/>
    <w:rsid w:val="00F81CF0"/>
    <w:rsid w:val="00F823B5"/>
    <w:rsid w:val="00F823F1"/>
    <w:rsid w:val="00F82E30"/>
    <w:rsid w:val="00F831CB"/>
    <w:rsid w:val="00F83469"/>
    <w:rsid w:val="00F847E8"/>
    <w:rsid w:val="00F84822"/>
    <w:rsid w:val="00F848A3"/>
    <w:rsid w:val="00F84ACF"/>
    <w:rsid w:val="00F85073"/>
    <w:rsid w:val="00F852FE"/>
    <w:rsid w:val="00F85742"/>
    <w:rsid w:val="00F8582D"/>
    <w:rsid w:val="00F85BD2"/>
    <w:rsid w:val="00F85BF8"/>
    <w:rsid w:val="00F86275"/>
    <w:rsid w:val="00F865E4"/>
    <w:rsid w:val="00F8678D"/>
    <w:rsid w:val="00F871CE"/>
    <w:rsid w:val="00F87802"/>
    <w:rsid w:val="00F9177D"/>
    <w:rsid w:val="00F91B1D"/>
    <w:rsid w:val="00F921B9"/>
    <w:rsid w:val="00F92C0A"/>
    <w:rsid w:val="00F92F63"/>
    <w:rsid w:val="00F93B1B"/>
    <w:rsid w:val="00F940D0"/>
    <w:rsid w:val="00F9415B"/>
    <w:rsid w:val="00F9417A"/>
    <w:rsid w:val="00F941D0"/>
    <w:rsid w:val="00F94777"/>
    <w:rsid w:val="00F94DD9"/>
    <w:rsid w:val="00F958F4"/>
    <w:rsid w:val="00F95FF2"/>
    <w:rsid w:val="00F973CD"/>
    <w:rsid w:val="00FA0305"/>
    <w:rsid w:val="00FA127B"/>
    <w:rsid w:val="00FA13C2"/>
    <w:rsid w:val="00FA2295"/>
    <w:rsid w:val="00FA2361"/>
    <w:rsid w:val="00FA24BA"/>
    <w:rsid w:val="00FA2582"/>
    <w:rsid w:val="00FA2742"/>
    <w:rsid w:val="00FA29C9"/>
    <w:rsid w:val="00FA3203"/>
    <w:rsid w:val="00FA36DF"/>
    <w:rsid w:val="00FA49FE"/>
    <w:rsid w:val="00FA5377"/>
    <w:rsid w:val="00FA5580"/>
    <w:rsid w:val="00FA5700"/>
    <w:rsid w:val="00FA583A"/>
    <w:rsid w:val="00FA5A31"/>
    <w:rsid w:val="00FA69A0"/>
    <w:rsid w:val="00FA7A9E"/>
    <w:rsid w:val="00FA7F91"/>
    <w:rsid w:val="00FA7FE4"/>
    <w:rsid w:val="00FB0922"/>
    <w:rsid w:val="00FB121C"/>
    <w:rsid w:val="00FB12C0"/>
    <w:rsid w:val="00FB1A41"/>
    <w:rsid w:val="00FB1CDD"/>
    <w:rsid w:val="00FB1FBF"/>
    <w:rsid w:val="00FB2084"/>
    <w:rsid w:val="00FB27CA"/>
    <w:rsid w:val="00FB28DA"/>
    <w:rsid w:val="00FB2C2F"/>
    <w:rsid w:val="00FB305C"/>
    <w:rsid w:val="00FB37C1"/>
    <w:rsid w:val="00FB3867"/>
    <w:rsid w:val="00FB438B"/>
    <w:rsid w:val="00FB46D8"/>
    <w:rsid w:val="00FB4C82"/>
    <w:rsid w:val="00FB4CA8"/>
    <w:rsid w:val="00FB4D3A"/>
    <w:rsid w:val="00FB5A03"/>
    <w:rsid w:val="00FB61C1"/>
    <w:rsid w:val="00FB62CF"/>
    <w:rsid w:val="00FB6A03"/>
    <w:rsid w:val="00FB79AA"/>
    <w:rsid w:val="00FB7EEC"/>
    <w:rsid w:val="00FC0B34"/>
    <w:rsid w:val="00FC0C46"/>
    <w:rsid w:val="00FC0CF2"/>
    <w:rsid w:val="00FC0CF5"/>
    <w:rsid w:val="00FC1067"/>
    <w:rsid w:val="00FC1478"/>
    <w:rsid w:val="00FC148C"/>
    <w:rsid w:val="00FC149B"/>
    <w:rsid w:val="00FC1DBF"/>
    <w:rsid w:val="00FC2E3D"/>
    <w:rsid w:val="00FC2F1B"/>
    <w:rsid w:val="00FC32DD"/>
    <w:rsid w:val="00FC36EA"/>
    <w:rsid w:val="00FC3971"/>
    <w:rsid w:val="00FC3BAA"/>
    <w:rsid w:val="00FC3BDE"/>
    <w:rsid w:val="00FC490A"/>
    <w:rsid w:val="00FC49EF"/>
    <w:rsid w:val="00FC4BF4"/>
    <w:rsid w:val="00FC53BB"/>
    <w:rsid w:val="00FC5502"/>
    <w:rsid w:val="00FC56BE"/>
    <w:rsid w:val="00FC5C9A"/>
    <w:rsid w:val="00FC6B36"/>
    <w:rsid w:val="00FC72AF"/>
    <w:rsid w:val="00FC7333"/>
    <w:rsid w:val="00FC738D"/>
    <w:rsid w:val="00FC781F"/>
    <w:rsid w:val="00FC7B8D"/>
    <w:rsid w:val="00FC7BE5"/>
    <w:rsid w:val="00FC7C5D"/>
    <w:rsid w:val="00FD01ED"/>
    <w:rsid w:val="00FD0662"/>
    <w:rsid w:val="00FD06C3"/>
    <w:rsid w:val="00FD077D"/>
    <w:rsid w:val="00FD09CD"/>
    <w:rsid w:val="00FD0A1D"/>
    <w:rsid w:val="00FD0A73"/>
    <w:rsid w:val="00FD184A"/>
    <w:rsid w:val="00FD1992"/>
    <w:rsid w:val="00FD1DBE"/>
    <w:rsid w:val="00FD25A7"/>
    <w:rsid w:val="00FD260C"/>
    <w:rsid w:val="00FD27B6"/>
    <w:rsid w:val="00FD29B2"/>
    <w:rsid w:val="00FD2CB6"/>
    <w:rsid w:val="00FD3689"/>
    <w:rsid w:val="00FD3703"/>
    <w:rsid w:val="00FD3A6C"/>
    <w:rsid w:val="00FD42A3"/>
    <w:rsid w:val="00FD6030"/>
    <w:rsid w:val="00FD6D02"/>
    <w:rsid w:val="00FD7468"/>
    <w:rsid w:val="00FD75EC"/>
    <w:rsid w:val="00FD760C"/>
    <w:rsid w:val="00FD7A76"/>
    <w:rsid w:val="00FD7CE0"/>
    <w:rsid w:val="00FD7DF9"/>
    <w:rsid w:val="00FD7F6C"/>
    <w:rsid w:val="00FE0597"/>
    <w:rsid w:val="00FE0B3B"/>
    <w:rsid w:val="00FE0D12"/>
    <w:rsid w:val="00FE1126"/>
    <w:rsid w:val="00FE1319"/>
    <w:rsid w:val="00FE167C"/>
    <w:rsid w:val="00FE1BE2"/>
    <w:rsid w:val="00FE1F1B"/>
    <w:rsid w:val="00FE3205"/>
    <w:rsid w:val="00FE3404"/>
    <w:rsid w:val="00FE340C"/>
    <w:rsid w:val="00FE37A5"/>
    <w:rsid w:val="00FE3840"/>
    <w:rsid w:val="00FE394A"/>
    <w:rsid w:val="00FE3B74"/>
    <w:rsid w:val="00FE3C84"/>
    <w:rsid w:val="00FE3D0C"/>
    <w:rsid w:val="00FE46C1"/>
    <w:rsid w:val="00FE4A2C"/>
    <w:rsid w:val="00FE52AA"/>
    <w:rsid w:val="00FE58FA"/>
    <w:rsid w:val="00FE5D19"/>
    <w:rsid w:val="00FE608E"/>
    <w:rsid w:val="00FE63FB"/>
    <w:rsid w:val="00FE68FF"/>
    <w:rsid w:val="00FE6C75"/>
    <w:rsid w:val="00FE7034"/>
    <w:rsid w:val="00FE72DD"/>
    <w:rsid w:val="00FE730A"/>
    <w:rsid w:val="00FE7575"/>
    <w:rsid w:val="00FE7D35"/>
    <w:rsid w:val="00FF0278"/>
    <w:rsid w:val="00FF0FDE"/>
    <w:rsid w:val="00FF1054"/>
    <w:rsid w:val="00FF110B"/>
    <w:rsid w:val="00FF12F2"/>
    <w:rsid w:val="00FF18FF"/>
    <w:rsid w:val="00FF1B08"/>
    <w:rsid w:val="00FF1BE9"/>
    <w:rsid w:val="00FF1DD7"/>
    <w:rsid w:val="00FF21A1"/>
    <w:rsid w:val="00FF308B"/>
    <w:rsid w:val="00FF3273"/>
    <w:rsid w:val="00FF3BE3"/>
    <w:rsid w:val="00FF4453"/>
    <w:rsid w:val="00FF4F16"/>
    <w:rsid w:val="00FF5583"/>
    <w:rsid w:val="00FF5E07"/>
    <w:rsid w:val="00FF6C6F"/>
    <w:rsid w:val="00FF6C7C"/>
    <w:rsid w:val="00FF6FB4"/>
    <w:rsid w:val="00FF7039"/>
    <w:rsid w:val="00FF72AB"/>
    <w:rsid w:val="00FF757D"/>
    <w:rsid w:val="00FF7E2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2715DA"/>
  <w15:docId w15:val="{DAB4257F-436D-421D-AAE3-DAD278CC2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31F62"/>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uiPriority w:val="99"/>
    <w:qFormat/>
    <w:rsid w:val="00E9206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C125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E92063"/>
    <w:pPr>
      <w:ind w:left="1497"/>
    </w:pPr>
  </w:style>
  <w:style w:type="paragraph" w:customStyle="1" w:styleId="ZTIRwPKTzmtirwpktartykuempunktem">
    <w:name w:val="Z/TIR_w_PKT – zm. tir. w pkt artykułem (punktem)"/>
    <w:basedOn w:val="TIRtiret"/>
    <w:uiPriority w:val="99"/>
    <w:qFormat/>
    <w:rsid w:val="00E92063"/>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qFormat/>
    <w:rsid w:val="00E92063"/>
    <w:pPr>
      <w:ind w:left="1021"/>
    </w:pPr>
  </w:style>
  <w:style w:type="paragraph" w:customStyle="1" w:styleId="2TIRpodwjnytiret">
    <w:name w:val="2TIR – podwójny tiret"/>
    <w:basedOn w:val="TIRtiret"/>
    <w:uiPriority w:val="99"/>
    <w:qFormat/>
    <w:rsid w:val="00E92063"/>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E92063"/>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kern w:val="1"/>
      <w:lang w:eastAsia="ar-SA"/>
    </w:rPr>
  </w:style>
  <w:style w:type="paragraph" w:styleId="Stopka">
    <w:name w:val="footer"/>
    <w:basedOn w:val="Normalny"/>
    <w:link w:val="StopkaZnak"/>
    <w:uiPriority w:val="99"/>
    <w:semiHidden/>
    <w:rsid w:val="00E92063"/>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kern w:val="1"/>
      <w:lang w:eastAsia="ar-SA"/>
    </w:rPr>
  </w:style>
  <w:style w:type="paragraph" w:styleId="Tekstdymka">
    <w:name w:val="Balloon Text"/>
    <w:basedOn w:val="Normalny"/>
    <w:link w:val="TekstdymkaZnak"/>
    <w:uiPriority w:val="99"/>
    <w:semiHidden/>
    <w:rsid w:val="00E92063"/>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hAnsi="Tahoma" w:cs="Tahoma"/>
      <w:kern w:val="1"/>
      <w:szCs w:val="16"/>
      <w:lang w:eastAsia="ar-SA"/>
    </w:rPr>
  </w:style>
  <w:style w:type="paragraph" w:customStyle="1" w:styleId="ARTartustawynprozporzdzenia">
    <w:name w:val="ART(§) – art. ustawy (§ np. rozporządzenia)"/>
    <w:uiPriority w:val="99"/>
    <w:qFormat/>
    <w:rsid w:val="00E92063"/>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99"/>
    <w:qFormat/>
    <w:rsid w:val="00E92063"/>
    <w:pPr>
      <w:ind w:left="1497"/>
    </w:pPr>
  </w:style>
  <w:style w:type="paragraph" w:customStyle="1" w:styleId="ZTIRwLITzmtirwlitartykuempunktem">
    <w:name w:val="Z/TIR_w_LIT – zm. tir. w lit. artykułem (punktem)"/>
    <w:basedOn w:val="TIRtiret"/>
    <w:uiPriority w:val="99"/>
    <w:qFormat/>
    <w:rsid w:val="00E92063"/>
  </w:style>
  <w:style w:type="paragraph" w:customStyle="1" w:styleId="ZCZWSPTIRwLITzmczciwsptirwlitartykuempunktem">
    <w:name w:val="Z/CZ_WSP_TIR_w_LIT – zm. części wsp. tir. w lit. artykułem (punktem)"/>
    <w:basedOn w:val="CZWSPTIRczwsplnatiret"/>
    <w:next w:val="ZLITzmlitartykuempunktem"/>
    <w:uiPriority w:val="99"/>
    <w:qFormat/>
    <w:rsid w:val="00E92063"/>
  </w:style>
  <w:style w:type="character" w:customStyle="1" w:styleId="Nagwek1Znak">
    <w:name w:val="Nagłówek 1 Znak"/>
    <w:basedOn w:val="Domylnaczcionkaakapitu"/>
    <w:link w:val="Nagwek1"/>
    <w:uiPriority w:val="99"/>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E92063"/>
    <w:pPr>
      <w:widowControl w:val="0"/>
      <w:suppressAutoHyphens/>
    </w:pPr>
    <w:rPr>
      <w:kern w:val="1"/>
      <w:lang w:eastAsia="ar-SA"/>
    </w:rPr>
  </w:style>
  <w:style w:type="paragraph" w:customStyle="1" w:styleId="ZPKTzmpktartykuempunktem">
    <w:name w:val="Z/PKT – zm. pkt artykułem (punktem)"/>
    <w:basedOn w:val="PKTpunkt"/>
    <w:uiPriority w:val="99"/>
    <w:qFormat/>
    <w:rsid w:val="00E92063"/>
    <w:pPr>
      <w:ind w:left="1020"/>
    </w:pPr>
  </w:style>
  <w:style w:type="paragraph" w:customStyle="1" w:styleId="ZARTzmartartykuempunktem">
    <w:name w:val="Z/ART(§) – zm. art. (§) artykułem (punktem)"/>
    <w:basedOn w:val="ARTartustawynprozporzdzenia"/>
    <w:uiPriority w:val="99"/>
    <w:qFormat/>
    <w:rsid w:val="00E92063"/>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E92063"/>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E92063"/>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99"/>
    <w:qFormat/>
    <w:rsid w:val="00E92063"/>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E92063"/>
    <w:rPr>
      <w:bCs/>
    </w:rPr>
  </w:style>
  <w:style w:type="paragraph" w:customStyle="1" w:styleId="OZNRODZAKTUtznustawalubrozporzdzenieiorganwydajcy">
    <w:name w:val="OZN_RODZ_AKTU – tzn. ustawa lub rozporządzenie i organ wydający"/>
    <w:next w:val="DATAAKTUdatauchwalenialubwydaniaaktu"/>
    <w:uiPriority w:val="99"/>
    <w:qFormat/>
    <w:rsid w:val="00E92063"/>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E92063"/>
    <w:pPr>
      <w:spacing w:before="0"/>
    </w:pPr>
    <w:rPr>
      <w:bCs/>
    </w:rPr>
  </w:style>
  <w:style w:type="paragraph" w:customStyle="1" w:styleId="PKTpunkt">
    <w:name w:val="PKT – punkt"/>
    <w:uiPriority w:val="99"/>
    <w:qFormat/>
    <w:rsid w:val="00E92063"/>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E92063"/>
    <w:pPr>
      <w:ind w:left="0" w:firstLine="0"/>
    </w:pPr>
  </w:style>
  <w:style w:type="paragraph" w:customStyle="1" w:styleId="LITlitera">
    <w:name w:val="LIT – litera"/>
    <w:basedOn w:val="PKTpunkt"/>
    <w:uiPriority w:val="99"/>
    <w:qFormat/>
    <w:rsid w:val="00E92063"/>
    <w:pPr>
      <w:ind w:left="986" w:hanging="476"/>
    </w:pPr>
  </w:style>
  <w:style w:type="paragraph" w:customStyle="1" w:styleId="CZWSPLITczwsplnaliter">
    <w:name w:val="CZ_WSP_LIT – część wspólna liter"/>
    <w:basedOn w:val="LITlitera"/>
    <w:next w:val="USTustnpkodeksu"/>
    <w:uiPriority w:val="99"/>
    <w:qFormat/>
    <w:rsid w:val="00E92063"/>
    <w:pPr>
      <w:ind w:left="510" w:firstLine="0"/>
    </w:pPr>
    <w:rPr>
      <w:szCs w:val="24"/>
    </w:rPr>
  </w:style>
  <w:style w:type="paragraph" w:customStyle="1" w:styleId="TIRtiret">
    <w:name w:val="TIR – tiret"/>
    <w:basedOn w:val="LITlitera"/>
    <w:uiPriority w:val="99"/>
    <w:qFormat/>
    <w:rsid w:val="00E92063"/>
    <w:pPr>
      <w:ind w:left="1384" w:hanging="397"/>
    </w:pPr>
  </w:style>
  <w:style w:type="paragraph" w:customStyle="1" w:styleId="CZWSPTIRczwsplnatiret">
    <w:name w:val="CZ_WSP_TIR – część wspólna tiret"/>
    <w:basedOn w:val="TIRtiret"/>
    <w:next w:val="USTustnpkodeksu"/>
    <w:uiPriority w:val="99"/>
    <w:qFormat/>
    <w:rsid w:val="00E92063"/>
    <w:pPr>
      <w:ind w:left="987" w:firstLine="0"/>
    </w:pPr>
  </w:style>
  <w:style w:type="paragraph" w:customStyle="1" w:styleId="CYTcytatnpprzysigi">
    <w:name w:val="CYT – cytat np. przysięgi"/>
    <w:basedOn w:val="USTustnpkodeksu"/>
    <w:next w:val="USTustnpkodeksu"/>
    <w:uiPriority w:val="99"/>
    <w:qFormat/>
    <w:rsid w:val="00E9206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E92063"/>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99"/>
    <w:qFormat/>
    <w:rsid w:val="00E92063"/>
  </w:style>
  <w:style w:type="paragraph" w:customStyle="1" w:styleId="ZLITCZWSPTIRwLITzmczciwsptirwlitliter">
    <w:name w:val="Z_LIT/CZ_WSP_TIR_w_LIT – zm. części wsp. tir. w lit. literą"/>
    <w:basedOn w:val="CZWSPTIRczwsplnatiret"/>
    <w:next w:val="LITlitera"/>
    <w:uiPriority w:val="99"/>
    <w:qFormat/>
    <w:rsid w:val="00E92063"/>
    <w:pPr>
      <w:ind w:left="1463"/>
    </w:pPr>
  </w:style>
  <w:style w:type="paragraph" w:customStyle="1" w:styleId="ZLITTIRwLITzmtirwlitliter">
    <w:name w:val="Z_LIT/TIR_w_LIT – zm. tir. w lit. literą"/>
    <w:basedOn w:val="TIRtiret"/>
    <w:uiPriority w:val="99"/>
    <w:qFormat/>
    <w:rsid w:val="00E92063"/>
    <w:pPr>
      <w:ind w:left="1860"/>
    </w:pPr>
  </w:style>
  <w:style w:type="paragraph" w:customStyle="1" w:styleId="TYTDZOZNoznaczenietytuulubdziau">
    <w:name w:val="TYT(DZ)_OZN – oznaczenie tytułu lub działu"/>
    <w:next w:val="Normalny"/>
    <w:uiPriority w:val="99"/>
    <w:qFormat/>
    <w:rsid w:val="00E92063"/>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99"/>
    <w:qFormat/>
    <w:rsid w:val="00E92063"/>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qFormat/>
    <w:rsid w:val="00E92063"/>
    <w:pPr>
      <w:spacing w:before="0"/>
      <w:ind w:left="510"/>
    </w:pPr>
  </w:style>
  <w:style w:type="paragraph" w:customStyle="1" w:styleId="ZTYTDZPRZEDMzmprzedmtytuulubdziauartykuempunktem">
    <w:name w:val="Z/TYT(DZ)_PRZEDM – zm. przedm. tytułu lub działu artykułem (punktem)"/>
    <w:next w:val="ZARTzmartartykuempunktem"/>
    <w:uiPriority w:val="99"/>
    <w:qFormat/>
    <w:rsid w:val="00E92063"/>
    <w:pPr>
      <w:keepNext/>
      <w:suppressAutoHyphens/>
      <w:ind w:left="510"/>
      <w:jc w:val="center"/>
    </w:pPr>
    <w:rPr>
      <w:szCs w:val="26"/>
    </w:rPr>
  </w:style>
  <w:style w:type="paragraph" w:customStyle="1" w:styleId="ZTIRzmtirartykuempunktem">
    <w:name w:val="Z/TIR – zm. tir. artykułem (punktem)"/>
    <w:basedOn w:val="TIRtiret"/>
    <w:next w:val="PKTpunkt"/>
    <w:uiPriority w:val="99"/>
    <w:qFormat/>
    <w:rsid w:val="00E92063"/>
    <w:pPr>
      <w:ind w:left="907"/>
    </w:pPr>
  </w:style>
  <w:style w:type="paragraph" w:customStyle="1" w:styleId="ZCZWSPPKTzmczciwsppktartykuempunktem">
    <w:name w:val="Z/CZ_WSP_PKT – zm. części wsp. pkt artykułem (punktem)"/>
    <w:basedOn w:val="CZWSPPKTczwsplnapunktw"/>
    <w:next w:val="ZARTzmartartykuempunktem"/>
    <w:uiPriority w:val="99"/>
    <w:qFormat/>
    <w:rsid w:val="00E92063"/>
    <w:pPr>
      <w:ind w:left="510"/>
    </w:pPr>
  </w:style>
  <w:style w:type="paragraph" w:customStyle="1" w:styleId="ZZLITzmianazmlit">
    <w:name w:val="ZZ/LIT – zmiana zm. lit."/>
    <w:basedOn w:val="ZZPKTzmianazmpkt"/>
    <w:uiPriority w:val="99"/>
    <w:qFormat/>
    <w:rsid w:val="00E92063"/>
    <w:pPr>
      <w:ind w:left="2370" w:hanging="476"/>
    </w:pPr>
  </w:style>
  <w:style w:type="paragraph" w:customStyle="1" w:styleId="ZZTIRzmianazmtir">
    <w:name w:val="ZZ/TIR – zmiana zm. tir."/>
    <w:basedOn w:val="ZZLITzmianazmlit"/>
    <w:uiPriority w:val="99"/>
    <w:qFormat/>
    <w:rsid w:val="00E92063"/>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E92063"/>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E92063"/>
    <w:pPr>
      <w:ind w:left="987"/>
    </w:pPr>
  </w:style>
  <w:style w:type="paragraph" w:customStyle="1" w:styleId="ZLITPKTzmpktliter">
    <w:name w:val="Z_LIT/PKT – zm. pkt literą"/>
    <w:basedOn w:val="PKTpunkt"/>
    <w:uiPriority w:val="99"/>
    <w:qFormat/>
    <w:rsid w:val="00E92063"/>
    <w:pPr>
      <w:ind w:left="1497"/>
    </w:pPr>
  </w:style>
  <w:style w:type="paragraph" w:customStyle="1" w:styleId="ZZCZWSPPKTzmianazmczciwsppkt">
    <w:name w:val="ZZ/CZ_WSP_PKT – zmiana. zm. części wsp. pkt"/>
    <w:basedOn w:val="ZZARTzmianazmart"/>
    <w:next w:val="ZPKTzmpktartykuempunktem"/>
    <w:uiPriority w:val="99"/>
    <w:qFormat/>
    <w:rsid w:val="00E92063"/>
    <w:pPr>
      <w:ind w:firstLine="0"/>
    </w:pPr>
  </w:style>
  <w:style w:type="paragraph" w:customStyle="1" w:styleId="ZLITLITzmlitliter">
    <w:name w:val="Z_LIT/LIT – zm. lit. literą"/>
    <w:basedOn w:val="LITlitera"/>
    <w:uiPriority w:val="99"/>
    <w:qFormat/>
    <w:rsid w:val="00E92063"/>
    <w:pPr>
      <w:ind w:left="1463"/>
    </w:pPr>
  </w:style>
  <w:style w:type="paragraph" w:customStyle="1" w:styleId="ZLITCZWSPPKTzmczciwsppktliter">
    <w:name w:val="Z_LIT/CZ_WSP_PKT – zm. części wsp. pkt literą"/>
    <w:basedOn w:val="CZWSPLITczwsplnaliter"/>
    <w:next w:val="LITlitera"/>
    <w:uiPriority w:val="99"/>
    <w:qFormat/>
    <w:rsid w:val="00E92063"/>
    <w:pPr>
      <w:ind w:left="987"/>
    </w:pPr>
  </w:style>
  <w:style w:type="paragraph" w:customStyle="1" w:styleId="ZLITTIRzmtirliter">
    <w:name w:val="Z_LIT/TIR – zm. tir. literą"/>
    <w:basedOn w:val="TIRtiret"/>
    <w:uiPriority w:val="99"/>
    <w:qFormat/>
    <w:rsid w:val="00E92063"/>
  </w:style>
  <w:style w:type="paragraph" w:customStyle="1" w:styleId="ZZCZWSPLITwPKTzmianazmczciwsplitwpkt">
    <w:name w:val="ZZ/CZ_WSP_LIT_w_PKT – zmiana zm. części wsp. lit. w pkt"/>
    <w:basedOn w:val="ZZLITwPKTzmianazmlitwpkt"/>
    <w:uiPriority w:val="99"/>
    <w:qFormat/>
    <w:rsid w:val="00E92063"/>
    <w:pPr>
      <w:ind w:left="2404" w:firstLine="0"/>
    </w:pPr>
  </w:style>
  <w:style w:type="paragraph" w:customStyle="1" w:styleId="ZLITLITwPKTzmlitwpktliter">
    <w:name w:val="Z_LIT/LIT_w_PKT – zm. lit. w pkt literą"/>
    <w:basedOn w:val="LITlitera"/>
    <w:uiPriority w:val="99"/>
    <w:qFormat/>
    <w:rsid w:val="00E92063"/>
    <w:pPr>
      <w:ind w:left="1973"/>
    </w:pPr>
  </w:style>
  <w:style w:type="paragraph" w:customStyle="1" w:styleId="ZLITCZWSPLITwPKTzmczciwsplitwpktliter">
    <w:name w:val="Z_LIT/CZ_WSP_LIT_w_PKT – zm. części wsp. lit. w pkt literą"/>
    <w:basedOn w:val="CZWSPLITczwsplnaliter"/>
    <w:next w:val="LITlitera"/>
    <w:uiPriority w:val="99"/>
    <w:qFormat/>
    <w:rsid w:val="00E92063"/>
    <w:pPr>
      <w:ind w:left="1497"/>
    </w:pPr>
  </w:style>
  <w:style w:type="paragraph" w:customStyle="1" w:styleId="ZLITTIRwPKTzmtirwpktliter">
    <w:name w:val="Z_LIT/TIR_w_PKT – zm. tir. w pkt literą"/>
    <w:basedOn w:val="TIRtiret"/>
    <w:uiPriority w:val="99"/>
    <w:qFormat/>
    <w:rsid w:val="00E92063"/>
    <w:pPr>
      <w:ind w:left="2370"/>
    </w:pPr>
  </w:style>
  <w:style w:type="paragraph" w:customStyle="1" w:styleId="ZLITCZWSPTIRwPKTzmczciwsptirwpktliter">
    <w:name w:val="Z_LIT/CZ_WSP_TIR_w_PKT – zm. części wsp. tir. w pkt literą"/>
    <w:basedOn w:val="CZWSPTIRczwsplnatiret"/>
    <w:next w:val="LITlitera"/>
    <w:uiPriority w:val="99"/>
    <w:qFormat/>
    <w:rsid w:val="00E92063"/>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E92063"/>
    <w:pPr>
      <w:ind w:left="1859"/>
    </w:pPr>
  </w:style>
  <w:style w:type="paragraph" w:customStyle="1" w:styleId="ZTIRCZWSPPKTzmczciwsppkttiret">
    <w:name w:val="Z_TIR/CZ_WSP_PKT – zm. części wsp. pkt tiret"/>
    <w:basedOn w:val="CZWSPLITczwsplnaliter"/>
    <w:next w:val="TIRtiret"/>
    <w:uiPriority w:val="99"/>
    <w:qFormat/>
    <w:rsid w:val="00E92063"/>
    <w:pPr>
      <w:ind w:left="1383"/>
    </w:pPr>
  </w:style>
  <w:style w:type="paragraph" w:customStyle="1" w:styleId="ZTIRTIRzmtirtiret">
    <w:name w:val="Z_TIR/TIR – zm. tir. tiret"/>
    <w:basedOn w:val="TIRtiret"/>
    <w:uiPriority w:val="99"/>
    <w:qFormat/>
    <w:rsid w:val="00E92063"/>
    <w:pPr>
      <w:ind w:left="1780"/>
    </w:pPr>
  </w:style>
  <w:style w:type="paragraph" w:customStyle="1" w:styleId="ZZCZWSPTIRwPKTzmianazmczciwsptirwpkt">
    <w:name w:val="ZZ/CZ_WSP_TIR_w_PKT – zmiana zm. części wsp. tir. w pkt"/>
    <w:basedOn w:val="ZZTIRwPKTzmianazmtirwpkt"/>
    <w:uiPriority w:val="99"/>
    <w:qFormat/>
    <w:rsid w:val="00E92063"/>
    <w:pPr>
      <w:ind w:left="2880" w:firstLine="0"/>
    </w:pPr>
  </w:style>
  <w:style w:type="paragraph" w:customStyle="1" w:styleId="ZZTIRwLITzmianazmtirwlit">
    <w:name w:val="ZZ/TIR_w_LIT – zmiana zm. tir. w lit."/>
    <w:basedOn w:val="ZZTIRzmianazmtir"/>
    <w:uiPriority w:val="99"/>
    <w:qFormat/>
    <w:rsid w:val="00E92063"/>
    <w:pPr>
      <w:ind w:left="2767"/>
    </w:pPr>
  </w:style>
  <w:style w:type="paragraph" w:customStyle="1" w:styleId="ZTIRTIRwLITzmtirwlittiret">
    <w:name w:val="Z_TIR/TIR_w_LIT – zm. tir. w lit. tiret"/>
    <w:basedOn w:val="TIRtiret"/>
    <w:uiPriority w:val="99"/>
    <w:qFormat/>
    <w:rsid w:val="00E92063"/>
    <w:pPr>
      <w:ind w:left="2257"/>
    </w:pPr>
  </w:style>
  <w:style w:type="paragraph" w:customStyle="1" w:styleId="ZTIRCZWSPTIRwLITzmczciwsptirwlittiret">
    <w:name w:val="Z_TIR/CZ_WSP_TIR_w_LIT – zm. części wsp. tir. w lit. tiret"/>
    <w:basedOn w:val="CZWSPTIRczwsplnatiret"/>
    <w:next w:val="TIRtiret"/>
    <w:uiPriority w:val="99"/>
    <w:qFormat/>
    <w:rsid w:val="00E92063"/>
    <w:pPr>
      <w:ind w:left="1860"/>
    </w:pPr>
  </w:style>
  <w:style w:type="paragraph" w:customStyle="1" w:styleId="CZWSP2TIRczwsplnapodwjnychtiret">
    <w:name w:val="CZ_WSP_2TIR – część wspólna podwójnych tiret"/>
    <w:basedOn w:val="CZWSPTIRczwsplnatiret"/>
    <w:next w:val="TIRtiret"/>
    <w:uiPriority w:val="99"/>
    <w:qFormat/>
    <w:rsid w:val="00E92063"/>
    <w:pPr>
      <w:ind w:left="1780"/>
    </w:pPr>
  </w:style>
  <w:style w:type="paragraph" w:customStyle="1" w:styleId="Z2TIRzmpodwtirartykuempunktem">
    <w:name w:val="Z/2TIR – zm. podw. tir. artykułem (punktem)"/>
    <w:basedOn w:val="TIRtiret"/>
    <w:uiPriority w:val="99"/>
    <w:qFormat/>
    <w:rsid w:val="00E92063"/>
    <w:pPr>
      <w:ind w:left="907"/>
    </w:pPr>
  </w:style>
  <w:style w:type="paragraph" w:customStyle="1" w:styleId="ZZCZWSPTIRwLITzmianazmczciwsptirwlit">
    <w:name w:val="ZZ/CZ_WSP_TIR_w_LIT – zmiana zm. części wsp. tir. w lit."/>
    <w:basedOn w:val="ZZTIRwLITzmianazmtirwlit"/>
    <w:uiPriority w:val="99"/>
    <w:qFormat/>
    <w:rsid w:val="00E92063"/>
    <w:pPr>
      <w:ind w:left="2370" w:firstLine="0"/>
    </w:pPr>
  </w:style>
  <w:style w:type="paragraph" w:customStyle="1" w:styleId="ZLIT2TIRzmpodwtirliter">
    <w:name w:val="Z_LIT/2TIR – zm. podw. tir. literą"/>
    <w:basedOn w:val="TIRtiret"/>
    <w:uiPriority w:val="99"/>
    <w:qFormat/>
    <w:rsid w:val="00E92063"/>
  </w:style>
  <w:style w:type="paragraph" w:customStyle="1" w:styleId="ZTIR2TIRzmpodwtirtiret">
    <w:name w:val="Z_TIR/2TIR – zm. podw. tir. tiret"/>
    <w:basedOn w:val="TIRtiret"/>
    <w:uiPriority w:val="99"/>
    <w:qFormat/>
    <w:rsid w:val="00E92063"/>
    <w:pPr>
      <w:ind w:left="1780"/>
    </w:pPr>
  </w:style>
  <w:style w:type="paragraph" w:customStyle="1" w:styleId="Z2TIRCZWSPLITzmczciwsplitpodwjnymtiret">
    <w:name w:val="Z_2TIR/CZ_WSP_LIT – zm. części wsp. lit. podwójnym tiret"/>
    <w:basedOn w:val="CZWSPTIRczwsplnatiret"/>
    <w:next w:val="2TIRpodwjnytiret"/>
    <w:uiPriority w:val="99"/>
    <w:qFormat/>
    <w:rsid w:val="00E92063"/>
    <w:pPr>
      <w:ind w:left="1780"/>
    </w:pPr>
  </w:style>
  <w:style w:type="paragraph" w:customStyle="1" w:styleId="Z2TIRwPKTzmpodwtirwpktartykuempunktem">
    <w:name w:val="Z/2TIR_w_PKT – zm. podw. tir. w pkt artykułem (punktem)"/>
    <w:basedOn w:val="TIRtiret"/>
    <w:next w:val="ZPKTzmpktartykuempunktem"/>
    <w:uiPriority w:val="99"/>
    <w:qFormat/>
    <w:rsid w:val="00E92063"/>
    <w:pPr>
      <w:ind w:left="2291"/>
    </w:pPr>
  </w:style>
  <w:style w:type="paragraph" w:customStyle="1" w:styleId="ZTIRPKTzmpkttiret">
    <w:name w:val="Z_TIR/PKT – zm. pkt tiret"/>
    <w:basedOn w:val="PKTpunkt"/>
    <w:uiPriority w:val="99"/>
    <w:qFormat/>
    <w:rsid w:val="00E92063"/>
    <w:pPr>
      <w:ind w:left="1893"/>
    </w:pPr>
  </w:style>
  <w:style w:type="paragraph" w:customStyle="1" w:styleId="ZTIRLITwPKTzmlitwpkttiret">
    <w:name w:val="Z_TIR/LIT_w_PKT – zm. lit. w pkt tiret"/>
    <w:basedOn w:val="LITlitera"/>
    <w:uiPriority w:val="99"/>
    <w:qFormat/>
    <w:rsid w:val="00E92063"/>
    <w:pPr>
      <w:ind w:left="2336"/>
    </w:pPr>
  </w:style>
  <w:style w:type="paragraph" w:customStyle="1" w:styleId="ZTIRCZWSPLITwPKTzmczciwsplitwpkttiret">
    <w:name w:val="Z_TIR/CZ_WSP_LIT_w_PKT – zm. części wsp. lit. w pkt tiret"/>
    <w:basedOn w:val="CZWSPLITczwsplnaliter"/>
    <w:uiPriority w:val="99"/>
    <w:qFormat/>
    <w:rsid w:val="00E92063"/>
    <w:pPr>
      <w:ind w:left="1860"/>
    </w:pPr>
  </w:style>
  <w:style w:type="paragraph" w:customStyle="1" w:styleId="ZTIR2TIRwLITzmpodwtirwlittiret">
    <w:name w:val="Z_TIR/2TIR_w_LIT – zm. podw. tir. w lit. tiret"/>
    <w:basedOn w:val="TIRtiret"/>
    <w:uiPriority w:val="99"/>
    <w:qFormat/>
    <w:rsid w:val="00E92063"/>
    <w:pPr>
      <w:ind w:left="2654"/>
    </w:pPr>
  </w:style>
  <w:style w:type="paragraph" w:customStyle="1" w:styleId="ZTIRCZWSP2TIRwLITzmczciwsppodwtirwlittiret">
    <w:name w:val="Z_TIR/CZ_WSP_2TIR_w_LIT – zm. części wsp. podw. tir. w lit. tiret"/>
    <w:basedOn w:val="CZWSPTIRczwsplnatiret"/>
    <w:next w:val="TIRtiret"/>
    <w:uiPriority w:val="99"/>
    <w:qFormat/>
    <w:rsid w:val="00E92063"/>
    <w:pPr>
      <w:ind w:left="2257"/>
    </w:pPr>
  </w:style>
  <w:style w:type="paragraph" w:customStyle="1" w:styleId="ZTIR2TIRwTIRzmpodwtirwtirtiret">
    <w:name w:val="Z_TIR/2TIR_w_TIR – zm. podw. tir. w tir. tiret"/>
    <w:basedOn w:val="TIRtiret"/>
    <w:uiPriority w:val="99"/>
    <w:qFormat/>
    <w:rsid w:val="00E92063"/>
    <w:pPr>
      <w:ind w:left="2177"/>
    </w:pPr>
  </w:style>
  <w:style w:type="paragraph" w:customStyle="1" w:styleId="ZTIRCZWSP2TIRwTIRzmczciwsppodwtirwtirtiret">
    <w:name w:val="Z_TIR/CZ_WSP_2TIR_w_TIR – zm. części wsp. podw. tir. w tir. tiret"/>
    <w:basedOn w:val="CZWSPTIRczwsplnatiret"/>
    <w:uiPriority w:val="99"/>
    <w:qFormat/>
    <w:rsid w:val="00E92063"/>
    <w:pPr>
      <w:ind w:left="1780"/>
    </w:pPr>
  </w:style>
  <w:style w:type="paragraph" w:customStyle="1" w:styleId="Z2TIRLITzmlitpodwjnymtiret">
    <w:name w:val="Z_2TIR/LIT – zm. lit. podwójnym tiret"/>
    <w:basedOn w:val="LITlitera"/>
    <w:uiPriority w:val="99"/>
    <w:qFormat/>
    <w:rsid w:val="00E92063"/>
    <w:pPr>
      <w:ind w:left="2256"/>
    </w:pPr>
  </w:style>
  <w:style w:type="paragraph" w:customStyle="1" w:styleId="ZZ2TIRwTIRzmianazmpodwtirwtir">
    <w:name w:val="ZZ/2TIR_w_TIR – zmiana zm. podw. tir. w tir."/>
    <w:basedOn w:val="ZZCZWSP2TIRzmianazmczciwsppodwtir"/>
    <w:uiPriority w:val="99"/>
    <w:qFormat/>
    <w:rsid w:val="00E92063"/>
    <w:pPr>
      <w:ind w:left="2688" w:hanging="397"/>
    </w:pPr>
  </w:style>
  <w:style w:type="paragraph" w:customStyle="1" w:styleId="ZZ2TIRwLITzmianazmpodwtirwlit">
    <w:name w:val="ZZ/2TIR_w_LIT – zmiana zm. podw. tir. w lit."/>
    <w:basedOn w:val="ZZ2TIRwTIRzmianazmpodwtirwtir"/>
    <w:uiPriority w:val="99"/>
    <w:qFormat/>
    <w:rsid w:val="00E92063"/>
    <w:pPr>
      <w:ind w:left="3164"/>
    </w:pPr>
  </w:style>
  <w:style w:type="paragraph" w:customStyle="1" w:styleId="Z2TIRTIRwLITzmtirwlitpodwjnymtiret">
    <w:name w:val="Z_2TIR/TIR_w_LIT – zm. tir. w lit. podwójnym tiret"/>
    <w:basedOn w:val="TIRtiret"/>
    <w:uiPriority w:val="99"/>
    <w:qFormat/>
    <w:rsid w:val="00E9206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qFormat/>
    <w:rsid w:val="00E92063"/>
    <w:pPr>
      <w:ind w:left="2257"/>
    </w:pPr>
  </w:style>
  <w:style w:type="paragraph" w:customStyle="1" w:styleId="ZZ2TIRwPKTzmianazmpodwtirwpkt">
    <w:name w:val="ZZ/2TIR_w_PKT – zmiana zm. podw. tir. w pkt"/>
    <w:basedOn w:val="ZZ2TIRwLITzmianazmpodwtirwlit"/>
    <w:uiPriority w:val="99"/>
    <w:qFormat/>
    <w:rsid w:val="00E92063"/>
    <w:pPr>
      <w:ind w:left="3674"/>
    </w:pPr>
  </w:style>
  <w:style w:type="paragraph" w:customStyle="1" w:styleId="ZZCZWSP2TIRwTIRzmianazmczciwsppodwtirwtir">
    <w:name w:val="ZZ/CZ_WSP_2TIR_w_TIR – zmiana zm. części wsp. podw. tir. w tir."/>
    <w:basedOn w:val="ZZ2TIRwLITzmianazmpodwtirwlit"/>
    <w:uiPriority w:val="99"/>
    <w:qFormat/>
    <w:rsid w:val="00E92063"/>
    <w:pPr>
      <w:ind w:left="2291" w:firstLine="0"/>
    </w:pPr>
  </w:style>
  <w:style w:type="paragraph" w:customStyle="1" w:styleId="Z2TIR2TIRwTIRzmpodwtirwtirpodwjnymtiret">
    <w:name w:val="Z_2TIR/2TIR_w_TIR – zm. podw. tir. w tir. podwójnym tiret"/>
    <w:basedOn w:val="TIRtiret"/>
    <w:uiPriority w:val="99"/>
    <w:qFormat/>
    <w:rsid w:val="00E9206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qFormat/>
    <w:rsid w:val="00E92063"/>
    <w:pPr>
      <w:ind w:left="2177"/>
    </w:pPr>
  </w:style>
  <w:style w:type="paragraph" w:customStyle="1" w:styleId="Z2TIR2TIRwLITzmpodwtirwlitpodwjnymtiret">
    <w:name w:val="Z_2TIR/2TIR_w_LIT – zm. podw. tir. w lit. podwójnym tiret"/>
    <w:basedOn w:val="TIRtiret"/>
    <w:uiPriority w:val="99"/>
    <w:qFormat/>
    <w:rsid w:val="00E9206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qFormat/>
    <w:rsid w:val="00E92063"/>
    <w:pPr>
      <w:ind w:left="2654"/>
    </w:pPr>
  </w:style>
  <w:style w:type="paragraph" w:customStyle="1" w:styleId="ZCZCIKSIGIzmozniprzedmczciksigiartykuempunktem">
    <w:name w:val="Z/CZĘŚCI(KSIĘGI) – zm. ozn. i przedm. części (księgi) artykułem (punktem)"/>
    <w:basedOn w:val="CZKSIGAoznaczenieiprzedmiotczcilubksigi"/>
    <w:uiPriority w:val="99"/>
    <w:qFormat/>
    <w:rsid w:val="00E92063"/>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E92063"/>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5E2BDA"/>
    <w:rPr>
      <w:rFonts w:ascii="Times" w:eastAsia="Times New Roman" w:hAnsi="Times" w:cs="Times"/>
      <w:szCs w:val="24"/>
    </w:rPr>
  </w:style>
  <w:style w:type="character" w:customStyle="1" w:styleId="TekstkomentarzaZnak">
    <w:name w:val="Tekst komentarza Znak"/>
    <w:basedOn w:val="Domylnaczcionkaakapitu"/>
    <w:link w:val="Tekstkomentarza"/>
    <w:uiPriority w:val="99"/>
    <w:semiHidden/>
    <w:rsid w:val="004504C0"/>
    <w:rPr>
      <w:rFonts w:cs="Times"/>
    </w:rPr>
  </w:style>
  <w:style w:type="paragraph" w:styleId="Tematkomentarza">
    <w:name w:val="annotation subject"/>
    <w:basedOn w:val="Tekstkomentarza"/>
    <w:next w:val="Tekstkomentarza"/>
    <w:link w:val="TematkomentarzaZnak"/>
    <w:uiPriority w:val="99"/>
    <w:semiHidden/>
    <w:rsid w:val="00E92063"/>
    <w:rPr>
      <w:rFonts w:cs="Times New Roman"/>
      <w:b/>
      <w:bCs/>
    </w:rPr>
  </w:style>
  <w:style w:type="character" w:customStyle="1" w:styleId="TematkomentarzaZnak">
    <w:name w:val="Temat komentarza Znak"/>
    <w:basedOn w:val="TekstkomentarzaZnak"/>
    <w:link w:val="Tematkomentarza"/>
    <w:uiPriority w:val="99"/>
    <w:semiHidden/>
    <w:rsid w:val="004504C0"/>
    <w:rPr>
      <w:rFonts w:cs="Times"/>
      <w:b/>
      <w:bCs/>
    </w:rPr>
  </w:style>
  <w:style w:type="paragraph" w:customStyle="1" w:styleId="ZZARTzmianazmart">
    <w:name w:val="ZZ/ART(§) – zmiana zm. art. (§)"/>
    <w:basedOn w:val="ZARTzmartartykuempunktem"/>
    <w:uiPriority w:val="99"/>
    <w:qFormat/>
    <w:rsid w:val="00E92063"/>
    <w:pPr>
      <w:ind w:left="1894"/>
    </w:pPr>
  </w:style>
  <w:style w:type="paragraph" w:customStyle="1" w:styleId="ZZPKTzmianazmpkt">
    <w:name w:val="ZZ/PKT – zmiana zm. pkt"/>
    <w:basedOn w:val="ZPKTzmpktartykuempunktem"/>
    <w:uiPriority w:val="99"/>
    <w:qFormat/>
    <w:rsid w:val="00E92063"/>
    <w:pPr>
      <w:ind w:left="2404"/>
    </w:pPr>
  </w:style>
  <w:style w:type="paragraph" w:customStyle="1" w:styleId="ZZLITwPKTzmianazmlitwpkt">
    <w:name w:val="ZZ/LIT_w_PKT – zmiana zm. lit. w pkt"/>
    <w:basedOn w:val="ZLITwPKTzmlitwpktartykuempunktem"/>
    <w:uiPriority w:val="99"/>
    <w:qFormat/>
    <w:rsid w:val="00E92063"/>
    <w:pPr>
      <w:ind w:left="2880"/>
    </w:pPr>
  </w:style>
  <w:style w:type="paragraph" w:customStyle="1" w:styleId="ZZTIRwPKTzmianazmtirwpkt">
    <w:name w:val="ZZ/TIR_w_PKT – zmiana zm. tir. w pkt"/>
    <w:basedOn w:val="ZTIRwPKTzmtirwpktartykuempunktem"/>
    <w:uiPriority w:val="99"/>
    <w:qFormat/>
    <w:rsid w:val="00E92063"/>
    <w:pPr>
      <w:ind w:left="3277"/>
    </w:pPr>
  </w:style>
  <w:style w:type="paragraph" w:customStyle="1" w:styleId="ZZWMATFIZCHEMzmwzorumatfizlubchem">
    <w:name w:val="ZZ/W_MAT(FIZ|CHEM) – zm. wzoru mat. (fiz. lub chem.)"/>
    <w:basedOn w:val="ZWMATFIZCHEMzmwzorumatfizlubchemartykuempunktem"/>
    <w:uiPriority w:val="99"/>
    <w:qFormat/>
    <w:rsid w:val="00E92063"/>
    <w:pPr>
      <w:ind w:left="2404"/>
    </w:pPr>
  </w:style>
  <w:style w:type="paragraph" w:customStyle="1" w:styleId="ODNONIKtreodnonika">
    <w:name w:val="ODNOŚNIK – treść odnośnika"/>
    <w:uiPriority w:val="99"/>
    <w:qFormat/>
    <w:rsid w:val="00E92063"/>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E9206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qFormat/>
    <w:rsid w:val="00E9206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qFormat/>
    <w:rsid w:val="00E92063"/>
    <w:rPr>
      <w:rFonts w:ascii="Times New Roman" w:hAnsi="Times New Roman"/>
    </w:rPr>
  </w:style>
  <w:style w:type="paragraph" w:customStyle="1" w:styleId="ZTIRTIRwPKTzmtirwpkttiret">
    <w:name w:val="Z_TIR/TIR_w_PKT – zm. tir. w pkt tiret"/>
    <w:basedOn w:val="ZTIRTIRwLITzmtirwlittiret"/>
    <w:uiPriority w:val="99"/>
    <w:qFormat/>
    <w:rsid w:val="00E92063"/>
    <w:pPr>
      <w:ind w:left="2733"/>
    </w:pPr>
  </w:style>
  <w:style w:type="paragraph" w:customStyle="1" w:styleId="ZTIRCZWSPTIRwPKTzmczciwsptirtiret">
    <w:name w:val="Z_TIR/CZ_WSP_TIR_w_PKT – zm. części wsp. tir. tiret"/>
    <w:basedOn w:val="ZTIRTIRwPKTzmtirwpkttiret"/>
    <w:next w:val="TIRtiret"/>
    <w:uiPriority w:val="99"/>
    <w:qFormat/>
    <w:rsid w:val="00E9206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qFormat/>
    <w:rsid w:val="00E92063"/>
    <w:pPr>
      <w:ind w:left="510" w:firstLine="0"/>
    </w:pPr>
  </w:style>
  <w:style w:type="paragraph" w:customStyle="1" w:styleId="ROZDZODDZOZNoznaczenierozdziauluboddziau">
    <w:name w:val="ROZDZ(ODDZ)_OZN – oznaczenie rozdziału lub oddziału"/>
    <w:next w:val="ARTartustawynprozporzdzenia"/>
    <w:uiPriority w:val="99"/>
    <w:qFormat/>
    <w:rsid w:val="00E92063"/>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99"/>
    <w:qFormat/>
    <w:rsid w:val="00E92063"/>
    <w:pPr>
      <w:ind w:left="2177"/>
    </w:pPr>
  </w:style>
  <w:style w:type="paragraph" w:customStyle="1" w:styleId="Z2TIRTIRzmtirpodwjnymtiret">
    <w:name w:val="Z_2TIR/TIR – zm. tir. podwójnym tiret"/>
    <w:basedOn w:val="TIRtiret"/>
    <w:uiPriority w:val="99"/>
    <w:qFormat/>
    <w:rsid w:val="00E9206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qFormat/>
    <w:rsid w:val="00E92063"/>
    <w:pPr>
      <w:ind w:left="1021"/>
    </w:pPr>
  </w:style>
  <w:style w:type="paragraph" w:customStyle="1" w:styleId="ZLITSKARNzmsankcjikarnejliter">
    <w:name w:val="Z_LIT/S_KARN – zm. sankcji karnej literą"/>
    <w:basedOn w:val="ZSKARNzmsankcjikarnejwszczeglnociwKodeksiekarnym"/>
    <w:uiPriority w:val="99"/>
    <w:qFormat/>
    <w:rsid w:val="00E92063"/>
    <w:pPr>
      <w:ind w:left="1497"/>
    </w:pPr>
  </w:style>
  <w:style w:type="paragraph" w:customStyle="1" w:styleId="ZCYTzmcytatunpprzysigiartykuempunktem">
    <w:name w:val="Z/CYT – zm. cytatu np. przysięgi artykułem (punktem)"/>
    <w:basedOn w:val="CYTcytatnpprzysigi"/>
    <w:next w:val="ZUSTzmustartykuempunktem"/>
    <w:uiPriority w:val="99"/>
    <w:qFormat/>
    <w:rsid w:val="00E92063"/>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qFormat/>
    <w:rsid w:val="00E92063"/>
    <w:pPr>
      <w:ind w:left="1894" w:firstLine="0"/>
    </w:pPr>
  </w:style>
  <w:style w:type="paragraph" w:customStyle="1" w:styleId="Z2TIRwLITzmpodwtirwlitartykuempunktem">
    <w:name w:val="Z/2TIR_w_LIT – zm. podw. tir. w lit. artykułem (punktem)"/>
    <w:basedOn w:val="Z2TIRwPKTzmpodwtirwpktartykuempunktem"/>
    <w:uiPriority w:val="99"/>
    <w:qFormat/>
    <w:rsid w:val="00E92063"/>
    <w:pPr>
      <w:ind w:left="1780"/>
    </w:pPr>
  </w:style>
  <w:style w:type="paragraph" w:customStyle="1" w:styleId="Z2TIRwTIRzmpodwtirwtirartykuempunktem">
    <w:name w:val="Z/2TIR_w_TIR – zm. podw. tir. w tir. artykułem (punktem)"/>
    <w:basedOn w:val="Z2TIRwLITzmpodwtirwlitartykuempunktem"/>
    <w:uiPriority w:val="99"/>
    <w:qFormat/>
    <w:rsid w:val="00E9206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qFormat/>
    <w:rsid w:val="00E9206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qFormat/>
    <w:rsid w:val="00E92063"/>
    <w:pPr>
      <w:ind w:left="1383" w:firstLine="0"/>
    </w:pPr>
  </w:style>
  <w:style w:type="paragraph" w:customStyle="1" w:styleId="ZZCZWSP2TIRzmianazmczciwsppodwtir">
    <w:name w:val="ZZ/CZ_WSP_2TIR – zmiana zm. części wsp. podw. tir."/>
    <w:basedOn w:val="ZZTIRzmianazmtir"/>
    <w:next w:val="ZZUSTzmianazmust"/>
    <w:uiPriority w:val="99"/>
    <w:qFormat/>
    <w:rsid w:val="00E92063"/>
    <w:pPr>
      <w:ind w:left="1894" w:firstLine="0"/>
    </w:pPr>
  </w:style>
  <w:style w:type="paragraph" w:customStyle="1" w:styleId="PKTODNONIKApunktodnonika">
    <w:name w:val="PKT_ODNOŚNIKA – punkt odnośnika"/>
    <w:basedOn w:val="ODNONIKtreodnonika"/>
    <w:uiPriority w:val="99"/>
    <w:qFormat/>
    <w:rsid w:val="00E92063"/>
    <w:pPr>
      <w:ind w:left="568"/>
    </w:pPr>
  </w:style>
  <w:style w:type="paragraph" w:customStyle="1" w:styleId="ZODNONIKAzmtekstuodnonikaartykuempunktem">
    <w:name w:val="Z/ODNOŚNIKA – zm. tekstu odnośnika artykułem (punktem)"/>
    <w:basedOn w:val="ODNONIKtreodnonika"/>
    <w:uiPriority w:val="99"/>
    <w:qFormat/>
    <w:rsid w:val="00E9206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qFormat/>
    <w:rsid w:val="00E92063"/>
    <w:pPr>
      <w:ind w:left="1304"/>
    </w:pPr>
  </w:style>
  <w:style w:type="paragraph" w:customStyle="1" w:styleId="ZPKTODNONIKAzmpktodnonikaartykuempunktem">
    <w:name w:val="Z/PKT_ODNOŚNIKA – zm. pkt odnośnika artykułem (punktem)"/>
    <w:basedOn w:val="ZODNONIKAzmtekstuodnonikaartykuempunktem"/>
    <w:uiPriority w:val="99"/>
    <w:qFormat/>
    <w:rsid w:val="00E92063"/>
  </w:style>
  <w:style w:type="paragraph" w:customStyle="1" w:styleId="ZLIT2TIRwTIRzmpodwtirwtirliter">
    <w:name w:val="Z_LIT/2TIR_w_TIR – zm. podw. tir. w tir. literą"/>
    <w:basedOn w:val="ZLIT2TIRzmpodwtirliter"/>
    <w:uiPriority w:val="99"/>
    <w:qFormat/>
    <w:rsid w:val="00E92063"/>
    <w:pPr>
      <w:ind w:left="1780"/>
    </w:pPr>
  </w:style>
  <w:style w:type="paragraph" w:customStyle="1" w:styleId="ZLIT2TIRwLITzmpodwtirwlitliter">
    <w:name w:val="Z_LIT/2TIR_w_LIT – zm. podw. tir. w lit. literą"/>
    <w:basedOn w:val="ZLIT2TIRwTIRzmpodwtirwtirliter"/>
    <w:uiPriority w:val="99"/>
    <w:qFormat/>
    <w:rsid w:val="00E92063"/>
    <w:pPr>
      <w:ind w:left="2257"/>
    </w:pPr>
  </w:style>
  <w:style w:type="paragraph" w:customStyle="1" w:styleId="ZLIT2TIRwPKTzmpodwtirwpktliter">
    <w:name w:val="Z_LIT/2TIR_w_PKT – zm. podw. tir. w pkt literą"/>
    <w:basedOn w:val="ZLIT2TIRwLITzmpodwtirwlitliter"/>
    <w:uiPriority w:val="99"/>
    <w:qFormat/>
    <w:rsid w:val="00E92063"/>
    <w:pPr>
      <w:ind w:left="2767"/>
    </w:pPr>
  </w:style>
  <w:style w:type="paragraph" w:customStyle="1" w:styleId="ZLITCZWSP2TIRwTIRzmczciwsppodwtirwtirliter">
    <w:name w:val="Z_LIT/CZ_WSP_2TIR_w_TIR – zm. części wsp. podw. tir. w tir. literą"/>
    <w:basedOn w:val="ZLIT2TIRwTIRzmpodwtirwtirliter"/>
    <w:next w:val="LITlitera"/>
    <w:uiPriority w:val="99"/>
    <w:qFormat/>
    <w:rsid w:val="00E9206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qFormat/>
    <w:rsid w:val="00E9206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qFormat/>
    <w:rsid w:val="00E92063"/>
    <w:pPr>
      <w:ind w:left="2370" w:firstLine="0"/>
    </w:pPr>
  </w:style>
  <w:style w:type="paragraph" w:customStyle="1" w:styleId="ZTIR2TIRwPKTzmpodwtirwpkttiret">
    <w:name w:val="Z_TIR/2TIR_w_PKT – zm. podw. tir. w pkt tiret"/>
    <w:basedOn w:val="ZTIR2TIRwLITzmpodwtirwlittiret"/>
    <w:uiPriority w:val="99"/>
    <w:qFormat/>
    <w:rsid w:val="00E92063"/>
    <w:pPr>
      <w:ind w:left="3164"/>
    </w:pPr>
  </w:style>
  <w:style w:type="paragraph" w:customStyle="1" w:styleId="ZTIRCZWSP2TIRwPKTzmczciwsppodwtirwpkttiret">
    <w:name w:val="Z_TIR/CZ_WSP_2TIR_w_PKT – zm. części wsp. podw. tir. w pkt tiret"/>
    <w:basedOn w:val="ZTIR2TIRwPKTzmpodwtirwpkttiret"/>
    <w:next w:val="TIRtiret"/>
    <w:uiPriority w:val="99"/>
    <w:qFormat/>
    <w:rsid w:val="00E92063"/>
    <w:pPr>
      <w:ind w:left="2767" w:firstLine="0"/>
    </w:pPr>
  </w:style>
  <w:style w:type="paragraph" w:customStyle="1" w:styleId="ZZCZWSP2TIRwLITzmianazmczciwsppodwtirwlit">
    <w:name w:val="ZZ/CZ_WSP_2TIR_w_LIT – zmiana zm. części wsp. podw. tir. w lit."/>
    <w:basedOn w:val="ZZ2TIRwLITzmianazmpodwtirwlit"/>
    <w:uiPriority w:val="99"/>
    <w:qFormat/>
    <w:rsid w:val="00E92063"/>
    <w:pPr>
      <w:ind w:left="2767"/>
    </w:pPr>
  </w:style>
  <w:style w:type="paragraph" w:customStyle="1" w:styleId="ZZCZWSP2TIRwPKTzmianazmczciwsppodwtirwpkt">
    <w:name w:val="ZZ/CZ_WSP_2TIR_w_PKT – zmiana zm. części wsp. podw. tir. w pkt"/>
    <w:basedOn w:val="ZZ2TIRwLITzmianazmpodwtirwlit"/>
    <w:uiPriority w:val="99"/>
    <w:qFormat/>
    <w:rsid w:val="00E9206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qFormat/>
    <w:rsid w:val="00E92063"/>
  </w:style>
  <w:style w:type="paragraph" w:customStyle="1" w:styleId="ZLITCZWSP2TIRzmczciwsppodwtirliter">
    <w:name w:val="Z_LIT/CZ_WSP_2TIR – zm. części wsp. podw. tir. literą"/>
    <w:basedOn w:val="ZLITCZWSPPKTzmczciwsppktliter"/>
    <w:next w:val="LITlitera"/>
    <w:uiPriority w:val="99"/>
    <w:qFormat/>
    <w:rsid w:val="00E92063"/>
  </w:style>
  <w:style w:type="paragraph" w:customStyle="1" w:styleId="ZTIRCZWSP2TIRzmczciwsppodwtirtiret">
    <w:name w:val="Z_TIR/CZ_WSP_2TIR – zm. części wsp. podw. tir. tiret"/>
    <w:basedOn w:val="ZLITCZWSP2TIRzmczciwsppodwtirliter"/>
    <w:next w:val="TIRtiret"/>
    <w:uiPriority w:val="99"/>
    <w:qFormat/>
    <w:rsid w:val="00E92063"/>
  </w:style>
  <w:style w:type="paragraph" w:customStyle="1" w:styleId="ZZ2TIRzmianazmpodwtir">
    <w:name w:val="ZZ/2TIR – zmiana zm. podw. tir."/>
    <w:basedOn w:val="ZZCZWSP2TIRzmianazmczciwsppodwtir"/>
    <w:uiPriority w:val="99"/>
    <w:qFormat/>
    <w:rsid w:val="00E92063"/>
    <w:pPr>
      <w:ind w:left="2291" w:hanging="397"/>
    </w:pPr>
  </w:style>
  <w:style w:type="paragraph" w:customStyle="1" w:styleId="ZCZWSPLITzmczciwsplitartykuempunktem">
    <w:name w:val="Z/CZ_WSP_LIT – zm. części wsp. lit. artykułem (punktem)"/>
    <w:basedOn w:val="ZCZWSPPKTzmczciwsppktartykuempunktem"/>
    <w:next w:val="PKTpunkt"/>
    <w:uiPriority w:val="99"/>
    <w:qFormat/>
    <w:rsid w:val="00E92063"/>
  </w:style>
  <w:style w:type="paragraph" w:customStyle="1" w:styleId="ZCZWSPTIRzmczciwsptirartykuempunktem">
    <w:name w:val="Z/CZ_WSP_TIR – zm. części wsp. tir. artykułem (punktem)"/>
    <w:basedOn w:val="ZCZWSPPKTzmczciwsppktartykuempunktem"/>
    <w:next w:val="PKTpunkt"/>
    <w:uiPriority w:val="99"/>
    <w:qFormat/>
    <w:rsid w:val="00E92063"/>
  </w:style>
  <w:style w:type="paragraph" w:customStyle="1" w:styleId="ZLITCZWSPLITzmczciwsplitliter">
    <w:name w:val="Z_LIT/CZ_WSP_LIT – zm. części wsp. lit. literą"/>
    <w:basedOn w:val="ZLITCZWSPPKTzmczciwsppktliter"/>
    <w:next w:val="LITlitera"/>
    <w:uiPriority w:val="99"/>
    <w:qFormat/>
    <w:rsid w:val="00E92063"/>
  </w:style>
  <w:style w:type="paragraph" w:customStyle="1" w:styleId="ZLITCZWSPTIRzmczciwsptirliter">
    <w:name w:val="Z_LIT/CZ_WSP_TIR – zm. części wsp. tir. literą"/>
    <w:basedOn w:val="ZLITCZWSPPKTzmczciwsppktliter"/>
    <w:next w:val="LITlitera"/>
    <w:uiPriority w:val="99"/>
    <w:qFormat/>
    <w:rsid w:val="00E92063"/>
  </w:style>
  <w:style w:type="paragraph" w:customStyle="1" w:styleId="ZTIRCZWSPLITzmczciwsplittiret">
    <w:name w:val="Z_TIR/CZ_WSP_LIT – zm. części wsp. lit. tiret"/>
    <w:basedOn w:val="ZTIRCZWSPPKTzmczciwsppkttiret"/>
    <w:next w:val="TIRtiret"/>
    <w:uiPriority w:val="99"/>
    <w:qFormat/>
    <w:rsid w:val="00E92063"/>
  </w:style>
  <w:style w:type="paragraph" w:customStyle="1" w:styleId="ZTIRCZWSPTIRzmczciwsptirtiret">
    <w:name w:val="Z_TIR/CZ_WSP_TIR – zm. części wsp. tir. tiret"/>
    <w:basedOn w:val="ZTIRCZWSPPKTzmczciwsppkttiret"/>
    <w:next w:val="TIRtiret"/>
    <w:uiPriority w:val="99"/>
    <w:qFormat/>
    <w:rsid w:val="00E92063"/>
  </w:style>
  <w:style w:type="paragraph" w:customStyle="1" w:styleId="ZZCZWSPLITzmianazmczciwsplit">
    <w:name w:val="ZZ/CZ_WSP_LIT – zmiana. zm. części wsp. lit."/>
    <w:basedOn w:val="ZZCZWSPPKTzmianazmczciwsppkt"/>
    <w:uiPriority w:val="99"/>
    <w:qFormat/>
    <w:rsid w:val="00E92063"/>
  </w:style>
  <w:style w:type="paragraph" w:customStyle="1" w:styleId="ZZCZWSPTIRzmianazmczciwsptir">
    <w:name w:val="ZZ/CZ_WSP_TIR – zmiana. zm. części wsp. tir."/>
    <w:basedOn w:val="ZZCZWSPPKTzmianazmczciwsppkt"/>
    <w:uiPriority w:val="99"/>
    <w:qFormat/>
    <w:rsid w:val="00E92063"/>
  </w:style>
  <w:style w:type="paragraph" w:customStyle="1" w:styleId="Z2TIRCZWSPTIRzmczciwsptirpodwjnymtiret">
    <w:name w:val="Z_2TIR/CZ_WSP_TIR – zm. części wsp. tir. podwójnym tiret"/>
    <w:basedOn w:val="Z2TIRCZWSPLITzmczciwsplitpodwjnymtiret"/>
    <w:next w:val="2TIRpodwjnytiret"/>
    <w:uiPriority w:val="99"/>
    <w:qFormat/>
    <w:rsid w:val="00E92063"/>
  </w:style>
  <w:style w:type="paragraph" w:customStyle="1" w:styleId="Z2TIRCZWSP2TIRzmczciwsppodwtirpodwjnymtiret">
    <w:name w:val="Z_2TIR/CZ_WSP_2TIR – zm. części wsp. podw. tir. podwójnym tiret"/>
    <w:basedOn w:val="Z2TIRCZWSPLITzmczciwsplitpodwjnymtiret"/>
    <w:next w:val="2TIRpodwjnytiret"/>
    <w:uiPriority w:val="99"/>
    <w:qFormat/>
    <w:rsid w:val="00E92063"/>
  </w:style>
  <w:style w:type="paragraph" w:customStyle="1" w:styleId="ZUSTzmustartykuempunktem">
    <w:name w:val="Z/UST(§) – zm. ust. (§) artykułem (punktem)"/>
    <w:basedOn w:val="ZARTzmartartykuempunktem"/>
    <w:uiPriority w:val="99"/>
    <w:qFormat/>
    <w:rsid w:val="00E92063"/>
  </w:style>
  <w:style w:type="paragraph" w:customStyle="1" w:styleId="ZZUSTzmianazmust">
    <w:name w:val="ZZ/UST(§) – zmiana zm. ust. (§)"/>
    <w:basedOn w:val="ZZARTzmianazmart"/>
    <w:uiPriority w:val="99"/>
    <w:qFormat/>
    <w:rsid w:val="00E92063"/>
  </w:style>
  <w:style w:type="paragraph" w:customStyle="1" w:styleId="TYTDZPRZEDMprzedmiotregulacjitytuulubdziau">
    <w:name w:val="TYT(DZ)_PRZEDM – przedmiot regulacji tytułu lub działu"/>
    <w:next w:val="ARTartustawynprozporzdzenia"/>
    <w:uiPriority w:val="99"/>
    <w:qFormat/>
    <w:rsid w:val="00E92063"/>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99"/>
    <w:qFormat/>
    <w:rsid w:val="00E9206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qFormat/>
    <w:rsid w:val="00E9206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qFormat/>
    <w:rsid w:val="00E9206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qFormat/>
    <w:rsid w:val="00E9206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qFormat/>
    <w:rsid w:val="00E9206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qFormat/>
    <w:rsid w:val="00E92063"/>
    <w:pPr>
      <w:ind w:left="1894"/>
    </w:pPr>
  </w:style>
  <w:style w:type="paragraph" w:customStyle="1" w:styleId="P1wTABELIpoziom1numeracjiwtabeli">
    <w:name w:val="P1_w_TABELI – poziom 1 numeracji w tabeli"/>
    <w:basedOn w:val="PKTpunkt"/>
    <w:uiPriority w:val="99"/>
    <w:qFormat/>
    <w:rsid w:val="00E9206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qFormat/>
    <w:rsid w:val="00E92063"/>
    <w:pPr>
      <w:ind w:left="0" w:firstLine="0"/>
    </w:pPr>
  </w:style>
  <w:style w:type="paragraph" w:customStyle="1" w:styleId="P2wTABELIpoziom2numeracjiwtabeli">
    <w:name w:val="P2_w_TABELI – poziom 2 numeracji w tabeli"/>
    <w:basedOn w:val="P1wTABELIpoziom1numeracjiwtabeli"/>
    <w:uiPriority w:val="99"/>
    <w:qFormat/>
    <w:rsid w:val="00E92063"/>
    <w:pPr>
      <w:ind w:left="794"/>
    </w:pPr>
  </w:style>
  <w:style w:type="paragraph" w:customStyle="1" w:styleId="P3wTABELIpoziom3numeracjiwtabeli">
    <w:name w:val="P3_w_TABELI – poziom 3 numeracji w tabeli"/>
    <w:basedOn w:val="P2wTABELIpoziom2numeracjiwtabeli"/>
    <w:uiPriority w:val="99"/>
    <w:qFormat/>
    <w:rsid w:val="00E9206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qFormat/>
    <w:rsid w:val="00E92063"/>
    <w:pPr>
      <w:ind w:left="397"/>
    </w:pPr>
  </w:style>
  <w:style w:type="paragraph" w:customStyle="1" w:styleId="CZWSPP3wTABELIczwsppoziomu3numeracjiwtabeli">
    <w:name w:val="CZ_WSP_P3_w_TABELI – część wsp. poziomu 3 numeracji w tabeli"/>
    <w:basedOn w:val="CZWSPP2wTABELIczwsppoziomu2numeracjiwtabeli"/>
    <w:uiPriority w:val="99"/>
    <w:qFormat/>
    <w:rsid w:val="00E92063"/>
    <w:pPr>
      <w:ind w:left="794"/>
    </w:pPr>
  </w:style>
  <w:style w:type="paragraph" w:customStyle="1" w:styleId="CZWSPP4wTABELIczwsppoziomu4numeracjiwtabeli">
    <w:name w:val="CZ_WSP_P4_w_TABELI – część wsp. poziomu 4 numeracji w tabeli"/>
    <w:basedOn w:val="CZWSPP3wTABELIczwsppoziomu3numeracjiwtabeli"/>
    <w:uiPriority w:val="99"/>
    <w:qFormat/>
    <w:rsid w:val="00E92063"/>
    <w:pPr>
      <w:ind w:left="1191"/>
    </w:pPr>
  </w:style>
  <w:style w:type="paragraph" w:customStyle="1" w:styleId="P4wTABELIpoziom4numeracjiwtabeli">
    <w:name w:val="P4_w_TABELI – poziom 4 numeracji w tabeli"/>
    <w:basedOn w:val="P3wTABELIpoziom3numeracjiwtabeli"/>
    <w:uiPriority w:val="99"/>
    <w:qFormat/>
    <w:rsid w:val="00E92063"/>
    <w:pPr>
      <w:ind w:left="1588"/>
    </w:pPr>
  </w:style>
  <w:style w:type="paragraph" w:customStyle="1" w:styleId="TYTTABELItytutabeli">
    <w:name w:val="TYT_TABELI – tytuł tabeli"/>
    <w:basedOn w:val="TYTDZOZNoznaczenietytuulubdziau"/>
    <w:uiPriority w:val="99"/>
    <w:qFormat/>
    <w:rsid w:val="00E92063"/>
    <w:rPr>
      <w:b/>
    </w:rPr>
  </w:style>
  <w:style w:type="paragraph" w:customStyle="1" w:styleId="OZNPROJEKTUwskazaniedatylubwersjiprojektu">
    <w:name w:val="OZN_PROJEKTU – wskazanie daty lub wersji projektu"/>
    <w:next w:val="OZNRODZAKTUtznustawalubrozporzdzenieiorganwydajcy"/>
    <w:uiPriority w:val="99"/>
    <w:qFormat/>
    <w:rsid w:val="00E92063"/>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99"/>
    <w:qFormat/>
    <w:rsid w:val="00E9206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qFormat/>
    <w:rsid w:val="00E92063"/>
    <w:pPr>
      <w:ind w:left="0" w:right="4820"/>
      <w:jc w:val="left"/>
    </w:pPr>
  </w:style>
  <w:style w:type="paragraph" w:customStyle="1" w:styleId="TEKSTwporozumieniu">
    <w:name w:val="TEKST&quot;w porozumieniu:&quot;"/>
    <w:next w:val="NAZORGWPOROZUMIENIUnazwaorganuwporozumieniuzktrymaktjestwydawany"/>
    <w:uiPriority w:val="99"/>
    <w:qFormat/>
    <w:rsid w:val="00E92063"/>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99"/>
    <w:qFormat/>
    <w:rsid w:val="00E9206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qFormat/>
    <w:rsid w:val="00E92063"/>
    <w:pPr>
      <w:ind w:left="510" w:firstLine="0"/>
    </w:pPr>
  </w:style>
  <w:style w:type="paragraph" w:customStyle="1" w:styleId="NOTATKILEGISLATORA">
    <w:name w:val="NOTATKI_LEGISLATORA"/>
    <w:basedOn w:val="Normalny"/>
    <w:uiPriority w:val="99"/>
    <w:qFormat/>
    <w:rsid w:val="00E92063"/>
    <w:rPr>
      <w:b/>
      <w:i/>
    </w:rPr>
  </w:style>
  <w:style w:type="paragraph" w:customStyle="1" w:styleId="OZNZACZNIKAwskazanienrzacznika">
    <w:name w:val="OZN_ZAŁĄCZNIKA – wskazanie nr załącznika"/>
    <w:basedOn w:val="OZNPROJEKTUwskazaniedatylubwersjiprojektu"/>
    <w:uiPriority w:val="99"/>
    <w:qFormat/>
    <w:rsid w:val="00E92063"/>
    <w:pPr>
      <w:keepNext/>
    </w:pPr>
    <w:rPr>
      <w:b/>
      <w:u w:val="none"/>
    </w:rPr>
  </w:style>
  <w:style w:type="paragraph" w:customStyle="1" w:styleId="OZNPARAFYADNOTACJE">
    <w:name w:val="OZN_PARAFY(ADNOTACJE)"/>
    <w:basedOn w:val="ODNONIKtreodnonika"/>
    <w:uiPriority w:val="99"/>
    <w:qFormat/>
    <w:rsid w:val="00E92063"/>
  </w:style>
  <w:style w:type="paragraph" w:customStyle="1" w:styleId="TEKSTZacznikido">
    <w:name w:val="TEKST&quot;Załącznik(i) do ...&quot;"/>
    <w:uiPriority w:val="99"/>
    <w:qFormat/>
    <w:rsid w:val="00E92063"/>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99"/>
    <w:qFormat/>
    <w:rsid w:val="00E92063"/>
    <w:pPr>
      <w:ind w:left="851"/>
    </w:pPr>
  </w:style>
  <w:style w:type="paragraph" w:customStyle="1" w:styleId="CZWSPLITODNONIKAczwspliterodnonika">
    <w:name w:val="CZ_WSP_LIT_ODNOŚNIKA – część wsp. liter odnośnika"/>
    <w:basedOn w:val="LITODNONIKAliteraodnonika"/>
    <w:uiPriority w:val="99"/>
    <w:qFormat/>
    <w:rsid w:val="00E92063"/>
    <w:pPr>
      <w:ind w:left="567" w:firstLine="0"/>
    </w:pPr>
  </w:style>
  <w:style w:type="paragraph" w:customStyle="1" w:styleId="PKTOTJpunktobwieszczeniatekstujednolitegonp1">
    <w:name w:val="PKT_OTJ – punkt obwieszczenia tekstu jednolitego np. &quot;1.&quot;"/>
    <w:basedOn w:val="ARTartustawynprozporzdzenia"/>
    <w:uiPriority w:val="99"/>
    <w:semiHidden/>
    <w:qFormat/>
    <w:rsid w:val="00E92063"/>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qFormat/>
    <w:rsid w:val="00E9206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92063"/>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qFormat/>
    <w:rsid w:val="00E92063"/>
    <w:pPr>
      <w:ind w:left="-510"/>
    </w:pPr>
  </w:style>
  <w:style w:type="paragraph" w:customStyle="1" w:styleId="DATAOTJdatawydaniaobwieszczeniatekstujednolitego">
    <w:name w:val="DATA_OTJ – data wydania obwieszczenia tekstu jednolitego"/>
    <w:basedOn w:val="DATAAKTUdatauchwalenialubwydaniaaktu"/>
    <w:uiPriority w:val="99"/>
    <w:semiHidden/>
    <w:qFormat/>
    <w:rsid w:val="00E92063"/>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qFormat/>
    <w:rsid w:val="00E92063"/>
    <w:pPr>
      <w:ind w:left="-510"/>
    </w:pPr>
  </w:style>
  <w:style w:type="paragraph" w:customStyle="1" w:styleId="ZLITODNONIKAzmlitodnonikaartykuempunktem">
    <w:name w:val="Z/LIT_ODNOŚNIKA – zm. lit. odnośnika artykułem (punktem)"/>
    <w:basedOn w:val="ZPKTODNONIKAzmpktodnonikaartykuempunktem"/>
    <w:next w:val="PKTpunkt"/>
    <w:uiPriority w:val="99"/>
    <w:qFormat/>
    <w:rsid w:val="00E92063"/>
  </w:style>
  <w:style w:type="paragraph" w:customStyle="1" w:styleId="ZLITwPKTODNONIKAzmlitwpktodnonikaartykuempunktem">
    <w:name w:val="Z/LIT_w_PKT_ODNOŚNIKA – zm. lit. w pkt odnośnika artykułem (punktem)"/>
    <w:basedOn w:val="ZLITODNONIKAzmlitodnonikaartykuempunktem"/>
    <w:uiPriority w:val="99"/>
    <w:qFormat/>
    <w:rsid w:val="00E9206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qFormat/>
    <w:rsid w:val="00E9206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qFormat/>
    <w:rsid w:val="00E9206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qFormat/>
    <w:rsid w:val="00E9206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qFormat/>
    <w:rsid w:val="00E9206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qFormat/>
    <w:rsid w:val="00E92063"/>
    <w:pPr>
      <w:ind w:left="1304"/>
    </w:pPr>
  </w:style>
  <w:style w:type="paragraph" w:customStyle="1" w:styleId="ZDANIENASTNOWYWIERSZnpzddrugienowywierszwust">
    <w:name w:val="ZDANIE_NAST_NOWY_WIERSZ – np. zd. drugie (nowy wiersz) w ust."/>
    <w:basedOn w:val="CZWSPPKTczwsplnapunktw"/>
    <w:next w:val="USTustnpkodeksu"/>
    <w:uiPriority w:val="99"/>
    <w:qFormat/>
    <w:rsid w:val="00E92063"/>
  </w:style>
  <w:style w:type="paragraph" w:customStyle="1" w:styleId="ZZFRAGzmianazmfragmentunpzdania">
    <w:name w:val="ZZ/FRAG – zmiana zm. fragmentu (np. zdania)"/>
    <w:basedOn w:val="ZZCZWSPPKTzmianazmczciwsppkt"/>
    <w:uiPriority w:val="99"/>
    <w:qFormat/>
    <w:rsid w:val="00E92063"/>
  </w:style>
  <w:style w:type="paragraph" w:customStyle="1" w:styleId="Z2TIRPKTzmpktpodwjnymtiret">
    <w:name w:val="Z_2TIR/PKT – zm. pkt podwójnym tiret"/>
    <w:basedOn w:val="Z2TIRLITzmlitpodwjnymtiret"/>
    <w:uiPriority w:val="99"/>
    <w:qFormat/>
    <w:rsid w:val="00E9206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qFormat/>
    <w:rsid w:val="00E9206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qFormat/>
    <w:rsid w:val="00E9206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qFormat/>
    <w:rsid w:val="00E9206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qFormat/>
    <w:rsid w:val="00E92063"/>
    <w:pPr>
      <w:ind w:left="1780" w:firstLine="510"/>
    </w:pPr>
  </w:style>
  <w:style w:type="paragraph" w:customStyle="1" w:styleId="Z2TIRUSTzmustpodwjnymtiret">
    <w:name w:val="Z_2TIR/UST(§) – zm. ust. (§) podwójnym tiret"/>
    <w:basedOn w:val="Z2TIRPKTzmpktpodwjnymtiret"/>
    <w:uiPriority w:val="99"/>
    <w:qFormat/>
    <w:rsid w:val="00E9206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qFormat/>
    <w:rsid w:val="00E92063"/>
    <w:pPr>
      <w:ind w:left="3164" w:firstLine="0"/>
    </w:pPr>
  </w:style>
  <w:style w:type="paragraph" w:customStyle="1" w:styleId="Z2TIRCZWSPPKTzmczciwsppktpodwjnymtiret">
    <w:name w:val="Z_2TIR/CZ_WSP_PKT – zm. części wsp. pkt podwójnym tiret"/>
    <w:basedOn w:val="Z2TIRPKTzmpktpodwjnymtiret"/>
    <w:uiPriority w:val="99"/>
    <w:qFormat/>
    <w:rsid w:val="00E92063"/>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qFormat/>
    <w:rsid w:val="00E92063"/>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qFormat/>
    <w:rsid w:val="00E92063"/>
    <w:pPr>
      <w:ind w:left="2767" w:firstLine="0"/>
    </w:pPr>
  </w:style>
  <w:style w:type="paragraph" w:customStyle="1" w:styleId="ZLITARTzmartliter">
    <w:name w:val="Z_LIT/ART(§) – zm. art. (§) literą"/>
    <w:basedOn w:val="ZLITUSTzmustliter"/>
    <w:uiPriority w:val="99"/>
    <w:qFormat/>
    <w:rsid w:val="00E92063"/>
    <w:rPr>
      <w:rFonts w:ascii="Times New Roman" w:hAnsi="Times New Roman"/>
    </w:rPr>
  </w:style>
  <w:style w:type="paragraph" w:customStyle="1" w:styleId="ZTIRARTzmarttiret">
    <w:name w:val="Z_TIR/ART(§) – zm. art. (§) tiret"/>
    <w:basedOn w:val="ZTIRPKTzmpkttiret"/>
    <w:uiPriority w:val="99"/>
    <w:qFormat/>
    <w:rsid w:val="00E92063"/>
    <w:pPr>
      <w:ind w:left="1383" w:firstLine="510"/>
    </w:pPr>
    <w:rPr>
      <w:rFonts w:ascii="Times New Roman" w:hAnsi="Times New Roman"/>
    </w:rPr>
  </w:style>
  <w:style w:type="paragraph" w:customStyle="1" w:styleId="ZTIRUSTzmusttiret">
    <w:name w:val="Z_TIR/UST(§) – zm. ust. (§) tiret"/>
    <w:basedOn w:val="ZTIRARTzmarttiret"/>
    <w:uiPriority w:val="99"/>
    <w:qFormat/>
    <w:rsid w:val="00E92063"/>
  </w:style>
  <w:style w:type="paragraph" w:customStyle="1" w:styleId="ZLITKSIGIzmozniprzedmksigiliter">
    <w:name w:val="Z_LIT/KSIĘGI – zm. ozn. i przedm. księgi literą"/>
    <w:basedOn w:val="ZCZCIKSIGIzmozniprzedmczciksigiartykuempunktem"/>
    <w:uiPriority w:val="99"/>
    <w:qFormat/>
    <w:rsid w:val="00E9206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qFormat/>
    <w:rsid w:val="00E92063"/>
    <w:pPr>
      <w:ind w:left="987"/>
    </w:pPr>
  </w:style>
  <w:style w:type="paragraph" w:customStyle="1" w:styleId="ZLITTYTDZPRZEDMzmprzedmtytuudziauliter">
    <w:name w:val="Z_LIT/TYT(DZ)_PRZEDM – zm. przedm. tytułu (działu) literą"/>
    <w:basedOn w:val="ZTYTDZPRZEDMzmprzedmtytuulubdziauartykuempunktem"/>
    <w:uiPriority w:val="99"/>
    <w:qFormat/>
    <w:rsid w:val="00E9206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qFormat/>
    <w:rsid w:val="00E9206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qFormat/>
    <w:rsid w:val="00E92063"/>
    <w:pPr>
      <w:ind w:left="987"/>
    </w:pPr>
  </w:style>
  <w:style w:type="paragraph" w:customStyle="1" w:styleId="ZTIRDZOZNzmozndziautiret">
    <w:name w:val="Z_TIR/DZ_OZN – zm. ozn. działu tiret"/>
    <w:basedOn w:val="ZLITTYTDZOZNzmozntytuudziauliter"/>
    <w:next w:val="ZTIRDZPRZEDMzmprzedmdziautiret"/>
    <w:uiPriority w:val="99"/>
    <w:qFormat/>
    <w:rsid w:val="00E92063"/>
    <w:pPr>
      <w:ind w:left="1383"/>
    </w:pPr>
  </w:style>
  <w:style w:type="paragraph" w:customStyle="1" w:styleId="ZTIRDZPRZEDMzmprzedmdziautiret">
    <w:name w:val="Z_TIR/DZ_PRZEDM – zm. przedm. działu tiret"/>
    <w:basedOn w:val="ZLITTYTDZPRZEDMzmprzedmtytuudziauliter"/>
    <w:uiPriority w:val="99"/>
    <w:qFormat/>
    <w:rsid w:val="00E9206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qFormat/>
    <w:rsid w:val="00E92063"/>
    <w:pPr>
      <w:ind w:left="1383"/>
    </w:pPr>
  </w:style>
  <w:style w:type="paragraph" w:customStyle="1" w:styleId="ZTIRROZDZODDZPRZEDMzmprzedmrozdzoddztiret">
    <w:name w:val="Z_TIR/ROZDZ(ODDZ)_PRZEDM – zm. przedm. rozdz. (oddz.) tiret"/>
    <w:basedOn w:val="ZLITROZDZODDZPRZEDMzmprzedmrozdzoddzliter"/>
    <w:uiPriority w:val="99"/>
    <w:qFormat/>
    <w:rsid w:val="00E9206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qFormat/>
    <w:rsid w:val="00E9206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qFormat/>
    <w:rsid w:val="00E92063"/>
    <w:pPr>
      <w:ind w:left="1780"/>
    </w:pPr>
  </w:style>
  <w:style w:type="character" w:customStyle="1" w:styleId="IGindeksgrny">
    <w:name w:val="_IG_ – indeks górny"/>
    <w:basedOn w:val="Domylnaczcionkaakapitu"/>
    <w:uiPriority w:val="99"/>
    <w:qFormat/>
    <w:rsid w:val="00E92063"/>
    <w:rPr>
      <w:b w:val="0"/>
      <w:i w:val="0"/>
      <w:vanish w:val="0"/>
      <w:spacing w:val="0"/>
      <w:vertAlign w:val="superscript"/>
    </w:rPr>
  </w:style>
  <w:style w:type="character" w:customStyle="1" w:styleId="IDindeksdolny">
    <w:name w:val="_ID_ – indeks dolny"/>
    <w:basedOn w:val="Domylnaczcionkaakapitu"/>
    <w:uiPriority w:val="99"/>
    <w:qFormat/>
    <w:rsid w:val="00E92063"/>
    <w:rPr>
      <w:b w:val="0"/>
      <w:i w:val="0"/>
      <w:vanish w:val="0"/>
      <w:spacing w:val="0"/>
      <w:vertAlign w:val="subscript"/>
    </w:rPr>
  </w:style>
  <w:style w:type="character" w:customStyle="1" w:styleId="IDPindeksdolnyipogrubienie">
    <w:name w:val="_ID_P_ – indeks dolny i pogrubienie"/>
    <w:basedOn w:val="Domylnaczcionkaakapitu"/>
    <w:uiPriority w:val="99"/>
    <w:qFormat/>
    <w:rsid w:val="00E92063"/>
    <w:rPr>
      <w:b/>
      <w:vanish w:val="0"/>
      <w:spacing w:val="0"/>
      <w:vertAlign w:val="subscript"/>
    </w:rPr>
  </w:style>
  <w:style w:type="character" w:customStyle="1" w:styleId="IDKindeksdolnyikursywa">
    <w:name w:val="_ID_K_ – indeks dolny i kursywa"/>
    <w:basedOn w:val="Domylnaczcionkaakapitu"/>
    <w:uiPriority w:val="99"/>
    <w:qFormat/>
    <w:rsid w:val="00E92063"/>
    <w:rPr>
      <w:i/>
      <w:vanish w:val="0"/>
      <w:spacing w:val="0"/>
      <w:vertAlign w:val="subscript"/>
    </w:rPr>
  </w:style>
  <w:style w:type="character" w:customStyle="1" w:styleId="IGPindeksgrnyipogrubienie">
    <w:name w:val="_IG_P_ – indeks górny i pogrubienie"/>
    <w:basedOn w:val="Domylnaczcionkaakapitu"/>
    <w:uiPriority w:val="99"/>
    <w:qFormat/>
    <w:rsid w:val="00E92063"/>
    <w:rPr>
      <w:b/>
      <w:vanish w:val="0"/>
      <w:spacing w:val="0"/>
      <w:vertAlign w:val="superscript"/>
    </w:rPr>
  </w:style>
  <w:style w:type="character" w:customStyle="1" w:styleId="IGKindeksgrnyikursywa">
    <w:name w:val="_IG_K_ – indeks górny i kursywa"/>
    <w:basedOn w:val="Domylnaczcionkaakapitu"/>
    <w:uiPriority w:val="99"/>
    <w:qFormat/>
    <w:rsid w:val="00E92063"/>
    <w:rPr>
      <w:i/>
      <w:vanish w:val="0"/>
      <w:spacing w:val="0"/>
      <w:vertAlign w:val="superscript"/>
    </w:rPr>
  </w:style>
  <w:style w:type="character" w:customStyle="1" w:styleId="IGPKindeksgrnyipogrubieniekursywa">
    <w:name w:val="_IG_P_K_ – indeks górny i pogrubienie kursywa"/>
    <w:basedOn w:val="Domylnaczcionkaakapitu"/>
    <w:uiPriority w:val="99"/>
    <w:qFormat/>
    <w:rsid w:val="00E92063"/>
    <w:rPr>
      <w:b/>
      <w:i/>
      <w:vanish w:val="0"/>
      <w:spacing w:val="0"/>
      <w:vertAlign w:val="superscript"/>
    </w:rPr>
  </w:style>
  <w:style w:type="character" w:customStyle="1" w:styleId="IDPKindeksdolnyipogrugieniekursywa">
    <w:name w:val="_ID_P_K_ – indeks dolny i pogrugienie kursywa"/>
    <w:basedOn w:val="Domylnaczcionkaakapitu"/>
    <w:uiPriority w:val="99"/>
    <w:qFormat/>
    <w:rsid w:val="00E92063"/>
    <w:rPr>
      <w:b/>
      <w:i/>
      <w:vanish w:val="0"/>
      <w:spacing w:val="0"/>
      <w:vertAlign w:val="subscript"/>
    </w:rPr>
  </w:style>
  <w:style w:type="character" w:customStyle="1" w:styleId="Ppogrubienie">
    <w:name w:val="_P_ – pogrubienie"/>
    <w:basedOn w:val="Domylnaczcionkaakapitu"/>
    <w:uiPriority w:val="99"/>
    <w:qFormat/>
    <w:rsid w:val="00E92063"/>
    <w:rPr>
      <w:b/>
    </w:rPr>
  </w:style>
  <w:style w:type="character" w:customStyle="1" w:styleId="Kkursywa">
    <w:name w:val="_K_ – kursywa"/>
    <w:basedOn w:val="Domylnaczcionkaakapitu"/>
    <w:uiPriority w:val="99"/>
    <w:qFormat/>
    <w:rsid w:val="00E92063"/>
    <w:rPr>
      <w:i/>
    </w:rPr>
  </w:style>
  <w:style w:type="character" w:customStyle="1" w:styleId="PKpogrubieniekursywa">
    <w:name w:val="_P_K_ – pogrubienie kursywa"/>
    <w:basedOn w:val="Domylnaczcionkaakapitu"/>
    <w:uiPriority w:val="99"/>
    <w:qFormat/>
    <w:rsid w:val="00E92063"/>
    <w:rPr>
      <w:b/>
      <w:i/>
    </w:rPr>
  </w:style>
  <w:style w:type="character" w:customStyle="1" w:styleId="TEKSTOZNACZONYWDOKUMENCIERDOWYMJAKOUKRYTY">
    <w:name w:val="_TEKST_OZNACZONY_W_DOKUMENCIE_ŹRÓDŁOWYM_JAKO_UKRYTY_"/>
    <w:basedOn w:val="Domylnaczcionkaakapitu"/>
    <w:uiPriority w:val="99"/>
    <w:unhideWhenUsed/>
    <w:qFormat/>
    <w:rsid w:val="00E92063"/>
    <w:rPr>
      <w:vanish w:val="0"/>
      <w:color w:val="FF0000"/>
      <w:u w:val="single" w:color="FF0000"/>
    </w:rPr>
  </w:style>
  <w:style w:type="character" w:customStyle="1" w:styleId="BEZWERSALIKW">
    <w:name w:val="_BEZ_WERSALIKÓW_"/>
    <w:basedOn w:val="Domylnaczcionkaakapitu"/>
    <w:uiPriority w:val="99"/>
    <w:qFormat/>
    <w:rsid w:val="00E92063"/>
    <w:rPr>
      <w:caps/>
    </w:rPr>
  </w:style>
  <w:style w:type="character" w:customStyle="1" w:styleId="IIGPindeksgrnyindeksugrnegoipogrubienie">
    <w:name w:val="_IIG_P_ – indeks górny indeksu górnego i pogrubienie"/>
    <w:basedOn w:val="Domylnaczcionkaakapitu"/>
    <w:uiPriority w:val="99"/>
    <w:qFormat/>
    <w:rsid w:val="00E9206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99"/>
    <w:qFormat/>
    <w:rsid w:val="00E9206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99"/>
    <w:qFormat/>
    <w:rsid w:val="00E92063"/>
    <w:pPr>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E92063"/>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E92063"/>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qFormat/>
    <w:rsid w:val="00E92063"/>
    <w:pPr>
      <w:ind w:left="1894"/>
    </w:pPr>
  </w:style>
  <w:style w:type="paragraph" w:customStyle="1" w:styleId="ZZSKARNzmianazmsankcjikarnej">
    <w:name w:val="ZZ/S_KARN – zmiana zm. sankcji karnej"/>
    <w:basedOn w:val="ZZFRAGzmianazmfragmentunpzdania"/>
    <w:uiPriority w:val="99"/>
    <w:qFormat/>
    <w:rsid w:val="00E92063"/>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qFormat/>
    <w:rsid w:val="00E92063"/>
    <w:pPr>
      <w:ind w:left="2291" w:firstLine="0"/>
    </w:pPr>
  </w:style>
  <w:style w:type="paragraph" w:customStyle="1" w:styleId="WMATFIZCHEMwzrmatfizlubchem">
    <w:name w:val="W_MAT(FIZ|CHEM) – wzór mat. (fiz. lub chem.)"/>
    <w:uiPriority w:val="99"/>
    <w:qFormat/>
    <w:rsid w:val="00E92063"/>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99"/>
    <w:qFormat/>
    <w:rsid w:val="00E9206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qFormat/>
    <w:rsid w:val="00E92063"/>
    <w:pPr>
      <w:ind w:left="1815"/>
    </w:pPr>
  </w:style>
  <w:style w:type="paragraph" w:customStyle="1" w:styleId="ZZLEGWMATFIZCHEMzmlegendywzorumatfizlubchem">
    <w:name w:val="ZZ/LEG_W_MAT(FIZ|CHEM) – zm. legendy wzoru mat. (fiz. lub chem.)"/>
    <w:basedOn w:val="ZLEGWMATFIZCHEMzmlegendywzorumatfizlubchemartykuempunktem"/>
    <w:uiPriority w:val="99"/>
    <w:qFormat/>
    <w:rsid w:val="00E9206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qFormat/>
    <w:rsid w:val="00E9206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qFormat/>
    <w:rsid w:val="00E92063"/>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qFormat/>
    <w:rsid w:val="00E9206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qFormat/>
    <w:rsid w:val="00E9206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qFormat/>
    <w:rsid w:val="00E9206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qFormat/>
    <w:rsid w:val="00E92063"/>
    <w:pPr>
      <w:ind w:left="3085"/>
    </w:pPr>
  </w:style>
  <w:style w:type="paragraph" w:customStyle="1" w:styleId="ZLITCYTzmcytatunpprzysigiliter">
    <w:name w:val="Z_LIT/CYT – zm. cytatu np. przysięgi literą"/>
    <w:basedOn w:val="ZCYTzmcytatunpprzysigiartykuempunktem"/>
    <w:uiPriority w:val="99"/>
    <w:qFormat/>
    <w:rsid w:val="00E92063"/>
    <w:pPr>
      <w:ind w:left="1497"/>
    </w:pPr>
  </w:style>
  <w:style w:type="paragraph" w:customStyle="1" w:styleId="ZTIRCYTzmcytatunpprzysigitiret">
    <w:name w:val="Z_TIR/CYT – zm. cytatu np. przysięgi tiret"/>
    <w:basedOn w:val="ZLITCYTzmcytatunpprzysigiliter"/>
    <w:next w:val="ZTIRUSTzmusttiret"/>
    <w:uiPriority w:val="99"/>
    <w:qFormat/>
    <w:rsid w:val="00E92063"/>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qFormat/>
    <w:rsid w:val="00E92063"/>
    <w:pPr>
      <w:ind w:left="2291"/>
    </w:pPr>
  </w:style>
  <w:style w:type="paragraph" w:customStyle="1" w:styleId="ZZCYTzmianazmcytatunpprzysigi">
    <w:name w:val="ZZ/CYT – zmiana zm. cytatu np. przysięgi"/>
    <w:basedOn w:val="ZZFRAGzmianazmfragmentunpzdania"/>
    <w:next w:val="ZZUSTzmianazmust"/>
    <w:uiPriority w:val="99"/>
    <w:qFormat/>
    <w:rsid w:val="00E92063"/>
    <w:pPr>
      <w:ind w:left="2404"/>
    </w:pPr>
  </w:style>
  <w:style w:type="paragraph" w:customStyle="1" w:styleId="Z2TIRFRAGMzmnpwprdowyliczeniapodwjnymtiret">
    <w:name w:val="Z_2TIR/FRAGM – zm. np. wpr. do wyliczenia podwójnym tiret"/>
    <w:basedOn w:val="ZTIRFRAGMzmnpwprdowyliczeniatiret"/>
    <w:next w:val="2TIRpodwjnytiret"/>
    <w:uiPriority w:val="99"/>
    <w:qFormat/>
    <w:rsid w:val="00E92063"/>
    <w:pPr>
      <w:ind w:left="1780"/>
    </w:pPr>
  </w:style>
  <w:style w:type="table" w:styleId="Tabela-Siatka">
    <w:name w:val="Table Grid"/>
    <w:basedOn w:val="Standardowy"/>
    <w:uiPriority w:val="9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957E3A"/>
    <w:rPr>
      <w:color w:val="0000FF"/>
      <w:u w:val="single"/>
    </w:rPr>
  </w:style>
  <w:style w:type="paragraph" w:styleId="Poprawka">
    <w:name w:val="Revision"/>
    <w:hidden/>
    <w:uiPriority w:val="99"/>
    <w:semiHidden/>
    <w:rsid w:val="00E92063"/>
    <w:pPr>
      <w:spacing w:line="240" w:lineRule="auto"/>
    </w:pPr>
    <w:rPr>
      <w:rFonts w:ascii="Times New Roman" w:eastAsiaTheme="minorEastAsia" w:hAnsi="Times New Roman" w:cs="Arial"/>
      <w:szCs w:val="20"/>
    </w:rPr>
  </w:style>
  <w:style w:type="paragraph" w:styleId="Akapitzlist">
    <w:name w:val="List Paragraph"/>
    <w:basedOn w:val="Normalny"/>
    <w:uiPriority w:val="99"/>
    <w:qFormat/>
    <w:rsid w:val="00B8160B"/>
    <w:pPr>
      <w:ind w:left="720"/>
      <w:contextualSpacing/>
    </w:pPr>
  </w:style>
  <w:style w:type="character" w:customStyle="1" w:styleId="Nagwek3Znak">
    <w:name w:val="Nagłówek 3 Znak"/>
    <w:basedOn w:val="Domylnaczcionkaakapitu"/>
    <w:link w:val="Nagwek3"/>
    <w:uiPriority w:val="99"/>
    <w:rsid w:val="00C1258B"/>
    <w:rPr>
      <w:rFonts w:asciiTheme="majorHAnsi" w:eastAsiaTheme="majorEastAsia" w:hAnsiTheme="majorHAnsi" w:cstheme="majorBidi"/>
      <w:color w:val="243F60" w:themeColor="accent1" w:themeShade="7F"/>
      <w:lang w:eastAsia="en-US"/>
    </w:rPr>
  </w:style>
  <w:style w:type="paragraph" w:styleId="Tekstprzypisukocowego">
    <w:name w:val="endnote text"/>
    <w:basedOn w:val="Normalny"/>
    <w:link w:val="TekstprzypisukocowegoZnak"/>
    <w:uiPriority w:val="99"/>
    <w:semiHidden/>
    <w:unhideWhenUsed/>
    <w:rsid w:val="008A7A8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7A80"/>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8A7A80"/>
    <w:rPr>
      <w:vertAlign w:val="superscript"/>
    </w:rPr>
  </w:style>
  <w:style w:type="paragraph" w:styleId="NormalnyWeb">
    <w:name w:val="Normal (Web)"/>
    <w:basedOn w:val="Normalny"/>
    <w:uiPriority w:val="99"/>
    <w:semiHidden/>
    <w:rsid w:val="00A06FC6"/>
    <w:pPr>
      <w:spacing w:before="100" w:beforeAutospacing="1" w:after="100" w:afterAutospacing="1" w:line="240" w:lineRule="auto"/>
    </w:pPr>
    <w:rPr>
      <w:rFonts w:ascii="Calibri" w:eastAsia="Times New Roman" w:hAnsi="Calibri" w:cs="Calibri"/>
      <w:sz w:val="24"/>
      <w:szCs w:val="24"/>
      <w:lang w:eastAsia="pl-PL"/>
    </w:rPr>
  </w:style>
  <w:style w:type="character" w:customStyle="1" w:styleId="highlight">
    <w:name w:val="highlight"/>
    <w:basedOn w:val="Domylnaczcionkaakapitu"/>
    <w:uiPriority w:val="99"/>
    <w:rsid w:val="00A06FC6"/>
  </w:style>
  <w:style w:type="paragraph" w:customStyle="1" w:styleId="artartustawynprozporzdzenia0">
    <w:name w:val="artartustawynprozporzdzenia"/>
    <w:basedOn w:val="Normalny"/>
    <w:uiPriority w:val="99"/>
    <w:rsid w:val="00A06FC6"/>
    <w:pPr>
      <w:autoSpaceDE w:val="0"/>
      <w:autoSpaceDN w:val="0"/>
      <w:spacing w:before="120" w:after="0" w:line="360" w:lineRule="auto"/>
      <w:ind w:firstLine="510"/>
      <w:jc w:val="both"/>
    </w:pPr>
    <w:rPr>
      <w:rFonts w:ascii="Times" w:eastAsia="Times New Roman" w:hAnsi="Times" w:cs="Times"/>
      <w:sz w:val="24"/>
      <w:szCs w:val="24"/>
      <w:lang w:eastAsia="pl-PL"/>
    </w:rPr>
  </w:style>
  <w:style w:type="paragraph" w:customStyle="1" w:styleId="Default">
    <w:name w:val="Default"/>
    <w:uiPriority w:val="99"/>
    <w:rsid w:val="00A06FC6"/>
    <w:pPr>
      <w:autoSpaceDE w:val="0"/>
      <w:autoSpaceDN w:val="0"/>
      <w:adjustRightInd w:val="0"/>
      <w:spacing w:line="240" w:lineRule="auto"/>
    </w:pPr>
    <w:rPr>
      <w:rFonts w:ascii="Calibri" w:hAnsi="Calibri" w:cs="Calibri"/>
      <w:color w:val="000000"/>
    </w:rPr>
  </w:style>
  <w:style w:type="character" w:styleId="Uwydatnienie">
    <w:name w:val="Emphasis"/>
    <w:basedOn w:val="Domylnaczcionkaakapitu"/>
    <w:uiPriority w:val="20"/>
    <w:qFormat/>
    <w:rsid w:val="008A74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230452">
      <w:bodyDiv w:val="1"/>
      <w:marLeft w:val="0"/>
      <w:marRight w:val="0"/>
      <w:marTop w:val="0"/>
      <w:marBottom w:val="0"/>
      <w:divBdr>
        <w:top w:val="none" w:sz="0" w:space="0" w:color="auto"/>
        <w:left w:val="none" w:sz="0" w:space="0" w:color="auto"/>
        <w:bottom w:val="none" w:sz="0" w:space="0" w:color="auto"/>
        <w:right w:val="none" w:sz="0" w:space="0" w:color="auto"/>
      </w:divBdr>
      <w:divsChild>
        <w:div w:id="2116554762">
          <w:marLeft w:val="0"/>
          <w:marRight w:val="0"/>
          <w:marTop w:val="0"/>
          <w:marBottom w:val="0"/>
          <w:divBdr>
            <w:top w:val="none" w:sz="0" w:space="0" w:color="auto"/>
            <w:left w:val="none" w:sz="0" w:space="0" w:color="auto"/>
            <w:bottom w:val="none" w:sz="0" w:space="0" w:color="auto"/>
            <w:right w:val="none" w:sz="0" w:space="0" w:color="auto"/>
          </w:divBdr>
        </w:div>
        <w:div w:id="249048309">
          <w:marLeft w:val="0"/>
          <w:marRight w:val="0"/>
          <w:marTop w:val="0"/>
          <w:marBottom w:val="0"/>
          <w:divBdr>
            <w:top w:val="none" w:sz="0" w:space="0" w:color="auto"/>
            <w:left w:val="none" w:sz="0" w:space="0" w:color="auto"/>
            <w:bottom w:val="none" w:sz="0" w:space="0" w:color="auto"/>
            <w:right w:val="none" w:sz="0" w:space="0" w:color="auto"/>
          </w:divBdr>
          <w:divsChild>
            <w:div w:id="1975135379">
              <w:marLeft w:val="0"/>
              <w:marRight w:val="0"/>
              <w:marTop w:val="0"/>
              <w:marBottom w:val="0"/>
              <w:divBdr>
                <w:top w:val="none" w:sz="0" w:space="0" w:color="auto"/>
                <w:left w:val="none" w:sz="0" w:space="0" w:color="auto"/>
                <w:bottom w:val="none" w:sz="0" w:space="0" w:color="auto"/>
                <w:right w:val="none" w:sz="0" w:space="0" w:color="auto"/>
              </w:divBdr>
              <w:divsChild>
                <w:div w:id="160244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88819">
          <w:marLeft w:val="0"/>
          <w:marRight w:val="0"/>
          <w:marTop w:val="0"/>
          <w:marBottom w:val="0"/>
          <w:divBdr>
            <w:top w:val="none" w:sz="0" w:space="0" w:color="auto"/>
            <w:left w:val="none" w:sz="0" w:space="0" w:color="auto"/>
            <w:bottom w:val="none" w:sz="0" w:space="0" w:color="auto"/>
            <w:right w:val="none" w:sz="0" w:space="0" w:color="auto"/>
          </w:divBdr>
          <w:divsChild>
            <w:div w:id="1562642584">
              <w:marLeft w:val="0"/>
              <w:marRight w:val="0"/>
              <w:marTop w:val="0"/>
              <w:marBottom w:val="0"/>
              <w:divBdr>
                <w:top w:val="none" w:sz="0" w:space="0" w:color="auto"/>
                <w:left w:val="none" w:sz="0" w:space="0" w:color="auto"/>
                <w:bottom w:val="none" w:sz="0" w:space="0" w:color="auto"/>
                <w:right w:val="none" w:sz="0" w:space="0" w:color="auto"/>
              </w:divBdr>
              <w:divsChild>
                <w:div w:id="122309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3958">
      <w:bodyDiv w:val="1"/>
      <w:marLeft w:val="0"/>
      <w:marRight w:val="0"/>
      <w:marTop w:val="0"/>
      <w:marBottom w:val="0"/>
      <w:divBdr>
        <w:top w:val="none" w:sz="0" w:space="0" w:color="auto"/>
        <w:left w:val="none" w:sz="0" w:space="0" w:color="auto"/>
        <w:bottom w:val="none" w:sz="0" w:space="0" w:color="auto"/>
        <w:right w:val="none" w:sz="0" w:space="0" w:color="auto"/>
      </w:divBdr>
      <w:divsChild>
        <w:div w:id="853373957">
          <w:marLeft w:val="0"/>
          <w:marRight w:val="0"/>
          <w:marTop w:val="0"/>
          <w:marBottom w:val="0"/>
          <w:divBdr>
            <w:top w:val="none" w:sz="0" w:space="0" w:color="auto"/>
            <w:left w:val="none" w:sz="0" w:space="0" w:color="auto"/>
            <w:bottom w:val="none" w:sz="0" w:space="0" w:color="auto"/>
            <w:right w:val="none" w:sz="0" w:space="0" w:color="auto"/>
          </w:divBdr>
          <w:divsChild>
            <w:div w:id="2023238243">
              <w:marLeft w:val="0"/>
              <w:marRight w:val="0"/>
              <w:marTop w:val="0"/>
              <w:marBottom w:val="0"/>
              <w:divBdr>
                <w:top w:val="none" w:sz="0" w:space="0" w:color="auto"/>
                <w:left w:val="none" w:sz="0" w:space="0" w:color="auto"/>
                <w:bottom w:val="none" w:sz="0" w:space="0" w:color="auto"/>
                <w:right w:val="none" w:sz="0" w:space="0" w:color="auto"/>
              </w:divBdr>
            </w:div>
          </w:divsChild>
        </w:div>
        <w:div w:id="1361128778">
          <w:marLeft w:val="0"/>
          <w:marRight w:val="0"/>
          <w:marTop w:val="0"/>
          <w:marBottom w:val="0"/>
          <w:divBdr>
            <w:top w:val="none" w:sz="0" w:space="0" w:color="auto"/>
            <w:left w:val="none" w:sz="0" w:space="0" w:color="auto"/>
            <w:bottom w:val="none" w:sz="0" w:space="0" w:color="auto"/>
            <w:right w:val="none" w:sz="0" w:space="0" w:color="auto"/>
          </w:divBdr>
          <w:divsChild>
            <w:div w:id="805320193">
              <w:marLeft w:val="0"/>
              <w:marRight w:val="0"/>
              <w:marTop w:val="0"/>
              <w:marBottom w:val="0"/>
              <w:divBdr>
                <w:top w:val="none" w:sz="0" w:space="0" w:color="auto"/>
                <w:left w:val="none" w:sz="0" w:space="0" w:color="auto"/>
                <w:bottom w:val="none" w:sz="0" w:space="0" w:color="auto"/>
                <w:right w:val="none" w:sz="0" w:space="0" w:color="auto"/>
              </w:divBdr>
              <w:divsChild>
                <w:div w:id="1814444918">
                  <w:marLeft w:val="0"/>
                  <w:marRight w:val="0"/>
                  <w:marTop w:val="0"/>
                  <w:marBottom w:val="0"/>
                  <w:divBdr>
                    <w:top w:val="none" w:sz="0" w:space="0" w:color="auto"/>
                    <w:left w:val="none" w:sz="0" w:space="0" w:color="auto"/>
                    <w:bottom w:val="none" w:sz="0" w:space="0" w:color="auto"/>
                    <w:right w:val="none" w:sz="0" w:space="0" w:color="auto"/>
                  </w:divBdr>
                  <w:divsChild>
                    <w:div w:id="50902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7161">
              <w:marLeft w:val="0"/>
              <w:marRight w:val="0"/>
              <w:marTop w:val="0"/>
              <w:marBottom w:val="0"/>
              <w:divBdr>
                <w:top w:val="none" w:sz="0" w:space="0" w:color="auto"/>
                <w:left w:val="none" w:sz="0" w:space="0" w:color="auto"/>
                <w:bottom w:val="none" w:sz="0" w:space="0" w:color="auto"/>
                <w:right w:val="none" w:sz="0" w:space="0" w:color="auto"/>
              </w:divBdr>
            </w:div>
            <w:div w:id="2037537515">
              <w:marLeft w:val="0"/>
              <w:marRight w:val="0"/>
              <w:marTop w:val="0"/>
              <w:marBottom w:val="0"/>
              <w:divBdr>
                <w:top w:val="none" w:sz="0" w:space="0" w:color="auto"/>
                <w:left w:val="none" w:sz="0" w:space="0" w:color="auto"/>
                <w:bottom w:val="none" w:sz="0" w:space="0" w:color="auto"/>
                <w:right w:val="none" w:sz="0" w:space="0" w:color="auto"/>
              </w:divBdr>
              <w:divsChild>
                <w:div w:id="1325283725">
                  <w:marLeft w:val="0"/>
                  <w:marRight w:val="0"/>
                  <w:marTop w:val="0"/>
                  <w:marBottom w:val="0"/>
                  <w:divBdr>
                    <w:top w:val="none" w:sz="0" w:space="0" w:color="auto"/>
                    <w:left w:val="none" w:sz="0" w:space="0" w:color="auto"/>
                    <w:bottom w:val="none" w:sz="0" w:space="0" w:color="auto"/>
                    <w:right w:val="none" w:sz="0" w:space="0" w:color="auto"/>
                  </w:divBdr>
                  <w:divsChild>
                    <w:div w:id="20410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211967">
      <w:bodyDiv w:val="1"/>
      <w:marLeft w:val="0"/>
      <w:marRight w:val="0"/>
      <w:marTop w:val="0"/>
      <w:marBottom w:val="0"/>
      <w:divBdr>
        <w:top w:val="none" w:sz="0" w:space="0" w:color="auto"/>
        <w:left w:val="none" w:sz="0" w:space="0" w:color="auto"/>
        <w:bottom w:val="none" w:sz="0" w:space="0" w:color="auto"/>
        <w:right w:val="none" w:sz="0" w:space="0" w:color="auto"/>
      </w:divBdr>
    </w:div>
    <w:div w:id="1673532666">
      <w:bodyDiv w:val="1"/>
      <w:marLeft w:val="0"/>
      <w:marRight w:val="0"/>
      <w:marTop w:val="0"/>
      <w:marBottom w:val="0"/>
      <w:divBdr>
        <w:top w:val="none" w:sz="0" w:space="0" w:color="auto"/>
        <w:left w:val="none" w:sz="0" w:space="0" w:color="auto"/>
        <w:bottom w:val="none" w:sz="0" w:space="0" w:color="auto"/>
        <w:right w:val="none" w:sz="0" w:space="0" w:color="auto"/>
      </w:divBdr>
      <w:divsChild>
        <w:div w:id="282736453">
          <w:marLeft w:val="0"/>
          <w:marRight w:val="0"/>
          <w:marTop w:val="0"/>
          <w:marBottom w:val="0"/>
          <w:divBdr>
            <w:top w:val="none" w:sz="0" w:space="0" w:color="auto"/>
            <w:left w:val="none" w:sz="0" w:space="0" w:color="auto"/>
            <w:bottom w:val="none" w:sz="0" w:space="0" w:color="auto"/>
            <w:right w:val="none" w:sz="0" w:space="0" w:color="auto"/>
          </w:divBdr>
        </w:div>
      </w:divsChild>
    </w:div>
    <w:div w:id="1778478325">
      <w:bodyDiv w:val="1"/>
      <w:marLeft w:val="0"/>
      <w:marRight w:val="0"/>
      <w:marTop w:val="0"/>
      <w:marBottom w:val="0"/>
      <w:divBdr>
        <w:top w:val="none" w:sz="0" w:space="0" w:color="auto"/>
        <w:left w:val="none" w:sz="0" w:space="0" w:color="auto"/>
        <w:bottom w:val="none" w:sz="0" w:space="0" w:color="auto"/>
        <w:right w:val="none" w:sz="0" w:space="0" w:color="auto"/>
      </w:divBdr>
      <w:divsChild>
        <w:div w:id="1028221420">
          <w:marLeft w:val="0"/>
          <w:marRight w:val="0"/>
          <w:marTop w:val="0"/>
          <w:marBottom w:val="0"/>
          <w:divBdr>
            <w:top w:val="none" w:sz="0" w:space="0" w:color="auto"/>
            <w:left w:val="none" w:sz="0" w:space="0" w:color="auto"/>
            <w:bottom w:val="none" w:sz="0" w:space="0" w:color="auto"/>
            <w:right w:val="none" w:sz="0" w:space="0" w:color="auto"/>
          </w:divBdr>
          <w:divsChild>
            <w:div w:id="2077629904">
              <w:marLeft w:val="0"/>
              <w:marRight w:val="0"/>
              <w:marTop w:val="0"/>
              <w:marBottom w:val="0"/>
              <w:divBdr>
                <w:top w:val="none" w:sz="0" w:space="0" w:color="auto"/>
                <w:left w:val="none" w:sz="0" w:space="0" w:color="auto"/>
                <w:bottom w:val="none" w:sz="0" w:space="0" w:color="auto"/>
                <w:right w:val="none" w:sz="0" w:space="0" w:color="auto"/>
              </w:divBdr>
            </w:div>
          </w:divsChild>
        </w:div>
        <w:div w:id="1157919915">
          <w:marLeft w:val="0"/>
          <w:marRight w:val="0"/>
          <w:marTop w:val="0"/>
          <w:marBottom w:val="0"/>
          <w:divBdr>
            <w:top w:val="none" w:sz="0" w:space="0" w:color="auto"/>
            <w:left w:val="none" w:sz="0" w:space="0" w:color="auto"/>
            <w:bottom w:val="none" w:sz="0" w:space="0" w:color="auto"/>
            <w:right w:val="none" w:sz="0" w:space="0" w:color="auto"/>
          </w:divBdr>
          <w:divsChild>
            <w:div w:id="5528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F986CA8-4CCB-42FA-BCD2-7067D94C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TotalTime>
  <Pages>1</Pages>
  <Words>23217</Words>
  <Characters>139303</Characters>
  <Application>Microsoft Office Word</Application>
  <DocSecurity>0</DocSecurity>
  <Lines>1160</Lines>
  <Paragraphs>324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162196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Tomczak Dominik</dc:creator>
  <cp:keywords/>
  <dc:description/>
  <cp:lastModifiedBy>Grzegorz Molesztak</cp:lastModifiedBy>
  <cp:revision>6</cp:revision>
  <cp:lastPrinted>2022-03-31T12:50:00Z</cp:lastPrinted>
  <dcterms:created xsi:type="dcterms:W3CDTF">2022-03-30T13:31:00Z</dcterms:created>
  <dcterms:modified xsi:type="dcterms:W3CDTF">2022-03-31T12:50:00Z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