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50F54" w14:textId="51368416" w:rsidR="006541D3" w:rsidRPr="007A4589" w:rsidRDefault="0030262C" w:rsidP="006541D3">
      <w:pPr>
        <w:pStyle w:val="OZNPROJEKTUwskazaniedatylubwersjiprojektu"/>
      </w:pPr>
      <w:bookmarkStart w:id="0" w:name="_GoBack"/>
      <w:bookmarkEnd w:id="0"/>
      <w:r>
        <w:t>Projekt</w:t>
      </w:r>
    </w:p>
    <w:p w14:paraId="3C99C948" w14:textId="77777777" w:rsidR="006541D3" w:rsidRPr="007A4589" w:rsidRDefault="006541D3" w:rsidP="006541D3">
      <w:pPr>
        <w:pStyle w:val="OZNRODZAKTUtznustawalubrozporzdzenieiorganwydajcy"/>
      </w:pPr>
      <w:r w:rsidRPr="007A4589">
        <w:t>USTAWA</w:t>
      </w:r>
    </w:p>
    <w:p w14:paraId="72CB98BC" w14:textId="57519289" w:rsidR="006541D3" w:rsidRPr="007A4589" w:rsidRDefault="0030262C" w:rsidP="006541D3">
      <w:pPr>
        <w:pStyle w:val="DATAAKTUdatauchwalenialubwydaniaaktu"/>
      </w:pPr>
      <w:r>
        <w:t>z dnia</w:t>
      </w:r>
    </w:p>
    <w:p w14:paraId="07AF4C60" w14:textId="4E214C03" w:rsidR="006541D3" w:rsidRPr="007A4589" w:rsidRDefault="006541D3" w:rsidP="006541D3">
      <w:pPr>
        <w:pStyle w:val="TYTUAKTUprzedmiotregulacjiustawylubrozporzdzenia"/>
      </w:pPr>
      <w:r w:rsidRPr="007A4589">
        <w:t>o zmianie ustawy o podatku od towarów i usług</w:t>
      </w:r>
      <w:r w:rsidRPr="00445285">
        <w:rPr>
          <w:rStyle w:val="IGPindeksgrnyipogrubienie"/>
        </w:rPr>
        <w:footnoteReference w:id="1"/>
      </w:r>
      <w:r w:rsidRPr="00445285">
        <w:rPr>
          <w:rStyle w:val="IGPindeksgrnyipogrubienie"/>
        </w:rPr>
        <w:t>)</w:t>
      </w:r>
    </w:p>
    <w:p w14:paraId="6B11BDE3" w14:textId="1F9C1A20" w:rsidR="006541D3" w:rsidRDefault="00F65FDA" w:rsidP="006541D3">
      <w:pPr>
        <w:pStyle w:val="ARTartustawynprozporzdzenia"/>
      </w:pPr>
      <w:r>
        <w:rPr>
          <w:rStyle w:val="Ppogrubienie"/>
        </w:rPr>
        <w:t>Art.</w:t>
      </w:r>
      <w:r w:rsidRPr="00654F0D">
        <w:rPr>
          <w:rStyle w:val="Ppogrubienie"/>
          <w:b w:val="0"/>
        </w:rPr>
        <w:t> </w:t>
      </w:r>
      <w:r w:rsidR="006541D3" w:rsidRPr="007A4589">
        <w:rPr>
          <w:rStyle w:val="Ppogrubienie"/>
        </w:rPr>
        <w:t>1.</w:t>
      </w:r>
      <w:r w:rsidR="00F46880">
        <w:t xml:space="preserve"> </w:t>
      </w:r>
      <w:r w:rsidR="006541D3" w:rsidRPr="007A4589">
        <w:t>W ustawie z dnia 11 marca 2004 r. o podat</w:t>
      </w:r>
      <w:r>
        <w:t xml:space="preserve">ku od towarów i usług (Dz. U. z </w:t>
      </w:r>
      <w:r w:rsidR="006541D3" w:rsidRPr="007A4589">
        <w:t>2021 r. poz. 685,</w:t>
      </w:r>
      <w:r w:rsidR="006541D3">
        <w:t xml:space="preserve"> z późn. zm.</w:t>
      </w:r>
      <w:r w:rsidR="00397111" w:rsidRPr="00445285">
        <w:rPr>
          <w:rStyle w:val="IGindeksgrny"/>
        </w:rPr>
        <w:footnoteReference w:id="2"/>
      </w:r>
      <w:r w:rsidR="00397111" w:rsidRPr="00445285">
        <w:rPr>
          <w:rStyle w:val="IGindeksgrny"/>
        </w:rPr>
        <w:t>)</w:t>
      </w:r>
      <w:r w:rsidR="006541D3" w:rsidRPr="007A4589">
        <w:t>) wprowadza się następujące zmiany:</w:t>
      </w:r>
    </w:p>
    <w:p w14:paraId="5A3C9692" w14:textId="77777777" w:rsidR="00992947" w:rsidRPr="00992947" w:rsidRDefault="00992947" w:rsidP="00992947">
      <w:pPr>
        <w:pStyle w:val="PKTpunkt"/>
      </w:pPr>
      <w:r w:rsidRPr="00992947">
        <w:t>1)</w:t>
      </w:r>
      <w:r w:rsidRPr="00992947">
        <w:tab/>
        <w:t>w art. 11 ust. 2 otrzymuje brzmienie:</w:t>
      </w:r>
    </w:p>
    <w:p w14:paraId="6169356E" w14:textId="59381E9A" w:rsidR="00992947" w:rsidRPr="00992947" w:rsidRDefault="00992947" w:rsidP="00992947">
      <w:pPr>
        <w:pStyle w:val="ZUSTzmustartykuempunktem"/>
      </w:pPr>
      <w:r w:rsidRPr="00992947">
        <w:t xml:space="preserve">„2. Za wewnątrzwspólnotowe nabycie towarów za wynagrodzeniem, o którym mowa w art. 5 ust. 1 pkt 4, uznaje się również </w:t>
      </w:r>
      <w:r w:rsidR="007127EB">
        <w:t>przemieszczenie</w:t>
      </w:r>
      <w:r w:rsidRPr="00992947">
        <w:t xml:space="preserve"> towarów przez:</w:t>
      </w:r>
    </w:p>
    <w:p w14:paraId="1C33A75D" w14:textId="77777777" w:rsidR="00992947" w:rsidRPr="00992947" w:rsidRDefault="00992947" w:rsidP="00992947">
      <w:pPr>
        <w:pStyle w:val="ZPKTzmpktartykuempunktem"/>
      </w:pPr>
      <w:r w:rsidRPr="00992947">
        <w:t>1)</w:t>
      </w:r>
      <w:r w:rsidRPr="00992947">
        <w:tab/>
        <w:t>siły zbrojne Państw-Stron Traktatu Północnoatlantyckiego,</w:t>
      </w:r>
    </w:p>
    <w:p w14:paraId="04A84B91" w14:textId="77777777" w:rsidR="00992947" w:rsidRPr="00992947" w:rsidRDefault="00992947" w:rsidP="00992947">
      <w:pPr>
        <w:pStyle w:val="ZPKTzmpktartykuempunktem"/>
      </w:pPr>
      <w:r w:rsidRPr="00992947">
        <w:t>2)</w:t>
      </w:r>
      <w:r w:rsidRPr="00992947">
        <w:tab/>
        <w:t>siły zbrojne państwa członkowskiego biorącego udział w działaniach obronnych prowadzonych w celu realizacji działania Unii Europejskiej w ramach wspólnej polityki bezpieczeństwa i obrony</w:t>
      </w:r>
    </w:p>
    <w:p w14:paraId="4767B6AB" w14:textId="1D8C8E2A" w:rsidR="00992947" w:rsidRPr="00992947" w:rsidRDefault="00992947" w:rsidP="00992947">
      <w:pPr>
        <w:pStyle w:val="ZCZWSPPKTzmczciwsppktartykuempunktem"/>
      </w:pPr>
      <w:r w:rsidRPr="00992947">
        <w:t xml:space="preserve">– </w:t>
      </w:r>
      <w:r w:rsidR="007127EB" w:rsidRPr="007127EB">
        <w:t xml:space="preserve">z terytorium państwa członkowskiego innego niż terytorium kraju na terytorium kraju, </w:t>
      </w:r>
      <w:r w:rsidRPr="00992947">
        <w:t xml:space="preserve">do ich użytku lub do użytku towarzyszącego im personelu cywilnego, w przypadku gdy towary nie zostały przez te siły zbrojne nabyte zgodnie z ogólnymi zasadami regulującymi opodatkowanie podatkiem od wartości dodanej na krajowym rynku jednego z państw członkowskich dla sił zbrojnych </w:t>
      </w:r>
      <w:r w:rsidR="00FF7AA0">
        <w:t xml:space="preserve">odpowiednio </w:t>
      </w:r>
      <w:r w:rsidRPr="00992947">
        <w:t xml:space="preserve">Państw-Stron </w:t>
      </w:r>
      <w:r w:rsidR="00F65FDA">
        <w:t xml:space="preserve">Traktatu Północnoatlantyckiego </w:t>
      </w:r>
      <w:r w:rsidR="00FF7AA0">
        <w:t xml:space="preserve">lub </w:t>
      </w:r>
      <w:r w:rsidRPr="00992947">
        <w:t>państwa członkowskiego biorącego udział w działaniach obronnych prowadzonych w celu realizacji działania Unii Europejskiej w ramach wspólnej polityki bezpieczeństwa i obrony, jeżeli import tych towarów nie mógłby korzystać ze zwolnienia, o którym mowa w art. 45 ust. 1 pkt 9.”;</w:t>
      </w:r>
    </w:p>
    <w:p w14:paraId="6CB70AB0" w14:textId="77777777" w:rsidR="006541D3" w:rsidRPr="007A4589" w:rsidRDefault="006541D3" w:rsidP="006541D3">
      <w:pPr>
        <w:pStyle w:val="PKTpunkt"/>
      </w:pPr>
      <w:r w:rsidRPr="007A4589">
        <w:t>2)</w:t>
      </w:r>
      <w:r w:rsidRPr="007A4589">
        <w:tab/>
        <w:t>w art. 45 w ust. 1 pkt 9 otrzymuje brzmienie:</w:t>
      </w:r>
    </w:p>
    <w:p w14:paraId="452204D6" w14:textId="3514EAC0" w:rsidR="006541D3" w:rsidRPr="007A4589" w:rsidRDefault="006541D3" w:rsidP="006541D3">
      <w:pPr>
        <w:pStyle w:val="ZPKTzmpktartykuempunktem"/>
      </w:pPr>
      <w:r w:rsidRPr="007A4589">
        <w:t>„9)</w:t>
      </w:r>
      <w:r w:rsidRPr="007A4589">
        <w:tab/>
        <w:t>towarów przez:</w:t>
      </w:r>
    </w:p>
    <w:p w14:paraId="45206C2B" w14:textId="639CB495" w:rsidR="006541D3" w:rsidRPr="007A4589" w:rsidRDefault="006541D3" w:rsidP="00445285">
      <w:pPr>
        <w:pStyle w:val="ZLITwPKTzmlitwpktartykuempunktem"/>
      </w:pPr>
      <w:r w:rsidRPr="007A4589">
        <w:t>a)</w:t>
      </w:r>
      <w:r w:rsidRPr="007A4589">
        <w:tab/>
      </w:r>
      <w:r w:rsidR="005A46B8" w:rsidRPr="005A46B8">
        <w:t xml:space="preserve">siły zbrojne </w:t>
      </w:r>
      <w:r w:rsidR="00E534B0">
        <w:t>Państw-Stron</w:t>
      </w:r>
      <w:r w:rsidR="00E534B0" w:rsidRPr="00E534B0">
        <w:t xml:space="preserve"> Traktatu Północnoatlantyckiego </w:t>
      </w:r>
      <w:r w:rsidRPr="007A4589">
        <w:t xml:space="preserve">innych niż Rzeczpospolita Polska do użytku własnego takich sił lub personelu cywilnego </w:t>
      </w:r>
      <w:r w:rsidRPr="007A4589">
        <w:lastRenderedPageBreak/>
        <w:t xml:space="preserve">im towarzyszącego lub też w celu zaopatrzenia ich mes </w:t>
      </w:r>
      <w:r>
        <w:t>lub</w:t>
      </w:r>
      <w:r w:rsidRPr="007A4589">
        <w:t xml:space="preserve"> kantyn, jeżeli siły te biorą udział we wspólnych działaniach obronnych,</w:t>
      </w:r>
    </w:p>
    <w:p w14:paraId="07E29314" w14:textId="17268A46" w:rsidR="006541D3" w:rsidRPr="007A4589" w:rsidRDefault="006541D3" w:rsidP="00445285">
      <w:pPr>
        <w:pStyle w:val="ZLITwPKTzmlitwpktartykuempunktem"/>
      </w:pPr>
      <w:r w:rsidRPr="007A4589">
        <w:t>b)</w:t>
      </w:r>
      <w:r w:rsidRPr="007A4589">
        <w:tab/>
      </w:r>
      <w:r w:rsidR="005A46B8" w:rsidRPr="007A4589">
        <w:t>siły zbrojne</w:t>
      </w:r>
      <w:r w:rsidR="005A46B8" w:rsidRPr="005A46B8">
        <w:t xml:space="preserve"> </w:t>
      </w:r>
      <w:r w:rsidRPr="007A4589">
        <w:t xml:space="preserve">państw członkowskich innych niż Rzeczpospolita Polska do użytku własnego takich sił lub personelu cywilnego </w:t>
      </w:r>
      <w:r>
        <w:t xml:space="preserve">im towarzyszącego </w:t>
      </w:r>
      <w:r w:rsidRPr="007A4589">
        <w:t>lub też w celu zaopatrzenia ich mes lub kantyn, jeżeli siły te biorą udział w działaniach obronnych prowadzonych w celu realizacj</w:t>
      </w:r>
      <w:r w:rsidR="00380CF4">
        <w:t>i działania Unii Europejskiej w </w:t>
      </w:r>
      <w:r w:rsidRPr="007A4589">
        <w:t>ramach wspólnej polityki bezpieczeństwa i obrony;”;</w:t>
      </w:r>
    </w:p>
    <w:p w14:paraId="1A31177F" w14:textId="77777777" w:rsidR="006541D3" w:rsidRPr="007A4589" w:rsidRDefault="006541D3" w:rsidP="006541D3">
      <w:pPr>
        <w:pStyle w:val="PKTpunkt"/>
      </w:pPr>
      <w:r w:rsidRPr="007A4589">
        <w:t>3)</w:t>
      </w:r>
      <w:r w:rsidRPr="007A4589">
        <w:tab/>
        <w:t>w art. 89:</w:t>
      </w:r>
    </w:p>
    <w:p w14:paraId="6C9F9943" w14:textId="77777777" w:rsidR="0016087C" w:rsidRPr="003017F1" w:rsidRDefault="006541D3">
      <w:pPr>
        <w:pStyle w:val="LITlitera"/>
      </w:pPr>
      <w:r w:rsidRPr="003017F1">
        <w:t>a)</w:t>
      </w:r>
      <w:r w:rsidRPr="003017F1">
        <w:tab/>
        <w:t>w ust. 1</w:t>
      </w:r>
      <w:r w:rsidR="0016087C" w:rsidRPr="003017F1">
        <w:t>:</w:t>
      </w:r>
    </w:p>
    <w:p w14:paraId="5B4F807A" w14:textId="3465BF84" w:rsidR="0016087C" w:rsidRDefault="000674B3" w:rsidP="00442060">
      <w:pPr>
        <w:pStyle w:val="TIRtiret"/>
      </w:pPr>
      <w:r>
        <w:t>–</w:t>
      </w:r>
      <w:r>
        <w:tab/>
      </w:r>
      <w:r w:rsidR="0016087C">
        <w:t>pkt 2 otrzymuje brzmienie:</w:t>
      </w:r>
    </w:p>
    <w:p w14:paraId="1B1A727B" w14:textId="761AA423" w:rsidR="0016087C" w:rsidRPr="00447155" w:rsidRDefault="00775E76" w:rsidP="00442060">
      <w:pPr>
        <w:pStyle w:val="ZTIRPKTzmpkttiret"/>
      </w:pPr>
      <w:r w:rsidRPr="007A4589">
        <w:t>„</w:t>
      </w:r>
      <w:r>
        <w:t>2)</w:t>
      </w:r>
      <w:r>
        <w:tab/>
      </w:r>
      <w:r w:rsidR="00B76BED" w:rsidRPr="00447155">
        <w:t>sił z</w:t>
      </w:r>
      <w:r w:rsidR="0016087C" w:rsidRPr="005541AE">
        <w:t>brojnych Państw-Stron Trakt</w:t>
      </w:r>
      <w:r w:rsidR="00B76BED" w:rsidRPr="005541AE">
        <w:t>atu Północnoatlantyckiego oraz sił z</w:t>
      </w:r>
      <w:r w:rsidR="0016087C" w:rsidRPr="005541AE">
        <w:t>brojnych Państw-Stron Traktatu Północnoatlantyckiego uczestniczących w Partnerstwie dla Pokoju, wielonarodowych Kwater i Dowództw</w:t>
      </w:r>
      <w:r w:rsidR="005541AE">
        <w:t>,</w:t>
      </w:r>
      <w:r w:rsidR="0016087C" w:rsidRPr="005541AE">
        <w:t xml:space="preserve"> ich personelu cywilnego</w:t>
      </w:r>
      <w:r w:rsidR="00430E4F">
        <w:t>,</w:t>
      </w:r>
      <w:r w:rsidR="005541AE">
        <w:t xml:space="preserve"> członków rodzin tych podmiotów lub osób </w:t>
      </w:r>
      <w:r w:rsidR="0016087C" w:rsidRPr="005541AE">
        <w:t>oraz jednostek</w:t>
      </w:r>
      <w:r w:rsidR="00621F16" w:rsidRPr="005541AE">
        <w:t xml:space="preserve"> dokonujących nabycia towarów lub usług na rzecz </w:t>
      </w:r>
      <w:r w:rsidR="005775C8">
        <w:t xml:space="preserve">tych </w:t>
      </w:r>
      <w:r w:rsidR="00621F16" w:rsidRPr="00447155">
        <w:t>sił zbrojnych</w:t>
      </w:r>
      <w:r>
        <w:t>,</w:t>
      </w:r>
      <w:r w:rsidRPr="007A4589">
        <w:t>”</w:t>
      </w:r>
      <w:r w:rsidR="0016087C" w:rsidRPr="00447155">
        <w:t>,</w:t>
      </w:r>
    </w:p>
    <w:p w14:paraId="685F2393" w14:textId="408CB90E" w:rsidR="006541D3" w:rsidRPr="00FB7170" w:rsidRDefault="000674B3" w:rsidP="00442060">
      <w:pPr>
        <w:pStyle w:val="TIRtiret"/>
      </w:pPr>
      <w:r>
        <w:t>–</w:t>
      </w:r>
      <w:r>
        <w:tab/>
      </w:r>
      <w:r w:rsidR="006541D3" w:rsidRPr="00FB7170">
        <w:t>po pkt 2 dodaje się pkt 2a w brzmieniu:</w:t>
      </w:r>
    </w:p>
    <w:p w14:paraId="24E4A056" w14:textId="7DA76BE7" w:rsidR="006541D3" w:rsidRPr="007A4589" w:rsidRDefault="006541D3" w:rsidP="00442060">
      <w:pPr>
        <w:pStyle w:val="ZTIRPKTzmpkttiret"/>
      </w:pPr>
      <w:r w:rsidRPr="007A4589">
        <w:t>„2a)</w:t>
      </w:r>
      <w:r w:rsidRPr="007A4589">
        <w:tab/>
        <w:t xml:space="preserve">sił zbrojnych państw członkowskich </w:t>
      </w:r>
      <w:r w:rsidR="005054AE">
        <w:t xml:space="preserve">innych niż Rzeczpospolita Polska </w:t>
      </w:r>
      <w:r w:rsidRPr="007A4589">
        <w:t>biorących udział w działaniach obronnych prowadzonych w celu realizacji działania Unii Europejskiej w ramach wspólnej polityk</w:t>
      </w:r>
      <w:r w:rsidR="00380CF4">
        <w:t>i bezpieczeństwa i </w:t>
      </w:r>
      <w:r w:rsidRPr="007A4589">
        <w:t>o</w:t>
      </w:r>
      <w:r w:rsidR="002D3C48">
        <w:t>brony</w:t>
      </w:r>
      <w:r w:rsidR="00EA1AB6">
        <w:t xml:space="preserve">, </w:t>
      </w:r>
      <w:r w:rsidR="002D3C48">
        <w:t>ich personelu cywilnego</w:t>
      </w:r>
      <w:r w:rsidR="00775E76">
        <w:t xml:space="preserve"> oraz</w:t>
      </w:r>
      <w:r w:rsidR="00621F16">
        <w:t xml:space="preserve"> jednostek dokonujących nabycia towarów </w:t>
      </w:r>
      <w:r w:rsidR="001D6948">
        <w:t>lub</w:t>
      </w:r>
      <w:r w:rsidR="00621F16">
        <w:t xml:space="preserve"> usług na rzecz </w:t>
      </w:r>
      <w:r w:rsidR="005775C8">
        <w:t xml:space="preserve">tych </w:t>
      </w:r>
      <w:r w:rsidR="00621F16">
        <w:t>sił zbrojnych</w:t>
      </w:r>
      <w:r w:rsidR="000A18D4">
        <w:t>,</w:t>
      </w:r>
      <w:r w:rsidRPr="007A4589">
        <w:t>”,</w:t>
      </w:r>
    </w:p>
    <w:p w14:paraId="71E7C63A" w14:textId="77777777" w:rsidR="006541D3" w:rsidRPr="007A4589" w:rsidRDefault="006541D3" w:rsidP="006541D3">
      <w:pPr>
        <w:pStyle w:val="LITlitera"/>
      </w:pPr>
      <w:r w:rsidRPr="007A4589">
        <w:t>b)</w:t>
      </w:r>
      <w:r w:rsidRPr="007A4589">
        <w:tab/>
        <w:t>ust. 3 otrzymuje brzmienie:</w:t>
      </w:r>
    </w:p>
    <w:p w14:paraId="63AC87BE" w14:textId="434438A4" w:rsidR="006541D3" w:rsidRPr="007A4589" w:rsidRDefault="006541D3" w:rsidP="006541D3">
      <w:pPr>
        <w:pStyle w:val="ZLITUSTzmustliter"/>
      </w:pPr>
      <w:r w:rsidRPr="007A4589">
        <w:t>„3. Minister właściwy do spraw finansó</w:t>
      </w:r>
      <w:r w:rsidR="00380CF4">
        <w:t>w publicznych, w porozumieniu z </w:t>
      </w:r>
      <w:r w:rsidR="00BF6D90">
        <w:t>Ministrem Obrony Narodowej</w:t>
      </w:r>
      <w:r w:rsidRPr="007A4589">
        <w:t>, określi, w drodze rozporządzenia, przypadki i tryb zwrotu podatku</w:t>
      </w:r>
      <w:r>
        <w:t>:</w:t>
      </w:r>
    </w:p>
    <w:p w14:paraId="6CE07AC8" w14:textId="1C19D746" w:rsidR="006541D3" w:rsidRPr="007A4589" w:rsidRDefault="006541D3" w:rsidP="00445285">
      <w:pPr>
        <w:pStyle w:val="ZLITPKTzmpktliter"/>
      </w:pPr>
      <w:r w:rsidRPr="007A4589">
        <w:t>1)</w:t>
      </w:r>
      <w:r w:rsidRPr="007A4589">
        <w:tab/>
      </w:r>
      <w:r>
        <w:t xml:space="preserve">siłom zbrojnym </w:t>
      </w:r>
      <w:r w:rsidRPr="007A4589">
        <w:t>Państw-Stron</w:t>
      </w:r>
      <w:r w:rsidR="00470A22">
        <w:t xml:space="preserve"> </w:t>
      </w:r>
      <w:r w:rsidRPr="007A4589">
        <w:t xml:space="preserve">Traktatu Północnoatlantyckiego oraz </w:t>
      </w:r>
      <w:r>
        <w:t xml:space="preserve">siłom zbrojnym </w:t>
      </w:r>
      <w:r w:rsidRPr="007A4589">
        <w:t xml:space="preserve">Państw-Stron Traktatu Północnoatlantyckiego </w:t>
      </w:r>
      <w:r>
        <w:t>uczestniczących</w:t>
      </w:r>
      <w:r w:rsidR="00380CF4">
        <w:t xml:space="preserve"> w </w:t>
      </w:r>
      <w:r w:rsidRPr="007A4589">
        <w:t>Partnerstwie dla Pokoju, wielonarodowym Kwaterom i Dowództwom</w:t>
      </w:r>
      <w:r w:rsidR="001D6948">
        <w:t>,</w:t>
      </w:r>
      <w:r w:rsidRPr="007A4589">
        <w:t xml:space="preserve"> ich personelowi cywilnemu</w:t>
      </w:r>
      <w:r w:rsidR="00020EC6">
        <w:t>, członkom rodzin tych podmiotów lub osób</w:t>
      </w:r>
      <w:r w:rsidR="00380CF4">
        <w:t xml:space="preserve"> oraz </w:t>
      </w:r>
      <w:r w:rsidR="0016087C">
        <w:t>jednostkom</w:t>
      </w:r>
      <w:r w:rsidR="00621F16" w:rsidRPr="00621F16">
        <w:t xml:space="preserve"> dokonują</w:t>
      </w:r>
      <w:r w:rsidR="00621F16">
        <w:t>cym</w:t>
      </w:r>
      <w:r w:rsidR="00621F16" w:rsidRPr="00621F16">
        <w:t xml:space="preserve"> nabycia towarów </w:t>
      </w:r>
      <w:r w:rsidR="00020EC6">
        <w:t>lub</w:t>
      </w:r>
      <w:r w:rsidR="00621F16" w:rsidRPr="00621F16">
        <w:t xml:space="preserve"> usług na rzecz </w:t>
      </w:r>
      <w:r w:rsidR="005775C8">
        <w:t xml:space="preserve">tych </w:t>
      </w:r>
      <w:r w:rsidR="00621F16" w:rsidRPr="00621F16">
        <w:t>sił zbrojnych</w:t>
      </w:r>
      <w:r w:rsidRPr="007A4589">
        <w:t>;</w:t>
      </w:r>
    </w:p>
    <w:p w14:paraId="7AD34709" w14:textId="5E9B3DD6" w:rsidR="006541D3" w:rsidRPr="007A4589" w:rsidRDefault="006541D3" w:rsidP="00445285">
      <w:pPr>
        <w:pStyle w:val="ZLITPKTzmpktliter"/>
      </w:pPr>
      <w:r w:rsidRPr="007A4589">
        <w:lastRenderedPageBreak/>
        <w:t>2)</w:t>
      </w:r>
      <w:r w:rsidRPr="007A4589">
        <w:tab/>
      </w:r>
      <w:r>
        <w:t xml:space="preserve">siłom zbrojnym </w:t>
      </w:r>
      <w:r w:rsidRPr="007A4589">
        <w:t xml:space="preserve">państw członkowskich </w:t>
      </w:r>
      <w:r w:rsidR="00470A22" w:rsidRPr="00470A22">
        <w:t xml:space="preserve">innych niż Rzeczpospolita Polska </w:t>
      </w:r>
      <w:r w:rsidRPr="007A4589">
        <w:t>biorących udział w działaniach obronnych prowadzonych w celu realizacji działania Unii Europejskiej w ramach wsp</w:t>
      </w:r>
      <w:r w:rsidR="00380CF4">
        <w:t>ólnej polityki bezpieczeństwa i </w:t>
      </w:r>
      <w:r w:rsidRPr="007A4589">
        <w:t>obrony</w:t>
      </w:r>
      <w:r w:rsidR="00020EC6">
        <w:t>,</w:t>
      </w:r>
      <w:r w:rsidRPr="007A4589">
        <w:t xml:space="preserve"> ich personelowi cywilnemu</w:t>
      </w:r>
      <w:r w:rsidR="00621F16" w:rsidRPr="00621F16">
        <w:t xml:space="preserve"> </w:t>
      </w:r>
      <w:r w:rsidR="00775E76">
        <w:t xml:space="preserve">oraz </w:t>
      </w:r>
      <w:r w:rsidR="00621F16">
        <w:t xml:space="preserve">jednostkom </w:t>
      </w:r>
      <w:r w:rsidR="00621F16" w:rsidRPr="00621F16">
        <w:t>dokonujący</w:t>
      </w:r>
      <w:r w:rsidR="0009263D">
        <w:t>m</w:t>
      </w:r>
      <w:r w:rsidR="00621F16" w:rsidRPr="00621F16">
        <w:t xml:space="preserve"> nabycia towarów </w:t>
      </w:r>
      <w:r w:rsidR="00020EC6">
        <w:t>lub</w:t>
      </w:r>
      <w:r w:rsidR="00621F16" w:rsidRPr="00621F16">
        <w:t xml:space="preserve"> usług na rzecz </w:t>
      </w:r>
      <w:r w:rsidR="005775C8">
        <w:t xml:space="preserve">tych </w:t>
      </w:r>
      <w:r w:rsidR="00621F16" w:rsidRPr="00621F16">
        <w:t>sił zbrojnych</w:t>
      </w:r>
      <w:r w:rsidRPr="007A4589">
        <w:t>.”.</w:t>
      </w:r>
    </w:p>
    <w:p w14:paraId="7EFDE161" w14:textId="2C6CAC63" w:rsidR="00930051" w:rsidRDefault="006541D3" w:rsidP="0030262C">
      <w:pPr>
        <w:pStyle w:val="ARTartustawynprozporzdzenia"/>
      </w:pPr>
      <w:r w:rsidRPr="007A4589">
        <w:rPr>
          <w:rStyle w:val="Ppogrubienie"/>
        </w:rPr>
        <w:t>Art.</w:t>
      </w:r>
      <w:r w:rsidR="001F0A6E" w:rsidRPr="00654F0D">
        <w:rPr>
          <w:rStyle w:val="Ppogrubienie"/>
          <w:b w:val="0"/>
        </w:rPr>
        <w:t> </w:t>
      </w:r>
      <w:r w:rsidRPr="007A4589">
        <w:rPr>
          <w:rStyle w:val="Ppogrubienie"/>
        </w:rPr>
        <w:t>2.</w:t>
      </w:r>
      <w:r w:rsidRPr="007A4589">
        <w:t xml:space="preserve"> Ustawa wchodzi w życie z dniem 1 lipca 2022 r.</w:t>
      </w:r>
    </w:p>
    <w:sectPr w:rsidR="0093005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605C3" w14:textId="77777777" w:rsidR="004A0F63" w:rsidRDefault="004A0F63">
      <w:r>
        <w:separator/>
      </w:r>
    </w:p>
  </w:endnote>
  <w:endnote w:type="continuationSeparator" w:id="0">
    <w:p w14:paraId="590C76F8" w14:textId="77777777" w:rsidR="004A0F63" w:rsidRDefault="004A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9AEC8" w14:textId="77777777" w:rsidR="004A0F63" w:rsidRDefault="004A0F63">
      <w:r>
        <w:separator/>
      </w:r>
    </w:p>
  </w:footnote>
  <w:footnote w:type="continuationSeparator" w:id="0">
    <w:p w14:paraId="57B017F9" w14:textId="77777777" w:rsidR="004A0F63" w:rsidRDefault="004A0F63">
      <w:r>
        <w:continuationSeparator/>
      </w:r>
    </w:p>
  </w:footnote>
  <w:footnote w:id="1">
    <w:p w14:paraId="63C8C046" w14:textId="4E15EB70" w:rsidR="003A4A23" w:rsidRPr="003A4A23" w:rsidRDefault="006541D3" w:rsidP="007253ED">
      <w:pPr>
        <w:pStyle w:val="ODNONIKtreodnonika"/>
      </w:pPr>
      <w:r w:rsidRPr="00445285">
        <w:rPr>
          <w:rStyle w:val="IGindeksgrny"/>
        </w:rPr>
        <w:footnoteRef/>
      </w:r>
      <w:r w:rsidRPr="00DC48F7">
        <w:rPr>
          <w:rStyle w:val="IGindeksgrny"/>
        </w:rPr>
        <w:t>)</w:t>
      </w:r>
      <w:r>
        <w:tab/>
      </w:r>
      <w:r w:rsidRPr="003E1546">
        <w:t xml:space="preserve">Niniejsza ustawa w zakresie swojej regulacji wdraża </w:t>
      </w:r>
      <w:r>
        <w:t>dyrektywę</w:t>
      </w:r>
      <w:r w:rsidRPr="00037FBE">
        <w:t xml:space="preserve"> Rady (UE) 2019/2235 z dnia</w:t>
      </w:r>
      <w:r>
        <w:t xml:space="preserve"> 16 grudnia 2019</w:t>
      </w:r>
      <w:r w:rsidR="00DA46CD">
        <w:t> </w:t>
      </w:r>
      <w:r>
        <w:t>r. zmieniającą</w:t>
      </w:r>
      <w:r w:rsidRPr="00037FBE">
        <w:t xml:space="preserve"> dyrektywę 2006/112/WE w sprawie wspólnego system</w:t>
      </w:r>
      <w:r w:rsidR="00380CF4">
        <w:t>u podatku od wartości dodanej i </w:t>
      </w:r>
      <w:r w:rsidRPr="00037FBE">
        <w:t>dyrektywę 2008/118/WE w sprawie ogólnych zasad dotyczących podatku akcyzowego w odniesieniu do działań obronnych w ramach Unii</w:t>
      </w:r>
      <w:r>
        <w:t xml:space="preserve"> </w:t>
      </w:r>
      <w:r w:rsidRPr="00A21D7A">
        <w:t xml:space="preserve">(Dz. Urz. UE L </w:t>
      </w:r>
      <w:r>
        <w:t>336 z 30.12.2019, str. 10).</w:t>
      </w:r>
    </w:p>
  </w:footnote>
  <w:footnote w:id="2">
    <w:p w14:paraId="6D67F8BE" w14:textId="5E6CD0FC" w:rsidR="00397111" w:rsidRPr="003A4A23" w:rsidRDefault="00397111" w:rsidP="0055610E">
      <w:pPr>
        <w:pStyle w:val="ODNONIKtreodnonika"/>
      </w:pPr>
      <w:r w:rsidRPr="00F840AF">
        <w:rPr>
          <w:rStyle w:val="IGindeksgrny"/>
        </w:rPr>
        <w:footnoteRef/>
      </w:r>
      <w:r w:rsidRPr="00DC48F7">
        <w:rPr>
          <w:rStyle w:val="IGindeksgrny"/>
        </w:rPr>
        <w:t>)</w:t>
      </w:r>
      <w:r>
        <w:tab/>
      </w:r>
      <w:r w:rsidR="0055610E" w:rsidRPr="0055610E">
        <w:t>Zmiany tekstu jednolitego wymienionej ustawy zostały ogłoszone w Dz. U. z 2021 r. poz. 694, 802, 1163,</w:t>
      </w:r>
      <w:r w:rsidR="008D4E85">
        <w:t xml:space="preserve"> 1243, 1598, 1626, 2076, 2105</w:t>
      </w:r>
      <w:r w:rsidR="00B64087">
        <w:t xml:space="preserve"> i </w:t>
      </w:r>
      <w:r w:rsidR="0055610E" w:rsidRPr="0055610E">
        <w:t>2427 oraz z 2022 r. poz. 196.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8474" w14:textId="4AA2E5F2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21D1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420"/>
    <w:rsid w:val="000012DA"/>
    <w:rsid w:val="0000246E"/>
    <w:rsid w:val="00003862"/>
    <w:rsid w:val="00012A35"/>
    <w:rsid w:val="00016099"/>
    <w:rsid w:val="00017DC2"/>
    <w:rsid w:val="000207B0"/>
    <w:rsid w:val="00020EC6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2C6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4B3"/>
    <w:rsid w:val="00071BEE"/>
    <w:rsid w:val="000736CD"/>
    <w:rsid w:val="0007533B"/>
    <w:rsid w:val="0007545D"/>
    <w:rsid w:val="000760BF"/>
    <w:rsid w:val="0007613E"/>
    <w:rsid w:val="00076BFC"/>
    <w:rsid w:val="00080BA5"/>
    <w:rsid w:val="000814A7"/>
    <w:rsid w:val="0008557B"/>
    <w:rsid w:val="00085CE7"/>
    <w:rsid w:val="0008673A"/>
    <w:rsid w:val="000906EE"/>
    <w:rsid w:val="00091BA2"/>
    <w:rsid w:val="0009263D"/>
    <w:rsid w:val="000943B2"/>
    <w:rsid w:val="000944EF"/>
    <w:rsid w:val="0009732D"/>
    <w:rsid w:val="000973F0"/>
    <w:rsid w:val="000A1296"/>
    <w:rsid w:val="000A18D4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55"/>
    <w:rsid w:val="000D2468"/>
    <w:rsid w:val="000D318A"/>
    <w:rsid w:val="000D6173"/>
    <w:rsid w:val="000D6F83"/>
    <w:rsid w:val="000E25CC"/>
    <w:rsid w:val="000E3694"/>
    <w:rsid w:val="000E490F"/>
    <w:rsid w:val="000E6241"/>
    <w:rsid w:val="000E7FD6"/>
    <w:rsid w:val="000F2BE3"/>
    <w:rsid w:val="000F3D0D"/>
    <w:rsid w:val="000F6ED4"/>
    <w:rsid w:val="000F7A6E"/>
    <w:rsid w:val="00100392"/>
    <w:rsid w:val="0010331D"/>
    <w:rsid w:val="001042BA"/>
    <w:rsid w:val="00105267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57D"/>
    <w:rsid w:val="00157DA1"/>
    <w:rsid w:val="0016087C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277"/>
    <w:rsid w:val="00184B91"/>
    <w:rsid w:val="00184D4A"/>
    <w:rsid w:val="00185F6E"/>
    <w:rsid w:val="00186EC1"/>
    <w:rsid w:val="00191E1F"/>
    <w:rsid w:val="0019473B"/>
    <w:rsid w:val="001952B1"/>
    <w:rsid w:val="001967D2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9DD"/>
    <w:rsid w:val="001D1783"/>
    <w:rsid w:val="001D419D"/>
    <w:rsid w:val="001D53CD"/>
    <w:rsid w:val="001D55A3"/>
    <w:rsid w:val="001D5AF5"/>
    <w:rsid w:val="001D6948"/>
    <w:rsid w:val="001E1E73"/>
    <w:rsid w:val="001E4E0C"/>
    <w:rsid w:val="001E526D"/>
    <w:rsid w:val="001E5655"/>
    <w:rsid w:val="001F0A6E"/>
    <w:rsid w:val="001F1832"/>
    <w:rsid w:val="001F220F"/>
    <w:rsid w:val="001F25B3"/>
    <w:rsid w:val="001F6616"/>
    <w:rsid w:val="00202BD4"/>
    <w:rsid w:val="00204A97"/>
    <w:rsid w:val="002114EF"/>
    <w:rsid w:val="00211847"/>
    <w:rsid w:val="002166AD"/>
    <w:rsid w:val="00217871"/>
    <w:rsid w:val="00220CF0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2489"/>
    <w:rsid w:val="002555D4"/>
    <w:rsid w:val="00261A16"/>
    <w:rsid w:val="00263522"/>
    <w:rsid w:val="00264EC6"/>
    <w:rsid w:val="002704C1"/>
    <w:rsid w:val="00271013"/>
    <w:rsid w:val="00273FE4"/>
    <w:rsid w:val="002765B4"/>
    <w:rsid w:val="00276A94"/>
    <w:rsid w:val="00293BA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0AB"/>
    <w:rsid w:val="002D1364"/>
    <w:rsid w:val="002D3C48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415E"/>
    <w:rsid w:val="002F669F"/>
    <w:rsid w:val="003017F1"/>
    <w:rsid w:val="00301C97"/>
    <w:rsid w:val="0030262C"/>
    <w:rsid w:val="0031004C"/>
    <w:rsid w:val="003105F6"/>
    <w:rsid w:val="00311297"/>
    <w:rsid w:val="003113BE"/>
    <w:rsid w:val="003122CA"/>
    <w:rsid w:val="00314774"/>
    <w:rsid w:val="003148FD"/>
    <w:rsid w:val="00320C2D"/>
    <w:rsid w:val="00321080"/>
    <w:rsid w:val="00322D45"/>
    <w:rsid w:val="0032569A"/>
    <w:rsid w:val="00325A1F"/>
    <w:rsid w:val="003268F9"/>
    <w:rsid w:val="00330BAF"/>
    <w:rsid w:val="00334E3A"/>
    <w:rsid w:val="00335464"/>
    <w:rsid w:val="003361DD"/>
    <w:rsid w:val="00341A6A"/>
    <w:rsid w:val="00345B9C"/>
    <w:rsid w:val="00352DAE"/>
    <w:rsid w:val="0035480A"/>
    <w:rsid w:val="00354EB9"/>
    <w:rsid w:val="003602AE"/>
    <w:rsid w:val="00360929"/>
    <w:rsid w:val="003647D5"/>
    <w:rsid w:val="003674B0"/>
    <w:rsid w:val="00372472"/>
    <w:rsid w:val="003725C9"/>
    <w:rsid w:val="00373C5C"/>
    <w:rsid w:val="00374352"/>
    <w:rsid w:val="0037727C"/>
    <w:rsid w:val="00377E70"/>
    <w:rsid w:val="00380904"/>
    <w:rsid w:val="00380CF4"/>
    <w:rsid w:val="003823EE"/>
    <w:rsid w:val="003828B1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111"/>
    <w:rsid w:val="003A306E"/>
    <w:rsid w:val="003A4A23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CC4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4CDB"/>
    <w:rsid w:val="003F5BAE"/>
    <w:rsid w:val="003F6ED7"/>
    <w:rsid w:val="00401C84"/>
    <w:rsid w:val="00403210"/>
    <w:rsid w:val="004035BB"/>
    <w:rsid w:val="004035EB"/>
    <w:rsid w:val="004058CB"/>
    <w:rsid w:val="00407332"/>
    <w:rsid w:val="00407828"/>
    <w:rsid w:val="00413D8E"/>
    <w:rsid w:val="004140F2"/>
    <w:rsid w:val="00417B22"/>
    <w:rsid w:val="00421085"/>
    <w:rsid w:val="0042465E"/>
    <w:rsid w:val="00424DF7"/>
    <w:rsid w:val="00430E4F"/>
    <w:rsid w:val="00432B76"/>
    <w:rsid w:val="0043421E"/>
    <w:rsid w:val="00434D01"/>
    <w:rsid w:val="00435D26"/>
    <w:rsid w:val="00440C99"/>
    <w:rsid w:val="0044175C"/>
    <w:rsid w:val="00442060"/>
    <w:rsid w:val="00442EB2"/>
    <w:rsid w:val="00445285"/>
    <w:rsid w:val="00445F4D"/>
    <w:rsid w:val="00447155"/>
    <w:rsid w:val="004504C0"/>
    <w:rsid w:val="00450963"/>
    <w:rsid w:val="00450C0B"/>
    <w:rsid w:val="004550FB"/>
    <w:rsid w:val="0046111A"/>
    <w:rsid w:val="00462946"/>
    <w:rsid w:val="00463F43"/>
    <w:rsid w:val="00464B94"/>
    <w:rsid w:val="00464FA6"/>
    <w:rsid w:val="004653A8"/>
    <w:rsid w:val="00465A0B"/>
    <w:rsid w:val="0047077C"/>
    <w:rsid w:val="00470A22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F63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66E"/>
    <w:rsid w:val="004D120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48B3"/>
    <w:rsid w:val="004F508B"/>
    <w:rsid w:val="004F695F"/>
    <w:rsid w:val="004F6B03"/>
    <w:rsid w:val="004F6CA4"/>
    <w:rsid w:val="00500752"/>
    <w:rsid w:val="005016FE"/>
    <w:rsid w:val="00501A50"/>
    <w:rsid w:val="0050222D"/>
    <w:rsid w:val="00503AF3"/>
    <w:rsid w:val="005054AE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41AE"/>
    <w:rsid w:val="0055610E"/>
    <w:rsid w:val="005572BD"/>
    <w:rsid w:val="00557A12"/>
    <w:rsid w:val="00557CE3"/>
    <w:rsid w:val="00560AC7"/>
    <w:rsid w:val="00561AFB"/>
    <w:rsid w:val="00561FA8"/>
    <w:rsid w:val="005635ED"/>
    <w:rsid w:val="00565253"/>
    <w:rsid w:val="00570191"/>
    <w:rsid w:val="00570570"/>
    <w:rsid w:val="00572512"/>
    <w:rsid w:val="00573660"/>
    <w:rsid w:val="00573EE6"/>
    <w:rsid w:val="0057547F"/>
    <w:rsid w:val="005754EE"/>
    <w:rsid w:val="0057617E"/>
    <w:rsid w:val="00576497"/>
    <w:rsid w:val="005775C8"/>
    <w:rsid w:val="005835E7"/>
    <w:rsid w:val="0058397F"/>
    <w:rsid w:val="00583BF8"/>
    <w:rsid w:val="00585F33"/>
    <w:rsid w:val="00591124"/>
    <w:rsid w:val="00597024"/>
    <w:rsid w:val="005A0274"/>
    <w:rsid w:val="005A095C"/>
    <w:rsid w:val="005A46B8"/>
    <w:rsid w:val="005A669D"/>
    <w:rsid w:val="005A75D8"/>
    <w:rsid w:val="005B713E"/>
    <w:rsid w:val="005C03B6"/>
    <w:rsid w:val="005C348E"/>
    <w:rsid w:val="005C68E1"/>
    <w:rsid w:val="005D13A1"/>
    <w:rsid w:val="005D3763"/>
    <w:rsid w:val="005D55E1"/>
    <w:rsid w:val="005E19F7"/>
    <w:rsid w:val="005E20B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5F7C4F"/>
    <w:rsid w:val="00603A1A"/>
    <w:rsid w:val="006046D5"/>
    <w:rsid w:val="00604CE3"/>
    <w:rsid w:val="00607A93"/>
    <w:rsid w:val="00610C08"/>
    <w:rsid w:val="00611F74"/>
    <w:rsid w:val="00615772"/>
    <w:rsid w:val="00616BB7"/>
    <w:rsid w:val="00621256"/>
    <w:rsid w:val="00621D13"/>
    <w:rsid w:val="00621F16"/>
    <w:rsid w:val="00621FCC"/>
    <w:rsid w:val="00622E4B"/>
    <w:rsid w:val="006333DA"/>
    <w:rsid w:val="00635134"/>
    <w:rsid w:val="006356E2"/>
    <w:rsid w:val="006369EA"/>
    <w:rsid w:val="00642A65"/>
    <w:rsid w:val="00645DCE"/>
    <w:rsid w:val="006465AC"/>
    <w:rsid w:val="006465BF"/>
    <w:rsid w:val="00653B22"/>
    <w:rsid w:val="006541D3"/>
    <w:rsid w:val="00654F0D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D1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7EB"/>
    <w:rsid w:val="00713808"/>
    <w:rsid w:val="00713E4F"/>
    <w:rsid w:val="007151B6"/>
    <w:rsid w:val="0071520D"/>
    <w:rsid w:val="00715EDB"/>
    <w:rsid w:val="007160D5"/>
    <w:rsid w:val="007163FB"/>
    <w:rsid w:val="00717253"/>
    <w:rsid w:val="00717C2E"/>
    <w:rsid w:val="007204FA"/>
    <w:rsid w:val="007213B3"/>
    <w:rsid w:val="0072457F"/>
    <w:rsid w:val="007253ED"/>
    <w:rsid w:val="00725406"/>
    <w:rsid w:val="0072621B"/>
    <w:rsid w:val="00730555"/>
    <w:rsid w:val="007312CC"/>
    <w:rsid w:val="00736A64"/>
    <w:rsid w:val="00737F6A"/>
    <w:rsid w:val="007410B6"/>
    <w:rsid w:val="00744B9C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E76"/>
    <w:rsid w:val="00776DC2"/>
    <w:rsid w:val="00780122"/>
    <w:rsid w:val="0078214B"/>
    <w:rsid w:val="0078498A"/>
    <w:rsid w:val="007878FE"/>
    <w:rsid w:val="00792207"/>
    <w:rsid w:val="00792530"/>
    <w:rsid w:val="00792B64"/>
    <w:rsid w:val="00792E29"/>
    <w:rsid w:val="0079379A"/>
    <w:rsid w:val="00794953"/>
    <w:rsid w:val="00794A44"/>
    <w:rsid w:val="007A1F2F"/>
    <w:rsid w:val="007A2A5C"/>
    <w:rsid w:val="007A5150"/>
    <w:rsid w:val="007A5373"/>
    <w:rsid w:val="007A789F"/>
    <w:rsid w:val="007B2348"/>
    <w:rsid w:val="007B5EC0"/>
    <w:rsid w:val="007B75BC"/>
    <w:rsid w:val="007C0BD6"/>
    <w:rsid w:val="007C3806"/>
    <w:rsid w:val="007C5910"/>
    <w:rsid w:val="007C5BB7"/>
    <w:rsid w:val="007D07D5"/>
    <w:rsid w:val="007D1C64"/>
    <w:rsid w:val="007D32DD"/>
    <w:rsid w:val="007D6DCE"/>
    <w:rsid w:val="007D72C4"/>
    <w:rsid w:val="007E185E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37"/>
    <w:rsid w:val="00831B8B"/>
    <w:rsid w:val="0083405D"/>
    <w:rsid w:val="008352D4"/>
    <w:rsid w:val="00836DB9"/>
    <w:rsid w:val="00837C67"/>
    <w:rsid w:val="008415B0"/>
    <w:rsid w:val="00842028"/>
    <w:rsid w:val="008436B8"/>
    <w:rsid w:val="008440A6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69A0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1686"/>
    <w:rsid w:val="008920FF"/>
    <w:rsid w:val="008926E8"/>
    <w:rsid w:val="00894F19"/>
    <w:rsid w:val="00896A10"/>
    <w:rsid w:val="008971B5"/>
    <w:rsid w:val="008A5D26"/>
    <w:rsid w:val="008A6B13"/>
    <w:rsid w:val="008A6ECB"/>
    <w:rsid w:val="008A7499"/>
    <w:rsid w:val="008B0BF9"/>
    <w:rsid w:val="008B2866"/>
    <w:rsid w:val="008B3859"/>
    <w:rsid w:val="008B3EF3"/>
    <w:rsid w:val="008B436D"/>
    <w:rsid w:val="008B4E49"/>
    <w:rsid w:val="008B7712"/>
    <w:rsid w:val="008B7B26"/>
    <w:rsid w:val="008C2B10"/>
    <w:rsid w:val="008C3524"/>
    <w:rsid w:val="008C4061"/>
    <w:rsid w:val="008C4229"/>
    <w:rsid w:val="008C5BE0"/>
    <w:rsid w:val="008C7233"/>
    <w:rsid w:val="008D2434"/>
    <w:rsid w:val="008D4E85"/>
    <w:rsid w:val="008E079C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13D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051"/>
    <w:rsid w:val="00930D30"/>
    <w:rsid w:val="009332A2"/>
    <w:rsid w:val="0093620A"/>
    <w:rsid w:val="00937598"/>
    <w:rsid w:val="0093790B"/>
    <w:rsid w:val="00943751"/>
    <w:rsid w:val="00946DD0"/>
    <w:rsid w:val="009509E6"/>
    <w:rsid w:val="00952018"/>
    <w:rsid w:val="00952800"/>
    <w:rsid w:val="0095300D"/>
    <w:rsid w:val="00955C2D"/>
    <w:rsid w:val="00956812"/>
    <w:rsid w:val="0095719A"/>
    <w:rsid w:val="009623E9"/>
    <w:rsid w:val="00963EEB"/>
    <w:rsid w:val="009648BC"/>
    <w:rsid w:val="00964C2F"/>
    <w:rsid w:val="009653F7"/>
    <w:rsid w:val="00965F88"/>
    <w:rsid w:val="00982402"/>
    <w:rsid w:val="00984E03"/>
    <w:rsid w:val="00987E85"/>
    <w:rsid w:val="00992947"/>
    <w:rsid w:val="009A0D12"/>
    <w:rsid w:val="009A1987"/>
    <w:rsid w:val="009A2BEE"/>
    <w:rsid w:val="009A5289"/>
    <w:rsid w:val="009A7A53"/>
    <w:rsid w:val="009B0402"/>
    <w:rsid w:val="009B0B75"/>
    <w:rsid w:val="009B16DF"/>
    <w:rsid w:val="009B2F0C"/>
    <w:rsid w:val="009B4CB2"/>
    <w:rsid w:val="009B6701"/>
    <w:rsid w:val="009B6EF7"/>
    <w:rsid w:val="009B7000"/>
    <w:rsid w:val="009B739C"/>
    <w:rsid w:val="009C04EC"/>
    <w:rsid w:val="009C328C"/>
    <w:rsid w:val="009C4444"/>
    <w:rsid w:val="009C553B"/>
    <w:rsid w:val="009C79AD"/>
    <w:rsid w:val="009C7CA6"/>
    <w:rsid w:val="009D3316"/>
    <w:rsid w:val="009D55AA"/>
    <w:rsid w:val="009E108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FD8"/>
    <w:rsid w:val="00A32253"/>
    <w:rsid w:val="00A3310E"/>
    <w:rsid w:val="00A333A0"/>
    <w:rsid w:val="00A37E70"/>
    <w:rsid w:val="00A37EE1"/>
    <w:rsid w:val="00A437E1"/>
    <w:rsid w:val="00A4685E"/>
    <w:rsid w:val="00A50319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43E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2B14"/>
    <w:rsid w:val="00B06BCB"/>
    <w:rsid w:val="00B07700"/>
    <w:rsid w:val="00B11130"/>
    <w:rsid w:val="00B13921"/>
    <w:rsid w:val="00B1528C"/>
    <w:rsid w:val="00B16ACD"/>
    <w:rsid w:val="00B16ED6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87"/>
    <w:rsid w:val="00B642FC"/>
    <w:rsid w:val="00B64D26"/>
    <w:rsid w:val="00B64FBB"/>
    <w:rsid w:val="00B65CCE"/>
    <w:rsid w:val="00B70E22"/>
    <w:rsid w:val="00B76BED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DF5"/>
    <w:rsid w:val="00BA561A"/>
    <w:rsid w:val="00BB0DC6"/>
    <w:rsid w:val="00BB15E4"/>
    <w:rsid w:val="00BB1E19"/>
    <w:rsid w:val="00BB21D1"/>
    <w:rsid w:val="00BB32F2"/>
    <w:rsid w:val="00BB4338"/>
    <w:rsid w:val="00BB6C0E"/>
    <w:rsid w:val="00BB7ABC"/>
    <w:rsid w:val="00BB7B38"/>
    <w:rsid w:val="00BC11E5"/>
    <w:rsid w:val="00BC4BC6"/>
    <w:rsid w:val="00BC4FA2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4207"/>
    <w:rsid w:val="00BE56FB"/>
    <w:rsid w:val="00BF2439"/>
    <w:rsid w:val="00BF3DDE"/>
    <w:rsid w:val="00BF6589"/>
    <w:rsid w:val="00BF6D90"/>
    <w:rsid w:val="00BF6F7F"/>
    <w:rsid w:val="00C00647"/>
    <w:rsid w:val="00C02764"/>
    <w:rsid w:val="00C04CEF"/>
    <w:rsid w:val="00C0662F"/>
    <w:rsid w:val="00C10589"/>
    <w:rsid w:val="00C11943"/>
    <w:rsid w:val="00C12E96"/>
    <w:rsid w:val="00C14763"/>
    <w:rsid w:val="00C149EB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37E5"/>
    <w:rsid w:val="00C43BAB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4841"/>
    <w:rsid w:val="00C76417"/>
    <w:rsid w:val="00C7726F"/>
    <w:rsid w:val="00C80D0C"/>
    <w:rsid w:val="00C8145B"/>
    <w:rsid w:val="00C823DA"/>
    <w:rsid w:val="00C8259F"/>
    <w:rsid w:val="00C82746"/>
    <w:rsid w:val="00C8312F"/>
    <w:rsid w:val="00C84C47"/>
    <w:rsid w:val="00C858A4"/>
    <w:rsid w:val="00C86AFA"/>
    <w:rsid w:val="00C90312"/>
    <w:rsid w:val="00CA7420"/>
    <w:rsid w:val="00CB18D0"/>
    <w:rsid w:val="00CB1C8A"/>
    <w:rsid w:val="00CB24F5"/>
    <w:rsid w:val="00CB2663"/>
    <w:rsid w:val="00CB3BBE"/>
    <w:rsid w:val="00CB5113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B7C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6E59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9A2"/>
    <w:rsid w:val="00D72A54"/>
    <w:rsid w:val="00D72CC1"/>
    <w:rsid w:val="00D76EC9"/>
    <w:rsid w:val="00D80E7D"/>
    <w:rsid w:val="00D81397"/>
    <w:rsid w:val="00D8388F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2BA5"/>
    <w:rsid w:val="00DA3FDD"/>
    <w:rsid w:val="00DA46C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8F7"/>
    <w:rsid w:val="00DC4AF0"/>
    <w:rsid w:val="00DC7886"/>
    <w:rsid w:val="00DD0CF2"/>
    <w:rsid w:val="00DE007F"/>
    <w:rsid w:val="00DE1554"/>
    <w:rsid w:val="00DE2901"/>
    <w:rsid w:val="00DE590F"/>
    <w:rsid w:val="00DE7DC1"/>
    <w:rsid w:val="00DF3737"/>
    <w:rsid w:val="00DF3F7E"/>
    <w:rsid w:val="00DF7648"/>
    <w:rsid w:val="00E00B6B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4B0"/>
    <w:rsid w:val="00E539B0"/>
    <w:rsid w:val="00E55994"/>
    <w:rsid w:val="00E57320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1F2"/>
    <w:rsid w:val="00E71208"/>
    <w:rsid w:val="00E71444"/>
    <w:rsid w:val="00E71C91"/>
    <w:rsid w:val="00E720A1"/>
    <w:rsid w:val="00E75DDA"/>
    <w:rsid w:val="00E773E8"/>
    <w:rsid w:val="00E81DE4"/>
    <w:rsid w:val="00E83ADD"/>
    <w:rsid w:val="00E84F38"/>
    <w:rsid w:val="00E85623"/>
    <w:rsid w:val="00E87441"/>
    <w:rsid w:val="00E91FAE"/>
    <w:rsid w:val="00E96E3F"/>
    <w:rsid w:val="00EA1AB6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DF9"/>
    <w:rsid w:val="00EF0B96"/>
    <w:rsid w:val="00EF3486"/>
    <w:rsid w:val="00EF44BD"/>
    <w:rsid w:val="00EF47AF"/>
    <w:rsid w:val="00EF53B6"/>
    <w:rsid w:val="00F00B73"/>
    <w:rsid w:val="00F01C3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D82"/>
    <w:rsid w:val="00F320B2"/>
    <w:rsid w:val="00F33F8B"/>
    <w:rsid w:val="00F340B2"/>
    <w:rsid w:val="00F43390"/>
    <w:rsid w:val="00F443B2"/>
    <w:rsid w:val="00F458D8"/>
    <w:rsid w:val="00F46880"/>
    <w:rsid w:val="00F50237"/>
    <w:rsid w:val="00F53596"/>
    <w:rsid w:val="00F55BA8"/>
    <w:rsid w:val="00F55DB1"/>
    <w:rsid w:val="00F56ACA"/>
    <w:rsid w:val="00F600FE"/>
    <w:rsid w:val="00F62E4D"/>
    <w:rsid w:val="00F65FDA"/>
    <w:rsid w:val="00F66B34"/>
    <w:rsid w:val="00F675B9"/>
    <w:rsid w:val="00F711C9"/>
    <w:rsid w:val="00F74C59"/>
    <w:rsid w:val="00F75C3A"/>
    <w:rsid w:val="00F7661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715FA13"/>
  <w15:docId w15:val="{834EC0C8-6606-44B8-A197-ECDBEF1D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07B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6541D3"/>
    <w:rPr>
      <w:color w:val="0000FF"/>
      <w:u w:val="single"/>
    </w:rPr>
  </w:style>
  <w:style w:type="paragraph" w:styleId="Poprawka">
    <w:name w:val="Revision"/>
    <w:hidden/>
    <w:uiPriority w:val="99"/>
    <w:semiHidden/>
    <w:rsid w:val="007253ED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30B6B4-76C0-46C7-B32F-56A4B005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3260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Autor</cp:lastModifiedBy>
  <cp:revision>3</cp:revision>
  <cp:lastPrinted>2021-10-08T06:56:00Z</cp:lastPrinted>
  <dcterms:created xsi:type="dcterms:W3CDTF">2022-04-20T13:51:00Z</dcterms:created>
  <dcterms:modified xsi:type="dcterms:W3CDTF">2022-04-21T06:26:00Z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MF\AEPT;Pietrzak Ewa</vt:lpwstr>
  </property>
  <property fmtid="{D5CDD505-2E9C-101B-9397-08002B2CF9AE}" pid="6" name="MFClassificationDate">
    <vt:lpwstr>2022-01-19T13:50:00.8357531+01:00</vt:lpwstr>
  </property>
  <property fmtid="{D5CDD505-2E9C-101B-9397-08002B2CF9AE}" pid="7" name="MFClassifiedBySID">
    <vt:lpwstr>MF\S-1-5-21-1525952054-1005573771-2909822258-7549</vt:lpwstr>
  </property>
  <property fmtid="{D5CDD505-2E9C-101B-9397-08002B2CF9AE}" pid="8" name="MFGRNItemId">
    <vt:lpwstr>GRN-c92eb122-9977-4fac-bc7c-67321f85eb7e</vt:lpwstr>
  </property>
  <property fmtid="{D5CDD505-2E9C-101B-9397-08002B2CF9AE}" pid="9" name="MFHash">
    <vt:lpwstr>QCTvTZWk9ntN05jYZ6Oft9g2CSv1S224StnN06x6WCs=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