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7504B" w14:textId="77777777" w:rsidR="006B30F1" w:rsidRPr="00FB709D" w:rsidRDefault="006B30F1" w:rsidP="00271108">
      <w:pPr>
        <w:pStyle w:val="OZNPROJEKTUwskazaniedatylubwersjiprojektu"/>
        <w:rPr>
          <w:rStyle w:val="Kkursywa"/>
          <w:b/>
          <w:bCs/>
          <w:i w:val="0"/>
        </w:rPr>
      </w:pPr>
      <w:bookmarkStart w:id="0" w:name="_GoBack"/>
      <w:bookmarkEnd w:id="0"/>
      <w:r w:rsidRPr="00FB709D">
        <w:rPr>
          <w:rStyle w:val="Kkursywa"/>
          <w:i w:val="0"/>
        </w:rPr>
        <w:t>Projekt</w:t>
      </w:r>
    </w:p>
    <w:p w14:paraId="226FFD0D" w14:textId="77777777" w:rsidR="006B30F1" w:rsidRPr="00CA60A7" w:rsidRDefault="006B30F1" w:rsidP="006B30F1">
      <w:pPr>
        <w:pStyle w:val="OZNRODZAKTUtznustawalubrozporzdzenieiorganwydajcy"/>
      </w:pPr>
      <w:r>
        <w:t>USTAWA</w:t>
      </w:r>
    </w:p>
    <w:p w14:paraId="3D4BB137" w14:textId="77777777" w:rsidR="006B30F1" w:rsidRPr="00D87E8F" w:rsidRDefault="006B30F1" w:rsidP="006B30F1">
      <w:pPr>
        <w:pStyle w:val="DATAAKTUdatauchwalenialubwydaniaaktu"/>
      </w:pPr>
      <w:r>
        <w:t>z dnia</w:t>
      </w:r>
    </w:p>
    <w:p w14:paraId="1BDA6E7D" w14:textId="77777777" w:rsidR="006B30F1" w:rsidRPr="00271108" w:rsidRDefault="006B30F1" w:rsidP="006B30F1">
      <w:pPr>
        <w:pStyle w:val="TYTUAKTUprzedmiotregulacjiustawylubrozporzdzenia"/>
        <w:rPr>
          <w:rStyle w:val="IGPindeksgrnyipogrubienie"/>
        </w:rPr>
      </w:pPr>
      <w:r w:rsidRPr="006B30F1">
        <w:t>o portowych urządzeniach do odbioru odpadów ze statków</w:t>
      </w:r>
      <w:r w:rsidRPr="00271108">
        <w:rPr>
          <w:rStyle w:val="IGPindeksgrnyipogrubienie"/>
        </w:rPr>
        <w:footnoteReference w:id="1"/>
      </w:r>
      <w:r w:rsidRPr="00271108">
        <w:rPr>
          <w:rStyle w:val="IGPindeksgrnyipogrubienie"/>
        </w:rPr>
        <w:t>),</w:t>
      </w:r>
      <w:r w:rsidR="00971489">
        <w:rPr>
          <w:rStyle w:val="IGPindeksgrnyipogrubienie"/>
        </w:rPr>
        <w:t xml:space="preserve"> </w:t>
      </w:r>
      <w:r w:rsidRPr="00271108">
        <w:rPr>
          <w:rStyle w:val="IGPindeksgrnyipogrubienie"/>
        </w:rPr>
        <w:footnoteReference w:id="2"/>
      </w:r>
      <w:r w:rsidRPr="00271108">
        <w:rPr>
          <w:rStyle w:val="IGPindeksgrnyipogrubienie"/>
        </w:rPr>
        <w:t>)</w:t>
      </w:r>
    </w:p>
    <w:p w14:paraId="25CD6D48" w14:textId="77777777" w:rsidR="006B30F1" w:rsidRPr="007662B3" w:rsidRDefault="006B30F1" w:rsidP="00271108">
      <w:pPr>
        <w:pStyle w:val="ROZDZODDZOZNoznaczenierozdziauluboddziau"/>
      </w:pPr>
      <w:r w:rsidRPr="007662B3">
        <w:t>Rozdział 1</w:t>
      </w:r>
    </w:p>
    <w:p w14:paraId="54E61BA7" w14:textId="77777777" w:rsidR="006B30F1" w:rsidRPr="006B30F1" w:rsidRDefault="006B30F1" w:rsidP="00271108">
      <w:pPr>
        <w:pStyle w:val="ROZDZODDZPRZEDMprzedmiotregulacjirozdziauluboddziau"/>
      </w:pPr>
      <w:r w:rsidRPr="006B30F1">
        <w:t>Przepisy ogólne</w:t>
      </w:r>
    </w:p>
    <w:p w14:paraId="1ABFADDC" w14:textId="77777777" w:rsidR="006B30F1" w:rsidRPr="00897974" w:rsidRDefault="006B30F1" w:rsidP="006B30F1">
      <w:pPr>
        <w:pStyle w:val="ARTartustawynprozporzdzenia"/>
      </w:pPr>
      <w:r w:rsidRPr="00271108">
        <w:rPr>
          <w:rStyle w:val="Ppogrubienie"/>
        </w:rPr>
        <w:t>Art.</w:t>
      </w:r>
      <w:r w:rsidR="00621132">
        <w:rPr>
          <w:rStyle w:val="Ppogrubienie"/>
        </w:rPr>
        <w:t> </w:t>
      </w:r>
      <w:r w:rsidRPr="00271108">
        <w:rPr>
          <w:rStyle w:val="Ppogrubienie"/>
        </w:rPr>
        <w:t>1.</w:t>
      </w:r>
      <w:r w:rsidRPr="00E925AC">
        <w:t xml:space="preserve"> </w:t>
      </w:r>
      <w:r w:rsidRPr="000C6736">
        <w:t>Ustawa określa zasady postępowania z odpadami ze statków w portach i</w:t>
      </w:r>
      <w:r w:rsidR="00621132">
        <w:t xml:space="preserve"> </w:t>
      </w:r>
      <w:r w:rsidRPr="000C6736">
        <w:t xml:space="preserve">przystaniach </w:t>
      </w:r>
      <w:r w:rsidRPr="00440E2F">
        <w:t xml:space="preserve">morskich, w </w:t>
      </w:r>
      <w:r>
        <w:t>tym</w:t>
      </w:r>
      <w:r w:rsidRPr="00897974">
        <w:t xml:space="preserve">: </w:t>
      </w:r>
    </w:p>
    <w:p w14:paraId="467DA2BE" w14:textId="77777777" w:rsidR="006B30F1" w:rsidRPr="006B30F1" w:rsidRDefault="006B30F1" w:rsidP="00271108">
      <w:pPr>
        <w:pStyle w:val="PKTpunkt"/>
      </w:pPr>
      <w:r>
        <w:t>1)</w:t>
      </w:r>
      <w:r>
        <w:tab/>
      </w:r>
      <w:r w:rsidRPr="006B30F1">
        <w:t xml:space="preserve">obowiązki podmiotów zarządzających portami i przystaniami morskimi w zakresie zapewnienia dostępu do portowych urządzeń do odbioru odpadów ze statków; </w:t>
      </w:r>
    </w:p>
    <w:p w14:paraId="5CD93A59" w14:textId="77777777" w:rsidR="006B30F1" w:rsidRPr="006B30F1" w:rsidRDefault="006B30F1" w:rsidP="00271108">
      <w:pPr>
        <w:pStyle w:val="PKTpunkt"/>
      </w:pPr>
      <w:r>
        <w:t>2)</w:t>
      </w:r>
      <w:r>
        <w:tab/>
      </w:r>
      <w:r w:rsidRPr="006B30F1">
        <w:t>zasady sporządzania i zatwierdzania planów gospodarowania odpadami ze statków;</w:t>
      </w:r>
    </w:p>
    <w:p w14:paraId="14A054AE" w14:textId="77777777" w:rsidR="006B30F1" w:rsidRPr="006B30F1" w:rsidRDefault="006B30F1" w:rsidP="00271108">
      <w:pPr>
        <w:pStyle w:val="PKTpunkt"/>
      </w:pPr>
      <w:r>
        <w:t>3)</w:t>
      </w:r>
      <w:r>
        <w:tab/>
      </w:r>
      <w:r w:rsidRPr="006B30F1">
        <w:t xml:space="preserve">zasady ustalania opłat za odbiór i przetwarzanie odpadów ze statków; </w:t>
      </w:r>
    </w:p>
    <w:p w14:paraId="65DD63B6" w14:textId="77777777" w:rsidR="006B30F1" w:rsidRPr="006B30F1" w:rsidRDefault="006B30F1" w:rsidP="00271108">
      <w:pPr>
        <w:pStyle w:val="PKTpunkt"/>
      </w:pPr>
      <w:r>
        <w:t>4)</w:t>
      </w:r>
      <w:r w:rsidR="00971489">
        <w:tab/>
      </w:r>
      <w:r w:rsidRPr="006B30F1">
        <w:t xml:space="preserve">zasady sprawowania kontroli przez organy administracji morskiej nad przestrzeganiem </w:t>
      </w:r>
      <w:r>
        <w:t>i stosowaniem</w:t>
      </w:r>
      <w:r w:rsidRPr="006B30F1">
        <w:t xml:space="preserve"> niniejszej ustawy. </w:t>
      </w:r>
    </w:p>
    <w:p w14:paraId="79472869" w14:textId="77777777" w:rsidR="006B30F1" w:rsidRPr="006B30F1" w:rsidRDefault="006B30F1" w:rsidP="006B30F1">
      <w:pPr>
        <w:pStyle w:val="ARTartustawynprozporzdzenia"/>
      </w:pPr>
      <w:r w:rsidRPr="00271108">
        <w:rPr>
          <w:rStyle w:val="Ppogrubienie"/>
        </w:rPr>
        <w:t>Art.</w:t>
      </w:r>
      <w:r w:rsidR="00621132">
        <w:rPr>
          <w:rStyle w:val="Ppogrubienie"/>
        </w:rPr>
        <w:t> </w:t>
      </w:r>
      <w:r w:rsidRPr="00271108">
        <w:rPr>
          <w:rStyle w:val="Ppogrubienie"/>
        </w:rPr>
        <w:t>2.</w:t>
      </w:r>
      <w:r>
        <w:t xml:space="preserve"> </w:t>
      </w:r>
      <w:r w:rsidRPr="009753E1">
        <w:t>Przepisy ustawy stosuje się do:</w:t>
      </w:r>
    </w:p>
    <w:p w14:paraId="39E6488B" w14:textId="77777777" w:rsidR="006B30F1" w:rsidRPr="006B30F1" w:rsidRDefault="006B30F1" w:rsidP="00271108">
      <w:pPr>
        <w:pStyle w:val="PKTpunkt"/>
      </w:pPr>
      <w:r w:rsidRPr="009753E1">
        <w:t>1)</w:t>
      </w:r>
      <w:r w:rsidR="00971489">
        <w:tab/>
      </w:r>
      <w:r w:rsidRPr="009753E1">
        <w:t>statków korzystających z portów lub przystani morskich;</w:t>
      </w:r>
    </w:p>
    <w:p w14:paraId="5279D4D6" w14:textId="77777777" w:rsidR="006B30F1" w:rsidRPr="006B30F1" w:rsidRDefault="006B30F1" w:rsidP="00271108">
      <w:pPr>
        <w:pStyle w:val="PKTpunkt"/>
      </w:pPr>
      <w:r w:rsidRPr="009753E1">
        <w:t>2)</w:t>
      </w:r>
      <w:r>
        <w:tab/>
      </w:r>
      <w:r w:rsidRPr="009753E1">
        <w:t xml:space="preserve">podmiotów zarządzających portami lub przystaniami morskimi, które zwykle przyjmują statki objęte zakresem ustawy; </w:t>
      </w:r>
    </w:p>
    <w:p w14:paraId="26E6F581" w14:textId="77777777" w:rsidR="006B30F1" w:rsidRDefault="006B30F1" w:rsidP="00271108">
      <w:pPr>
        <w:pStyle w:val="PKTpunkt"/>
      </w:pPr>
      <w:r w:rsidRPr="009753E1">
        <w:t>3)</w:t>
      </w:r>
      <w:r w:rsidR="00971489">
        <w:tab/>
      </w:r>
      <w:r w:rsidRPr="009753E1">
        <w:t xml:space="preserve">innych podmiotów zarządzających terenami znajdującymi się w granicach portów lub przystani morskich, </w:t>
      </w:r>
      <w:bookmarkStart w:id="1" w:name="_Hlk98402976"/>
      <w:r w:rsidRPr="009753E1">
        <w:t>które zwykle przyjmują statki objęte zakresem ustawy</w:t>
      </w:r>
      <w:bookmarkEnd w:id="1"/>
      <w:r w:rsidRPr="009753E1">
        <w:t>.</w:t>
      </w:r>
    </w:p>
    <w:p w14:paraId="05650E97" w14:textId="77777777" w:rsidR="006B30F1" w:rsidRDefault="006B30F1" w:rsidP="006B30F1">
      <w:pPr>
        <w:pStyle w:val="ARTartustawynprozporzdzenia"/>
      </w:pPr>
      <w:r w:rsidRPr="00271108">
        <w:rPr>
          <w:rStyle w:val="Ppogrubienie"/>
        </w:rPr>
        <w:t>Art.</w:t>
      </w:r>
      <w:r w:rsidR="00621132">
        <w:rPr>
          <w:rStyle w:val="Ppogrubienie"/>
        </w:rPr>
        <w:t> </w:t>
      </w:r>
      <w:r w:rsidRPr="00271108">
        <w:rPr>
          <w:rStyle w:val="Ppogrubienie"/>
        </w:rPr>
        <w:t xml:space="preserve">3. </w:t>
      </w:r>
      <w:r w:rsidRPr="006B30F1">
        <w:t xml:space="preserve">1. </w:t>
      </w:r>
      <w:r w:rsidRPr="00D00589">
        <w:t>Przepisów ustawy nie stosuje się do</w:t>
      </w:r>
      <w:r>
        <w:t>:</w:t>
      </w:r>
    </w:p>
    <w:p w14:paraId="10ED573A" w14:textId="77777777" w:rsidR="006B30F1" w:rsidRPr="00957D53" w:rsidRDefault="006B30F1" w:rsidP="00271108">
      <w:pPr>
        <w:pStyle w:val="PKTpunkt"/>
      </w:pPr>
      <w:r w:rsidRPr="005D5C94">
        <w:t>1)</w:t>
      </w:r>
      <w:r w:rsidRPr="005D5C94">
        <w:tab/>
      </w:r>
      <w:r w:rsidRPr="00957D53">
        <w:t>jednostek pływających Marynarki Wojennej, Straży Granicznej i Policji;</w:t>
      </w:r>
    </w:p>
    <w:p w14:paraId="7C381187" w14:textId="77777777" w:rsidR="006B30F1" w:rsidRPr="00957D53" w:rsidRDefault="006B30F1" w:rsidP="00271108">
      <w:pPr>
        <w:pStyle w:val="PKTpunkt"/>
      </w:pPr>
      <w:r>
        <w:t>2)</w:t>
      </w:r>
      <w:r>
        <w:tab/>
      </w:r>
      <w:r w:rsidRPr="00957D53">
        <w:t>statków pełniących specjalną służbę państwową;</w:t>
      </w:r>
    </w:p>
    <w:p w14:paraId="0E05507F" w14:textId="77777777" w:rsidR="006B30F1" w:rsidRPr="00957D53" w:rsidRDefault="006B30F1" w:rsidP="00271108">
      <w:pPr>
        <w:pStyle w:val="PKTpunkt"/>
      </w:pPr>
      <w:r>
        <w:t>3)</w:t>
      </w:r>
      <w:r>
        <w:tab/>
      </w:r>
      <w:r w:rsidRPr="00957D53">
        <w:t xml:space="preserve">statków uczestniczących w kategoriach usług portowych, o których mowa w art. 1 ust. 2 rozporządzenia Parlamentu Europejskiego i Rady (UE) 2017/352 z dnia 15 lutego 2017 r. </w:t>
      </w:r>
      <w:r w:rsidRPr="00957D53">
        <w:lastRenderedPageBreak/>
        <w:t>ustanawiającego ramy w zakresie świadczenia usług portowych oraz wspólne zasady dotyczące przejrzystości finansowej portów (Dz. Urz. UE L 57 z 03.03.2017, str. 1).</w:t>
      </w:r>
    </w:p>
    <w:p w14:paraId="7CEDD3B4" w14:textId="77777777" w:rsidR="006B30F1" w:rsidRPr="006B30F1" w:rsidRDefault="006B30F1" w:rsidP="00271108">
      <w:pPr>
        <w:pStyle w:val="USTustnpkodeksu"/>
      </w:pPr>
      <w:r w:rsidRPr="00FF71C3">
        <w:t>2. Rada Ministrów</w:t>
      </w:r>
      <w:r w:rsidR="00940F00">
        <w:t>,</w:t>
      </w:r>
      <w:r w:rsidRPr="00FF71C3">
        <w:t xml:space="preserve"> </w:t>
      </w:r>
      <w:r w:rsidRPr="001B071D">
        <w:t>w przypadku gdy wymaga te</w:t>
      </w:r>
      <w:r>
        <w:t>go ochrona środowiska morskiego</w:t>
      </w:r>
      <w:r w:rsidR="00940F00">
        <w:t>,</w:t>
      </w:r>
      <w:r w:rsidRPr="001B071D">
        <w:t xml:space="preserve"> </w:t>
      </w:r>
      <w:r w:rsidRPr="00FF71C3">
        <w:t>może,</w:t>
      </w:r>
      <w:r>
        <w:t xml:space="preserve"> </w:t>
      </w:r>
      <w:r w:rsidRPr="00FF71C3">
        <w:t>w</w:t>
      </w:r>
      <w:r w:rsidR="00621132">
        <w:t xml:space="preserve"> </w:t>
      </w:r>
      <w:r w:rsidRPr="00FF71C3">
        <w:t>drodze rozporządzenia, poddać wszystkim lub niektórym przepisom ustawy jednostki pływające i statki wymienione w ust. 1, mając na względzie konieczność ochrony środowiska morskiego</w:t>
      </w:r>
      <w:r>
        <w:t xml:space="preserve"> przed negatywnymi skutkami zrzutów odpadów ze statków. </w:t>
      </w:r>
    </w:p>
    <w:p w14:paraId="4ADF89BD" w14:textId="23719B91" w:rsidR="006B30F1" w:rsidRPr="006B30F1" w:rsidRDefault="006B30F1" w:rsidP="00271108">
      <w:pPr>
        <w:pStyle w:val="ARTartustawynprozporzdzenia"/>
      </w:pPr>
      <w:r w:rsidRPr="00271108">
        <w:rPr>
          <w:rStyle w:val="Ppogrubienie"/>
        </w:rPr>
        <w:t>Art.</w:t>
      </w:r>
      <w:r w:rsidR="000212CE">
        <w:rPr>
          <w:rStyle w:val="Ppogrubienie"/>
        </w:rPr>
        <w:t> </w:t>
      </w:r>
      <w:r w:rsidRPr="00271108">
        <w:rPr>
          <w:rStyle w:val="Ppogrubienie"/>
        </w:rPr>
        <w:t>4.</w:t>
      </w:r>
      <w:r>
        <w:t xml:space="preserve"> 1. </w:t>
      </w:r>
      <w:r w:rsidRPr="0095519D">
        <w:t xml:space="preserve">Obowiązki statków w zakresie zdawania przez nie odpadów do </w:t>
      </w:r>
      <w:r>
        <w:t xml:space="preserve">portowych </w:t>
      </w:r>
      <w:r w:rsidRPr="0095519D">
        <w:t xml:space="preserve">urządzeń </w:t>
      </w:r>
      <w:r>
        <w:t xml:space="preserve">do </w:t>
      </w:r>
      <w:r w:rsidRPr="0095519D">
        <w:t>odbior</w:t>
      </w:r>
      <w:r>
        <w:t>u odpadów ze statków</w:t>
      </w:r>
      <w:r w:rsidRPr="0095519D">
        <w:t xml:space="preserve"> oraz zasady udzielania im zwolnień z tych obowiązków określa art. 10</w:t>
      </w:r>
      <w:r>
        <w:t xml:space="preserve"> ustawy</w:t>
      </w:r>
      <w:r w:rsidRPr="0095519D">
        <w:t xml:space="preserve"> </w:t>
      </w:r>
      <w:r w:rsidRPr="007B1652">
        <w:t>z dnia 16 marca 1995 r. o zapobieganiu zanieczyszczaniu morza przez statki (Dz.</w:t>
      </w:r>
      <w:r>
        <w:t xml:space="preserve"> </w:t>
      </w:r>
      <w:r w:rsidRPr="007B1652">
        <w:t>U. z 2020 r. poz. 1955</w:t>
      </w:r>
      <w:r w:rsidR="00840A5C">
        <w:t xml:space="preserve"> oraz</w:t>
      </w:r>
      <w:r>
        <w:t xml:space="preserve"> z 2022 r. poz. …</w:t>
      </w:r>
      <w:r w:rsidRPr="007B1652">
        <w:t>)</w:t>
      </w:r>
      <w:r>
        <w:t xml:space="preserve">, zwanej dalej </w:t>
      </w:r>
      <w:r w:rsidRPr="007B1652">
        <w:t>„</w:t>
      </w:r>
      <w:r>
        <w:t>ustawą</w:t>
      </w:r>
      <w:r w:rsidRPr="0095519D">
        <w:t xml:space="preserve"> o zapobieganiu zanieczyszczaniu morza przez statki</w:t>
      </w:r>
      <w:r>
        <w:t>”</w:t>
      </w:r>
      <w:r w:rsidRPr="0095519D">
        <w:t>.</w:t>
      </w:r>
      <w:r>
        <w:t xml:space="preserve"> </w:t>
      </w:r>
    </w:p>
    <w:p w14:paraId="7CB4007B" w14:textId="091CD2CD" w:rsidR="006B30F1" w:rsidRPr="006B30F1" w:rsidRDefault="006B30F1" w:rsidP="00271108">
      <w:pPr>
        <w:pStyle w:val="USTustnpkodeksu"/>
      </w:pPr>
      <w:r w:rsidRPr="007B1652">
        <w:t>2.</w:t>
      </w:r>
      <w:r>
        <w:t xml:space="preserve"> </w:t>
      </w:r>
      <w:r w:rsidRPr="00CB67D1">
        <w:t>W zakresie nieuregulowanym</w:t>
      </w:r>
      <w:r>
        <w:t xml:space="preserve"> niniejszą</w:t>
      </w:r>
      <w:r w:rsidRPr="00CB67D1">
        <w:t xml:space="preserve"> </w:t>
      </w:r>
      <w:r>
        <w:t xml:space="preserve">ustawą </w:t>
      </w:r>
      <w:r w:rsidRPr="00CB67D1">
        <w:t>stosuje się przepisy ustawy z dnia 14 grudnia</w:t>
      </w:r>
      <w:r>
        <w:t xml:space="preserve"> </w:t>
      </w:r>
      <w:r w:rsidRPr="00CB67D1">
        <w:t>2012 r. o odpadach (</w:t>
      </w:r>
      <w:r w:rsidRPr="00C61068">
        <w:t>Dz.</w:t>
      </w:r>
      <w:r>
        <w:t xml:space="preserve"> </w:t>
      </w:r>
      <w:r w:rsidRPr="00C61068">
        <w:t>U.</w:t>
      </w:r>
      <w:r>
        <w:t xml:space="preserve"> z </w:t>
      </w:r>
      <w:r w:rsidR="00840A5C" w:rsidRPr="00840A5C">
        <w:t>2022 r. poz. 699</w:t>
      </w:r>
      <w:r w:rsidRPr="00CB67D1">
        <w:t>)</w:t>
      </w:r>
      <w:r>
        <w:t>, zwan</w:t>
      </w:r>
      <w:r w:rsidR="00940F00">
        <w:t>ej</w:t>
      </w:r>
      <w:r w:rsidRPr="007B1652">
        <w:t xml:space="preserve"> dalej</w:t>
      </w:r>
      <w:r>
        <w:t xml:space="preserve"> „ustawą o odpadach”,</w:t>
      </w:r>
      <w:r w:rsidRPr="00CB67D1">
        <w:t xml:space="preserve"> oraz ustawy z dnia 27 kwietnia 2001 r. – Prawo ochrony środowiska </w:t>
      </w:r>
      <w:r>
        <w:t>(</w:t>
      </w:r>
      <w:r w:rsidRPr="00CB67D1">
        <w:t>Dz.</w:t>
      </w:r>
      <w:r>
        <w:t xml:space="preserve"> </w:t>
      </w:r>
      <w:r w:rsidRPr="00CB67D1">
        <w:t>U.</w:t>
      </w:r>
      <w:r>
        <w:t xml:space="preserve"> z 2021 r. poz. 1973, 2127 i 2269</w:t>
      </w:r>
      <w:r w:rsidRPr="00CB67D1">
        <w:t>)</w:t>
      </w:r>
      <w:r>
        <w:t xml:space="preserve">. </w:t>
      </w:r>
    </w:p>
    <w:p w14:paraId="2083734F" w14:textId="77777777" w:rsidR="006B30F1" w:rsidRPr="006B30F1" w:rsidRDefault="006B30F1" w:rsidP="006B30F1">
      <w:pPr>
        <w:pStyle w:val="ARTartustawynprozporzdzenia"/>
      </w:pPr>
      <w:r w:rsidRPr="00271108">
        <w:rPr>
          <w:rStyle w:val="Ppogrubienie"/>
        </w:rPr>
        <w:t>Art.</w:t>
      </w:r>
      <w:r w:rsidR="000212CE">
        <w:rPr>
          <w:rStyle w:val="Ppogrubienie"/>
        </w:rPr>
        <w:t> </w:t>
      </w:r>
      <w:r w:rsidRPr="00271108">
        <w:rPr>
          <w:rStyle w:val="Ppogrubienie"/>
        </w:rPr>
        <w:t>5.</w:t>
      </w:r>
      <w:r>
        <w:t xml:space="preserve"> Użyte </w:t>
      </w:r>
      <w:r w:rsidRPr="000C3DA3">
        <w:t xml:space="preserve">w ustawie </w:t>
      </w:r>
      <w:r>
        <w:t>określenia oznaczają</w:t>
      </w:r>
      <w:r w:rsidRPr="000C3DA3">
        <w:t>:</w:t>
      </w:r>
    </w:p>
    <w:p w14:paraId="6DEB64A7" w14:textId="77777777" w:rsidR="006B30F1" w:rsidRPr="006B30F1" w:rsidRDefault="006B30F1" w:rsidP="00271108">
      <w:pPr>
        <w:pStyle w:val="PKTpunkt"/>
      </w:pPr>
      <w:r>
        <w:t>1)</w:t>
      </w:r>
      <w:r w:rsidR="002266A2">
        <w:tab/>
      </w:r>
      <w:r>
        <w:t xml:space="preserve">armator – </w:t>
      </w:r>
      <w:bookmarkStart w:id="2" w:name="_Hlk97647347"/>
      <w:r>
        <w:t>osobę</w:t>
      </w:r>
      <w:r w:rsidRPr="007A1296">
        <w:t>, która przy użyciu własnego lub cudzego statku prowadzi działalność</w:t>
      </w:r>
      <w:r>
        <w:t xml:space="preserve"> </w:t>
      </w:r>
      <w:r w:rsidRPr="007A1296">
        <w:t>w środowisku morskim we własnym imieniu</w:t>
      </w:r>
      <w:bookmarkEnd w:id="2"/>
      <w:r>
        <w:t>;</w:t>
      </w:r>
    </w:p>
    <w:p w14:paraId="7A815B64" w14:textId="77777777" w:rsidR="006B30F1" w:rsidRPr="006B30F1" w:rsidRDefault="006B30F1" w:rsidP="00271108">
      <w:pPr>
        <w:pStyle w:val="PKTpunkt"/>
      </w:pPr>
      <w:r w:rsidRPr="007A1296">
        <w:t>2)</w:t>
      </w:r>
      <w:r w:rsidR="00971489">
        <w:tab/>
      </w:r>
      <w:r>
        <w:t xml:space="preserve">biernie poławiane odpady – </w:t>
      </w:r>
      <w:r w:rsidRPr="003D26AC">
        <w:t>odpady zebrane w sieci podczas operacji połowowych;</w:t>
      </w:r>
      <w:r>
        <w:t xml:space="preserve"> </w:t>
      </w:r>
    </w:p>
    <w:p w14:paraId="4F9C0DED" w14:textId="77777777" w:rsidR="006B30F1" w:rsidRPr="006B30F1" w:rsidRDefault="006B30F1" w:rsidP="00271108">
      <w:pPr>
        <w:pStyle w:val="PKTpunkt"/>
      </w:pPr>
      <w:r>
        <w:t>3)</w:t>
      </w:r>
      <w:r w:rsidR="00971489">
        <w:tab/>
      </w:r>
      <w:r>
        <w:t>K</w:t>
      </w:r>
      <w:r w:rsidRPr="000C3DA3">
        <w:t>onwencj</w:t>
      </w:r>
      <w:r>
        <w:t>a</w:t>
      </w:r>
      <w:r w:rsidRPr="000C3DA3">
        <w:t xml:space="preserve"> MARPOL –</w:t>
      </w:r>
      <w:r>
        <w:t xml:space="preserve"> </w:t>
      </w:r>
      <w:r w:rsidRPr="000C3DA3">
        <w:t>Międzynarodow</w:t>
      </w:r>
      <w:r>
        <w:t>ą</w:t>
      </w:r>
      <w:r w:rsidRPr="000C3DA3">
        <w:t xml:space="preserve"> konwencj</w:t>
      </w:r>
      <w:r>
        <w:t>ę</w:t>
      </w:r>
      <w:r w:rsidRPr="000C3DA3">
        <w:t xml:space="preserve"> o zapobieganiu zanieczyszczaniu</w:t>
      </w:r>
      <w:r>
        <w:t xml:space="preserve"> </w:t>
      </w:r>
      <w:r w:rsidRPr="000C3DA3">
        <w:t>morza</w:t>
      </w:r>
      <w:r>
        <w:t xml:space="preserve"> </w:t>
      </w:r>
      <w:r w:rsidRPr="000C3DA3">
        <w:t>przez</w:t>
      </w:r>
      <w:r>
        <w:t xml:space="preserve"> </w:t>
      </w:r>
      <w:r w:rsidRPr="000C3DA3">
        <w:t>statki,</w:t>
      </w:r>
      <w:r>
        <w:t xml:space="preserve"> </w:t>
      </w:r>
      <w:r w:rsidRPr="000C3DA3">
        <w:t>1973 r., sporządzon</w:t>
      </w:r>
      <w:r>
        <w:t>ą</w:t>
      </w:r>
      <w:r w:rsidRPr="000C3DA3">
        <w:t xml:space="preserve"> w Londynie dnia 2 listopada</w:t>
      </w:r>
      <w:r>
        <w:t xml:space="preserve"> </w:t>
      </w:r>
      <w:r w:rsidRPr="000C3DA3">
        <w:t>1973</w:t>
      </w:r>
      <w:r>
        <w:t xml:space="preserve"> </w:t>
      </w:r>
      <w:r w:rsidRPr="000C3DA3">
        <w:t>r.,</w:t>
      </w:r>
      <w:r>
        <w:t xml:space="preserve"> </w:t>
      </w:r>
      <w:r w:rsidRPr="000C3DA3">
        <w:t>zmienion</w:t>
      </w:r>
      <w:r>
        <w:t xml:space="preserve">ą </w:t>
      </w:r>
      <w:r w:rsidRPr="000C3DA3">
        <w:t>Protokołem</w:t>
      </w:r>
      <w:r>
        <w:t xml:space="preserve"> sporządzonym</w:t>
      </w:r>
      <w:r w:rsidRPr="000C3DA3">
        <w:t xml:space="preserve"> w</w:t>
      </w:r>
      <w:r>
        <w:t xml:space="preserve"> </w:t>
      </w:r>
      <w:r w:rsidRPr="000C3DA3">
        <w:t>Londynie</w:t>
      </w:r>
      <w:r>
        <w:t xml:space="preserve"> </w:t>
      </w:r>
      <w:r w:rsidRPr="000C3DA3">
        <w:t>dnia</w:t>
      </w:r>
      <w:r>
        <w:t xml:space="preserve"> </w:t>
      </w:r>
      <w:r w:rsidRPr="000C3DA3">
        <w:t>17 lutego 1978 r. (</w:t>
      </w:r>
      <w:r w:rsidRPr="00DC3696">
        <w:t>Dz.</w:t>
      </w:r>
      <w:r>
        <w:t xml:space="preserve"> </w:t>
      </w:r>
      <w:r w:rsidRPr="00DC3696">
        <w:t>U.</w:t>
      </w:r>
      <w:r>
        <w:t xml:space="preserve"> </w:t>
      </w:r>
      <w:r w:rsidRPr="00DC3696">
        <w:t>z</w:t>
      </w:r>
      <w:r>
        <w:t xml:space="preserve"> </w:t>
      </w:r>
      <w:r w:rsidRPr="00DC3696">
        <w:t>1987</w:t>
      </w:r>
      <w:r w:rsidR="00621132">
        <w:t xml:space="preserve"> </w:t>
      </w:r>
      <w:r w:rsidRPr="00DC3696">
        <w:t>r.</w:t>
      </w:r>
      <w:r>
        <w:t xml:space="preserve"> </w:t>
      </w:r>
      <w:r w:rsidRPr="00DC3696">
        <w:t>poz.</w:t>
      </w:r>
      <w:r>
        <w:t xml:space="preserve"> </w:t>
      </w:r>
      <w:r w:rsidRPr="00DC3696">
        <w:t>101</w:t>
      </w:r>
      <w:r>
        <w:t xml:space="preserve"> </w:t>
      </w:r>
      <w:r w:rsidRPr="00DC3696">
        <w:t>i</w:t>
      </w:r>
      <w:r>
        <w:t xml:space="preserve"> </w:t>
      </w:r>
      <w:r w:rsidRPr="00DC3696">
        <w:t>102,</w:t>
      </w:r>
      <w:r>
        <w:t xml:space="preserve"> z </w:t>
      </w:r>
      <w:proofErr w:type="spellStart"/>
      <w:r>
        <w:t>późn</w:t>
      </w:r>
      <w:proofErr w:type="spellEnd"/>
      <w:r>
        <w:t>. zm.</w:t>
      </w:r>
      <w:r w:rsidRPr="00957D53">
        <w:rPr>
          <w:rStyle w:val="IGindeksgrny"/>
        </w:rPr>
        <w:footnoteReference w:id="3"/>
      </w:r>
      <w:r w:rsidRPr="00957D53">
        <w:rPr>
          <w:rStyle w:val="IGindeksgrny"/>
        </w:rPr>
        <w:t>)</w:t>
      </w:r>
      <w:r w:rsidRPr="000C3DA3">
        <w:t xml:space="preserve">) oraz </w:t>
      </w:r>
      <w:r>
        <w:t xml:space="preserve">uzupełnionej </w:t>
      </w:r>
      <w:r w:rsidRPr="000C3DA3">
        <w:t xml:space="preserve">Protokołem </w:t>
      </w:r>
      <w:r>
        <w:t>przyjętym</w:t>
      </w:r>
      <w:r w:rsidRPr="000C3DA3">
        <w:t xml:space="preserve"> w Londynie dnia 26</w:t>
      </w:r>
      <w:r>
        <w:t xml:space="preserve"> </w:t>
      </w:r>
      <w:r w:rsidRPr="000C3DA3">
        <w:t>września</w:t>
      </w:r>
      <w:r>
        <w:t xml:space="preserve"> </w:t>
      </w:r>
      <w:r w:rsidRPr="000C3DA3">
        <w:t>1997 r. (Dz. U. z 2005 r. poz. 1679</w:t>
      </w:r>
      <w:r>
        <w:t xml:space="preserve"> i 1680</w:t>
      </w:r>
      <w:r w:rsidRPr="000C3DA3">
        <w:t>);</w:t>
      </w:r>
    </w:p>
    <w:p w14:paraId="30CF2E04" w14:textId="77777777" w:rsidR="006B30F1" w:rsidRPr="006B30F1" w:rsidRDefault="006B30F1" w:rsidP="00271108">
      <w:pPr>
        <w:pStyle w:val="PKTpunkt"/>
      </w:pPr>
      <w:r>
        <w:t>4)</w:t>
      </w:r>
      <w:r w:rsidR="00971489">
        <w:tab/>
      </w:r>
      <w:r>
        <w:t xml:space="preserve">Narodowy </w:t>
      </w:r>
      <w:r w:rsidRPr="006F651A">
        <w:t>System</w:t>
      </w:r>
      <w:r>
        <w:t xml:space="preserve"> </w:t>
      </w:r>
      <w:proofErr w:type="spellStart"/>
      <w:r>
        <w:t>SafeSeaNet</w:t>
      </w:r>
      <w:proofErr w:type="spellEnd"/>
      <w:r>
        <w:t xml:space="preserve"> </w:t>
      </w:r>
      <w:r w:rsidRPr="000C3DA3">
        <w:t>–</w:t>
      </w:r>
      <w:r>
        <w:t xml:space="preserve"> </w:t>
      </w:r>
      <w:r w:rsidRPr="00694C41">
        <w:t>Narodowy System Monitorowania Ruchu Statków i Przekazywania Informacji</w:t>
      </w:r>
      <w:r>
        <w:t xml:space="preserve">, </w:t>
      </w:r>
      <w:r w:rsidRPr="0057152C">
        <w:t xml:space="preserve">o którym mowa w art. 91 ust. 1 ustawy </w:t>
      </w:r>
      <w:r>
        <w:t xml:space="preserve">z dnia 18 sierpnia 2011 r. </w:t>
      </w:r>
      <w:r w:rsidRPr="0057152C">
        <w:t xml:space="preserve">o bezpieczeństwie morskim </w:t>
      </w:r>
      <w:r>
        <w:t>(</w:t>
      </w:r>
      <w:r w:rsidRPr="00696878">
        <w:t>Dz.</w:t>
      </w:r>
      <w:r>
        <w:t xml:space="preserve"> </w:t>
      </w:r>
      <w:r w:rsidRPr="00696878">
        <w:t>U</w:t>
      </w:r>
      <w:r>
        <w:t xml:space="preserve">. z </w:t>
      </w:r>
      <w:r w:rsidRPr="00696878">
        <w:t>2022 r. poz.</w:t>
      </w:r>
      <w:r>
        <w:t xml:space="preserve"> </w:t>
      </w:r>
      <w:r w:rsidRPr="00696878">
        <w:t>515</w:t>
      </w:r>
      <w:r>
        <w:t>);</w:t>
      </w:r>
    </w:p>
    <w:p w14:paraId="17251F08" w14:textId="31CFABC2" w:rsidR="006B30F1" w:rsidRPr="006B30F1" w:rsidRDefault="006B30F1" w:rsidP="00271108">
      <w:pPr>
        <w:pStyle w:val="PKTpunkt"/>
      </w:pPr>
      <w:r>
        <w:t>5)</w:t>
      </w:r>
      <w:r w:rsidR="00971489">
        <w:tab/>
      </w:r>
      <w:r w:rsidRPr="000C3DA3">
        <w:t>odpad</w:t>
      </w:r>
      <w:r>
        <w:t>y</w:t>
      </w:r>
      <w:r w:rsidRPr="000C3DA3">
        <w:t xml:space="preserve"> ze statków</w:t>
      </w:r>
      <w:r>
        <w:t xml:space="preserve"> </w:t>
      </w:r>
      <w:r w:rsidRPr="00084A49">
        <w:t>–</w:t>
      </w:r>
      <w:r>
        <w:t xml:space="preserve"> wszelkie </w:t>
      </w:r>
      <w:r w:rsidRPr="003D26AC">
        <w:t>odpady</w:t>
      </w:r>
      <w:r>
        <w:t xml:space="preserve">, </w:t>
      </w:r>
      <w:r w:rsidRPr="003D26AC">
        <w:t xml:space="preserve">które </w:t>
      </w:r>
      <w:r>
        <w:t xml:space="preserve">są </w:t>
      </w:r>
      <w:r w:rsidRPr="003D26AC">
        <w:t xml:space="preserve">wytwarzane podczas </w:t>
      </w:r>
      <w:r>
        <w:t xml:space="preserve">eksploatacji </w:t>
      </w:r>
      <w:r w:rsidRPr="003D26AC">
        <w:t>statku lub</w:t>
      </w:r>
      <w:r>
        <w:t xml:space="preserve"> </w:t>
      </w:r>
      <w:r w:rsidRPr="003D26AC">
        <w:t>załadunku i rozładunku oraz czyszczenia</w:t>
      </w:r>
      <w:r>
        <w:t xml:space="preserve"> i </w:t>
      </w:r>
      <w:r w:rsidRPr="003D26AC">
        <w:t xml:space="preserve">które </w:t>
      </w:r>
      <w:r>
        <w:t xml:space="preserve">są </w:t>
      </w:r>
      <w:r w:rsidRPr="003D26AC">
        <w:t>objęte zakresem stosowania</w:t>
      </w:r>
      <w:r>
        <w:t xml:space="preserve"> </w:t>
      </w:r>
      <w:r w:rsidRPr="003D26AC">
        <w:lastRenderedPageBreak/>
        <w:t>za</w:t>
      </w:r>
      <w:r>
        <w:t>łączników I, II, IV, V i VI do K</w:t>
      </w:r>
      <w:r w:rsidRPr="003D26AC">
        <w:t>onwencji MARPOL,</w:t>
      </w:r>
      <w:r>
        <w:t xml:space="preserve"> w tym pozostałości ładunku,</w:t>
      </w:r>
      <w:r w:rsidRPr="003D26AC">
        <w:t xml:space="preserve"> </w:t>
      </w:r>
      <w:r>
        <w:t>a także</w:t>
      </w:r>
      <w:r w:rsidRPr="003D26AC">
        <w:t xml:space="preserve"> biernie poławiane odpady</w:t>
      </w:r>
      <w:r>
        <w:t xml:space="preserve">; </w:t>
      </w:r>
    </w:p>
    <w:p w14:paraId="062425A4" w14:textId="77777777" w:rsidR="006B30F1" w:rsidRPr="006B30F1" w:rsidRDefault="006B30F1" w:rsidP="00271108">
      <w:pPr>
        <w:pStyle w:val="PKTpunkt"/>
      </w:pPr>
      <w:r>
        <w:t>6)</w:t>
      </w:r>
      <w:r w:rsidR="00971489">
        <w:tab/>
      </w:r>
      <w:r w:rsidRPr="00A4552D">
        <w:t>podmio</w:t>
      </w:r>
      <w:r>
        <w:t>t</w:t>
      </w:r>
      <w:r w:rsidRPr="00A4552D">
        <w:t xml:space="preserve"> zarządzający portem lub przystanią morską –</w:t>
      </w:r>
      <w:r>
        <w:t xml:space="preserve"> </w:t>
      </w:r>
      <w:r w:rsidRPr="00A4552D">
        <w:t>podmiot utworzon</w:t>
      </w:r>
      <w:r>
        <w:t xml:space="preserve">y </w:t>
      </w:r>
      <w:r w:rsidRPr="00251636">
        <w:t>do zarządzania portem lub przystanią morską</w:t>
      </w:r>
      <w:r>
        <w:t xml:space="preserve"> </w:t>
      </w:r>
      <w:r w:rsidRPr="00A4552D">
        <w:t>na</w:t>
      </w:r>
      <w:r>
        <w:t xml:space="preserve"> </w:t>
      </w:r>
      <w:r w:rsidRPr="00A4552D">
        <w:t>podstawie</w:t>
      </w:r>
      <w:r>
        <w:t xml:space="preserve"> </w:t>
      </w:r>
      <w:r w:rsidRPr="00A4552D">
        <w:t>ustawy</w:t>
      </w:r>
      <w:r>
        <w:t xml:space="preserve"> </w:t>
      </w:r>
      <w:r w:rsidRPr="00A4552D">
        <w:t>z</w:t>
      </w:r>
      <w:r>
        <w:t xml:space="preserve"> </w:t>
      </w:r>
      <w:r w:rsidRPr="00A4552D">
        <w:t>dnia</w:t>
      </w:r>
      <w:r>
        <w:t xml:space="preserve"> </w:t>
      </w:r>
      <w:r w:rsidRPr="00A4552D">
        <w:t>20</w:t>
      </w:r>
      <w:r>
        <w:t xml:space="preserve"> </w:t>
      </w:r>
      <w:r w:rsidRPr="00A4552D">
        <w:t>grudnia</w:t>
      </w:r>
      <w:r>
        <w:t xml:space="preserve"> </w:t>
      </w:r>
      <w:r w:rsidRPr="00A4552D">
        <w:t>1996</w:t>
      </w:r>
      <w:r>
        <w:t xml:space="preserve"> </w:t>
      </w:r>
      <w:r w:rsidRPr="00A4552D">
        <w:t>r.</w:t>
      </w:r>
      <w:r>
        <w:t xml:space="preserve"> </w:t>
      </w:r>
      <w:r w:rsidRPr="00A4552D">
        <w:t>o</w:t>
      </w:r>
      <w:r>
        <w:t xml:space="preserve"> </w:t>
      </w:r>
      <w:r w:rsidRPr="00A4552D">
        <w:t>portach i</w:t>
      </w:r>
      <w:r w:rsidR="00621132">
        <w:t xml:space="preserve"> </w:t>
      </w:r>
      <w:r w:rsidRPr="00A4552D">
        <w:t>przystaniach morskich (</w:t>
      </w:r>
      <w:r w:rsidRPr="00DC3696">
        <w:t>Dz.</w:t>
      </w:r>
      <w:r>
        <w:t xml:space="preserve"> </w:t>
      </w:r>
      <w:r w:rsidRPr="00DC3696">
        <w:t xml:space="preserve">U. </w:t>
      </w:r>
      <w:r>
        <w:t>z 2021 r. poz. 491 i 1873</w:t>
      </w:r>
      <w:r w:rsidRPr="00A4552D">
        <w:t>)</w:t>
      </w:r>
      <w:r>
        <w:t xml:space="preserve">; </w:t>
      </w:r>
    </w:p>
    <w:p w14:paraId="33C4ACBE" w14:textId="77777777" w:rsidR="006B30F1" w:rsidRPr="006B30F1" w:rsidRDefault="006B30F1" w:rsidP="00271108">
      <w:pPr>
        <w:pStyle w:val="PKTpunkt"/>
      </w:pPr>
      <w:r>
        <w:t>7)</w:t>
      </w:r>
      <w:r w:rsidR="00971489">
        <w:tab/>
      </w:r>
      <w:r w:rsidRPr="00585BC6">
        <w:t>inne podmioty zarządzające terenami znajdującymi się w granicach portów lub przystani morskich – podmioty inne niż podmioty zarządzające portem lub przystanią</w:t>
      </w:r>
      <w:r>
        <w:t xml:space="preserve"> morską </w:t>
      </w:r>
      <w:r w:rsidRPr="00585BC6">
        <w:t>posiadające nabrzeża, z których korzystają sta</w:t>
      </w:r>
      <w:r>
        <w:t xml:space="preserve">tki, i prowadzące przeładunki, </w:t>
      </w:r>
      <w:r w:rsidRPr="00585BC6">
        <w:t>w tym: stocznie, bazy promowe i bazy przeładunkowe;</w:t>
      </w:r>
    </w:p>
    <w:p w14:paraId="1B23B64A" w14:textId="38552EAD" w:rsidR="006B30F1" w:rsidRPr="006B30F1" w:rsidRDefault="006B30F1" w:rsidP="00271108">
      <w:pPr>
        <w:pStyle w:val="PKTpunkt"/>
      </w:pPr>
      <w:r>
        <w:t>8)</w:t>
      </w:r>
      <w:r w:rsidR="00971489">
        <w:tab/>
      </w:r>
      <w:r w:rsidRPr="00585BC6">
        <w:t>port lub przystań morska – port lub przystań morsk</w:t>
      </w:r>
      <w:r w:rsidR="00940F00">
        <w:t>ą</w:t>
      </w:r>
      <w:r w:rsidRPr="00585BC6">
        <w:t xml:space="preserve"> oraz przystań plażow</w:t>
      </w:r>
      <w:r w:rsidR="00940F00">
        <w:t>ą</w:t>
      </w:r>
      <w:r w:rsidRPr="00585BC6">
        <w:t xml:space="preserve"> w rozumieniu </w:t>
      </w:r>
      <w:r>
        <w:t xml:space="preserve">odpowiednio </w:t>
      </w:r>
      <w:r w:rsidRPr="00585BC6">
        <w:t>art. 2 pkt 2 i 2a ustawy</w:t>
      </w:r>
      <w:r w:rsidRPr="00EB0917">
        <w:t xml:space="preserve"> z dnia 20 grudnia 1996 r. </w:t>
      </w:r>
      <w:r w:rsidRPr="00585BC6">
        <w:t>o portach i przystaniach morskich, z</w:t>
      </w:r>
      <w:r w:rsidR="00621132">
        <w:t xml:space="preserve"> </w:t>
      </w:r>
      <w:r w:rsidRPr="00585BC6">
        <w:t>uwzględnieniem kotwicowisk wchodzących w skład ich infrastruktury;</w:t>
      </w:r>
    </w:p>
    <w:p w14:paraId="4414F060" w14:textId="77777777" w:rsidR="006B30F1" w:rsidRPr="006B30F1" w:rsidRDefault="006B30F1" w:rsidP="00271108">
      <w:pPr>
        <w:pStyle w:val="PKTpunkt"/>
      </w:pPr>
      <w:r>
        <w:t>9)</w:t>
      </w:r>
      <w:r>
        <w:tab/>
        <w:t xml:space="preserve">portowe </w:t>
      </w:r>
      <w:r w:rsidRPr="003678EA">
        <w:t xml:space="preserve">urządzenia </w:t>
      </w:r>
      <w:r>
        <w:t xml:space="preserve">do odbioru odpadów ze statków </w:t>
      </w:r>
      <w:r w:rsidRPr="003678EA">
        <w:t>–</w:t>
      </w:r>
      <w:r>
        <w:t xml:space="preserve"> </w:t>
      </w:r>
      <w:r w:rsidRPr="003678EA">
        <w:t>wszelkie urządzenia stałe, ruchome i pływające przeznaczone do odbioru</w:t>
      </w:r>
      <w:r>
        <w:t xml:space="preserve"> </w:t>
      </w:r>
      <w:r w:rsidRPr="003678EA">
        <w:t>i gospodarowania odpadami ze statków;</w:t>
      </w:r>
    </w:p>
    <w:p w14:paraId="72567541" w14:textId="77777777" w:rsidR="006B30F1" w:rsidRPr="006B30F1" w:rsidRDefault="006B30F1" w:rsidP="00271108">
      <w:pPr>
        <w:pStyle w:val="PKTpunkt"/>
      </w:pPr>
      <w:r>
        <w:t>10)</w:t>
      </w:r>
      <w:r w:rsidR="00971489">
        <w:tab/>
      </w:r>
      <w:r>
        <w:t>pozostałości ładunku</w:t>
      </w:r>
      <w:r w:rsidRPr="003D26AC">
        <w:t xml:space="preserve"> – </w:t>
      </w:r>
      <w:r w:rsidRPr="00A4552D">
        <w:t>pozostałości jakichkolwiek ładunków na pokładzie lub w</w:t>
      </w:r>
      <w:r w:rsidR="00621132">
        <w:t xml:space="preserve"> </w:t>
      </w:r>
      <w:r w:rsidRPr="00A4552D">
        <w:t>ładowniach czy zbiornikach, które pozostają po zakończonych operacjach załadunku i</w:t>
      </w:r>
      <w:r w:rsidR="00621132">
        <w:t xml:space="preserve"> </w:t>
      </w:r>
      <w:r w:rsidRPr="00A4552D">
        <w:t xml:space="preserve">rozładunku, wraz z nadwyżkami </w:t>
      </w:r>
      <w:r>
        <w:t xml:space="preserve">ładunku </w:t>
      </w:r>
      <w:r w:rsidRPr="00A4552D">
        <w:t>po ładowaniu i rozładowaniu oraz</w:t>
      </w:r>
      <w:r>
        <w:t xml:space="preserve"> jego</w:t>
      </w:r>
      <w:r w:rsidRPr="00A4552D">
        <w:t xml:space="preserve"> resztkami, zarówno w stanie mokrym,</w:t>
      </w:r>
      <w:r>
        <w:t xml:space="preserve"> </w:t>
      </w:r>
      <w:r w:rsidRPr="00A4552D">
        <w:t>jak i suchym, lub zawiesiny w wodzie przepłukującej, z wyłączeniem pyłu ładunku pozostającego na pokładzie po zamiataniu oraz pyłów na powierzchniach zewnętrznych statku;</w:t>
      </w:r>
    </w:p>
    <w:p w14:paraId="79DD2B68" w14:textId="77777777" w:rsidR="006B30F1" w:rsidRPr="006B30F1" w:rsidRDefault="006B30F1" w:rsidP="00271108">
      <w:pPr>
        <w:pStyle w:val="PKTpunkt"/>
      </w:pPr>
      <w:r>
        <w:t>11)</w:t>
      </w:r>
      <w:r w:rsidR="00971489">
        <w:tab/>
      </w:r>
      <w:r w:rsidRPr="00CE6048">
        <w:t>przetwarzani</w:t>
      </w:r>
      <w:r>
        <w:t>e</w:t>
      </w:r>
      <w:r w:rsidRPr="00CE6048">
        <w:t xml:space="preserve"> – przetwarzanie w rozumieniu art. 3 pkt 2</w:t>
      </w:r>
      <w:r>
        <w:t>1</w:t>
      </w:r>
      <w:r w:rsidRPr="00CE6048">
        <w:t xml:space="preserve"> ustawy </w:t>
      </w:r>
      <w:r>
        <w:t>o odpadach;</w:t>
      </w:r>
    </w:p>
    <w:p w14:paraId="34D72B18" w14:textId="77777777" w:rsidR="006B30F1" w:rsidRPr="006B30F1" w:rsidRDefault="006B30F1" w:rsidP="00271108">
      <w:pPr>
        <w:pStyle w:val="PKTpunkt"/>
      </w:pPr>
      <w:r>
        <w:t>12)</w:t>
      </w:r>
      <w:r w:rsidR="00971489">
        <w:tab/>
      </w:r>
      <w:r w:rsidRPr="00A3177C">
        <w:t>rekreacyjn</w:t>
      </w:r>
      <w:r>
        <w:t xml:space="preserve">a </w:t>
      </w:r>
      <w:r w:rsidRPr="00A3177C">
        <w:t>jednost</w:t>
      </w:r>
      <w:r>
        <w:t xml:space="preserve">ka </w:t>
      </w:r>
      <w:r w:rsidRPr="00A3177C">
        <w:t>pływając</w:t>
      </w:r>
      <w:r>
        <w:t xml:space="preserve">a </w:t>
      </w:r>
      <w:r w:rsidRPr="00A3177C">
        <w:t>–</w:t>
      </w:r>
      <w:r>
        <w:t xml:space="preserve"> </w:t>
      </w:r>
      <w:r w:rsidRPr="00A3177C">
        <w:t>rekreacyjn</w:t>
      </w:r>
      <w:r>
        <w:t xml:space="preserve">ą </w:t>
      </w:r>
      <w:r w:rsidRPr="00A3177C">
        <w:t>jednostk</w:t>
      </w:r>
      <w:r>
        <w:t xml:space="preserve">ę </w:t>
      </w:r>
      <w:r w:rsidRPr="00A3177C">
        <w:t>pływając</w:t>
      </w:r>
      <w:r>
        <w:t>ą</w:t>
      </w:r>
      <w:r w:rsidRPr="00A3177C">
        <w:t xml:space="preserve"> w rozumieniu art. 4 pkt </w:t>
      </w:r>
      <w:r>
        <w:t>17</w:t>
      </w:r>
      <w:r w:rsidRPr="00A3177C">
        <w:t xml:space="preserve"> ustawy o zapobieganiu </w:t>
      </w:r>
      <w:r>
        <w:t>zanieczyszczaniu</w:t>
      </w:r>
      <w:r w:rsidRPr="00A3177C">
        <w:t xml:space="preserve"> morza przez</w:t>
      </w:r>
      <w:r>
        <w:t xml:space="preserve"> statki;</w:t>
      </w:r>
    </w:p>
    <w:p w14:paraId="3D9D0A5D" w14:textId="77777777" w:rsidR="006B30F1" w:rsidRPr="006B30F1" w:rsidRDefault="006B30F1" w:rsidP="00271108">
      <w:pPr>
        <w:pStyle w:val="PKTpunkt"/>
      </w:pPr>
      <w:r>
        <w:t>13)</w:t>
      </w:r>
      <w:r w:rsidR="00971489">
        <w:tab/>
      </w:r>
      <w:r>
        <w:t xml:space="preserve">statek </w:t>
      </w:r>
      <w:r w:rsidRPr="003678EA">
        <w:t>–</w:t>
      </w:r>
      <w:r>
        <w:t xml:space="preserve"> statek w rozumieniu art. 4 pkt 1</w:t>
      </w:r>
      <w:r w:rsidRPr="00A2538D">
        <w:t xml:space="preserve"> ustawy </w:t>
      </w:r>
      <w:r>
        <w:t xml:space="preserve">o </w:t>
      </w:r>
      <w:r w:rsidRPr="00A2538D">
        <w:t xml:space="preserve">zapobieganiu </w:t>
      </w:r>
      <w:r>
        <w:t>zanieczyszczaniu</w:t>
      </w:r>
      <w:r w:rsidRPr="00A2538D">
        <w:t xml:space="preserve"> morza przez statki</w:t>
      </w:r>
      <w:r>
        <w:t xml:space="preserve">; </w:t>
      </w:r>
    </w:p>
    <w:p w14:paraId="4CA37909" w14:textId="77777777" w:rsidR="006B30F1" w:rsidRPr="006B30F1" w:rsidRDefault="006B30F1" w:rsidP="00271108">
      <w:pPr>
        <w:pStyle w:val="PKTpunkt"/>
      </w:pPr>
      <w:r>
        <w:t>14)</w:t>
      </w:r>
      <w:r w:rsidR="00971489">
        <w:tab/>
      </w:r>
      <w:r>
        <w:t xml:space="preserve">statek rybacki </w:t>
      </w:r>
      <w:r w:rsidRPr="003678EA">
        <w:t>–</w:t>
      </w:r>
      <w:r>
        <w:t xml:space="preserve"> statek rybacki </w:t>
      </w:r>
      <w:r w:rsidRPr="00A2538D">
        <w:t xml:space="preserve">w rozumieniu art. 4 pkt 1a ustawy o zapobieganiu </w:t>
      </w:r>
      <w:r>
        <w:t>zanieczyszczaniu</w:t>
      </w:r>
      <w:r w:rsidRPr="00A2538D">
        <w:t xml:space="preserve"> morza przez</w:t>
      </w:r>
      <w:r>
        <w:t xml:space="preserve"> statki.</w:t>
      </w:r>
      <w:bookmarkStart w:id="3" w:name="highlightHit_179"/>
      <w:bookmarkStart w:id="4" w:name="highlightHit_180"/>
      <w:bookmarkStart w:id="5" w:name="highlightHit_181"/>
      <w:bookmarkStart w:id="6" w:name="highlightHit_182"/>
      <w:bookmarkStart w:id="7" w:name="mip56137169"/>
      <w:bookmarkStart w:id="8" w:name="mip56137171"/>
      <w:bookmarkStart w:id="9" w:name="mip56137172"/>
      <w:bookmarkEnd w:id="3"/>
      <w:bookmarkEnd w:id="4"/>
      <w:bookmarkEnd w:id="5"/>
      <w:bookmarkEnd w:id="6"/>
      <w:bookmarkEnd w:id="7"/>
      <w:bookmarkEnd w:id="8"/>
      <w:bookmarkEnd w:id="9"/>
      <w:r>
        <w:t xml:space="preserve"> </w:t>
      </w:r>
    </w:p>
    <w:p w14:paraId="366733A6" w14:textId="77777777" w:rsidR="006B30F1" w:rsidRPr="006B30F1" w:rsidRDefault="006B30F1" w:rsidP="00271108">
      <w:pPr>
        <w:pStyle w:val="ROZDZODDZOZNoznaczenierozdziauluboddziau"/>
      </w:pPr>
      <w:r w:rsidRPr="007662B3">
        <w:t>Rozdział 2</w:t>
      </w:r>
    </w:p>
    <w:p w14:paraId="303537EE" w14:textId="77777777" w:rsidR="006B30F1" w:rsidRDefault="006B30F1" w:rsidP="00271108">
      <w:pPr>
        <w:pStyle w:val="ROZDZODDZPRZEDMprzedmiotregulacjirozdziauluboddziau"/>
      </w:pPr>
      <w:r>
        <w:t>Portowe u</w:t>
      </w:r>
      <w:r w:rsidRPr="007662B3">
        <w:t>rządzenia do odbioru odpadów</w:t>
      </w:r>
      <w:r>
        <w:t xml:space="preserve"> ze statków</w:t>
      </w:r>
    </w:p>
    <w:p w14:paraId="04AF6A06" w14:textId="77777777" w:rsidR="006B30F1" w:rsidRPr="006B30F1" w:rsidRDefault="006B30F1" w:rsidP="006B30F1">
      <w:pPr>
        <w:pStyle w:val="ARTartustawynprozporzdzenia"/>
      </w:pPr>
      <w:r w:rsidRPr="00271108">
        <w:rPr>
          <w:rStyle w:val="Ppogrubienie"/>
        </w:rPr>
        <w:t>Art.</w:t>
      </w:r>
      <w:r w:rsidR="00A00E2F">
        <w:rPr>
          <w:rStyle w:val="Ppogrubienie"/>
        </w:rPr>
        <w:t> </w:t>
      </w:r>
      <w:r w:rsidRPr="00271108">
        <w:rPr>
          <w:rStyle w:val="Ppogrubienie"/>
        </w:rPr>
        <w:t>6.</w:t>
      </w:r>
      <w:r w:rsidRPr="00882350">
        <w:t xml:space="preserve"> </w:t>
      </w:r>
      <w:r>
        <w:t xml:space="preserve">1. </w:t>
      </w:r>
      <w:r w:rsidRPr="00927401">
        <w:t>Podmiot zarządzający portem lub przystanią morską zapewnia statkom korzystającym z</w:t>
      </w:r>
      <w:r w:rsidR="00621132">
        <w:t xml:space="preserve"> </w:t>
      </w:r>
      <w:r w:rsidRPr="00927401">
        <w:t xml:space="preserve">portu lub przystani morskiej dostęp na jego terenie do </w:t>
      </w:r>
      <w:r>
        <w:t xml:space="preserve">portowych </w:t>
      </w:r>
      <w:r w:rsidRPr="00927401">
        <w:t xml:space="preserve">urządzeń </w:t>
      </w:r>
      <w:r>
        <w:t>do odbioru odpadów ze statków</w:t>
      </w:r>
      <w:r w:rsidRPr="00927401">
        <w:t>.</w:t>
      </w:r>
    </w:p>
    <w:p w14:paraId="5883235F" w14:textId="77777777" w:rsidR="006B30F1" w:rsidRPr="006B30F1" w:rsidRDefault="006B30F1" w:rsidP="00271108">
      <w:pPr>
        <w:pStyle w:val="USTustnpkodeksu"/>
      </w:pPr>
      <w:r>
        <w:lastRenderedPageBreak/>
        <w:t>2. Portowe urządzenia do odbioru odpadów ze statków</w:t>
      </w:r>
      <w:r w:rsidRPr="00927401">
        <w:t xml:space="preserve"> </w:t>
      </w:r>
      <w:r>
        <w:t>posiadają</w:t>
      </w:r>
      <w:r w:rsidRPr="00927401">
        <w:t xml:space="preserve"> odpowiednią przepustowość, </w:t>
      </w:r>
      <w:r>
        <w:t xml:space="preserve">przez którą rozumie się </w:t>
      </w:r>
      <w:r w:rsidRPr="0066037A">
        <w:t>zdolność portowych urządzeń do odbioru odpadów ze statków do zapewnienia odbioru określonego rodzaju i ilości odpadów ze statków zwykle korzystających z portu lub przystani morskiej, przy uwzględnieniu potrzeb operacyjnych użytkowników portu lub przystani morskiej, wielkości oraz położenia geograficznego portu lub przystani morskiej, rodzaju statków zawijających do portu lub przystani morskiej oraz zwolnienia udzielonego na podstawie art. 10 ust. 16 ustawy o zapobieganiu zanieczyszczaniu morza przez statki</w:t>
      </w:r>
      <w:r>
        <w:t xml:space="preserve">, </w:t>
      </w:r>
      <w:r w:rsidRPr="00927401">
        <w:t xml:space="preserve">a ich eksploatacja </w:t>
      </w:r>
      <w:r>
        <w:t xml:space="preserve">jest </w:t>
      </w:r>
      <w:r w:rsidRPr="00927401">
        <w:t>prowadzona</w:t>
      </w:r>
      <w:r>
        <w:t xml:space="preserve"> w </w:t>
      </w:r>
      <w:r w:rsidRPr="00927401">
        <w:t xml:space="preserve">sposób </w:t>
      </w:r>
      <w:r>
        <w:t xml:space="preserve">niepowodujący </w:t>
      </w:r>
      <w:r w:rsidRPr="00927401">
        <w:t>nieuzasadnion</w:t>
      </w:r>
      <w:r>
        <w:t>ego</w:t>
      </w:r>
      <w:r w:rsidRPr="00927401">
        <w:t xml:space="preserve"> opóźni</w:t>
      </w:r>
      <w:r>
        <w:t>enia</w:t>
      </w:r>
      <w:r w:rsidRPr="00927401">
        <w:t xml:space="preserve"> w ruchu statków</w:t>
      </w:r>
      <w:r>
        <w:t>.</w:t>
      </w:r>
    </w:p>
    <w:p w14:paraId="39F0E062" w14:textId="77777777" w:rsidR="006B30F1" w:rsidRPr="006B30F1" w:rsidRDefault="006B30F1" w:rsidP="00271108">
      <w:pPr>
        <w:pStyle w:val="USTustnpkodeksu"/>
      </w:pPr>
      <w:r>
        <w:t xml:space="preserve">3. </w:t>
      </w:r>
      <w:r w:rsidRPr="00927401">
        <w:t>Podmiot zarządzający portem lub przystanią m</w:t>
      </w:r>
      <w:r>
        <w:t>orską zapewnia możliwość selektywnego odbioru odpadów ze statków</w:t>
      </w:r>
      <w:r w:rsidRPr="00927401">
        <w:t xml:space="preserve"> zgodnie z ustawą</w:t>
      </w:r>
      <w:r>
        <w:t xml:space="preserve"> o odpadach, ustawą</w:t>
      </w:r>
      <w:r w:rsidRPr="00927401">
        <w:t xml:space="preserve"> z dnia 24 kwietnia 2009 r. o</w:t>
      </w:r>
      <w:r w:rsidR="00621132">
        <w:t xml:space="preserve"> </w:t>
      </w:r>
      <w:r w:rsidRPr="00927401">
        <w:t>bateriach i</w:t>
      </w:r>
      <w:r>
        <w:t xml:space="preserve"> akumulatorach</w:t>
      </w:r>
      <w:r w:rsidRPr="00927401">
        <w:t xml:space="preserve"> (Dz.</w:t>
      </w:r>
      <w:r>
        <w:t xml:space="preserve"> </w:t>
      </w:r>
      <w:r w:rsidRPr="00927401">
        <w:t xml:space="preserve">U. z </w:t>
      </w:r>
      <w:r>
        <w:t>2020 r. poz. 1850 oraz z 2021 r. poz. 2151) i ustawą</w:t>
      </w:r>
      <w:r w:rsidRPr="00927401">
        <w:t xml:space="preserve"> z dnia 11 września 2015 r. o</w:t>
      </w:r>
      <w:r w:rsidR="00621132">
        <w:t xml:space="preserve"> </w:t>
      </w:r>
      <w:r w:rsidRPr="00927401">
        <w:t>zużytym sprzęcie elektrycznym i elektronicznym (Dz.</w:t>
      </w:r>
      <w:r>
        <w:t xml:space="preserve"> </w:t>
      </w:r>
      <w:r w:rsidRPr="00927401">
        <w:t xml:space="preserve">U. z </w:t>
      </w:r>
      <w:r>
        <w:t>2020 r. poz. 1893 oraz z 2021 r. poz. 2151</w:t>
      </w:r>
      <w:r w:rsidRPr="00927401">
        <w:t>).</w:t>
      </w:r>
    </w:p>
    <w:p w14:paraId="68DCE684" w14:textId="77777777" w:rsidR="006B30F1" w:rsidRPr="008D6A93" w:rsidRDefault="006B30F1" w:rsidP="00271108">
      <w:pPr>
        <w:pStyle w:val="USTustnpkodeksu"/>
      </w:pPr>
      <w:r>
        <w:t>4. Podmiot zarządzający portem lub przystanią morską zapewnia, aby proces odprowadzania i odbioru odpadów ze statków odbywał się z zachowaniem wszelkich możliwych środków ostrożności w celu uniknięcia potencjalnego zagrożenia dla osób przebywających w porcie oraz dla środowiska.</w:t>
      </w:r>
    </w:p>
    <w:p w14:paraId="7D844AC3" w14:textId="77777777" w:rsidR="006B30F1" w:rsidRPr="006B30F1" w:rsidRDefault="006B30F1">
      <w:pPr>
        <w:pStyle w:val="ARTartustawynprozporzdzenia"/>
      </w:pPr>
      <w:r w:rsidRPr="00271108">
        <w:rPr>
          <w:rStyle w:val="Ppogrubienie"/>
        </w:rPr>
        <w:t>Art.</w:t>
      </w:r>
      <w:r w:rsidR="00A00E2F">
        <w:rPr>
          <w:rStyle w:val="Ppogrubienie"/>
        </w:rPr>
        <w:t> </w:t>
      </w:r>
      <w:r w:rsidRPr="00271108">
        <w:rPr>
          <w:rStyle w:val="Ppogrubienie"/>
        </w:rPr>
        <w:t>7.</w:t>
      </w:r>
      <w:r>
        <w:t xml:space="preserve"> 1. </w:t>
      </w:r>
      <w:r w:rsidRPr="00A538AA">
        <w:t>Podmiot zarządzający portem lub przystanią morską zapewnia</w:t>
      </w:r>
      <w:r>
        <w:t xml:space="preserve"> odbiór odpadów ze statków</w:t>
      </w:r>
      <w:r w:rsidRPr="00A538AA">
        <w:t xml:space="preserve"> </w:t>
      </w:r>
      <w:r>
        <w:t>za pomocą</w:t>
      </w:r>
      <w:r w:rsidRPr="00A538AA">
        <w:t xml:space="preserve"> </w:t>
      </w:r>
      <w:r>
        <w:t xml:space="preserve">portowych </w:t>
      </w:r>
      <w:r w:rsidRPr="00A538AA">
        <w:t>urządze</w:t>
      </w:r>
      <w:r>
        <w:t>ń</w:t>
      </w:r>
      <w:r w:rsidRPr="00A538AA">
        <w:t xml:space="preserve"> </w:t>
      </w:r>
      <w:r>
        <w:t>do odbioru odpadów ze statków.</w:t>
      </w:r>
    </w:p>
    <w:p w14:paraId="573521DC" w14:textId="77777777" w:rsidR="006B30F1" w:rsidRPr="006B30F1" w:rsidRDefault="006B30F1" w:rsidP="00271108">
      <w:pPr>
        <w:pStyle w:val="USTustnpkodeksu"/>
      </w:pPr>
      <w:r>
        <w:t xml:space="preserve">2. </w:t>
      </w:r>
      <w:r w:rsidRPr="00976703">
        <w:t>Po</w:t>
      </w:r>
      <w:r>
        <w:t xml:space="preserve"> zdaniu przez statek</w:t>
      </w:r>
      <w:r w:rsidRPr="00976703">
        <w:t xml:space="preserve"> </w:t>
      </w:r>
      <w:r>
        <w:t>odpadów ze statków podmiot zarządzający portem</w:t>
      </w:r>
      <w:r w:rsidRPr="00976703">
        <w:t xml:space="preserve"> lub przystani</w:t>
      </w:r>
      <w:r>
        <w:t>ą</w:t>
      </w:r>
      <w:r w:rsidRPr="001C6ECE">
        <w:t xml:space="preserve"> </w:t>
      </w:r>
      <w:r>
        <w:t>morską albo upoważniony przez niego odbiorca odpadów ze statków wydaje</w:t>
      </w:r>
      <w:r w:rsidRPr="00976703">
        <w:t xml:space="preserve"> pokwitowanie odbioru odpadów ze statk</w:t>
      </w:r>
      <w:r>
        <w:t>ów. Obowiązek wydania pokwitowania nie dotyczy przystani morskich wyposażonych w samoobsługowe portowe urządzenia do odbioru odpadów ze statków.</w:t>
      </w:r>
    </w:p>
    <w:p w14:paraId="2C60DB0D" w14:textId="77777777" w:rsidR="006B30F1" w:rsidRPr="006B30F1" w:rsidRDefault="006B30F1" w:rsidP="00271108">
      <w:pPr>
        <w:pStyle w:val="USTustnpkodeksu"/>
      </w:pPr>
      <w:r>
        <w:t>3</w:t>
      </w:r>
      <w:r w:rsidRPr="00C61EC3">
        <w:t xml:space="preserve">. </w:t>
      </w:r>
      <w:r>
        <w:t xml:space="preserve">Właściwy dyrektor </w:t>
      </w:r>
      <w:r w:rsidRPr="00C61EC3">
        <w:t>urzędu morskiego</w:t>
      </w:r>
      <w:r>
        <w:t xml:space="preserve"> wprowadza do </w:t>
      </w:r>
      <w:r w:rsidRPr="00B26E01">
        <w:t>Narodow</w:t>
      </w:r>
      <w:r>
        <w:t>ego</w:t>
      </w:r>
      <w:r w:rsidRPr="00B26E01">
        <w:t xml:space="preserve"> System</w:t>
      </w:r>
      <w:r>
        <w:t>u</w:t>
      </w:r>
      <w:r w:rsidRPr="00B26E01">
        <w:t xml:space="preserve"> </w:t>
      </w:r>
      <w:proofErr w:type="spellStart"/>
      <w:r w:rsidRPr="00B26E01">
        <w:t>SafeSeaNe</w:t>
      </w:r>
      <w:r>
        <w:t>t</w:t>
      </w:r>
      <w:proofErr w:type="spellEnd"/>
      <w:r>
        <w:t xml:space="preserve"> informacje </w:t>
      </w:r>
      <w:r w:rsidRPr="00C61EC3">
        <w:t>o nazwach i lokalizacj</w:t>
      </w:r>
      <w:r>
        <w:t>ach</w:t>
      </w:r>
      <w:r w:rsidRPr="00C61EC3">
        <w:t xml:space="preserve"> przystani mo</w:t>
      </w:r>
      <w:r>
        <w:t>rskich, o których mowa w ust. 2 zdanie drugie</w:t>
      </w:r>
      <w:r w:rsidRPr="00C61EC3">
        <w:t>.</w:t>
      </w:r>
    </w:p>
    <w:p w14:paraId="1AC04B4E" w14:textId="77777777" w:rsidR="006B30F1" w:rsidRPr="006B30F1" w:rsidRDefault="006B30F1" w:rsidP="00271108">
      <w:pPr>
        <w:pStyle w:val="USTustnpkodeksu"/>
      </w:pPr>
      <w:r>
        <w:t>4</w:t>
      </w:r>
      <w:r w:rsidRPr="00563454">
        <w:t>.</w:t>
      </w:r>
      <w:r>
        <w:t xml:space="preserve"> Pokwitowanie </w:t>
      </w:r>
      <w:r w:rsidRPr="0037282F">
        <w:t>odbioru odpadów ze statk</w:t>
      </w:r>
      <w:r>
        <w:t>ów wydaje się kapitanowi statku niezwłocznie po zdaniu odpadów ze statków przez statek.</w:t>
      </w:r>
    </w:p>
    <w:p w14:paraId="5E15B10C" w14:textId="77777777" w:rsidR="006B30F1" w:rsidRPr="006B30F1" w:rsidRDefault="006B30F1" w:rsidP="00271108">
      <w:pPr>
        <w:pStyle w:val="USTustnpkodeksu"/>
      </w:pPr>
      <w:r>
        <w:t xml:space="preserve">5. Pokwitowanie </w:t>
      </w:r>
      <w:r w:rsidRPr="00FD4A3D">
        <w:t>odbioru odpadów ze statk</w:t>
      </w:r>
      <w:r>
        <w:t>ów</w:t>
      </w:r>
      <w:r w:rsidRPr="00FD4A3D">
        <w:t xml:space="preserve"> </w:t>
      </w:r>
      <w:r>
        <w:t>można przekazać kapitanowi statku za pomocą środków komunikacji elektronicznej w rozumieniu art. 2 pkt 5 ustawy z dnia 18 lipca 2002 r. o świadczeniu usług drogą elektroniczną (Dz. U. z 2020 r. poz. 344).</w:t>
      </w:r>
    </w:p>
    <w:p w14:paraId="0135FEAB" w14:textId="77777777" w:rsidR="006B30F1" w:rsidRPr="006B30F1" w:rsidRDefault="006B30F1" w:rsidP="00271108">
      <w:pPr>
        <w:pStyle w:val="USTustnpkodeksu"/>
      </w:pPr>
      <w:r>
        <w:lastRenderedPageBreak/>
        <w:t xml:space="preserve">6. Pokwitowanie odbioru </w:t>
      </w:r>
      <w:r w:rsidRPr="0037282F">
        <w:t>odpadów ze statk</w:t>
      </w:r>
      <w:r>
        <w:t>ów zawiera w szczególności informacje dotyczące:</w:t>
      </w:r>
    </w:p>
    <w:p w14:paraId="0F77896A" w14:textId="77777777" w:rsidR="006B30F1" w:rsidRPr="006B30F1" w:rsidRDefault="006B30F1" w:rsidP="00271108">
      <w:pPr>
        <w:pStyle w:val="PKTpunkt"/>
      </w:pPr>
      <w:r>
        <w:t>1)</w:t>
      </w:r>
      <w:r w:rsidR="00A00E2F">
        <w:tab/>
      </w:r>
      <w:r>
        <w:t>portu lub przystani morskiej;</w:t>
      </w:r>
      <w:r w:rsidRPr="0037282F">
        <w:t xml:space="preserve"> </w:t>
      </w:r>
    </w:p>
    <w:p w14:paraId="77DF7030" w14:textId="77777777" w:rsidR="006B30F1" w:rsidRPr="006B30F1" w:rsidRDefault="006B30F1" w:rsidP="00271108">
      <w:pPr>
        <w:pStyle w:val="PKTpunkt"/>
      </w:pPr>
      <w:r>
        <w:t>2)</w:t>
      </w:r>
      <w:r w:rsidR="00A00E2F">
        <w:tab/>
      </w:r>
      <w:r>
        <w:t>statku;</w:t>
      </w:r>
      <w:r w:rsidRPr="0037282F">
        <w:t xml:space="preserve"> </w:t>
      </w:r>
    </w:p>
    <w:p w14:paraId="51DFCE1F" w14:textId="77777777" w:rsidR="006B30F1" w:rsidRPr="006B30F1" w:rsidRDefault="006B30F1" w:rsidP="00271108">
      <w:pPr>
        <w:pStyle w:val="PKTpunkt"/>
      </w:pPr>
      <w:r w:rsidRPr="0037282F">
        <w:t>3)</w:t>
      </w:r>
      <w:r w:rsidR="00A00E2F">
        <w:tab/>
      </w:r>
      <w:r w:rsidRPr="0037282F">
        <w:t>rodzaju i ilości odprowadzonych odpadów</w:t>
      </w:r>
      <w:r>
        <w:t>.</w:t>
      </w:r>
    </w:p>
    <w:p w14:paraId="11F3540E" w14:textId="77777777" w:rsidR="006B30F1" w:rsidRPr="006B30F1" w:rsidRDefault="006B30F1" w:rsidP="00271108">
      <w:pPr>
        <w:pStyle w:val="USTustnpkodeksu"/>
      </w:pPr>
      <w:r>
        <w:t xml:space="preserve">7. </w:t>
      </w:r>
      <w:r w:rsidRPr="00CC408E">
        <w:t>Do pok</w:t>
      </w:r>
      <w:r>
        <w:t xml:space="preserve">witowania odbioru odpadów ze statków można dołączyć dokument określający nałożone </w:t>
      </w:r>
      <w:r w:rsidRPr="00CC408E">
        <w:t>na statek opłaty za odbiór i przetwarzanie odpadów</w:t>
      </w:r>
      <w:r>
        <w:t xml:space="preserve"> ze statków</w:t>
      </w:r>
      <w:r w:rsidRPr="00CC408E">
        <w:t>.</w:t>
      </w:r>
    </w:p>
    <w:p w14:paraId="3EEC59EE" w14:textId="77777777" w:rsidR="006B30F1" w:rsidRPr="006B30F1" w:rsidRDefault="006B30F1" w:rsidP="00271108">
      <w:pPr>
        <w:pStyle w:val="USTustnpkodeksu"/>
      </w:pPr>
      <w:r>
        <w:t xml:space="preserve">8. </w:t>
      </w:r>
      <w:r w:rsidRPr="00563454">
        <w:t>Minister właściwy do spraw gospodarki morskiej określi, w drodze rozporządzenia</w:t>
      </w:r>
      <w:r>
        <w:t xml:space="preserve">, wzór formularza pokwitowania odbioru odpadów ze statków, </w:t>
      </w:r>
      <w:r w:rsidRPr="00563454">
        <w:t xml:space="preserve">uwzględniając </w:t>
      </w:r>
      <w:r w:rsidRPr="005D5C94">
        <w:t>konieczno</w:t>
      </w:r>
      <w:r w:rsidRPr="00563454">
        <w:t>ść</w:t>
      </w:r>
      <w:r>
        <w:t xml:space="preserve"> zapewnienia efektywnej kontroli nad realizacją obowiązku zdawania odpadów ze statków do portowych urządzeń do odbioru odpadów ze statków. </w:t>
      </w:r>
    </w:p>
    <w:p w14:paraId="0C42C5D2" w14:textId="77777777" w:rsidR="006B30F1" w:rsidRDefault="006B30F1" w:rsidP="00271108">
      <w:pPr>
        <w:pStyle w:val="USTustnpkodeksu"/>
      </w:pPr>
      <w:r>
        <w:t xml:space="preserve">9. </w:t>
      </w:r>
      <w:r w:rsidRPr="00A538AA">
        <w:t>Podmiot</w:t>
      </w:r>
      <w:r>
        <w:t xml:space="preserve"> </w:t>
      </w:r>
      <w:r w:rsidRPr="00A538AA">
        <w:t>dokonujący</w:t>
      </w:r>
      <w:r>
        <w:t xml:space="preserve"> </w:t>
      </w:r>
      <w:r w:rsidRPr="00A538AA">
        <w:t>naprawy,</w:t>
      </w:r>
      <w:r>
        <w:t xml:space="preserve"> </w:t>
      </w:r>
      <w:r w:rsidRPr="00A538AA">
        <w:t>wymiany,</w:t>
      </w:r>
      <w:r>
        <w:t xml:space="preserve"> </w:t>
      </w:r>
      <w:r w:rsidRPr="00A538AA">
        <w:t>montażu</w:t>
      </w:r>
      <w:r>
        <w:t xml:space="preserve"> </w:t>
      </w:r>
      <w:r w:rsidRPr="00A538AA">
        <w:t>lub</w:t>
      </w:r>
      <w:r>
        <w:t xml:space="preserve"> </w:t>
      </w:r>
      <w:r w:rsidRPr="00A538AA">
        <w:t>demontażu znajdujących</w:t>
      </w:r>
      <w:r>
        <w:t xml:space="preserve"> </w:t>
      </w:r>
      <w:r w:rsidRPr="00A538AA">
        <w:t>się</w:t>
      </w:r>
      <w:r>
        <w:t xml:space="preserve"> </w:t>
      </w:r>
      <w:r w:rsidRPr="00A538AA">
        <w:t>na</w:t>
      </w:r>
      <w:r>
        <w:t xml:space="preserve"> </w:t>
      </w:r>
      <w:r w:rsidRPr="00A538AA">
        <w:t>statku</w:t>
      </w:r>
      <w:r>
        <w:t xml:space="preserve"> </w:t>
      </w:r>
      <w:r w:rsidRPr="00A538AA">
        <w:t>urządzeń</w:t>
      </w:r>
      <w:r>
        <w:t xml:space="preserve"> </w:t>
      </w:r>
      <w:r w:rsidRPr="00A538AA">
        <w:t>i</w:t>
      </w:r>
      <w:r>
        <w:t xml:space="preserve"> </w:t>
      </w:r>
      <w:r w:rsidRPr="00A538AA">
        <w:t>instalacji</w:t>
      </w:r>
      <w:r>
        <w:t xml:space="preserve"> </w:t>
      </w:r>
      <w:r w:rsidRPr="00A538AA">
        <w:t>zawierających</w:t>
      </w:r>
      <w:r>
        <w:t xml:space="preserve"> </w:t>
      </w:r>
      <w:r w:rsidRPr="00A538AA">
        <w:t>substancje kontrolowane</w:t>
      </w:r>
      <w:r>
        <w:t xml:space="preserve"> i nowe substancje </w:t>
      </w:r>
      <w:r w:rsidRPr="00A538AA">
        <w:t>określone</w:t>
      </w:r>
      <w:r>
        <w:t xml:space="preserve"> </w:t>
      </w:r>
      <w:r w:rsidRPr="00A538AA">
        <w:t>w</w:t>
      </w:r>
      <w:r>
        <w:t xml:space="preserve"> załącznikach </w:t>
      </w:r>
      <w:r w:rsidRPr="00A538AA">
        <w:t>I</w:t>
      </w:r>
      <w:r>
        <w:t xml:space="preserve"> </w:t>
      </w:r>
      <w:proofErr w:type="spellStart"/>
      <w:r>
        <w:t>i</w:t>
      </w:r>
      <w:proofErr w:type="spellEnd"/>
      <w:r>
        <w:t xml:space="preserve"> II </w:t>
      </w:r>
      <w:r w:rsidRPr="00A538AA">
        <w:t>do</w:t>
      </w:r>
      <w:r>
        <w:t xml:space="preserve"> </w:t>
      </w:r>
      <w:r w:rsidRPr="00A538AA">
        <w:t>rozporządzenia</w:t>
      </w:r>
      <w:r>
        <w:t xml:space="preserve"> </w:t>
      </w:r>
      <w:r w:rsidRPr="00BA5653">
        <w:t xml:space="preserve">Parlamentu Europejskiego i Rady (WE) nr 1005/2009 z dnia 16 września 2009 r. w sprawie substancji zubożających warstwę ozonową </w:t>
      </w:r>
      <w:r w:rsidRPr="00A538AA">
        <w:t>(Dz.</w:t>
      </w:r>
      <w:r>
        <w:t xml:space="preserve"> </w:t>
      </w:r>
      <w:r w:rsidRPr="00A538AA">
        <w:t>Urz.</w:t>
      </w:r>
      <w:r>
        <w:t xml:space="preserve"> UE L 286</w:t>
      </w:r>
      <w:r w:rsidRPr="00BA5653">
        <w:t xml:space="preserve"> </w:t>
      </w:r>
      <w:r>
        <w:t xml:space="preserve">z </w:t>
      </w:r>
      <w:r w:rsidRPr="00BA5653">
        <w:t>31.10.2009</w:t>
      </w:r>
      <w:r>
        <w:t xml:space="preserve">, str. 13) </w:t>
      </w:r>
      <w:r w:rsidRPr="00A538AA">
        <w:t>zapewnia</w:t>
      </w:r>
      <w:r>
        <w:t xml:space="preserve"> we własnym zakresie </w:t>
      </w:r>
      <w:r w:rsidRPr="00A538AA">
        <w:t>odbiór</w:t>
      </w:r>
      <w:r>
        <w:t xml:space="preserve"> </w:t>
      </w:r>
      <w:r w:rsidRPr="00A538AA">
        <w:t>odpadów</w:t>
      </w:r>
      <w:r>
        <w:t xml:space="preserve"> </w:t>
      </w:r>
      <w:r w:rsidRPr="00A538AA">
        <w:t>powstających</w:t>
      </w:r>
      <w:r>
        <w:t xml:space="preserve"> </w:t>
      </w:r>
      <w:r w:rsidRPr="00A538AA">
        <w:t>w</w:t>
      </w:r>
      <w:r>
        <w:t xml:space="preserve"> </w:t>
      </w:r>
      <w:r w:rsidRPr="00A538AA">
        <w:t>trakcie</w:t>
      </w:r>
      <w:r>
        <w:t xml:space="preserve"> </w:t>
      </w:r>
      <w:r w:rsidRPr="00A538AA">
        <w:t>swojej działalności.</w:t>
      </w:r>
    </w:p>
    <w:p w14:paraId="78ABD244" w14:textId="77777777" w:rsidR="006B30F1" w:rsidRPr="006B30F1" w:rsidRDefault="006B30F1" w:rsidP="006B30F1">
      <w:pPr>
        <w:pStyle w:val="ARTartustawynprozporzdzenia"/>
      </w:pPr>
      <w:r w:rsidRPr="00271108">
        <w:rPr>
          <w:rStyle w:val="Ppogrubienie"/>
        </w:rPr>
        <w:t>Art.</w:t>
      </w:r>
      <w:r w:rsidR="005C767C">
        <w:rPr>
          <w:rStyle w:val="Ppogrubienie"/>
        </w:rPr>
        <w:t> </w:t>
      </w:r>
      <w:r w:rsidRPr="00271108">
        <w:rPr>
          <w:rStyle w:val="Ppogrubienie"/>
        </w:rPr>
        <w:t>8.</w:t>
      </w:r>
      <w:r>
        <w:t xml:space="preserve"> </w:t>
      </w:r>
      <w:r w:rsidRPr="003F7F24">
        <w:t>1.</w:t>
      </w:r>
      <w:r>
        <w:t xml:space="preserve"> </w:t>
      </w:r>
      <w:r w:rsidRPr="003C0408">
        <w:t>Podmiot zarządzający portem</w:t>
      </w:r>
      <w:r>
        <w:t xml:space="preserve"> lub</w:t>
      </w:r>
      <w:r w:rsidRPr="003C0408">
        <w:t xml:space="preserve"> przystanią morską zapewnia, aby wszyscy pracownicy</w:t>
      </w:r>
      <w:r>
        <w:t xml:space="preserve"> obsługujący portowe urządzenia do odbioru odpadów ze statków</w:t>
      </w:r>
      <w:r w:rsidRPr="003C0408">
        <w:t xml:space="preserve"> </w:t>
      </w:r>
      <w:r>
        <w:t xml:space="preserve">zostali przeszkoleni w </w:t>
      </w:r>
      <w:r w:rsidRPr="003C0408">
        <w:t>zakresie postępowania z odpadami</w:t>
      </w:r>
      <w:r>
        <w:t>, w</w:t>
      </w:r>
      <w:r w:rsidR="00621132">
        <w:t xml:space="preserve"> </w:t>
      </w:r>
      <w:r>
        <w:t xml:space="preserve">tym w zakresie </w:t>
      </w:r>
      <w:r w:rsidRPr="003C0408">
        <w:t>aspektów dotyczących zdrowia i bezpieczeństwa podczas postępowania z</w:t>
      </w:r>
      <w:r w:rsidR="00621132">
        <w:t xml:space="preserve"> </w:t>
      </w:r>
      <w:r>
        <w:t>o</w:t>
      </w:r>
      <w:r w:rsidRPr="003C0408">
        <w:t>dpadami niebezpiecznymi</w:t>
      </w:r>
      <w:r>
        <w:t xml:space="preserve">. </w:t>
      </w:r>
    </w:p>
    <w:p w14:paraId="72AE77C1" w14:textId="77777777" w:rsidR="006B30F1" w:rsidRPr="006B30F1" w:rsidRDefault="006B30F1" w:rsidP="00271108">
      <w:pPr>
        <w:pStyle w:val="USTustnpkodeksu"/>
      </w:pPr>
      <w:r>
        <w:t>2. W</w:t>
      </w:r>
      <w:r w:rsidRPr="00027175">
        <w:t xml:space="preserve"> przypadku wprowadzenia na terenie portu lub przystani morskiej zmian technologicznych w zakresie odbioru lub gospodarowania odpadami ze statków </w:t>
      </w:r>
      <w:r>
        <w:t>p</w:t>
      </w:r>
      <w:r w:rsidRPr="003C0408">
        <w:t>odmiot zarządzający portem</w:t>
      </w:r>
      <w:r>
        <w:t xml:space="preserve"> lub</w:t>
      </w:r>
      <w:r w:rsidRPr="003C0408">
        <w:t xml:space="preserve"> przystanią morską zapewnia</w:t>
      </w:r>
      <w:r>
        <w:t xml:space="preserve"> powtórne przeszkolenie pracowników obsługujących portowe urządzenia do odbioru odpadów ze statków. </w:t>
      </w:r>
    </w:p>
    <w:p w14:paraId="2A352D76" w14:textId="77777777" w:rsidR="006B30F1" w:rsidRPr="006B30F1" w:rsidRDefault="006B30F1" w:rsidP="006B30F1">
      <w:pPr>
        <w:pStyle w:val="ARTartustawynprozporzdzenia"/>
      </w:pPr>
      <w:r w:rsidRPr="00271108">
        <w:rPr>
          <w:rStyle w:val="Ppogrubienie"/>
        </w:rPr>
        <w:t>Art.</w:t>
      </w:r>
      <w:r w:rsidR="005C767C">
        <w:rPr>
          <w:rStyle w:val="Ppogrubienie"/>
        </w:rPr>
        <w:t> </w:t>
      </w:r>
      <w:r w:rsidRPr="00271108">
        <w:rPr>
          <w:rStyle w:val="Ppogrubienie"/>
        </w:rPr>
        <w:t>9.</w:t>
      </w:r>
      <w:r>
        <w:t xml:space="preserve"> </w:t>
      </w:r>
      <w:r w:rsidRPr="00103AAC">
        <w:t xml:space="preserve">1. Podmiot zarządzający portem lub przystanią morską </w:t>
      </w:r>
      <w:r>
        <w:t>sporządza</w:t>
      </w:r>
      <w:r w:rsidRPr="00103AAC">
        <w:t xml:space="preserve"> </w:t>
      </w:r>
      <w:r>
        <w:t>co dwa lata</w:t>
      </w:r>
      <w:r w:rsidRPr="00103AAC">
        <w:t xml:space="preserve"> raport dotycząc</w:t>
      </w:r>
      <w:r>
        <w:t xml:space="preserve">y </w:t>
      </w:r>
      <w:r w:rsidRPr="00103AAC">
        <w:t xml:space="preserve">funkcjonowania i stopnia wykorzystania </w:t>
      </w:r>
      <w:r>
        <w:t xml:space="preserve">portowych </w:t>
      </w:r>
      <w:r w:rsidRPr="00103AAC">
        <w:t xml:space="preserve">urządzeń </w:t>
      </w:r>
      <w:r>
        <w:t>do odbioru odpadów ze statków, zwany dalej „raportem”</w:t>
      </w:r>
      <w:r w:rsidRPr="00103AAC">
        <w:t>.</w:t>
      </w:r>
    </w:p>
    <w:p w14:paraId="551DD591" w14:textId="77777777" w:rsidR="006B30F1" w:rsidRPr="006B30F1" w:rsidRDefault="006B30F1" w:rsidP="00271108">
      <w:pPr>
        <w:pStyle w:val="USTustnpkodeksu"/>
      </w:pPr>
      <w:r>
        <w:t>2. Raport zawiera:</w:t>
      </w:r>
    </w:p>
    <w:p w14:paraId="74970360" w14:textId="77777777" w:rsidR="006B30F1" w:rsidRPr="006B30F1" w:rsidRDefault="006B30F1" w:rsidP="00271108">
      <w:pPr>
        <w:pStyle w:val="PKTpunkt"/>
      </w:pPr>
      <w:r>
        <w:t>1)</w:t>
      </w:r>
      <w:r w:rsidR="005C767C">
        <w:tab/>
      </w:r>
      <w:r w:rsidRPr="006B30F1">
        <w:t>nazwę, siedzibę i adres oraz formę prawną podmiotu zarządzającego portem lub przystanią morską;</w:t>
      </w:r>
    </w:p>
    <w:p w14:paraId="606962B3" w14:textId="77777777" w:rsidR="006B30F1" w:rsidRPr="006B30F1" w:rsidRDefault="006B30F1" w:rsidP="00271108">
      <w:pPr>
        <w:pStyle w:val="PKTpunkt"/>
      </w:pPr>
      <w:r>
        <w:lastRenderedPageBreak/>
        <w:t>2)</w:t>
      </w:r>
      <w:r w:rsidR="005C767C">
        <w:tab/>
      </w:r>
      <w:r w:rsidRPr="006B30F1">
        <w:t>informacje dotyczące ruchu poszczególnych rodzajów statków i częstotliwości korzystania przez te statki z portowych urządzeń do odbioru odpadów ze statków;</w:t>
      </w:r>
    </w:p>
    <w:p w14:paraId="45FC4B5D" w14:textId="77777777" w:rsidR="006B30F1" w:rsidRPr="006B30F1" w:rsidRDefault="006B30F1" w:rsidP="00271108">
      <w:pPr>
        <w:pStyle w:val="PKTpunkt"/>
      </w:pPr>
      <w:r w:rsidRPr="00FE187B">
        <w:t>3)</w:t>
      </w:r>
      <w:r w:rsidR="005C767C">
        <w:tab/>
      </w:r>
      <w:r w:rsidRPr="006B30F1">
        <w:t xml:space="preserve">informacje dotyczące kategorii, rodzajów i ilości odpadów odebranych ze statków do portowych urządzeń do odbioru odpadów ze statków; </w:t>
      </w:r>
    </w:p>
    <w:p w14:paraId="7AE3FC8F" w14:textId="77777777" w:rsidR="006B30F1" w:rsidRPr="006B30F1" w:rsidRDefault="006B30F1" w:rsidP="00271108">
      <w:pPr>
        <w:pStyle w:val="PKTpunkt"/>
      </w:pPr>
      <w:r>
        <w:t>4)</w:t>
      </w:r>
      <w:r w:rsidR="005C767C">
        <w:tab/>
      </w:r>
      <w:r w:rsidRPr="006B30F1">
        <w:t xml:space="preserve">informacje dotyczące ilości biernie poławianych odpadów odebranych ze statków do portowych urządzeń do odbioru odpadów ze statków. </w:t>
      </w:r>
    </w:p>
    <w:p w14:paraId="175CE89F" w14:textId="77777777" w:rsidR="006B30F1" w:rsidRPr="006B30F1" w:rsidRDefault="006B30F1" w:rsidP="00271108">
      <w:pPr>
        <w:pStyle w:val="USTustnpkodeksu"/>
      </w:pPr>
      <w:r>
        <w:t xml:space="preserve">3. Podmiot zarządzający portem lub przystanią morską składa raport </w:t>
      </w:r>
      <w:r w:rsidRPr="00EF449C">
        <w:t xml:space="preserve">właściwemu dyrektorowi urzędu morskiego </w:t>
      </w:r>
      <w:r>
        <w:t>w terminie</w:t>
      </w:r>
      <w:r w:rsidRPr="001F3E2F">
        <w:t xml:space="preserve"> do dnia </w:t>
      </w:r>
      <w:r>
        <w:t xml:space="preserve">15 lutego roku następującego po roku, w którym został zakończony poprzedni okres rozliczeniowy. </w:t>
      </w:r>
    </w:p>
    <w:p w14:paraId="6254DA2D" w14:textId="77777777" w:rsidR="006B30F1" w:rsidRPr="006B30F1" w:rsidRDefault="006B30F1" w:rsidP="00271108">
      <w:pPr>
        <w:pStyle w:val="USTustnpkodeksu"/>
      </w:pPr>
      <w:r>
        <w:t xml:space="preserve">4. </w:t>
      </w:r>
      <w:r w:rsidRPr="00FE187B">
        <w:t xml:space="preserve">Raport może być </w:t>
      </w:r>
      <w:r>
        <w:t>złożony</w:t>
      </w:r>
      <w:r w:rsidRPr="00FE187B">
        <w:t xml:space="preserve"> za pomocą środków komunikacji elektronicznej w rozumieniu art. 2 pkt 5 ustawy z dnia 18 lipca 2002 r. o świadczeniu usług drogą elektroniczną.</w:t>
      </w:r>
    </w:p>
    <w:p w14:paraId="6C42D5F3" w14:textId="77777777" w:rsidR="006B30F1" w:rsidRPr="006B30F1" w:rsidRDefault="006B30F1" w:rsidP="00271108">
      <w:pPr>
        <w:pStyle w:val="USTustnpkodeksu"/>
      </w:pPr>
      <w:r>
        <w:t xml:space="preserve">5. </w:t>
      </w:r>
      <w:r w:rsidRPr="00ED4D83">
        <w:t>Właściwy dyrektor urzędu morskiego</w:t>
      </w:r>
      <w:r>
        <w:t xml:space="preserve"> po otrzymaniu raportu,</w:t>
      </w:r>
      <w:r w:rsidRPr="00ED4D83">
        <w:t xml:space="preserve"> w terminie</w:t>
      </w:r>
      <w:r>
        <w:t xml:space="preserve"> do dnia 31 marca danego roku, </w:t>
      </w:r>
      <w:r w:rsidRPr="00ED4D83">
        <w:t>wydaje</w:t>
      </w:r>
      <w:r>
        <w:t xml:space="preserve"> opinię</w:t>
      </w:r>
      <w:r w:rsidRPr="00ED4D83">
        <w:t>, w której stwierdza</w:t>
      </w:r>
      <w:r>
        <w:t>,</w:t>
      </w:r>
      <w:r w:rsidRPr="00ED4D83">
        <w:t xml:space="preserve"> czy</w:t>
      </w:r>
      <w:r>
        <w:t xml:space="preserve"> raport</w:t>
      </w:r>
      <w:r w:rsidRPr="00ED4D83">
        <w:t xml:space="preserve">: </w:t>
      </w:r>
    </w:p>
    <w:p w14:paraId="5B16B0CE" w14:textId="77777777" w:rsidR="006B30F1" w:rsidRPr="00957D53" w:rsidRDefault="006B30F1" w:rsidP="00271108">
      <w:pPr>
        <w:pStyle w:val="PKTpunkt"/>
      </w:pPr>
      <w:r w:rsidRPr="006B30F1">
        <w:t>1)</w:t>
      </w:r>
      <w:r w:rsidRPr="006B30F1">
        <w:tab/>
      </w:r>
      <w:r w:rsidRPr="007416A5">
        <w:t xml:space="preserve">spełnia wymagania określone </w:t>
      </w:r>
      <w:r>
        <w:t xml:space="preserve">w ustawie i </w:t>
      </w:r>
      <w:r w:rsidRPr="007416A5">
        <w:t xml:space="preserve">w przepisach wydanych na podstawie ust. </w:t>
      </w:r>
      <w:r>
        <w:t>7</w:t>
      </w:r>
      <w:r w:rsidRPr="007416A5">
        <w:t xml:space="preserve">; </w:t>
      </w:r>
    </w:p>
    <w:p w14:paraId="1089AD79" w14:textId="77777777" w:rsidR="006B30F1" w:rsidRPr="00957D53" w:rsidRDefault="006B30F1" w:rsidP="00271108">
      <w:pPr>
        <w:pStyle w:val="PKTpunkt"/>
      </w:pPr>
      <w:r w:rsidRPr="006B30F1">
        <w:t>2)</w:t>
      </w:r>
      <w:r w:rsidRPr="006B30F1">
        <w:tab/>
      </w:r>
      <w:r>
        <w:t xml:space="preserve">wymaga uzupełnienia wraz ze wskazaniem zakresu tego uzupełnienia. </w:t>
      </w:r>
    </w:p>
    <w:p w14:paraId="0CD0BE3F" w14:textId="77777777" w:rsidR="006B30F1" w:rsidRPr="006B30F1" w:rsidRDefault="006B30F1" w:rsidP="00271108">
      <w:pPr>
        <w:pStyle w:val="USTustnpkodeksu"/>
      </w:pPr>
      <w:r>
        <w:t xml:space="preserve">6. W przypadku konieczności uzupełnienia raportu przez podmiot </w:t>
      </w:r>
      <w:r w:rsidRPr="00A10A3E">
        <w:t>zarządzający portem lub przystanią morską</w:t>
      </w:r>
      <w:r>
        <w:t xml:space="preserve"> właściwy dyrektor urzędu morskiego wzywa podmiot zarządzający portem lub przystanią morską do jego uzupełnienia w terminie 30 dni od dnia otrzymania wezwania.</w:t>
      </w:r>
    </w:p>
    <w:p w14:paraId="3F1F2EB5" w14:textId="77777777" w:rsidR="006B30F1" w:rsidRPr="006B30F1" w:rsidRDefault="006B30F1" w:rsidP="00271108">
      <w:pPr>
        <w:pStyle w:val="USTustnpkodeksu"/>
      </w:pPr>
      <w:r>
        <w:t>7</w:t>
      </w:r>
      <w:r w:rsidRPr="00103AAC">
        <w:t>. Minister właściwy do spraw gospodarki morskiej</w:t>
      </w:r>
      <w:r>
        <w:t xml:space="preserve"> określi, w drodze rozporządzenia,</w:t>
      </w:r>
      <w:r w:rsidRPr="00103AAC">
        <w:t xml:space="preserve"> </w:t>
      </w:r>
      <w:r>
        <w:t xml:space="preserve">wzór formularza, na którym </w:t>
      </w:r>
      <w:r w:rsidRPr="00801E0E">
        <w:t xml:space="preserve">jest </w:t>
      </w:r>
      <w:r>
        <w:t xml:space="preserve">składany </w:t>
      </w:r>
      <w:r w:rsidRPr="00103AAC">
        <w:t>raport</w:t>
      </w:r>
      <w:r>
        <w:t xml:space="preserve">, </w:t>
      </w:r>
      <w:r w:rsidRPr="00103AAC">
        <w:t>mając na względzie potrzebę</w:t>
      </w:r>
      <w:r>
        <w:t xml:space="preserve"> zapewnienia</w:t>
      </w:r>
      <w:r w:rsidRPr="00103AAC">
        <w:t xml:space="preserve"> </w:t>
      </w:r>
      <w:r>
        <w:t xml:space="preserve">efektywnego </w:t>
      </w:r>
      <w:r w:rsidRPr="00103AAC">
        <w:t xml:space="preserve">monitorowania eksploatacji </w:t>
      </w:r>
      <w:r>
        <w:t xml:space="preserve">portowych </w:t>
      </w:r>
      <w:r w:rsidRPr="00103AAC">
        <w:t xml:space="preserve">urządzeń </w:t>
      </w:r>
      <w:r>
        <w:t xml:space="preserve">do odbioru odpadów ze statków. </w:t>
      </w:r>
    </w:p>
    <w:p w14:paraId="2A4FBBF5" w14:textId="77777777" w:rsidR="006B30F1" w:rsidRPr="006B30F1" w:rsidRDefault="006B30F1" w:rsidP="00271108">
      <w:pPr>
        <w:pStyle w:val="USTustnpkodeksu"/>
      </w:pPr>
      <w:r>
        <w:t>8</w:t>
      </w:r>
      <w:r w:rsidRPr="006C6B27">
        <w:t xml:space="preserve">. Na podstawie raportów właściwy dyrektor urzędu morskiego przygotowuje zbiorcze zestawienie dotyczące objętości i ilości biernie poławianych odpadów </w:t>
      </w:r>
      <w:bookmarkStart w:id="10" w:name="_Hlk84320802"/>
      <w:r>
        <w:t xml:space="preserve">ze statków </w:t>
      </w:r>
      <w:r w:rsidRPr="006C6B27">
        <w:t xml:space="preserve">zgodnie z zasadami określonymi w </w:t>
      </w:r>
      <w:r>
        <w:t xml:space="preserve">rozporządzeniu </w:t>
      </w:r>
      <w:bookmarkEnd w:id="10"/>
      <w:r>
        <w:t xml:space="preserve">wykonawczym Komisji (UE) 2022/92 ustanawiającym zasady stosowania dyrektywy Parlamentu Europejskiego i Rady (UE) w odniesieniu do metod gromadzenia danych oraz formatu stosowanego do zgłaszania biernie poławianych odpadów (Dz. Urz. UE L 15 z 24.01.2022, str. 16) </w:t>
      </w:r>
      <w:r w:rsidRPr="006C6B27">
        <w:t xml:space="preserve">oraz przekazuje je do </w:t>
      </w:r>
      <w:r>
        <w:t xml:space="preserve">dnia 1 czerwca danego roku </w:t>
      </w:r>
      <w:r w:rsidRPr="006C6B27">
        <w:t xml:space="preserve">ministrowi właściwemu do spraw gospodarki morskiej. </w:t>
      </w:r>
    </w:p>
    <w:p w14:paraId="4FEA768D" w14:textId="77777777" w:rsidR="006B30F1" w:rsidRDefault="006B30F1" w:rsidP="00271108">
      <w:pPr>
        <w:pStyle w:val="USTustnpkodeksu"/>
      </w:pPr>
      <w:r>
        <w:t>9</w:t>
      </w:r>
      <w:r w:rsidRPr="006C6B27">
        <w:t>. Minister właściwy do spraw gospodarki morskiej przekazuje Komisji Europejskiej informacje dotyczące objętości i ilości biernie poławianych odpadów</w:t>
      </w:r>
      <w:r>
        <w:t xml:space="preserve"> ze statków do dnia 30 czerwca danego roku.</w:t>
      </w:r>
      <w:r w:rsidRPr="006C6B27">
        <w:t xml:space="preserve"> </w:t>
      </w:r>
    </w:p>
    <w:p w14:paraId="70D2E32D" w14:textId="36EC866E" w:rsidR="006B30F1" w:rsidRDefault="006B30F1" w:rsidP="006B30F1">
      <w:pPr>
        <w:pStyle w:val="ARTartustawynprozporzdzenia"/>
      </w:pPr>
      <w:r w:rsidRPr="00271108">
        <w:rPr>
          <w:rStyle w:val="Ppogrubienie"/>
        </w:rPr>
        <w:lastRenderedPageBreak/>
        <w:t>Art.</w:t>
      </w:r>
      <w:r w:rsidR="005C767C">
        <w:rPr>
          <w:rStyle w:val="Ppogrubienie"/>
        </w:rPr>
        <w:t> </w:t>
      </w:r>
      <w:r w:rsidRPr="00271108">
        <w:rPr>
          <w:rStyle w:val="Ppogrubienie"/>
        </w:rPr>
        <w:t>10.</w:t>
      </w:r>
      <w:r>
        <w:t xml:space="preserve"> 1. </w:t>
      </w:r>
      <w:r w:rsidRPr="001670E8">
        <w:t xml:space="preserve">Podmiot zarządzający portem lub przystanią morską </w:t>
      </w:r>
      <w:r>
        <w:t>podaje do publicznej wiadomości na swojej stronie internetowej oraz przekazuje</w:t>
      </w:r>
      <w:r w:rsidRPr="001670E8">
        <w:t xml:space="preserve"> </w:t>
      </w:r>
      <w:r>
        <w:t>k</w:t>
      </w:r>
      <w:r w:rsidRPr="0056759D">
        <w:t>apitan</w:t>
      </w:r>
      <w:r>
        <w:t>owi</w:t>
      </w:r>
      <w:r w:rsidRPr="0056759D">
        <w:t xml:space="preserve"> statku lub jego przedstawiciel</w:t>
      </w:r>
      <w:r>
        <w:t xml:space="preserve">owi za pośrednictwem Narodowego </w:t>
      </w:r>
      <w:r w:rsidRPr="006F651A">
        <w:t>Systemu</w:t>
      </w:r>
      <w:r>
        <w:t xml:space="preserve"> </w:t>
      </w:r>
      <w:proofErr w:type="spellStart"/>
      <w:r>
        <w:t>SafeSeaNet</w:t>
      </w:r>
      <w:proofErr w:type="spellEnd"/>
      <w:r>
        <w:t xml:space="preserve"> informacje o </w:t>
      </w:r>
      <w:r w:rsidRPr="001670E8">
        <w:t>trybie i</w:t>
      </w:r>
      <w:r>
        <w:t xml:space="preserve"> </w:t>
      </w:r>
      <w:r w:rsidRPr="001670E8">
        <w:t>sposobie</w:t>
      </w:r>
      <w:r>
        <w:t xml:space="preserve"> </w:t>
      </w:r>
      <w:r w:rsidRPr="001670E8">
        <w:t>odbioru</w:t>
      </w:r>
      <w:r>
        <w:t xml:space="preserve"> </w:t>
      </w:r>
      <w:r w:rsidRPr="001670E8">
        <w:t>odpadów</w:t>
      </w:r>
      <w:r>
        <w:t xml:space="preserve"> </w:t>
      </w:r>
      <w:r w:rsidRPr="001670E8">
        <w:t>ze</w:t>
      </w:r>
      <w:r>
        <w:t xml:space="preserve"> </w:t>
      </w:r>
      <w:r w:rsidRPr="001670E8">
        <w:t>statków,</w:t>
      </w:r>
      <w:r>
        <w:t xml:space="preserve"> </w:t>
      </w:r>
      <w:r w:rsidRPr="001670E8">
        <w:t>pobieranych</w:t>
      </w:r>
      <w:r>
        <w:t xml:space="preserve"> </w:t>
      </w:r>
      <w:r w:rsidRPr="001670E8">
        <w:t>opłat</w:t>
      </w:r>
      <w:r>
        <w:t>ach związanych z gospodarowaniem odpadami ze statków, o których mowa w art. 19</w:t>
      </w:r>
      <w:r w:rsidRPr="003678EA">
        <w:t>–</w:t>
      </w:r>
      <w:r>
        <w:t xml:space="preserve">25, </w:t>
      </w:r>
      <w:r w:rsidRPr="001670E8">
        <w:t xml:space="preserve">oraz </w:t>
      </w:r>
      <w:r>
        <w:t xml:space="preserve">o </w:t>
      </w:r>
      <w:r w:rsidRPr="001670E8">
        <w:t>znaczeniu dla ochrony środowiska morskiego właściwego odbioru odpadów ze statków, zwan</w:t>
      </w:r>
      <w:r w:rsidR="00940F00">
        <w:t>e</w:t>
      </w:r>
      <w:r w:rsidRPr="001670E8">
        <w:t xml:space="preserve"> dalej „informacjami</w:t>
      </w:r>
      <w:r>
        <w:t xml:space="preserve"> </w:t>
      </w:r>
      <w:r w:rsidRPr="004A787A">
        <w:t>o</w:t>
      </w:r>
      <w:r>
        <w:t xml:space="preserve"> </w:t>
      </w:r>
      <w:r w:rsidRPr="004A787A">
        <w:t>odbior</w:t>
      </w:r>
      <w:r>
        <w:t>ze</w:t>
      </w:r>
      <w:r w:rsidRPr="004A787A">
        <w:t xml:space="preserve"> odpadów ze statków</w:t>
      </w:r>
      <w:r w:rsidRPr="001670E8">
        <w:t>”.</w:t>
      </w:r>
    </w:p>
    <w:p w14:paraId="65621B06" w14:textId="77777777" w:rsidR="006B30F1" w:rsidRPr="00504104" w:rsidRDefault="006B30F1" w:rsidP="00271108">
      <w:pPr>
        <w:pStyle w:val="USTustnpkodeksu"/>
      </w:pPr>
      <w:r>
        <w:t xml:space="preserve">2. </w:t>
      </w:r>
      <w:r w:rsidRPr="00504104">
        <w:t>Zakres podawan</w:t>
      </w:r>
      <w:r>
        <w:t>ych</w:t>
      </w:r>
      <w:r w:rsidRPr="00504104">
        <w:t xml:space="preserve"> informacji o </w:t>
      </w:r>
      <w:r>
        <w:t xml:space="preserve">odbiorze </w:t>
      </w:r>
      <w:r w:rsidRPr="00504104">
        <w:t xml:space="preserve">odpadów ze statków </w:t>
      </w:r>
      <w:r>
        <w:t>obejmuje</w:t>
      </w:r>
      <w:r w:rsidRPr="00504104">
        <w:t xml:space="preserve"> w szczególności:</w:t>
      </w:r>
    </w:p>
    <w:p w14:paraId="7FB3A1BF" w14:textId="77777777" w:rsidR="006B30F1" w:rsidRPr="00504104" w:rsidRDefault="006B30F1" w:rsidP="00271108">
      <w:pPr>
        <w:pStyle w:val="PKTpunkt"/>
      </w:pPr>
      <w:r w:rsidRPr="00504104">
        <w:t>1)</w:t>
      </w:r>
      <w:r>
        <w:tab/>
      </w:r>
      <w:r w:rsidRPr="00504104">
        <w:t xml:space="preserve">lokalizację </w:t>
      </w:r>
      <w:r>
        <w:t xml:space="preserve">portowych </w:t>
      </w:r>
      <w:r w:rsidRPr="00504104">
        <w:t xml:space="preserve">urządzeń </w:t>
      </w:r>
      <w:r>
        <w:t>do odbioru odpadów</w:t>
      </w:r>
      <w:r w:rsidRPr="00504104">
        <w:t xml:space="preserve"> </w:t>
      </w:r>
      <w:r>
        <w:t xml:space="preserve">ze statków </w:t>
      </w:r>
      <w:r w:rsidRPr="00504104">
        <w:t>na planie lub mapie</w:t>
      </w:r>
      <w:r>
        <w:t xml:space="preserve"> </w:t>
      </w:r>
      <w:r w:rsidRPr="007A4789">
        <w:t>dla każdego miejsca postoju</w:t>
      </w:r>
      <w:r>
        <w:t xml:space="preserve"> statku</w:t>
      </w:r>
      <w:r w:rsidRPr="00504104">
        <w:t xml:space="preserve"> oraz godzin </w:t>
      </w:r>
      <w:r>
        <w:t>dostępności tych urządzeń</w:t>
      </w:r>
      <w:r w:rsidRPr="00504104">
        <w:t>;</w:t>
      </w:r>
    </w:p>
    <w:p w14:paraId="29512429" w14:textId="77777777" w:rsidR="006B30F1" w:rsidRPr="00504104" w:rsidRDefault="006B30F1" w:rsidP="00271108">
      <w:pPr>
        <w:pStyle w:val="PKTpunkt"/>
      </w:pPr>
      <w:r w:rsidRPr="00504104">
        <w:t>2)</w:t>
      </w:r>
      <w:r>
        <w:tab/>
      </w:r>
      <w:r w:rsidRPr="00504104">
        <w:t xml:space="preserve">rodzaje odpadów ze statków przyjmowanych do </w:t>
      </w:r>
      <w:r>
        <w:t xml:space="preserve">portowych </w:t>
      </w:r>
      <w:r w:rsidRPr="00504104">
        <w:t xml:space="preserve">urządzeń </w:t>
      </w:r>
      <w:r>
        <w:t>do odbioru odpadów ze statków</w:t>
      </w:r>
      <w:r w:rsidRPr="00504104">
        <w:t>;</w:t>
      </w:r>
    </w:p>
    <w:p w14:paraId="28E4F178" w14:textId="77777777" w:rsidR="006B30F1" w:rsidRPr="00504104" w:rsidRDefault="006B30F1" w:rsidP="00271108">
      <w:pPr>
        <w:pStyle w:val="PKTpunkt"/>
      </w:pPr>
      <w:r>
        <w:t>3)</w:t>
      </w:r>
      <w:r>
        <w:tab/>
      </w:r>
      <w:r w:rsidRPr="00504104">
        <w:t>wykaz odbiorców odpadów</w:t>
      </w:r>
      <w:r>
        <w:t xml:space="preserve"> ze statków</w:t>
      </w:r>
      <w:r w:rsidRPr="00504104">
        <w:t xml:space="preserve">, oferowanych przez nich usług </w:t>
      </w:r>
      <w:r>
        <w:t xml:space="preserve">w zakresie odbioru odpadów ze statków </w:t>
      </w:r>
      <w:r w:rsidRPr="00504104">
        <w:t>oraz</w:t>
      </w:r>
      <w:r>
        <w:t xml:space="preserve"> </w:t>
      </w:r>
      <w:r w:rsidRPr="00504104">
        <w:t>dane</w:t>
      </w:r>
      <w:r>
        <w:t xml:space="preserve"> </w:t>
      </w:r>
      <w:r w:rsidRPr="00504104">
        <w:t>umożliwiające</w:t>
      </w:r>
      <w:r>
        <w:t xml:space="preserve"> </w:t>
      </w:r>
      <w:r w:rsidRPr="00504104">
        <w:t>kontakt z tymi odbiorcami;</w:t>
      </w:r>
    </w:p>
    <w:p w14:paraId="72104163" w14:textId="77777777" w:rsidR="006B30F1" w:rsidRPr="00504104" w:rsidRDefault="006B30F1" w:rsidP="00271108">
      <w:pPr>
        <w:pStyle w:val="PKTpunkt"/>
      </w:pPr>
      <w:r w:rsidRPr="00504104">
        <w:t>4)</w:t>
      </w:r>
      <w:r>
        <w:tab/>
      </w:r>
      <w:r w:rsidRPr="00504104">
        <w:t>procedury odbioru</w:t>
      </w:r>
      <w:r>
        <w:t xml:space="preserve"> odpadów ze statków</w:t>
      </w:r>
      <w:r w:rsidRPr="00504104">
        <w:t>;</w:t>
      </w:r>
    </w:p>
    <w:p w14:paraId="74A96707" w14:textId="77777777" w:rsidR="006B30F1" w:rsidRPr="00504104" w:rsidRDefault="006B30F1" w:rsidP="00271108">
      <w:pPr>
        <w:pStyle w:val="PKTpunkt"/>
      </w:pPr>
      <w:r w:rsidRPr="00504104">
        <w:t>5)</w:t>
      </w:r>
      <w:r>
        <w:tab/>
      </w:r>
      <w:r w:rsidRPr="00504104">
        <w:t xml:space="preserve">system opłat </w:t>
      </w:r>
      <w:r w:rsidRPr="006F651A">
        <w:t>obejmujący</w:t>
      </w:r>
      <w:r>
        <w:t xml:space="preserve"> opłaty, o których mowa w art. 19</w:t>
      </w:r>
      <w:r w:rsidRPr="003678EA">
        <w:t>–</w:t>
      </w:r>
      <w:r>
        <w:t>25, oraz</w:t>
      </w:r>
      <w:r w:rsidRPr="00504104">
        <w:t xml:space="preserve"> </w:t>
      </w:r>
      <w:r>
        <w:t>k</w:t>
      </w:r>
      <w:r w:rsidRPr="0037559F">
        <w:t>ategorie kosztów i</w:t>
      </w:r>
      <w:r>
        <w:t xml:space="preserve"> </w:t>
      </w:r>
      <w:r w:rsidRPr="0037559F">
        <w:t>przychodów</w:t>
      </w:r>
      <w:r>
        <w:t xml:space="preserve"> </w:t>
      </w:r>
      <w:r w:rsidRPr="0037559F">
        <w:t>netto</w:t>
      </w:r>
      <w:r>
        <w:t xml:space="preserve"> </w:t>
      </w:r>
      <w:r w:rsidRPr="0037559F">
        <w:t>związanych z funkcjonowaniem portowych urządzeń do odbioru odpadów</w:t>
      </w:r>
      <w:r>
        <w:t xml:space="preserve"> ze statków</w:t>
      </w:r>
      <w:r w:rsidRPr="0037559F">
        <w:t xml:space="preserve"> i zarządzaniem nimi</w:t>
      </w:r>
      <w:r w:rsidRPr="00504104">
        <w:t xml:space="preserve"> </w:t>
      </w:r>
      <w:r>
        <w:t xml:space="preserve">określonych </w:t>
      </w:r>
      <w:r w:rsidRPr="00504104">
        <w:t>w załączniku do ustawy</w:t>
      </w:r>
      <w:r>
        <w:t>.</w:t>
      </w:r>
    </w:p>
    <w:p w14:paraId="21E25F52" w14:textId="77777777" w:rsidR="006B30F1" w:rsidRDefault="006B30F1" w:rsidP="00271108">
      <w:pPr>
        <w:pStyle w:val="USTustnpkodeksu"/>
      </w:pPr>
      <w:r>
        <w:t>3.</w:t>
      </w:r>
      <w:r w:rsidRPr="00932C66">
        <w:t xml:space="preserve"> </w:t>
      </w:r>
      <w:bookmarkStart w:id="11" w:name="_Hlk90283500"/>
      <w:r w:rsidRPr="001670E8">
        <w:t>Podmiot zarządzający portem lub przystanią morską</w:t>
      </w:r>
      <w:r>
        <w:t xml:space="preserve"> uaktualnia i udostępnia w każdym czasie na swojej stronie internetowej i</w:t>
      </w:r>
      <w:r w:rsidRPr="001670E8">
        <w:t>nfor</w:t>
      </w:r>
      <w:r>
        <w:t>macje</w:t>
      </w:r>
      <w:r w:rsidRPr="004A787A">
        <w:t xml:space="preserve"> o</w:t>
      </w:r>
      <w:r>
        <w:t xml:space="preserve"> odbiorze odpadów ze statków.</w:t>
      </w:r>
    </w:p>
    <w:p w14:paraId="046F964C" w14:textId="77777777" w:rsidR="006B30F1" w:rsidRDefault="006B30F1" w:rsidP="00271108">
      <w:pPr>
        <w:pStyle w:val="USTustnpkodeksu"/>
      </w:pPr>
      <w:r>
        <w:t xml:space="preserve">4. </w:t>
      </w:r>
      <w:r w:rsidRPr="00504104">
        <w:t>Informacje</w:t>
      </w:r>
      <w:r w:rsidRPr="003E576D">
        <w:t xml:space="preserve"> o odbior</w:t>
      </w:r>
      <w:r>
        <w:t>ze</w:t>
      </w:r>
      <w:r w:rsidRPr="003E576D">
        <w:t xml:space="preserve"> odpadów ze statków</w:t>
      </w:r>
      <w:r w:rsidRPr="00504104">
        <w:t xml:space="preserve"> </w:t>
      </w:r>
      <w:r w:rsidRPr="007A7367">
        <w:t xml:space="preserve">są </w:t>
      </w:r>
      <w:r>
        <w:t xml:space="preserve">udostępniane </w:t>
      </w:r>
      <w:r w:rsidRPr="00504104">
        <w:t xml:space="preserve">w języku polskim oraz </w:t>
      </w:r>
      <w:r>
        <w:t xml:space="preserve">w </w:t>
      </w:r>
      <w:r w:rsidRPr="00504104">
        <w:t>języku angielskim.</w:t>
      </w:r>
    </w:p>
    <w:bookmarkEnd w:id="11"/>
    <w:p w14:paraId="47E59C5A" w14:textId="77777777" w:rsidR="006B30F1" w:rsidRDefault="006B30F1" w:rsidP="00271108">
      <w:pPr>
        <w:pStyle w:val="USTustnpkodeksu"/>
      </w:pPr>
      <w:r>
        <w:t>5.</w:t>
      </w:r>
      <w:r w:rsidRPr="004C44ED">
        <w:t xml:space="preserve"> </w:t>
      </w:r>
      <w:r w:rsidRPr="001670E8">
        <w:t>Podmiot zarządzający portem lub przystanią morską</w:t>
      </w:r>
      <w:r>
        <w:t xml:space="preserve"> wprowadza do Narodowego Systemu </w:t>
      </w:r>
      <w:proofErr w:type="spellStart"/>
      <w:r>
        <w:t>SafeSeaNet</w:t>
      </w:r>
      <w:proofErr w:type="spellEnd"/>
      <w:r>
        <w:t xml:space="preserve"> informacje o odbiorze odpadów ze statków.</w:t>
      </w:r>
    </w:p>
    <w:p w14:paraId="4EAC121E" w14:textId="77777777" w:rsidR="006B30F1" w:rsidRPr="006B30F1" w:rsidRDefault="006B30F1" w:rsidP="00271108">
      <w:pPr>
        <w:pStyle w:val="USTustnpkodeksu"/>
      </w:pPr>
      <w:r>
        <w:t xml:space="preserve">6. </w:t>
      </w:r>
      <w:r w:rsidRPr="00504104">
        <w:t xml:space="preserve">W </w:t>
      </w:r>
      <w:r>
        <w:t>przypadku</w:t>
      </w:r>
      <w:r w:rsidRPr="00504104">
        <w:t xml:space="preserve"> </w:t>
      </w:r>
      <w:r>
        <w:t>gdy</w:t>
      </w:r>
      <w:r w:rsidRPr="00504104">
        <w:t xml:space="preserve"> </w:t>
      </w:r>
      <w:r>
        <w:t xml:space="preserve">ze względu na awarię lub ograniczoną odpowiednią przepustowość </w:t>
      </w:r>
      <w:r w:rsidRPr="00504104">
        <w:t xml:space="preserve">podmiot zarządzający portem lub przystanią morską nie jest w stanie przyjąć do </w:t>
      </w:r>
      <w:r>
        <w:t xml:space="preserve">portowych </w:t>
      </w:r>
      <w:r w:rsidRPr="00504104">
        <w:t xml:space="preserve">urządzeń </w:t>
      </w:r>
      <w:r>
        <w:t>do odbioru odpadów ze statków</w:t>
      </w:r>
      <w:r w:rsidRPr="00504104">
        <w:t xml:space="preserve"> określonych rodzajów i </w:t>
      </w:r>
      <w:r>
        <w:t>ilości odpadów ze statków, podmiot ten</w:t>
      </w:r>
      <w:r w:rsidRPr="00504104">
        <w:t xml:space="preserve"> inform</w:t>
      </w:r>
      <w:r>
        <w:t>uje</w:t>
      </w:r>
      <w:r w:rsidRPr="00504104">
        <w:t xml:space="preserve"> o tym fakcie </w:t>
      </w:r>
      <w:r>
        <w:t>k</w:t>
      </w:r>
      <w:r w:rsidRPr="0056759D">
        <w:t>apitan</w:t>
      </w:r>
      <w:r>
        <w:t>a</w:t>
      </w:r>
      <w:r w:rsidRPr="0056759D">
        <w:t xml:space="preserve"> statku lub jego przedstawiciel</w:t>
      </w:r>
      <w:r>
        <w:t>a</w:t>
      </w:r>
      <w:r w:rsidRPr="0056759D">
        <w:t xml:space="preserve"> </w:t>
      </w:r>
      <w:r w:rsidRPr="00504104">
        <w:t xml:space="preserve">niezwłocznie po otrzymaniu </w:t>
      </w:r>
      <w:r>
        <w:t>informacji</w:t>
      </w:r>
      <w:r w:rsidRPr="00504104">
        <w:t xml:space="preserve"> o zamiarze </w:t>
      </w:r>
      <w:r>
        <w:t>zdania</w:t>
      </w:r>
      <w:r w:rsidRPr="00504104">
        <w:t xml:space="preserve"> odpadów ze </w:t>
      </w:r>
      <w:r>
        <w:t>statków zgodnie z art. 10 ust. 2 ustawy o</w:t>
      </w:r>
      <w:r w:rsidR="00621132">
        <w:t xml:space="preserve"> </w:t>
      </w:r>
      <w:r>
        <w:t>zapobieganiu zanieczyszczaniu morza przez statki</w:t>
      </w:r>
      <w:r w:rsidRPr="00504104">
        <w:t>.</w:t>
      </w:r>
    </w:p>
    <w:p w14:paraId="3A3FF88B" w14:textId="77777777" w:rsidR="006B30F1" w:rsidRDefault="006B30F1" w:rsidP="00271108">
      <w:pPr>
        <w:pStyle w:val="USTustnpkodeksu"/>
      </w:pPr>
      <w:r>
        <w:t xml:space="preserve">7. </w:t>
      </w:r>
      <w:r w:rsidRPr="00490625">
        <w:t>W p</w:t>
      </w:r>
      <w:r>
        <w:t>rzypadku niemożności przyjęcia określonych rodzajów oraz ilości odpadów ze statków z uwagi na okoliczności określone w ust. 6</w:t>
      </w:r>
      <w:r w:rsidRPr="00490625">
        <w:t xml:space="preserve">, podmiot zarządzający portem lub </w:t>
      </w:r>
      <w:r w:rsidRPr="00490625">
        <w:lastRenderedPageBreak/>
        <w:t>przystanią morską wyda</w:t>
      </w:r>
      <w:r>
        <w:t>je</w:t>
      </w:r>
      <w:r w:rsidRPr="00490625">
        <w:t xml:space="preserve"> </w:t>
      </w:r>
      <w:r>
        <w:t>kapitanowi statku</w:t>
      </w:r>
      <w:r w:rsidRPr="00490625">
        <w:t xml:space="preserve"> </w:t>
      </w:r>
      <w:r>
        <w:t>lub jego przedstawicielowi pisemne</w:t>
      </w:r>
      <w:r w:rsidRPr="00490625">
        <w:t xml:space="preserve"> potwierdzeni</w:t>
      </w:r>
      <w:r>
        <w:t>e</w:t>
      </w:r>
      <w:r w:rsidRPr="00490625">
        <w:t xml:space="preserve"> </w:t>
      </w:r>
      <w:r>
        <w:t>niemożności przyjęcia tych odpadów ze statku</w:t>
      </w:r>
      <w:r w:rsidRPr="00490625">
        <w:t xml:space="preserve"> i wskaz</w:t>
      </w:r>
      <w:r>
        <w:t>uje</w:t>
      </w:r>
      <w:r w:rsidRPr="00490625">
        <w:t xml:space="preserve"> najbliższ</w:t>
      </w:r>
      <w:r>
        <w:t>y</w:t>
      </w:r>
      <w:r w:rsidRPr="00490625">
        <w:t xml:space="preserve"> port lub przysta</w:t>
      </w:r>
      <w:r>
        <w:t>ń</w:t>
      </w:r>
      <w:r w:rsidRPr="00490625">
        <w:t xml:space="preserve"> morsk</w:t>
      </w:r>
      <w:r>
        <w:t>ą</w:t>
      </w:r>
      <w:r w:rsidRPr="00490625">
        <w:t xml:space="preserve"> gotow</w:t>
      </w:r>
      <w:r>
        <w:t>ą</w:t>
      </w:r>
      <w:r w:rsidRPr="00490625">
        <w:t xml:space="preserve"> do odbioru odpadów</w:t>
      </w:r>
      <w:r>
        <w:t xml:space="preserve"> ze statków</w:t>
      </w:r>
      <w:r w:rsidRPr="00490625">
        <w:t>.</w:t>
      </w:r>
    </w:p>
    <w:p w14:paraId="432EB8B3" w14:textId="77777777" w:rsidR="006B30F1" w:rsidRPr="006B30F1" w:rsidRDefault="006B30F1" w:rsidP="006B30F1">
      <w:pPr>
        <w:pStyle w:val="ARTartustawynprozporzdzenia"/>
      </w:pPr>
      <w:r w:rsidRPr="00271108">
        <w:rPr>
          <w:rStyle w:val="Ppogrubienie"/>
        </w:rPr>
        <w:t>Art.</w:t>
      </w:r>
      <w:r w:rsidR="004348E5">
        <w:rPr>
          <w:rStyle w:val="Ppogrubienie"/>
        </w:rPr>
        <w:t> </w:t>
      </w:r>
      <w:r w:rsidRPr="00271108">
        <w:rPr>
          <w:rStyle w:val="Ppogrubienie"/>
        </w:rPr>
        <w:t>11.</w:t>
      </w:r>
      <w:r>
        <w:t xml:space="preserve"> 1. </w:t>
      </w:r>
      <w:r w:rsidRPr="008F3D45">
        <w:t>Jeżeli</w:t>
      </w:r>
      <w:r>
        <w:t xml:space="preserve"> </w:t>
      </w:r>
      <w:r w:rsidRPr="008F3D45">
        <w:t>podmiot</w:t>
      </w:r>
      <w:r>
        <w:t xml:space="preserve"> </w:t>
      </w:r>
      <w:r w:rsidRPr="008F3D45">
        <w:t>zarządzający</w:t>
      </w:r>
      <w:r>
        <w:t xml:space="preserve"> </w:t>
      </w:r>
      <w:r w:rsidRPr="008F3D45">
        <w:t>portem</w:t>
      </w:r>
      <w:r>
        <w:t xml:space="preserve"> </w:t>
      </w:r>
      <w:r w:rsidRPr="008F3D45">
        <w:t>lub</w:t>
      </w:r>
      <w:r>
        <w:t xml:space="preserve"> </w:t>
      </w:r>
      <w:r w:rsidRPr="008F3D45">
        <w:t>przystanią</w:t>
      </w:r>
      <w:r>
        <w:t xml:space="preserve"> </w:t>
      </w:r>
      <w:r w:rsidRPr="008F3D45">
        <w:t>morską</w:t>
      </w:r>
      <w:r>
        <w:t xml:space="preserve"> </w:t>
      </w:r>
      <w:r w:rsidRPr="008F3D45">
        <w:t>posiada informacje</w:t>
      </w:r>
      <w:r>
        <w:t xml:space="preserve"> </w:t>
      </w:r>
      <w:r w:rsidRPr="008F3D45">
        <w:t>o</w:t>
      </w:r>
      <w:r>
        <w:t xml:space="preserve"> </w:t>
      </w:r>
      <w:r w:rsidRPr="008F3D45">
        <w:t>braku</w:t>
      </w:r>
      <w:r>
        <w:t xml:space="preserve"> </w:t>
      </w:r>
      <w:r w:rsidRPr="008F3D45">
        <w:t>dostępnych</w:t>
      </w:r>
      <w:r>
        <w:t xml:space="preserve"> </w:t>
      </w:r>
      <w:r w:rsidRPr="008F3D45">
        <w:t>odpowiednich</w:t>
      </w:r>
      <w:r>
        <w:t xml:space="preserve"> dla danej kategorii lub ilości odpadów ze statków portowych </w:t>
      </w:r>
      <w:r w:rsidRPr="008F3D45">
        <w:t>urządzeń</w:t>
      </w:r>
      <w:r>
        <w:t xml:space="preserve"> do odbioru odpadów ze statków </w:t>
      </w:r>
      <w:r w:rsidRPr="008F3D45">
        <w:t>w</w:t>
      </w:r>
      <w:r>
        <w:t xml:space="preserve"> </w:t>
      </w:r>
      <w:r w:rsidRPr="008F3D45">
        <w:t>następnym porcie</w:t>
      </w:r>
      <w:r>
        <w:t xml:space="preserve"> lub przystani morskiej</w:t>
      </w:r>
      <w:r w:rsidRPr="008F3D45">
        <w:t xml:space="preserve"> zawinięcia statku, </w:t>
      </w:r>
      <w:r>
        <w:t>przekazuje te</w:t>
      </w:r>
      <w:r w:rsidRPr="008F3D45">
        <w:t xml:space="preserve"> informacj</w:t>
      </w:r>
      <w:r>
        <w:t>e</w:t>
      </w:r>
      <w:r w:rsidRPr="008F3D45">
        <w:t xml:space="preserve"> kapitanowi statku</w:t>
      </w:r>
      <w:r>
        <w:t xml:space="preserve"> lub jego przedstawicielowi. </w:t>
      </w:r>
    </w:p>
    <w:p w14:paraId="72707A73" w14:textId="77777777" w:rsidR="006B30F1" w:rsidRPr="006B30F1" w:rsidRDefault="006B30F1" w:rsidP="00271108">
      <w:pPr>
        <w:pStyle w:val="USTustnpkodeksu"/>
      </w:pPr>
      <w:r w:rsidRPr="006B0452">
        <w:t xml:space="preserve">2. </w:t>
      </w:r>
      <w:r w:rsidRPr="00093049">
        <w:t>Podmiot zarządzający portem lub przystanią morską podaje do publicznej wiadomości</w:t>
      </w:r>
      <w:r>
        <w:t xml:space="preserve"> na swojej stronie internetowej oraz</w:t>
      </w:r>
      <w:r w:rsidRPr="00093049">
        <w:t xml:space="preserve"> </w:t>
      </w:r>
      <w:r>
        <w:t xml:space="preserve">za pośrednictwem Narodowego Systemu </w:t>
      </w:r>
      <w:proofErr w:type="spellStart"/>
      <w:r>
        <w:t>SafeSeaNet</w:t>
      </w:r>
      <w:proofErr w:type="spellEnd"/>
      <w:r>
        <w:t xml:space="preserve"> </w:t>
      </w:r>
      <w:r w:rsidRPr="00093049">
        <w:t>informacj</w:t>
      </w:r>
      <w:r>
        <w:t>ę</w:t>
      </w:r>
      <w:r w:rsidRPr="00093049">
        <w:t xml:space="preserve"> o gotowości do przyjęcia do </w:t>
      </w:r>
      <w:r w:rsidRPr="006B0452">
        <w:t>portowych urządzeń do odbioru odpadów</w:t>
      </w:r>
      <w:r>
        <w:t xml:space="preserve"> ze statków</w:t>
      </w:r>
      <w:r w:rsidRPr="006B0452">
        <w:t xml:space="preserve"> określonych rodzajów i ilości odpadów ze statków</w:t>
      </w:r>
      <w:r>
        <w:t xml:space="preserve">. </w:t>
      </w:r>
    </w:p>
    <w:p w14:paraId="60167C4C" w14:textId="77777777" w:rsidR="006B30F1" w:rsidRPr="006B30F1" w:rsidRDefault="006B30F1" w:rsidP="006B30F1">
      <w:pPr>
        <w:pStyle w:val="ARTartustawynprozporzdzenia"/>
      </w:pPr>
      <w:r w:rsidRPr="00271108">
        <w:rPr>
          <w:rStyle w:val="Ppogrubienie"/>
        </w:rPr>
        <w:t>Art.</w:t>
      </w:r>
      <w:r w:rsidR="00773E5A">
        <w:rPr>
          <w:rStyle w:val="Ppogrubienie"/>
        </w:rPr>
        <w:t> </w:t>
      </w:r>
      <w:r w:rsidRPr="00271108">
        <w:rPr>
          <w:rStyle w:val="Ppogrubienie"/>
        </w:rPr>
        <w:t>12.</w:t>
      </w:r>
      <w:r w:rsidRPr="008A7B50">
        <w:t xml:space="preserve"> 1. W przypadku stwierdzenia przez kapitana statku zawijającego do portu lub przystani morskiej niewłaściwego funkcjonowania portowych urządzeń do odbioru odpadów</w:t>
      </w:r>
      <w:r>
        <w:t xml:space="preserve"> ze statków</w:t>
      </w:r>
      <w:r w:rsidRPr="008A7B50">
        <w:t xml:space="preserve"> lub niepoinformowania przez podmiot zarządzający portem lub przystanią morską o tym fakcie kapitana statku, kapitan </w:t>
      </w:r>
      <w:r>
        <w:t xml:space="preserve">zgłasza niezwłocznie te </w:t>
      </w:r>
      <w:r w:rsidRPr="008A7B50">
        <w:t>nieprawidłowości do właściwego dyrektora urzędu morskiego</w:t>
      </w:r>
      <w:r>
        <w:t xml:space="preserve"> albo, w sytuacji gdy </w:t>
      </w:r>
      <w:r w:rsidRPr="007E3A36">
        <w:t>zadania i uprawnienia podmiotu zarządzającego portem lub przystanią morską wykonuje właściwy dyrektor urzędu morskiego zgodnie z art. 25 ust. 2 ustawy o portach i przystaniach morskich</w:t>
      </w:r>
      <w:r>
        <w:t>, do ministra właściwego do spraw gospodarki morskiej.</w:t>
      </w:r>
    </w:p>
    <w:p w14:paraId="59AB4673" w14:textId="77777777" w:rsidR="006B30F1" w:rsidRPr="006B30F1" w:rsidRDefault="006B30F1" w:rsidP="00271108">
      <w:pPr>
        <w:pStyle w:val="USTustnpkodeksu"/>
      </w:pPr>
      <w:r>
        <w:t xml:space="preserve">2. </w:t>
      </w:r>
      <w:r w:rsidRPr="0096679B">
        <w:t xml:space="preserve">W przypadku stwierdzenia przez kapitana statku o polskiej przynależności zawijającego do portu lub przystani morskiej w państwie trzecim niewłaściwego funkcjonowania </w:t>
      </w:r>
      <w:r>
        <w:t xml:space="preserve">portowych </w:t>
      </w:r>
      <w:r w:rsidRPr="0096679B">
        <w:t xml:space="preserve">urządzeń </w:t>
      </w:r>
      <w:r>
        <w:t>do odbioru odpadów</w:t>
      </w:r>
      <w:r w:rsidRPr="0096679B">
        <w:t xml:space="preserve"> </w:t>
      </w:r>
      <w:r>
        <w:t xml:space="preserve">ze statków, zgłasza on niezwłocznie te </w:t>
      </w:r>
      <w:r w:rsidRPr="0096679B">
        <w:t xml:space="preserve">nieprawidłowości do </w:t>
      </w:r>
      <w:r>
        <w:t>właściwego</w:t>
      </w:r>
      <w:r w:rsidRPr="0096679B">
        <w:t xml:space="preserve"> ze względu na miejsce rejestracji statku dyrektora</w:t>
      </w:r>
      <w:r>
        <w:t xml:space="preserve"> </w:t>
      </w:r>
      <w:r w:rsidRPr="0096679B">
        <w:t>urzędu morskiego</w:t>
      </w:r>
      <w:r>
        <w:t>.</w:t>
      </w:r>
    </w:p>
    <w:p w14:paraId="1ABA97A0" w14:textId="77777777" w:rsidR="006B30F1" w:rsidRPr="006B30F1" w:rsidRDefault="006B30F1" w:rsidP="00271108">
      <w:pPr>
        <w:pStyle w:val="USTustnpkodeksu"/>
      </w:pPr>
      <w:r>
        <w:t xml:space="preserve">3. Nieprawidłowości, o których mowa w ust. 1 i 2, są zgłaszane za pomocą </w:t>
      </w:r>
      <w:r w:rsidRPr="005A3838">
        <w:t xml:space="preserve">formularza </w:t>
      </w:r>
      <w:r>
        <w:t>Międzynarodowej Organizacji</w:t>
      </w:r>
      <w:r w:rsidRPr="003A7292">
        <w:t xml:space="preserve"> Mor</w:t>
      </w:r>
      <w:r>
        <w:t>skiej</w:t>
      </w:r>
      <w:r w:rsidRPr="003A7292">
        <w:t xml:space="preserve"> </w:t>
      </w:r>
      <w:r w:rsidRPr="006B30F1">
        <w:t>określonego w załączniku I do cyrkularza Międzynarodowej Organizacji Morskiej,</w:t>
      </w:r>
      <w:r w:rsidRPr="006B30F1" w:rsidDel="003A7292">
        <w:t xml:space="preserve"> </w:t>
      </w:r>
      <w:r w:rsidRPr="006B30F1">
        <w:t xml:space="preserve">sygnatura: MEPC.1/Circ.834/Rev.1. </w:t>
      </w:r>
    </w:p>
    <w:p w14:paraId="0357938B" w14:textId="77777777" w:rsidR="006B30F1" w:rsidRPr="006B30F1" w:rsidRDefault="006B30F1" w:rsidP="00271108">
      <w:pPr>
        <w:pStyle w:val="ROZDZODDZOZNoznaczenierozdziauluboddziau"/>
      </w:pPr>
      <w:r w:rsidRPr="007662B3">
        <w:t>Rozdział 3</w:t>
      </w:r>
    </w:p>
    <w:p w14:paraId="51C3FABC" w14:textId="77777777" w:rsidR="006B30F1" w:rsidRPr="007662B3" w:rsidRDefault="006B30F1" w:rsidP="00271108">
      <w:pPr>
        <w:pStyle w:val="ROZDZODDZPRZEDMprzedmiotregulacjirozdziauluboddziau"/>
      </w:pPr>
      <w:r w:rsidRPr="007662B3">
        <w:t>Plany gospodarowania odpadami ze statków</w:t>
      </w:r>
    </w:p>
    <w:p w14:paraId="6676E3D3" w14:textId="77777777" w:rsidR="006B30F1" w:rsidRPr="006B30F1" w:rsidRDefault="006B30F1" w:rsidP="006B30F1">
      <w:pPr>
        <w:pStyle w:val="ARTartustawynprozporzdzenia"/>
      </w:pPr>
      <w:r w:rsidRPr="00271108">
        <w:rPr>
          <w:rStyle w:val="Ppogrubienie"/>
        </w:rPr>
        <w:t>Art.</w:t>
      </w:r>
      <w:r w:rsidR="00773E5A">
        <w:rPr>
          <w:rStyle w:val="Ppogrubienie"/>
        </w:rPr>
        <w:t> </w:t>
      </w:r>
      <w:r w:rsidRPr="00271108">
        <w:rPr>
          <w:rStyle w:val="Ppogrubienie"/>
        </w:rPr>
        <w:t>13.</w:t>
      </w:r>
      <w:r>
        <w:t xml:space="preserve"> </w:t>
      </w:r>
      <w:r w:rsidRPr="00E42448">
        <w:t>1</w:t>
      </w:r>
      <w:r>
        <w:t>. P</w:t>
      </w:r>
      <w:r w:rsidRPr="004B0C93">
        <w:t xml:space="preserve">lan gospodarowania odpadami ze statków opracowuje </w:t>
      </w:r>
      <w:r>
        <w:t>p</w:t>
      </w:r>
      <w:r w:rsidRPr="00E42448">
        <w:t>odmiot zarządzający portem lub przystanią morską</w:t>
      </w:r>
      <w:r>
        <w:t xml:space="preserve">. </w:t>
      </w:r>
    </w:p>
    <w:p w14:paraId="7A0EF435" w14:textId="77777777" w:rsidR="006B30F1" w:rsidRPr="006B30F1" w:rsidRDefault="006B30F1" w:rsidP="00271108">
      <w:pPr>
        <w:pStyle w:val="USTustnpkodeksu"/>
      </w:pPr>
      <w:r>
        <w:lastRenderedPageBreak/>
        <w:t xml:space="preserve">2. </w:t>
      </w:r>
      <w:r w:rsidRPr="00F4507F">
        <w:t>Plan gospodarowania odpadami</w:t>
      </w:r>
      <w:r>
        <w:t xml:space="preserve"> ze statków </w:t>
      </w:r>
      <w:r w:rsidRPr="00F4507F">
        <w:t xml:space="preserve">może obejmować dwa lub więcej </w:t>
      </w:r>
      <w:r>
        <w:t>bezpośrednio sąsiadujące ze sobą porty lub przystanie morskie znajdujące się w tym samym województwie, jeżeli</w:t>
      </w:r>
      <w:r w:rsidRPr="00F4507F">
        <w:t xml:space="preserve"> potrzeby oraz dostępność </w:t>
      </w:r>
      <w:r>
        <w:t xml:space="preserve">portowych </w:t>
      </w:r>
      <w:r w:rsidRPr="00F4507F">
        <w:t xml:space="preserve">urządzeń </w:t>
      </w:r>
      <w:r>
        <w:t>do odbioru odpadów ze statków</w:t>
      </w:r>
      <w:r w:rsidRPr="00F4507F">
        <w:t xml:space="preserve"> jest </w:t>
      </w:r>
      <w:r w:rsidRPr="00B9682E">
        <w:t xml:space="preserve">określana </w:t>
      </w:r>
      <w:r w:rsidRPr="00F4507F">
        <w:t xml:space="preserve">oddzielnie </w:t>
      </w:r>
      <w:r>
        <w:t>dla każdego z tych portów l</w:t>
      </w:r>
      <w:r w:rsidRPr="00F4507F">
        <w:t>ub przystani morski</w:t>
      </w:r>
      <w:r>
        <w:t>ch</w:t>
      </w:r>
      <w:r w:rsidRPr="00F4507F">
        <w:t>.</w:t>
      </w:r>
    </w:p>
    <w:p w14:paraId="2ABB9E4D" w14:textId="77777777" w:rsidR="006B30F1" w:rsidRPr="006B30F1" w:rsidRDefault="006B30F1" w:rsidP="00271108">
      <w:pPr>
        <w:pStyle w:val="USTustnpkodeksu"/>
      </w:pPr>
      <w:r>
        <w:t xml:space="preserve">3. </w:t>
      </w:r>
      <w:r w:rsidRPr="00210146">
        <w:t>Podmiot zarządzający portem lub przystanią morską przed zatwierdzeniem planu gospodarowania odpadami ze statków przeprowadza jego konsultacje z użytkownikami portu lub przystani morskiej, odbiorcami odpadów ze statków, organizacjami realizującymi obowiązki wynikające z rozszerzonej odpowiedzialności producenta oraz organizacjami społecznymi.</w:t>
      </w:r>
    </w:p>
    <w:p w14:paraId="7AB4ABFD" w14:textId="77777777" w:rsidR="006B30F1" w:rsidRPr="006B30F1" w:rsidRDefault="006B30F1" w:rsidP="00271108">
      <w:pPr>
        <w:pStyle w:val="USTustnpkodeksu"/>
      </w:pPr>
      <w:r>
        <w:t xml:space="preserve">4. </w:t>
      </w:r>
      <w:r w:rsidRPr="009551C5">
        <w:t>Podmiot zarządzający portem lub przystanią morską</w:t>
      </w:r>
      <w:r>
        <w:t>,</w:t>
      </w:r>
      <w:r w:rsidRPr="009551C5">
        <w:t xml:space="preserve"> przeprowadza</w:t>
      </w:r>
      <w:r>
        <w:t xml:space="preserve">jąc </w:t>
      </w:r>
      <w:r w:rsidRPr="009551C5">
        <w:t>konsultacje planu gospodarowania odpadami ze statków</w:t>
      </w:r>
      <w:r>
        <w:t>, przetwarza następujące dane podmiotów zajmujących stanowisko w trakcie konsultacji:</w:t>
      </w:r>
    </w:p>
    <w:p w14:paraId="0036F5B6" w14:textId="77777777" w:rsidR="006B30F1" w:rsidRPr="006F651A" w:rsidRDefault="006B30F1" w:rsidP="00271108">
      <w:pPr>
        <w:pStyle w:val="PKTpunkt"/>
      </w:pPr>
      <w:r>
        <w:t>1)</w:t>
      </w:r>
      <w:r w:rsidR="00773E5A">
        <w:tab/>
      </w:r>
      <w:r w:rsidRPr="006F651A">
        <w:t>nazwę lub imię i nazwisko;</w:t>
      </w:r>
    </w:p>
    <w:p w14:paraId="577CF0B4" w14:textId="77777777" w:rsidR="006B30F1" w:rsidRPr="006F651A" w:rsidRDefault="006B30F1" w:rsidP="00271108">
      <w:pPr>
        <w:pStyle w:val="PKTpunkt"/>
      </w:pPr>
      <w:r w:rsidRPr="006F651A">
        <w:t>2)</w:t>
      </w:r>
      <w:r w:rsidR="00773E5A">
        <w:tab/>
      </w:r>
      <w:r w:rsidRPr="006F651A">
        <w:t>miejsce zamieszkania i adres lub siedzibę i adres;</w:t>
      </w:r>
    </w:p>
    <w:p w14:paraId="6F2AFBF6" w14:textId="77777777" w:rsidR="006B30F1" w:rsidRPr="006B30F1" w:rsidRDefault="006B30F1" w:rsidP="00271108">
      <w:pPr>
        <w:pStyle w:val="PKTpunkt"/>
      </w:pPr>
      <w:r w:rsidRPr="006F651A">
        <w:t>3)</w:t>
      </w:r>
      <w:r w:rsidR="00773E5A">
        <w:tab/>
      </w:r>
      <w:r w:rsidRPr="006F651A">
        <w:t>adres elektroniczny</w:t>
      </w:r>
      <w:r>
        <w:t>.</w:t>
      </w:r>
    </w:p>
    <w:p w14:paraId="5F10FB09" w14:textId="77777777" w:rsidR="006B30F1" w:rsidRPr="006B30F1" w:rsidRDefault="006B30F1" w:rsidP="00271108">
      <w:pPr>
        <w:pStyle w:val="ARTartustawynprozporzdzenia"/>
      </w:pPr>
      <w:r w:rsidRPr="00271108">
        <w:rPr>
          <w:rStyle w:val="Ppogrubienie"/>
        </w:rPr>
        <w:t>Art.</w:t>
      </w:r>
      <w:r w:rsidR="00773E5A">
        <w:rPr>
          <w:rStyle w:val="Ppogrubienie"/>
        </w:rPr>
        <w:t> </w:t>
      </w:r>
      <w:r w:rsidRPr="00271108">
        <w:rPr>
          <w:rStyle w:val="Ppogrubienie"/>
        </w:rPr>
        <w:t xml:space="preserve">14. </w:t>
      </w:r>
      <w:r>
        <w:t xml:space="preserve">1. </w:t>
      </w:r>
      <w:r w:rsidRPr="00AD2729">
        <w:t>Plan gospodarowani</w:t>
      </w:r>
      <w:r>
        <w:t xml:space="preserve">a odpadami ze statków zawiera: </w:t>
      </w:r>
    </w:p>
    <w:p w14:paraId="297B6D0D" w14:textId="77777777" w:rsidR="006B30F1" w:rsidRPr="006B30F1" w:rsidRDefault="006B30F1" w:rsidP="00271108">
      <w:pPr>
        <w:pStyle w:val="PKTpunkt"/>
      </w:pPr>
      <w:r w:rsidRPr="00AD2729">
        <w:t>1)</w:t>
      </w:r>
      <w:r w:rsidRPr="00AD2729">
        <w:tab/>
        <w:t>nazwę, siedzibę i adres oraz formę prawną podmiotu zarządzającego portem lub przystanią morską;</w:t>
      </w:r>
    </w:p>
    <w:p w14:paraId="7F134AF5" w14:textId="77777777" w:rsidR="006B30F1" w:rsidRPr="006B30F1" w:rsidRDefault="006B30F1" w:rsidP="00271108">
      <w:pPr>
        <w:pStyle w:val="PKTpunkt"/>
      </w:pPr>
      <w:r w:rsidRPr="00AD2729">
        <w:t>2)</w:t>
      </w:r>
      <w:r w:rsidRPr="00AD2729">
        <w:tab/>
        <w:t>ocenę zapotrzebowania na</w:t>
      </w:r>
      <w:r>
        <w:t xml:space="preserve"> portowe urządzenia do odbioru odpadów ze statków</w:t>
      </w:r>
      <w:r w:rsidRPr="00AD2729">
        <w:t xml:space="preserve"> </w:t>
      </w:r>
      <w:r>
        <w:t>uwzględniającą</w:t>
      </w:r>
      <w:r w:rsidRPr="00AD2729">
        <w:t xml:space="preserve"> zapotrzebowani</w:t>
      </w:r>
      <w:r>
        <w:t>e</w:t>
      </w:r>
      <w:r w:rsidRPr="00AD2729">
        <w:t xml:space="preserve"> statków zwykle odwiedzających dany port lub przystań morską;</w:t>
      </w:r>
    </w:p>
    <w:p w14:paraId="222FA4E6" w14:textId="77777777" w:rsidR="006B30F1" w:rsidRPr="006B30F1" w:rsidRDefault="006B30F1" w:rsidP="00271108">
      <w:pPr>
        <w:pStyle w:val="PKTpunkt"/>
      </w:pPr>
      <w:r w:rsidRPr="00AD2729">
        <w:t>3)</w:t>
      </w:r>
      <w:r w:rsidRPr="00AD2729">
        <w:tab/>
        <w:t>opis rodzaju i p</w:t>
      </w:r>
      <w:r>
        <w:t>ojemności portowych urządzeń do odbioru odpadów ze statków;</w:t>
      </w:r>
    </w:p>
    <w:p w14:paraId="18D5C3D4" w14:textId="77777777" w:rsidR="006B30F1" w:rsidRPr="006B30F1" w:rsidRDefault="006B30F1" w:rsidP="00271108">
      <w:pPr>
        <w:pStyle w:val="PKTpunkt"/>
      </w:pPr>
      <w:r w:rsidRPr="00AD2729">
        <w:t>4)</w:t>
      </w:r>
      <w:r w:rsidRPr="00AD2729">
        <w:tab/>
        <w:t>opis procedur odbierania i gromadzenia odpadów ze statków, w tym lokalizacj</w:t>
      </w:r>
      <w:r>
        <w:t>ę</w:t>
      </w:r>
      <w:r w:rsidRPr="00AD2729">
        <w:t xml:space="preserve"> </w:t>
      </w:r>
      <w:r>
        <w:t xml:space="preserve">portowych </w:t>
      </w:r>
      <w:r w:rsidRPr="00AD2729">
        <w:t xml:space="preserve">urządzeń </w:t>
      </w:r>
      <w:r>
        <w:t>do odbioru odpadów ze statków</w:t>
      </w:r>
      <w:r w:rsidRPr="00AD2729">
        <w:t xml:space="preserve"> dla każdego miejsca postoju i ich godzin otwarcia;</w:t>
      </w:r>
    </w:p>
    <w:p w14:paraId="5BC65F4D" w14:textId="77777777" w:rsidR="006B30F1" w:rsidRPr="006B30F1" w:rsidRDefault="006B30F1" w:rsidP="00271108">
      <w:pPr>
        <w:pStyle w:val="PKTpunkt"/>
      </w:pPr>
      <w:r w:rsidRPr="00AD2729">
        <w:t>5)</w:t>
      </w:r>
      <w:r w:rsidRPr="00AD2729">
        <w:tab/>
        <w:t>o</w:t>
      </w:r>
      <w:r>
        <w:t>pis systemu pokrywania kosztów;</w:t>
      </w:r>
    </w:p>
    <w:p w14:paraId="6442EB28" w14:textId="77777777" w:rsidR="006B30F1" w:rsidRPr="006B30F1" w:rsidRDefault="006B30F1" w:rsidP="00271108">
      <w:pPr>
        <w:pStyle w:val="PKTpunkt"/>
      </w:pPr>
      <w:r w:rsidRPr="00AD2729">
        <w:t>6)</w:t>
      </w:r>
      <w:r w:rsidRPr="00AD2729">
        <w:tab/>
        <w:t xml:space="preserve">opis procedury zgłaszania nieprawidłowości w </w:t>
      </w:r>
      <w:r>
        <w:t xml:space="preserve">zakresie portowych urządzeń do odbioru odpadów ze statków; </w:t>
      </w:r>
    </w:p>
    <w:p w14:paraId="764443BB" w14:textId="77777777" w:rsidR="006B30F1" w:rsidRPr="006B30F1" w:rsidRDefault="006B30F1" w:rsidP="00271108">
      <w:pPr>
        <w:pStyle w:val="PKTpunkt"/>
      </w:pPr>
      <w:r w:rsidRPr="00AD2729">
        <w:t>7)</w:t>
      </w:r>
      <w:r w:rsidRPr="00AD2729">
        <w:tab/>
        <w:t>informacje dotyczące współpracy z innymi podmiotami w zakresie gosp</w:t>
      </w:r>
      <w:r>
        <w:t>odarowania odpadami ze statków;</w:t>
      </w:r>
    </w:p>
    <w:p w14:paraId="33E753D9" w14:textId="77777777" w:rsidR="006B30F1" w:rsidRPr="006B30F1" w:rsidRDefault="006B30F1" w:rsidP="00271108">
      <w:pPr>
        <w:pStyle w:val="PKTpunkt"/>
      </w:pPr>
      <w:r w:rsidRPr="00AD2729">
        <w:t>8)</w:t>
      </w:r>
      <w:r w:rsidRPr="00AD2729">
        <w:tab/>
        <w:t xml:space="preserve">informacje dotyczące nadzoru nad gospodarowaniem odpadami ze statków, w tym imię i nazwisko, stanowisko służbowe osoby wyznaczonej przez podmiot zarządzający portem </w:t>
      </w:r>
      <w:r w:rsidRPr="00AD2729">
        <w:lastRenderedPageBreak/>
        <w:t xml:space="preserve">lub przystanią morską do </w:t>
      </w:r>
      <w:r>
        <w:t xml:space="preserve">sprawowania </w:t>
      </w:r>
      <w:r w:rsidRPr="00AD2729">
        <w:t>nadzoru na</w:t>
      </w:r>
      <w:r>
        <w:t>d</w:t>
      </w:r>
      <w:r w:rsidRPr="00AD2729">
        <w:t xml:space="preserve"> gospodarowaniem odpadami ze statk</w:t>
      </w:r>
      <w:r>
        <w:t>ów</w:t>
      </w:r>
      <w:r w:rsidRPr="00AD2729">
        <w:t>;</w:t>
      </w:r>
    </w:p>
    <w:p w14:paraId="4C88697F" w14:textId="77777777" w:rsidR="006B30F1" w:rsidRPr="006B30F1" w:rsidRDefault="006B30F1" w:rsidP="00271108">
      <w:pPr>
        <w:pStyle w:val="PKTpunkt"/>
      </w:pPr>
      <w:r w:rsidRPr="00AD2729">
        <w:t>9)</w:t>
      </w:r>
      <w:r w:rsidRPr="00AD2729">
        <w:tab/>
        <w:t xml:space="preserve">opis procedury konsultacji </w:t>
      </w:r>
      <w:r>
        <w:t xml:space="preserve">projektu planu gospodarowania odpadami ze statków </w:t>
      </w:r>
      <w:r w:rsidRPr="00AD2729">
        <w:t>prowadzony</w:t>
      </w:r>
      <w:r>
        <w:t>ch z podmiotami, o których mowa w art. 13 ust. 3</w:t>
      </w:r>
      <w:r w:rsidRPr="00AD2729">
        <w:t xml:space="preserve">; </w:t>
      </w:r>
    </w:p>
    <w:p w14:paraId="284419C9" w14:textId="77777777" w:rsidR="006B30F1" w:rsidRPr="006B30F1" w:rsidRDefault="006B30F1" w:rsidP="00271108">
      <w:pPr>
        <w:pStyle w:val="PKTpunkt"/>
      </w:pPr>
      <w:r w:rsidRPr="00AD2729">
        <w:t>10)</w:t>
      </w:r>
      <w:r w:rsidRPr="00AD2729">
        <w:tab/>
      </w:r>
      <w:r>
        <w:t>informacje dotyczące</w:t>
      </w:r>
      <w:r w:rsidRPr="00AD2729">
        <w:t xml:space="preserve"> rodzajów i ilości odpadów odbieranych ze statków i przet</w:t>
      </w:r>
      <w:r>
        <w:t xml:space="preserve">warzanych </w:t>
      </w:r>
      <w:r w:rsidRPr="00AD2729">
        <w:t>w portowych urządzeniach do odbioru odpadów</w:t>
      </w:r>
      <w:r>
        <w:t xml:space="preserve"> ze statków.</w:t>
      </w:r>
    </w:p>
    <w:p w14:paraId="579DF608" w14:textId="77777777" w:rsidR="006B30F1" w:rsidRPr="006B30F1" w:rsidRDefault="006B30F1" w:rsidP="00271108">
      <w:pPr>
        <w:pStyle w:val="USTustnpkodeksu"/>
      </w:pPr>
      <w:r>
        <w:t xml:space="preserve">2. </w:t>
      </w:r>
      <w:r w:rsidRPr="001E162A">
        <w:t xml:space="preserve">Plan gospodarowania odpadami ze statków może zawierać: </w:t>
      </w:r>
    </w:p>
    <w:p w14:paraId="61F46BB8" w14:textId="77777777" w:rsidR="006B30F1" w:rsidRPr="006B30F1" w:rsidRDefault="006B30F1" w:rsidP="00271108">
      <w:pPr>
        <w:pStyle w:val="PKTpunkt"/>
      </w:pPr>
      <w:r w:rsidRPr="001E162A">
        <w:t>1)</w:t>
      </w:r>
      <w:r w:rsidRPr="001E162A">
        <w:tab/>
        <w:t>streszczenie</w:t>
      </w:r>
      <w:r>
        <w:t xml:space="preserve"> </w:t>
      </w:r>
      <w:r w:rsidRPr="001E162A">
        <w:t>przepisów</w:t>
      </w:r>
      <w:r>
        <w:t xml:space="preserve"> </w:t>
      </w:r>
      <w:r w:rsidRPr="001E162A">
        <w:t>krajowych</w:t>
      </w:r>
      <w:r>
        <w:t xml:space="preserve"> </w:t>
      </w:r>
      <w:r w:rsidRPr="001E162A">
        <w:t>oraz</w:t>
      </w:r>
      <w:r>
        <w:t xml:space="preserve"> </w:t>
      </w:r>
      <w:r w:rsidRPr="001E162A">
        <w:t>procedur</w:t>
      </w:r>
      <w:r>
        <w:t xml:space="preserve"> dotyczących </w:t>
      </w:r>
      <w:r w:rsidRPr="001E162A">
        <w:t>odprowadzani</w:t>
      </w:r>
      <w:r>
        <w:t>a</w:t>
      </w:r>
      <w:r w:rsidRPr="001E162A">
        <w:t xml:space="preserve"> odpadów ze statków </w:t>
      </w:r>
      <w:r>
        <w:t>do portowych urządzeń do odbioru odpadów ze statków</w:t>
      </w:r>
      <w:r w:rsidRPr="001E162A">
        <w:t>;</w:t>
      </w:r>
    </w:p>
    <w:p w14:paraId="78D55160" w14:textId="77777777" w:rsidR="006B30F1" w:rsidRPr="006B30F1" w:rsidRDefault="006B30F1" w:rsidP="00271108">
      <w:pPr>
        <w:pStyle w:val="PKTpunkt"/>
      </w:pPr>
      <w:r w:rsidRPr="001E162A">
        <w:t>2)</w:t>
      </w:r>
      <w:r w:rsidRPr="001E162A">
        <w:tab/>
        <w:t xml:space="preserve">wskazanie punktu kontaktowego w </w:t>
      </w:r>
      <w:r>
        <w:t xml:space="preserve">porcie lub przystani morskiej; </w:t>
      </w:r>
    </w:p>
    <w:p w14:paraId="2A9FC06B" w14:textId="77777777" w:rsidR="006B30F1" w:rsidRPr="006B30F1" w:rsidRDefault="006B30F1" w:rsidP="00271108">
      <w:pPr>
        <w:pStyle w:val="PKTpunkt"/>
      </w:pPr>
      <w:r w:rsidRPr="001E162A">
        <w:t>3)</w:t>
      </w:r>
      <w:r w:rsidRPr="001E162A">
        <w:tab/>
        <w:t>opis sprzętu</w:t>
      </w:r>
      <w:r>
        <w:t xml:space="preserve"> przeznaczonego</w:t>
      </w:r>
      <w:r w:rsidRPr="001E162A">
        <w:t xml:space="preserve"> do wstępnej obróbki </w:t>
      </w:r>
      <w:r>
        <w:t xml:space="preserve">odpadów ze statków </w:t>
      </w:r>
      <w:r w:rsidRPr="001E162A">
        <w:t xml:space="preserve">i procesów </w:t>
      </w:r>
      <w:r>
        <w:t xml:space="preserve">technologicznych </w:t>
      </w:r>
      <w:r w:rsidRPr="001E162A">
        <w:t xml:space="preserve">w odniesieniu do określonych </w:t>
      </w:r>
      <w:r>
        <w:t>rodzajów</w:t>
      </w:r>
      <w:r w:rsidRPr="001E162A">
        <w:t xml:space="preserve"> odpadów </w:t>
      </w:r>
      <w:r>
        <w:t xml:space="preserve">ze statków </w:t>
      </w:r>
      <w:r w:rsidRPr="001E162A">
        <w:t xml:space="preserve">w porcie lub przystani morskiej, jeżeli </w:t>
      </w:r>
      <w:r>
        <w:t>dotyczy</w:t>
      </w:r>
      <w:r w:rsidRPr="001E162A">
        <w:t>;</w:t>
      </w:r>
    </w:p>
    <w:p w14:paraId="4DA59C1E" w14:textId="77777777" w:rsidR="006B30F1" w:rsidRPr="006B30F1" w:rsidRDefault="006B30F1" w:rsidP="00271108">
      <w:pPr>
        <w:pStyle w:val="PKTpunkt"/>
      </w:pPr>
      <w:r w:rsidRPr="001E162A">
        <w:t>4)</w:t>
      </w:r>
      <w:r w:rsidRPr="001E162A">
        <w:tab/>
        <w:t>opis metod rejestrowania bieżącego wykor</w:t>
      </w:r>
      <w:r>
        <w:t xml:space="preserve">zystania portowych urządzeń do odbioru odpadów ze statków; </w:t>
      </w:r>
    </w:p>
    <w:p w14:paraId="6562FD2B" w14:textId="77777777" w:rsidR="006B30F1" w:rsidRPr="006B30F1" w:rsidRDefault="006B30F1" w:rsidP="00271108">
      <w:pPr>
        <w:pStyle w:val="PKTpunkt"/>
      </w:pPr>
      <w:r w:rsidRPr="001E162A">
        <w:t>5)</w:t>
      </w:r>
      <w:r w:rsidRPr="001E162A">
        <w:tab/>
        <w:t>opis metod rejestrowania ilości odpadó</w:t>
      </w:r>
      <w:r>
        <w:t xml:space="preserve">w ze statków odprowadzanych przez statki; </w:t>
      </w:r>
    </w:p>
    <w:p w14:paraId="21974565" w14:textId="77777777" w:rsidR="006B30F1" w:rsidRPr="006B30F1" w:rsidRDefault="006B30F1" w:rsidP="00271108">
      <w:pPr>
        <w:pStyle w:val="PKTpunkt"/>
      </w:pPr>
      <w:r w:rsidRPr="001E162A">
        <w:t>6)</w:t>
      </w:r>
      <w:r w:rsidRPr="001E162A">
        <w:tab/>
        <w:t xml:space="preserve">opis metod postępowania z różnymi </w:t>
      </w:r>
      <w:r>
        <w:t>rodzajami</w:t>
      </w:r>
      <w:r w:rsidRPr="001E162A">
        <w:t xml:space="preserve"> odpadów </w:t>
      </w:r>
      <w:r>
        <w:t xml:space="preserve">ze statków </w:t>
      </w:r>
      <w:r w:rsidRPr="001E162A">
        <w:t>w porcie</w:t>
      </w:r>
      <w:r>
        <w:t xml:space="preserve"> lub przystani morskiej</w:t>
      </w:r>
      <w:r w:rsidRPr="001E162A">
        <w:t>.</w:t>
      </w:r>
    </w:p>
    <w:p w14:paraId="434E0750" w14:textId="77777777" w:rsidR="006B30F1" w:rsidRPr="006B30F1" w:rsidRDefault="006B30F1" w:rsidP="00271108">
      <w:pPr>
        <w:pStyle w:val="ARTartustawynprozporzdzenia"/>
      </w:pPr>
      <w:r w:rsidRPr="00271108">
        <w:rPr>
          <w:rStyle w:val="Ppogrubienie"/>
        </w:rPr>
        <w:t>Art.</w:t>
      </w:r>
      <w:r w:rsidR="00773E5A">
        <w:rPr>
          <w:rStyle w:val="Ppogrubienie"/>
        </w:rPr>
        <w:t> </w:t>
      </w:r>
      <w:r w:rsidRPr="00271108">
        <w:rPr>
          <w:rStyle w:val="Ppogrubienie"/>
        </w:rPr>
        <w:t>15.</w:t>
      </w:r>
      <w:r>
        <w:t xml:space="preserve"> 1</w:t>
      </w:r>
      <w:r w:rsidRPr="00F4507F">
        <w:t>.</w:t>
      </w:r>
      <w:r>
        <w:t xml:space="preserve"> </w:t>
      </w:r>
      <w:r w:rsidRPr="00F4507F">
        <w:t>Plany</w:t>
      </w:r>
      <w:r>
        <w:t xml:space="preserve"> </w:t>
      </w:r>
      <w:r w:rsidRPr="00F4507F">
        <w:t>gospodarowania</w:t>
      </w:r>
      <w:r>
        <w:t xml:space="preserve"> </w:t>
      </w:r>
      <w:r w:rsidRPr="00F4507F">
        <w:t>odpadami</w:t>
      </w:r>
      <w:r>
        <w:t xml:space="preserve"> </w:t>
      </w:r>
      <w:r w:rsidRPr="00F4507F">
        <w:t>ze statków podlegają zatwierdzeniu</w:t>
      </w:r>
      <w:r>
        <w:t xml:space="preserve"> na wniosek p</w:t>
      </w:r>
      <w:r w:rsidRPr="0052373A">
        <w:t>odmiot</w:t>
      </w:r>
      <w:r>
        <w:t>u zarządzającego</w:t>
      </w:r>
      <w:r w:rsidRPr="0052373A">
        <w:t xml:space="preserve"> portem lub przystanią morską</w:t>
      </w:r>
      <w:r w:rsidRPr="00F4507F">
        <w:t xml:space="preserve">, w </w:t>
      </w:r>
      <w:r>
        <w:t>drodze</w:t>
      </w:r>
      <w:r w:rsidRPr="00F4507F">
        <w:t xml:space="preserve"> decyzji</w:t>
      </w:r>
      <w:r>
        <w:t>,</w:t>
      </w:r>
      <w:r w:rsidRPr="00F4507F">
        <w:t xml:space="preserve"> przez:</w:t>
      </w:r>
    </w:p>
    <w:p w14:paraId="237B56D0" w14:textId="77777777" w:rsidR="006B30F1" w:rsidRPr="00957D53" w:rsidRDefault="006B30F1" w:rsidP="00271108">
      <w:pPr>
        <w:pStyle w:val="PKTpunkt"/>
      </w:pPr>
      <w:r w:rsidRPr="006B30F1">
        <w:t>1)</w:t>
      </w:r>
      <w:r w:rsidRPr="006B30F1">
        <w:tab/>
      </w:r>
      <w:r w:rsidRPr="0006046C">
        <w:t xml:space="preserve">marszałka województwa – dla portów o podstawowym znaczeniu dla gospodarki narodowej w rozumieniu art. 2 pkt 3 ustawy </w:t>
      </w:r>
      <w:r w:rsidRPr="00CD0A6E">
        <w:t xml:space="preserve">z dnia 20 grudnia 1996 r. </w:t>
      </w:r>
      <w:r w:rsidRPr="0006046C">
        <w:t>o portach i przystaniach morskich,</w:t>
      </w:r>
    </w:p>
    <w:p w14:paraId="4DBE3FBB" w14:textId="77777777" w:rsidR="006B30F1" w:rsidRPr="00957D53" w:rsidRDefault="006B30F1" w:rsidP="00271108">
      <w:pPr>
        <w:pStyle w:val="PKTpunkt"/>
      </w:pPr>
      <w:r w:rsidRPr="006B30F1">
        <w:t>2)</w:t>
      </w:r>
      <w:r w:rsidRPr="006B30F1">
        <w:tab/>
      </w:r>
      <w:r w:rsidRPr="0006046C">
        <w:t>starostę – dla innych</w:t>
      </w:r>
      <w:r>
        <w:t xml:space="preserve"> niż określone w pkt 1</w:t>
      </w:r>
      <w:r w:rsidRPr="0006046C">
        <w:t xml:space="preserve"> portów </w:t>
      </w:r>
      <w:r>
        <w:t>lub</w:t>
      </w:r>
      <w:r w:rsidRPr="0006046C">
        <w:t xml:space="preserve"> przystani morskich</w:t>
      </w:r>
    </w:p>
    <w:p w14:paraId="169FBE6E" w14:textId="77777777" w:rsidR="006B30F1" w:rsidRPr="006B30F1" w:rsidRDefault="006B30F1" w:rsidP="00271108">
      <w:pPr>
        <w:pStyle w:val="CZWSPPKTczwsplnapunktw"/>
      </w:pPr>
      <w:r>
        <w:t>–</w:t>
      </w:r>
      <w:r w:rsidRPr="003569D5">
        <w:t xml:space="preserve"> po uprzednim uzgodnieniu z właściwym dyrektorem urzędu morskiego</w:t>
      </w:r>
      <w:r>
        <w:t>.</w:t>
      </w:r>
    </w:p>
    <w:p w14:paraId="09593F1B" w14:textId="77777777" w:rsidR="006B30F1" w:rsidRPr="006B30F1" w:rsidRDefault="006B30F1" w:rsidP="00271108">
      <w:pPr>
        <w:pStyle w:val="USTustnpkodeksu"/>
      </w:pPr>
      <w:r>
        <w:t>2. Wniosek, o którym mowa w ust. 1, zawiera:</w:t>
      </w:r>
    </w:p>
    <w:p w14:paraId="3FD6AAAD" w14:textId="77777777" w:rsidR="006B30F1" w:rsidRPr="006B30F1" w:rsidRDefault="006B30F1" w:rsidP="00271108">
      <w:pPr>
        <w:pStyle w:val="PKTpunkt"/>
      </w:pPr>
      <w:r>
        <w:t>1)</w:t>
      </w:r>
      <w:r w:rsidR="00773E5A">
        <w:tab/>
      </w:r>
      <w:r>
        <w:t>oznaczenie daty sporządzenia wniosku;</w:t>
      </w:r>
      <w:r w:rsidRPr="00716B7F">
        <w:t xml:space="preserve"> </w:t>
      </w:r>
    </w:p>
    <w:p w14:paraId="295E8DB5" w14:textId="77777777" w:rsidR="006B30F1" w:rsidRPr="006B30F1" w:rsidRDefault="006B30F1" w:rsidP="00271108">
      <w:pPr>
        <w:pStyle w:val="PKTpunkt"/>
      </w:pPr>
      <w:r>
        <w:t>2)</w:t>
      </w:r>
      <w:r w:rsidR="00773E5A">
        <w:tab/>
      </w:r>
      <w:r>
        <w:t>nazwę</w:t>
      </w:r>
      <w:r w:rsidRPr="00716B7F">
        <w:t xml:space="preserve"> i adres wnioskodawcy</w:t>
      </w:r>
      <w:r>
        <w:t>;</w:t>
      </w:r>
    </w:p>
    <w:p w14:paraId="2B6F30F2" w14:textId="77777777" w:rsidR="006B30F1" w:rsidRPr="006B30F1" w:rsidRDefault="006B30F1" w:rsidP="00271108">
      <w:pPr>
        <w:pStyle w:val="PKTpunkt"/>
      </w:pPr>
      <w:r>
        <w:t>3)</w:t>
      </w:r>
      <w:r w:rsidR="00773E5A">
        <w:tab/>
      </w:r>
      <w:r>
        <w:t>o</w:t>
      </w:r>
      <w:r w:rsidRPr="00716B7F">
        <w:t>rgan w</w:t>
      </w:r>
      <w:r>
        <w:t>łaściwy do rozpatrzenia wniosku;</w:t>
      </w:r>
    </w:p>
    <w:p w14:paraId="63B585BC" w14:textId="77777777" w:rsidR="006B30F1" w:rsidRPr="006B30F1" w:rsidRDefault="006B30F1" w:rsidP="00271108">
      <w:pPr>
        <w:pStyle w:val="PKTpunkt"/>
      </w:pPr>
      <w:r>
        <w:t>4)</w:t>
      </w:r>
      <w:r w:rsidR="00773E5A">
        <w:tab/>
      </w:r>
      <w:r>
        <w:t>wskazanie p</w:t>
      </w:r>
      <w:r w:rsidRPr="00716B7F">
        <w:t>ort</w:t>
      </w:r>
      <w:r>
        <w:t>u lub przystani morskiej;</w:t>
      </w:r>
      <w:r w:rsidRPr="00716B7F">
        <w:t xml:space="preserve"> </w:t>
      </w:r>
    </w:p>
    <w:p w14:paraId="45D8649F" w14:textId="77777777" w:rsidR="006B30F1" w:rsidRPr="006B30F1" w:rsidRDefault="006B30F1" w:rsidP="00271108">
      <w:pPr>
        <w:pStyle w:val="PKTpunkt"/>
      </w:pPr>
      <w:r>
        <w:t>5)</w:t>
      </w:r>
      <w:r w:rsidR="00773E5A">
        <w:tab/>
      </w:r>
      <w:r>
        <w:t>a</w:t>
      </w:r>
      <w:r w:rsidRPr="00716B7F">
        <w:t>dr</w:t>
      </w:r>
      <w:r>
        <w:t>es portu lub przystani morskiej;</w:t>
      </w:r>
      <w:r w:rsidRPr="00716B7F">
        <w:t xml:space="preserve"> </w:t>
      </w:r>
    </w:p>
    <w:p w14:paraId="1999141C" w14:textId="77777777" w:rsidR="006B30F1" w:rsidRPr="006B30F1" w:rsidRDefault="006B30F1" w:rsidP="00271108">
      <w:pPr>
        <w:pStyle w:val="PKTpunkt"/>
      </w:pPr>
      <w:r>
        <w:t>6)</w:t>
      </w:r>
      <w:r w:rsidR="00773E5A">
        <w:tab/>
      </w:r>
      <w:r>
        <w:t xml:space="preserve">datę ostatniego zatwierdzenia planu gospodarowania odpadami ze statków, jeżeli dotyczy; </w:t>
      </w:r>
    </w:p>
    <w:p w14:paraId="20A542AD" w14:textId="77777777" w:rsidR="006B30F1" w:rsidRPr="006B30F1" w:rsidRDefault="006B30F1" w:rsidP="00271108">
      <w:pPr>
        <w:pStyle w:val="PKTpunkt"/>
      </w:pPr>
      <w:r>
        <w:t>7)</w:t>
      </w:r>
      <w:r w:rsidR="00773E5A">
        <w:tab/>
      </w:r>
      <w:r>
        <w:t>spis załączników;</w:t>
      </w:r>
      <w:r w:rsidRPr="00716B7F">
        <w:t xml:space="preserve"> </w:t>
      </w:r>
    </w:p>
    <w:p w14:paraId="7EFBABC7" w14:textId="77777777" w:rsidR="006B30F1" w:rsidRPr="006B30F1" w:rsidRDefault="006B30F1" w:rsidP="00271108">
      <w:pPr>
        <w:pStyle w:val="PKTpunkt"/>
      </w:pPr>
      <w:r>
        <w:lastRenderedPageBreak/>
        <w:t>8)</w:t>
      </w:r>
      <w:r w:rsidR="00773E5A">
        <w:tab/>
      </w:r>
      <w:r>
        <w:t>podpis składającego wniosek.</w:t>
      </w:r>
    </w:p>
    <w:p w14:paraId="17F9F5B2" w14:textId="77777777" w:rsidR="006B30F1" w:rsidRPr="006B30F1" w:rsidRDefault="006B30F1" w:rsidP="00271108">
      <w:pPr>
        <w:pStyle w:val="USTustnpkodeksu"/>
      </w:pPr>
      <w:r>
        <w:t xml:space="preserve">3. </w:t>
      </w:r>
      <w:r w:rsidRPr="009E5BBB">
        <w:t>Do wniosku o za</w:t>
      </w:r>
      <w:r>
        <w:t>twierdzenie planu</w:t>
      </w:r>
      <w:r w:rsidRPr="009E5BBB">
        <w:t xml:space="preserve"> </w:t>
      </w:r>
      <w:r w:rsidRPr="006B30F1">
        <w:t>gospodarowania</w:t>
      </w:r>
      <w:r>
        <w:t xml:space="preserve"> </w:t>
      </w:r>
      <w:r w:rsidRPr="009E5BBB">
        <w:t>odpadami ze statków</w:t>
      </w:r>
      <w:r>
        <w:t xml:space="preserve"> dołącza się: </w:t>
      </w:r>
    </w:p>
    <w:p w14:paraId="6B535FA4" w14:textId="77777777" w:rsidR="006B30F1" w:rsidRPr="006B30F1" w:rsidRDefault="006B30F1" w:rsidP="00271108">
      <w:pPr>
        <w:pStyle w:val="PKTpunkt"/>
      </w:pPr>
      <w:r w:rsidRPr="009E5BBB">
        <w:t>1)</w:t>
      </w:r>
      <w:r w:rsidRPr="009E5BBB">
        <w:tab/>
        <w:t xml:space="preserve">informacje dotyczące: </w:t>
      </w:r>
    </w:p>
    <w:p w14:paraId="7888F655" w14:textId="77777777" w:rsidR="006B30F1" w:rsidRPr="006B30F1" w:rsidRDefault="006B30F1" w:rsidP="00271108">
      <w:pPr>
        <w:pStyle w:val="LITlitera"/>
      </w:pPr>
      <w:r>
        <w:t>a)</w:t>
      </w:r>
      <w:r w:rsidR="00971489">
        <w:tab/>
      </w:r>
      <w:r w:rsidRPr="009E5BBB">
        <w:t xml:space="preserve">odziaływania </w:t>
      </w:r>
      <w:r>
        <w:t xml:space="preserve">portowych </w:t>
      </w:r>
      <w:r w:rsidRPr="009E5BBB">
        <w:t>urząd</w:t>
      </w:r>
      <w:r>
        <w:t xml:space="preserve">zeń do odbioru odpadów ze statków na środowisko, </w:t>
      </w:r>
    </w:p>
    <w:p w14:paraId="395F207A" w14:textId="77777777" w:rsidR="006B30F1" w:rsidRPr="006B30F1" w:rsidRDefault="006B30F1" w:rsidP="00271108">
      <w:pPr>
        <w:pStyle w:val="LITlitera"/>
      </w:pPr>
      <w:r w:rsidRPr="009E5BBB">
        <w:t>b)</w:t>
      </w:r>
      <w:r w:rsidR="00971489">
        <w:tab/>
      </w:r>
      <w:r>
        <w:t>działań p</w:t>
      </w:r>
      <w:r w:rsidRPr="009E5BBB">
        <w:t>odejmowanych</w:t>
      </w:r>
      <w:r>
        <w:t xml:space="preserve"> </w:t>
      </w:r>
      <w:r w:rsidRPr="009E5BBB">
        <w:t>w</w:t>
      </w:r>
      <w:r>
        <w:t xml:space="preserve"> </w:t>
      </w:r>
      <w:r w:rsidRPr="009E5BBB">
        <w:t>celu</w:t>
      </w:r>
      <w:r>
        <w:t xml:space="preserve"> </w:t>
      </w:r>
      <w:r w:rsidRPr="009E5BBB">
        <w:t>ochrony</w:t>
      </w:r>
      <w:r>
        <w:t xml:space="preserve"> </w:t>
      </w:r>
      <w:r w:rsidRPr="009E5BBB">
        <w:t>środowiska, w tym ochrony wód powierzchniowych oraz powierzchni zie</w:t>
      </w:r>
      <w:r>
        <w:t>mi, przed zanieczyszczeniami;</w:t>
      </w:r>
    </w:p>
    <w:p w14:paraId="116DBD11" w14:textId="77777777" w:rsidR="006B30F1" w:rsidRPr="006B30F1" w:rsidRDefault="006B30F1" w:rsidP="00271108">
      <w:pPr>
        <w:pStyle w:val="PKTpunkt"/>
      </w:pPr>
      <w:r w:rsidRPr="009E5BBB">
        <w:t>2)</w:t>
      </w:r>
      <w:r w:rsidRPr="009E5BBB">
        <w:tab/>
        <w:t xml:space="preserve">dokument potwierdzający zgodność lokalizacji portowych urządzeń </w:t>
      </w:r>
      <w:r>
        <w:t>do odbioru odpadów ze statków</w:t>
      </w:r>
      <w:r w:rsidRPr="009E5BBB">
        <w:t xml:space="preserve"> z planem zagospodarowania przestrzennego; </w:t>
      </w:r>
    </w:p>
    <w:p w14:paraId="39FAF95C" w14:textId="77777777" w:rsidR="006B30F1" w:rsidRPr="006B30F1" w:rsidRDefault="006B30F1" w:rsidP="00271108">
      <w:pPr>
        <w:pStyle w:val="PKTpunkt"/>
      </w:pPr>
      <w:r w:rsidRPr="009E5BBB">
        <w:t>3)</w:t>
      </w:r>
      <w:r w:rsidRPr="009E5BBB">
        <w:tab/>
        <w:t xml:space="preserve">podsumowanie </w:t>
      </w:r>
      <w:r>
        <w:t xml:space="preserve">przeprowadzonych </w:t>
      </w:r>
      <w:r w:rsidRPr="009E5BBB">
        <w:t>konsultacji, o których m</w:t>
      </w:r>
      <w:r>
        <w:t>owa w art. 13 ust. 3;</w:t>
      </w:r>
    </w:p>
    <w:p w14:paraId="6C3D237F" w14:textId="77777777" w:rsidR="006B30F1" w:rsidRPr="006B30F1" w:rsidRDefault="006B30F1" w:rsidP="00271108">
      <w:pPr>
        <w:pStyle w:val="PKTpunkt"/>
      </w:pPr>
      <w:r w:rsidRPr="009E5BBB">
        <w:t>4)</w:t>
      </w:r>
      <w:r w:rsidRPr="009E5BBB">
        <w:tab/>
        <w:t>dwa egzemplarze planu.</w:t>
      </w:r>
    </w:p>
    <w:p w14:paraId="0087C09E" w14:textId="77777777" w:rsidR="006B30F1" w:rsidRPr="006B30F1" w:rsidRDefault="006B30F1" w:rsidP="00271108">
      <w:pPr>
        <w:pStyle w:val="USTustnpkodeksu"/>
      </w:pPr>
      <w:r>
        <w:t xml:space="preserve">4. </w:t>
      </w:r>
      <w:r w:rsidRPr="001868A8">
        <w:t>Minister właściwy do spraw gospodarki morski</w:t>
      </w:r>
      <w:r>
        <w:t xml:space="preserve">ej, w drodze rozporządzenia, określi </w:t>
      </w:r>
      <w:r w:rsidRPr="001868A8">
        <w:t>wzór</w:t>
      </w:r>
      <w:r>
        <w:t xml:space="preserve"> formularza</w:t>
      </w:r>
      <w:r w:rsidRPr="001868A8">
        <w:t xml:space="preserve"> wniosku </w:t>
      </w:r>
      <w:r>
        <w:t xml:space="preserve">o </w:t>
      </w:r>
      <w:r w:rsidRPr="001868A8">
        <w:t>zatwierdz</w:t>
      </w:r>
      <w:r>
        <w:t>e</w:t>
      </w:r>
      <w:r w:rsidRPr="001868A8">
        <w:t>ni</w:t>
      </w:r>
      <w:r>
        <w:t>e</w:t>
      </w:r>
      <w:r w:rsidRPr="001868A8">
        <w:t xml:space="preserve"> plan</w:t>
      </w:r>
      <w:r>
        <w:t>u</w:t>
      </w:r>
      <w:r w:rsidRPr="001868A8">
        <w:t xml:space="preserve"> gospodarowania</w:t>
      </w:r>
      <w:r>
        <w:t xml:space="preserve"> odpadami ze statków,</w:t>
      </w:r>
      <w:r w:rsidRPr="001868A8">
        <w:t xml:space="preserve"> uwzględniając potrzebę informowania o systemie gosp</w:t>
      </w:r>
      <w:r>
        <w:t xml:space="preserve">odarowania odpadami ze statków </w:t>
      </w:r>
      <w:r w:rsidRPr="001868A8">
        <w:t>w portach lub przystaniach morskich oraz konieczność weryfikacji procesu odbioru odpadów ze statków.</w:t>
      </w:r>
    </w:p>
    <w:p w14:paraId="72F51C13" w14:textId="77777777" w:rsidR="006B30F1" w:rsidRPr="006B30F1" w:rsidRDefault="006B30F1" w:rsidP="00271108">
      <w:pPr>
        <w:pStyle w:val="ARTartustawynprozporzdzenia"/>
      </w:pPr>
      <w:r w:rsidRPr="00271108">
        <w:rPr>
          <w:rStyle w:val="Ppogrubienie"/>
        </w:rPr>
        <w:t>Art.</w:t>
      </w:r>
      <w:r w:rsidR="00773E5A">
        <w:rPr>
          <w:rStyle w:val="Ppogrubienie"/>
        </w:rPr>
        <w:t> </w:t>
      </w:r>
      <w:r w:rsidRPr="00271108">
        <w:rPr>
          <w:rStyle w:val="Ppogrubienie"/>
        </w:rPr>
        <w:t>16.</w:t>
      </w:r>
      <w:r>
        <w:t xml:space="preserve"> 1. </w:t>
      </w:r>
      <w:r w:rsidRPr="00893BA4">
        <w:t>Plany gospodarowania odpadami</w:t>
      </w:r>
      <w:r>
        <w:t xml:space="preserve"> ze statków</w:t>
      </w:r>
      <w:r w:rsidRPr="00893BA4">
        <w:t xml:space="preserve"> podlegają aktualizacji i ponownemu zatwierdzeniu w okresie pięci</w:t>
      </w:r>
      <w:r>
        <w:t>u lat</w:t>
      </w:r>
      <w:r w:rsidRPr="00893BA4">
        <w:t xml:space="preserve"> liczony</w:t>
      </w:r>
      <w:r>
        <w:t>ch</w:t>
      </w:r>
      <w:r w:rsidRPr="00893BA4">
        <w:t xml:space="preserve"> od d</w:t>
      </w:r>
      <w:r>
        <w:t>nia</w:t>
      </w:r>
      <w:r w:rsidRPr="00893BA4">
        <w:t xml:space="preserve"> ostatniego zatwierdzenia</w:t>
      </w:r>
      <w:r>
        <w:t>.</w:t>
      </w:r>
    </w:p>
    <w:p w14:paraId="40430B53" w14:textId="77777777" w:rsidR="006B30F1" w:rsidRPr="006B30F1" w:rsidRDefault="006B30F1" w:rsidP="00271108">
      <w:pPr>
        <w:pStyle w:val="USTustnpkodeksu"/>
      </w:pPr>
      <w:r>
        <w:t xml:space="preserve">2. </w:t>
      </w:r>
      <w:r w:rsidRPr="00893BA4">
        <w:t xml:space="preserve">W przypadku zaistnienia znaczących zmian w </w:t>
      </w:r>
      <w:r>
        <w:t xml:space="preserve">profilu </w:t>
      </w:r>
      <w:r w:rsidRPr="00893BA4">
        <w:t>działalności portu lub przystani morskiej</w:t>
      </w:r>
      <w:r>
        <w:t>,</w:t>
      </w:r>
      <w:r w:rsidRPr="00893BA4">
        <w:t xml:space="preserve"> plany gospodarowania odpadami</w:t>
      </w:r>
      <w:r>
        <w:t xml:space="preserve"> ze statków</w:t>
      </w:r>
      <w:r w:rsidRPr="00893BA4">
        <w:t xml:space="preserve"> podlegają aktualizacji i ponownemu zatwierdzeniu w</w:t>
      </w:r>
      <w:r w:rsidR="00621132">
        <w:t xml:space="preserve"> </w:t>
      </w:r>
      <w:r w:rsidRPr="00893BA4">
        <w:t xml:space="preserve">terminie sześciu miesięcy </w:t>
      </w:r>
      <w:r>
        <w:t xml:space="preserve">od dnia, w którym podmiot zarządzający portem lub przystanią morską powziął informację o tych zmianach. </w:t>
      </w:r>
    </w:p>
    <w:p w14:paraId="67164F49" w14:textId="77777777" w:rsidR="006B30F1" w:rsidRPr="006B30F1" w:rsidRDefault="006B30F1" w:rsidP="00271108">
      <w:pPr>
        <w:pStyle w:val="USTustnpkodeksu"/>
      </w:pPr>
      <w:r>
        <w:t>3. Przez z</w:t>
      </w:r>
      <w:r w:rsidRPr="00893BA4">
        <w:t xml:space="preserve">naczące zmiany, o których mowa w </w:t>
      </w:r>
      <w:r>
        <w:t>ust. 2</w:t>
      </w:r>
      <w:r w:rsidRPr="00893BA4">
        <w:t xml:space="preserve">, </w:t>
      </w:r>
      <w:r>
        <w:t>rozumie się w szczególności:</w:t>
      </w:r>
      <w:r w:rsidRPr="00893BA4">
        <w:t xml:space="preserve"> </w:t>
      </w:r>
    </w:p>
    <w:p w14:paraId="5DEC7F15" w14:textId="77777777" w:rsidR="006B30F1" w:rsidRPr="006B30F1" w:rsidRDefault="006B30F1" w:rsidP="00271108">
      <w:pPr>
        <w:pStyle w:val="PKTpunkt"/>
      </w:pPr>
      <w:r>
        <w:t>1)</w:t>
      </w:r>
      <w:r w:rsidR="00773E5A">
        <w:tab/>
      </w:r>
      <w:r w:rsidRPr="00893BA4">
        <w:t>zmian</w:t>
      </w:r>
      <w:r>
        <w:t>y</w:t>
      </w:r>
      <w:r w:rsidRPr="00893BA4">
        <w:t xml:space="preserve"> strukturaln</w:t>
      </w:r>
      <w:r>
        <w:t>e dotyczące rodzaju statków wpływających do</w:t>
      </w:r>
      <w:r w:rsidRPr="00893BA4">
        <w:t xml:space="preserve"> portu lub przystani morskiej</w:t>
      </w:r>
      <w:r>
        <w:t xml:space="preserve"> oraz natężenia ich ruchu; </w:t>
      </w:r>
    </w:p>
    <w:p w14:paraId="54D4211E" w14:textId="77777777" w:rsidR="006B30F1" w:rsidRPr="006B30F1" w:rsidRDefault="006B30F1" w:rsidP="00271108">
      <w:pPr>
        <w:pStyle w:val="PKTpunkt"/>
      </w:pPr>
      <w:r>
        <w:t>2)</w:t>
      </w:r>
      <w:r w:rsidR="004A4544">
        <w:tab/>
      </w:r>
      <w:r w:rsidRPr="00893BA4">
        <w:t>rozwój nowej infrastruktury</w:t>
      </w:r>
      <w:r>
        <w:t>;</w:t>
      </w:r>
      <w:r w:rsidRPr="00893BA4">
        <w:t xml:space="preserve"> </w:t>
      </w:r>
    </w:p>
    <w:p w14:paraId="69076997" w14:textId="77777777" w:rsidR="006B30F1" w:rsidRPr="006B30F1" w:rsidRDefault="006B30F1" w:rsidP="00271108">
      <w:pPr>
        <w:pStyle w:val="PKTpunkt"/>
      </w:pPr>
      <w:r>
        <w:t>3)</w:t>
      </w:r>
      <w:r w:rsidR="004A4544">
        <w:tab/>
      </w:r>
      <w:r w:rsidRPr="00893BA4">
        <w:t xml:space="preserve">zmiany zapotrzebowania i wykorzystania </w:t>
      </w:r>
      <w:r>
        <w:t xml:space="preserve">portowych </w:t>
      </w:r>
      <w:r w:rsidRPr="00893BA4">
        <w:t xml:space="preserve">urządzeń </w:t>
      </w:r>
      <w:r>
        <w:t>do odbioru odpadów</w:t>
      </w:r>
      <w:r w:rsidRPr="00893BA4">
        <w:t xml:space="preserve"> </w:t>
      </w:r>
      <w:r>
        <w:t xml:space="preserve">ze statków </w:t>
      </w:r>
      <w:r w:rsidRPr="00893BA4">
        <w:t xml:space="preserve">oraz zmiany w zakresie </w:t>
      </w:r>
      <w:r>
        <w:t>stosowanych metod</w:t>
      </w:r>
      <w:r w:rsidRPr="00893BA4">
        <w:t xml:space="preserve"> przetwarzania odp</w:t>
      </w:r>
      <w:r>
        <w:t>adów</w:t>
      </w:r>
      <w:r w:rsidRPr="00893BA4">
        <w:t xml:space="preserve"> na statkach.</w:t>
      </w:r>
    </w:p>
    <w:p w14:paraId="5C6AC30F" w14:textId="77777777" w:rsidR="006B30F1" w:rsidRPr="006B30F1" w:rsidRDefault="006B30F1" w:rsidP="00271108">
      <w:pPr>
        <w:pStyle w:val="USTustnpkodeksu"/>
      </w:pPr>
      <w:r>
        <w:t>4. Do</w:t>
      </w:r>
      <w:r w:rsidRPr="00DC4283">
        <w:t xml:space="preserve"> ponown</w:t>
      </w:r>
      <w:r>
        <w:t>ego</w:t>
      </w:r>
      <w:r w:rsidRPr="00DC4283">
        <w:t xml:space="preserve"> zatwierdzeni</w:t>
      </w:r>
      <w:r>
        <w:t xml:space="preserve">a planu gospodarowania odpadami ze statków stosuje się art. 13 </w:t>
      </w:r>
      <w:r w:rsidRPr="00DC4283">
        <w:t xml:space="preserve">ust. </w:t>
      </w:r>
      <w:r>
        <w:t>3 i 4</w:t>
      </w:r>
      <w:r w:rsidRPr="00DC4283">
        <w:t>.</w:t>
      </w:r>
    </w:p>
    <w:p w14:paraId="06CA044C" w14:textId="77777777" w:rsidR="006B30F1" w:rsidRPr="006B30F1" w:rsidRDefault="006B30F1" w:rsidP="00271108">
      <w:pPr>
        <w:pStyle w:val="ARTartustawynprozporzdzenia"/>
      </w:pPr>
      <w:r w:rsidRPr="00271108">
        <w:rPr>
          <w:rStyle w:val="Ppogrubienie"/>
        </w:rPr>
        <w:t>Art.</w:t>
      </w:r>
      <w:r w:rsidR="004A4544">
        <w:rPr>
          <w:rStyle w:val="Ppogrubienie"/>
        </w:rPr>
        <w:t> </w:t>
      </w:r>
      <w:r w:rsidRPr="00271108">
        <w:rPr>
          <w:rStyle w:val="Ppogrubienie"/>
        </w:rPr>
        <w:t>17.</w:t>
      </w:r>
      <w:r w:rsidRPr="00724D04">
        <w:t xml:space="preserve"> </w:t>
      </w:r>
      <w:r>
        <w:t>1.</w:t>
      </w:r>
      <w:r w:rsidRPr="0054564A">
        <w:t xml:space="preserve"> </w:t>
      </w:r>
      <w:r>
        <w:t xml:space="preserve">Organ właściwy do zatwierdzenia planu gospodarowania odpadami ze statków, w drodze decyzji, na wniosek podmiotu zarządzającego portem lub przystanią morską </w:t>
      </w:r>
      <w:r w:rsidRPr="000E2F9A">
        <w:t xml:space="preserve">o charakterze niehandlowym i o nieczęstym lub niewielkim ruchu wyłącznie rekreacyjnych </w:t>
      </w:r>
      <w:r w:rsidRPr="000E2F9A">
        <w:lastRenderedPageBreak/>
        <w:t>jednostek pływających</w:t>
      </w:r>
      <w:r>
        <w:t>, zwalnia</w:t>
      </w:r>
      <w:r w:rsidRPr="000E2F9A">
        <w:t xml:space="preserve"> </w:t>
      </w:r>
      <w:r>
        <w:t xml:space="preserve">ten podmiot z obowiązku sporządzenia i zatwierdzenia planu gospodarowania odpadami ze statków, </w:t>
      </w:r>
      <w:r w:rsidRPr="000E2F9A">
        <w:t>pod warunkiem</w:t>
      </w:r>
      <w:r>
        <w:t xml:space="preserve"> że</w:t>
      </w:r>
      <w:r w:rsidRPr="000E2F9A">
        <w:t xml:space="preserve"> posiadane przez te podmioty </w:t>
      </w:r>
      <w:r>
        <w:t xml:space="preserve">portowe </w:t>
      </w:r>
      <w:r w:rsidRPr="000E2F9A">
        <w:t xml:space="preserve">urządzenia </w:t>
      </w:r>
      <w:r>
        <w:t>do odbioru odpadów</w:t>
      </w:r>
      <w:r w:rsidRPr="000E2F9A">
        <w:t xml:space="preserve"> </w:t>
      </w:r>
      <w:r>
        <w:t xml:space="preserve">ze statków </w:t>
      </w:r>
      <w:r w:rsidRPr="000E2F9A">
        <w:t>są zintegrowane z systemem gospodarowania odpadami</w:t>
      </w:r>
      <w:r>
        <w:t xml:space="preserve"> komunalnymi</w:t>
      </w:r>
      <w:r w:rsidRPr="000E2F9A">
        <w:t xml:space="preserve"> zarządzanym przez</w:t>
      </w:r>
      <w:r>
        <w:t xml:space="preserve"> gminę zgodnie z ustawą </w:t>
      </w:r>
      <w:r w:rsidRPr="007710F1">
        <w:t>z dnia 13 września 1996 r. o utrzymaniu czystości i</w:t>
      </w:r>
      <w:r w:rsidR="00621132">
        <w:t xml:space="preserve"> </w:t>
      </w:r>
      <w:r w:rsidRPr="007710F1">
        <w:t>porządku w gminach</w:t>
      </w:r>
      <w:r>
        <w:t xml:space="preserve"> (</w:t>
      </w:r>
      <w:r w:rsidRPr="007710F1">
        <w:t>Dz.</w:t>
      </w:r>
      <w:r>
        <w:t xml:space="preserve"> </w:t>
      </w:r>
      <w:r w:rsidRPr="007710F1">
        <w:t>U.</w:t>
      </w:r>
      <w:r>
        <w:t xml:space="preserve"> z</w:t>
      </w:r>
      <w:r w:rsidRPr="007710F1">
        <w:t xml:space="preserve"> </w:t>
      </w:r>
      <w:r>
        <w:t>2021 r. poz. 888, 1648 i 2151)</w:t>
      </w:r>
      <w:r w:rsidRPr="007710F1">
        <w:t>.</w:t>
      </w:r>
      <w:r>
        <w:t xml:space="preserve"> </w:t>
      </w:r>
    </w:p>
    <w:p w14:paraId="0F139607" w14:textId="77777777" w:rsidR="006B30F1" w:rsidRPr="006B30F1" w:rsidRDefault="006B30F1" w:rsidP="00271108">
      <w:pPr>
        <w:pStyle w:val="USTustnpkodeksu"/>
      </w:pPr>
      <w:r>
        <w:t>2. Wniosek, o którym mowa w ust. 1, zawiera:</w:t>
      </w:r>
    </w:p>
    <w:p w14:paraId="7D6F49C7" w14:textId="77777777" w:rsidR="006B30F1" w:rsidRPr="006B30F1" w:rsidRDefault="006B30F1" w:rsidP="00271108">
      <w:pPr>
        <w:pStyle w:val="PKTpunkt"/>
      </w:pPr>
      <w:r>
        <w:t>1)</w:t>
      </w:r>
      <w:r w:rsidR="0016590F">
        <w:tab/>
      </w:r>
      <w:r>
        <w:t>oznaczenie daty sporządzenia wniosku;</w:t>
      </w:r>
      <w:r w:rsidRPr="00716B7F">
        <w:t xml:space="preserve"> </w:t>
      </w:r>
    </w:p>
    <w:p w14:paraId="316E632F" w14:textId="77777777" w:rsidR="006B30F1" w:rsidRPr="006B30F1" w:rsidRDefault="006B30F1" w:rsidP="00271108">
      <w:pPr>
        <w:pStyle w:val="PKTpunkt"/>
      </w:pPr>
      <w:r>
        <w:t>2)</w:t>
      </w:r>
      <w:r w:rsidR="0016590F">
        <w:tab/>
      </w:r>
      <w:r>
        <w:t>nazwę</w:t>
      </w:r>
      <w:r w:rsidRPr="00716B7F">
        <w:t xml:space="preserve"> i adres wnioskodawcy</w:t>
      </w:r>
      <w:r>
        <w:t>;</w:t>
      </w:r>
    </w:p>
    <w:p w14:paraId="72DFE0B5" w14:textId="77777777" w:rsidR="006B30F1" w:rsidRPr="006B30F1" w:rsidRDefault="006B30F1" w:rsidP="00271108">
      <w:pPr>
        <w:pStyle w:val="PKTpunkt"/>
      </w:pPr>
      <w:r>
        <w:t>3)</w:t>
      </w:r>
      <w:r w:rsidR="0016590F">
        <w:tab/>
      </w:r>
      <w:r>
        <w:t>o</w:t>
      </w:r>
      <w:r w:rsidRPr="00716B7F">
        <w:t>rgan w</w:t>
      </w:r>
      <w:r>
        <w:t>łaściwy do rozpatrzenia wniosku;</w:t>
      </w:r>
    </w:p>
    <w:p w14:paraId="11BC6968" w14:textId="77777777" w:rsidR="006B30F1" w:rsidRPr="006B30F1" w:rsidRDefault="006B30F1" w:rsidP="00271108">
      <w:pPr>
        <w:pStyle w:val="PKTpunkt"/>
      </w:pPr>
      <w:r>
        <w:t>4)</w:t>
      </w:r>
      <w:r w:rsidR="0016590F">
        <w:tab/>
      </w:r>
      <w:r>
        <w:t>wskazanie p</w:t>
      </w:r>
      <w:r w:rsidRPr="00716B7F">
        <w:t>ort</w:t>
      </w:r>
      <w:r>
        <w:t>u lub przystani morskiej;</w:t>
      </w:r>
      <w:r w:rsidRPr="00716B7F">
        <w:t xml:space="preserve"> </w:t>
      </w:r>
    </w:p>
    <w:p w14:paraId="042472C2" w14:textId="77777777" w:rsidR="006B30F1" w:rsidRPr="006B30F1" w:rsidRDefault="006B30F1" w:rsidP="00271108">
      <w:pPr>
        <w:pStyle w:val="PKTpunkt"/>
      </w:pPr>
      <w:r>
        <w:t>5)</w:t>
      </w:r>
      <w:r w:rsidR="0016590F">
        <w:tab/>
      </w:r>
      <w:r>
        <w:t>a</w:t>
      </w:r>
      <w:r w:rsidRPr="00716B7F">
        <w:t>dr</w:t>
      </w:r>
      <w:r>
        <w:t>es portu lub przystani morskiej;</w:t>
      </w:r>
    </w:p>
    <w:p w14:paraId="055323E5" w14:textId="77777777" w:rsidR="006B30F1" w:rsidRPr="006B30F1" w:rsidRDefault="006B30F1" w:rsidP="00271108">
      <w:pPr>
        <w:pStyle w:val="PKTpunkt"/>
      </w:pPr>
      <w:r>
        <w:t>6)</w:t>
      </w:r>
      <w:r w:rsidR="0016590F">
        <w:tab/>
      </w:r>
      <w:r>
        <w:t>opis charakteru działalności portu lub przystani morskiej uzasadniający zwolnienie z obowiązku sporządzenia i zatwierdzenia planu gospodarowania odpadami ze statków;</w:t>
      </w:r>
    </w:p>
    <w:p w14:paraId="6194AA22" w14:textId="77777777" w:rsidR="006B30F1" w:rsidRPr="006B30F1" w:rsidRDefault="006B30F1" w:rsidP="00271108">
      <w:pPr>
        <w:pStyle w:val="PKTpunkt"/>
      </w:pPr>
      <w:r>
        <w:t>7)</w:t>
      </w:r>
      <w:r w:rsidR="0016590F">
        <w:tab/>
      </w:r>
      <w:r>
        <w:t>spis załączników;</w:t>
      </w:r>
      <w:r w:rsidRPr="00716B7F">
        <w:t xml:space="preserve"> </w:t>
      </w:r>
    </w:p>
    <w:p w14:paraId="1F4FBF0F" w14:textId="77777777" w:rsidR="006B30F1" w:rsidRPr="006B30F1" w:rsidRDefault="006B30F1" w:rsidP="00271108">
      <w:pPr>
        <w:pStyle w:val="PKTpunkt"/>
      </w:pPr>
      <w:r>
        <w:t>8)</w:t>
      </w:r>
      <w:r w:rsidR="0016590F">
        <w:tab/>
      </w:r>
      <w:r>
        <w:t>podpis składającego wniosek.</w:t>
      </w:r>
    </w:p>
    <w:p w14:paraId="51615AB8" w14:textId="77777777" w:rsidR="006B30F1" w:rsidRPr="006B30F1" w:rsidRDefault="006B30F1" w:rsidP="00271108">
      <w:pPr>
        <w:pStyle w:val="USTustnpkodeksu"/>
      </w:pPr>
      <w:r>
        <w:t xml:space="preserve">3. Do wniosku, o którym mowa w ust. 2, dołącza się </w:t>
      </w:r>
      <w:r w:rsidRPr="00A5121F">
        <w:t>dokumenty poświadczające, że posiadane przez podmiot portowe urządzenia do odbioru odpadów ze statków są zintegrowane z systemem gospodarowania odpadami komunalnymi zarządzanym przez gminę zgodnie z ustawą z dnia 13 września 1996 r. o utrzymaniu czystości i porządku w gminach</w:t>
      </w:r>
      <w:r>
        <w:t>.</w:t>
      </w:r>
    </w:p>
    <w:p w14:paraId="1EE22E7F" w14:textId="77777777" w:rsidR="006B30F1" w:rsidRPr="006B30F1" w:rsidRDefault="006B30F1" w:rsidP="00271108">
      <w:pPr>
        <w:pStyle w:val="USTustnpkodeksu"/>
      </w:pPr>
      <w:r>
        <w:t xml:space="preserve">4. Organ wydający decyzję w sprawie udzielenia zwolnienia, o którym mowa w ust. 1, informuje </w:t>
      </w:r>
      <w:r w:rsidRPr="000448AA">
        <w:t xml:space="preserve">w terminie 7 dni od dnia wydania decyzji </w:t>
      </w:r>
      <w:r>
        <w:t xml:space="preserve">właściwego dyrektora urzędu morskiego </w:t>
      </w:r>
      <w:r w:rsidRPr="00302C7F">
        <w:t>o</w:t>
      </w:r>
      <w:r>
        <w:t xml:space="preserve"> </w:t>
      </w:r>
      <w:r w:rsidRPr="00302C7F">
        <w:t>nazwach</w:t>
      </w:r>
      <w:r>
        <w:t xml:space="preserve"> </w:t>
      </w:r>
      <w:r w:rsidRPr="00302C7F">
        <w:t>i</w:t>
      </w:r>
      <w:r>
        <w:t xml:space="preserve"> </w:t>
      </w:r>
      <w:r w:rsidRPr="00302C7F">
        <w:t>lokalizacj</w:t>
      </w:r>
      <w:r>
        <w:t>ach</w:t>
      </w:r>
      <w:r w:rsidRPr="00EA48BB">
        <w:t xml:space="preserve"> </w:t>
      </w:r>
      <w:r>
        <w:t>portów lub</w:t>
      </w:r>
      <w:r w:rsidRPr="00EA48BB">
        <w:t xml:space="preserve"> przystani morskich</w:t>
      </w:r>
      <w:r w:rsidRPr="00EA48BB" w:rsidDel="00EA48BB">
        <w:t xml:space="preserve"> </w:t>
      </w:r>
      <w:r>
        <w:t>zwolnionych z obowiązku</w:t>
      </w:r>
      <w:r w:rsidRPr="00302C7F">
        <w:t xml:space="preserve"> </w:t>
      </w:r>
      <w:r>
        <w:t xml:space="preserve">sporządzenia i zatwierdzenia </w:t>
      </w:r>
      <w:r w:rsidRPr="00573215">
        <w:t>planu gospodarowania odpadami ze statków</w:t>
      </w:r>
      <w:r>
        <w:t xml:space="preserve">. </w:t>
      </w:r>
    </w:p>
    <w:p w14:paraId="661E75F5" w14:textId="77777777" w:rsidR="006B30F1" w:rsidRPr="006B30F1" w:rsidRDefault="006B30F1" w:rsidP="00271108">
      <w:pPr>
        <w:pStyle w:val="USTustnpkodeksu"/>
      </w:pPr>
      <w:r>
        <w:t xml:space="preserve">5. Właściwy dyrektor urzędu morskiego w terminie 7 dni od dnia otrzymania informacji, o której mowa w ust. 4, wprowadza do </w:t>
      </w:r>
      <w:r w:rsidRPr="00B26E01">
        <w:t>Narodow</w:t>
      </w:r>
      <w:r>
        <w:t>ego</w:t>
      </w:r>
      <w:r w:rsidRPr="00B26E01">
        <w:t xml:space="preserve"> System</w:t>
      </w:r>
      <w:r>
        <w:t>u</w:t>
      </w:r>
      <w:r w:rsidRPr="00B26E01">
        <w:t xml:space="preserve"> </w:t>
      </w:r>
      <w:proofErr w:type="spellStart"/>
      <w:r w:rsidRPr="00B26E01">
        <w:t>SafeSeaNe</w:t>
      </w:r>
      <w:r>
        <w:t>t</w:t>
      </w:r>
      <w:proofErr w:type="spellEnd"/>
      <w:r>
        <w:t xml:space="preserve"> informacje </w:t>
      </w:r>
      <w:r w:rsidRPr="00C61EC3">
        <w:t>o nazwach i lokalizacj</w:t>
      </w:r>
      <w:r>
        <w:t>ach portów lub</w:t>
      </w:r>
      <w:r w:rsidRPr="00F96656">
        <w:t xml:space="preserve"> przystani morskich </w:t>
      </w:r>
      <w:r>
        <w:t xml:space="preserve">zwolnionych z obowiązku sporządzenia i zatwierdzenia </w:t>
      </w:r>
      <w:r w:rsidRPr="00573215">
        <w:t>planu gospodarowania odpadami ze statków</w:t>
      </w:r>
      <w:r>
        <w:t>.</w:t>
      </w:r>
    </w:p>
    <w:p w14:paraId="39A01E35" w14:textId="77777777" w:rsidR="006B30F1" w:rsidRPr="006B30F1" w:rsidRDefault="006B30F1" w:rsidP="00271108">
      <w:pPr>
        <w:pStyle w:val="ARTartustawynprozporzdzenia"/>
      </w:pPr>
      <w:r w:rsidRPr="00271108">
        <w:rPr>
          <w:rStyle w:val="Ppogrubienie"/>
        </w:rPr>
        <w:t>Art.</w:t>
      </w:r>
      <w:r w:rsidR="0016590F">
        <w:rPr>
          <w:rStyle w:val="Ppogrubienie"/>
        </w:rPr>
        <w:t> </w:t>
      </w:r>
      <w:r w:rsidRPr="00271108">
        <w:rPr>
          <w:rStyle w:val="Ppogrubienie"/>
        </w:rPr>
        <w:t>18.</w:t>
      </w:r>
      <w:r w:rsidRPr="009E1E20">
        <w:t xml:space="preserve"> </w:t>
      </w:r>
      <w:r>
        <w:t xml:space="preserve">Inne podmioty zarządzające terenami znajdującymi się w granicach portów lub przystani morskich są obowiązane do przestrzegania planu gospodarowania odpadami ze statków zatwierdzonego dla danego portu lub przystani morskiej. </w:t>
      </w:r>
    </w:p>
    <w:p w14:paraId="4EB3A7CD" w14:textId="77777777" w:rsidR="006B30F1" w:rsidRPr="006B30F1" w:rsidRDefault="006B30F1" w:rsidP="00271108">
      <w:pPr>
        <w:pStyle w:val="ROZDZODDZOZNoznaczenierozdziauluboddziau"/>
      </w:pPr>
      <w:r w:rsidRPr="00215692">
        <w:lastRenderedPageBreak/>
        <w:t>Rozdział 4</w:t>
      </w:r>
    </w:p>
    <w:p w14:paraId="5D39476D" w14:textId="77777777" w:rsidR="006B30F1" w:rsidRDefault="006B30F1" w:rsidP="00271108">
      <w:pPr>
        <w:pStyle w:val="ROZDZODDZPRZEDMprzedmiotregulacjirozdziauluboddziau"/>
      </w:pPr>
      <w:r w:rsidRPr="00215692">
        <w:t xml:space="preserve">Opłaty związane z gospodarowaniem odpadami ze statków </w:t>
      </w:r>
    </w:p>
    <w:p w14:paraId="79760646" w14:textId="77777777" w:rsidR="006B30F1" w:rsidRPr="006B30F1" w:rsidRDefault="006B30F1">
      <w:pPr>
        <w:pStyle w:val="ARTartustawynprozporzdzenia"/>
      </w:pPr>
      <w:r w:rsidRPr="00271108">
        <w:rPr>
          <w:rStyle w:val="Ppogrubienie"/>
        </w:rPr>
        <w:t>Art.</w:t>
      </w:r>
      <w:r w:rsidR="0016590F">
        <w:rPr>
          <w:rStyle w:val="Ppogrubienie"/>
        </w:rPr>
        <w:t> </w:t>
      </w:r>
      <w:r w:rsidRPr="00271108">
        <w:rPr>
          <w:rStyle w:val="Ppogrubienie"/>
        </w:rPr>
        <w:t xml:space="preserve">19. </w:t>
      </w:r>
      <w:r w:rsidRPr="00342D77">
        <w:t>Za odbiór i przetwarzanie odpadów ze statków, innych niż pozostałości ładunku</w:t>
      </w:r>
      <w:r>
        <w:t>,</w:t>
      </w:r>
      <w:r w:rsidRPr="00D97DA5">
        <w:t xml:space="preserve"> </w:t>
      </w:r>
      <w:r>
        <w:t xml:space="preserve">armatorzy wnoszą opłaty: pośrednią, dodatkową i specjalną. </w:t>
      </w:r>
    </w:p>
    <w:p w14:paraId="3FDB97ED" w14:textId="77777777" w:rsidR="006B30F1" w:rsidRPr="006B30F1" w:rsidRDefault="006B30F1" w:rsidP="00271108">
      <w:pPr>
        <w:pStyle w:val="ARTartustawynprozporzdzenia"/>
      </w:pPr>
      <w:r w:rsidRPr="00271108">
        <w:rPr>
          <w:rStyle w:val="Ppogrubienie"/>
        </w:rPr>
        <w:t>Art.</w:t>
      </w:r>
      <w:r w:rsidR="008E5932">
        <w:rPr>
          <w:rStyle w:val="Ppogrubienie"/>
        </w:rPr>
        <w:t> </w:t>
      </w:r>
      <w:r w:rsidRPr="00271108">
        <w:rPr>
          <w:rStyle w:val="Ppogrubienie"/>
        </w:rPr>
        <w:t>20.</w:t>
      </w:r>
      <w:r>
        <w:t xml:space="preserve"> 1. Opłatę pośrednią, przez którą rozumie się</w:t>
      </w:r>
      <w:r w:rsidRPr="00C279C2">
        <w:t xml:space="preserve"> opłatę za świadczenie usług portowych w zakresie </w:t>
      </w:r>
      <w:r>
        <w:t xml:space="preserve">portowych </w:t>
      </w:r>
      <w:r w:rsidRPr="00C279C2">
        <w:t>urządzeń do odbioru odpadów</w:t>
      </w:r>
      <w:r>
        <w:t xml:space="preserve"> ze statków</w:t>
      </w:r>
      <w:r w:rsidRPr="00C279C2">
        <w:t xml:space="preserve">, </w:t>
      </w:r>
      <w:r>
        <w:t>uiszcza się za k</w:t>
      </w:r>
      <w:r w:rsidRPr="0039365A">
        <w:t xml:space="preserve">ażdy statek </w:t>
      </w:r>
      <w:r>
        <w:t xml:space="preserve">niezależnie </w:t>
      </w:r>
      <w:r w:rsidRPr="008F5D3E">
        <w:t>od faktycznego o</w:t>
      </w:r>
      <w:r>
        <w:t>dprowadzania odpadów ze statków</w:t>
      </w:r>
      <w:r w:rsidRPr="0039365A">
        <w:t>.</w:t>
      </w:r>
      <w:r w:rsidRPr="00C279C2">
        <w:t xml:space="preserve"> </w:t>
      </w:r>
    </w:p>
    <w:p w14:paraId="66603989" w14:textId="77777777" w:rsidR="006B30F1" w:rsidRPr="006B30F1" w:rsidRDefault="006B30F1" w:rsidP="00271108">
      <w:pPr>
        <w:pStyle w:val="USTustnpkodeksu"/>
      </w:pPr>
      <w:r>
        <w:t xml:space="preserve">2. </w:t>
      </w:r>
      <w:r w:rsidRPr="00B01384">
        <w:t>Opłata pośrednia obejmuje:</w:t>
      </w:r>
    </w:p>
    <w:p w14:paraId="148C1FD4" w14:textId="77777777" w:rsidR="006B30F1" w:rsidRPr="006B30F1" w:rsidRDefault="006B30F1" w:rsidP="00271108">
      <w:pPr>
        <w:pStyle w:val="PKTpunkt"/>
      </w:pPr>
      <w:r>
        <w:t>1)</w:t>
      </w:r>
      <w:r w:rsidR="00971489">
        <w:tab/>
      </w:r>
      <w:r>
        <w:t xml:space="preserve">koszty </w:t>
      </w:r>
      <w:r w:rsidRPr="00B01384">
        <w:t>pośrednie</w:t>
      </w:r>
      <w:r>
        <w:t>,</w:t>
      </w:r>
    </w:p>
    <w:p w14:paraId="5EADC06F" w14:textId="77777777" w:rsidR="006B30F1" w:rsidRPr="006B30F1" w:rsidRDefault="006B30F1" w:rsidP="00271108">
      <w:pPr>
        <w:pStyle w:val="PKTpunkt"/>
      </w:pPr>
      <w:r>
        <w:t>2)</w:t>
      </w:r>
      <w:r w:rsidR="00971489">
        <w:tab/>
      </w:r>
      <w:r w:rsidRPr="00B01384">
        <w:t>co najmniej 30% całkowitych kosztów</w:t>
      </w:r>
      <w:r>
        <w:t xml:space="preserve"> </w:t>
      </w:r>
      <w:r w:rsidRPr="00DA11DA">
        <w:t xml:space="preserve">bezpośrednich </w:t>
      </w:r>
      <w:r w:rsidRPr="00B01384">
        <w:t>rzeczywistego odprowadzania</w:t>
      </w:r>
      <w:r>
        <w:t xml:space="preserve"> i przetwarzania </w:t>
      </w:r>
      <w:r w:rsidRPr="00B01384">
        <w:t>odpadów</w:t>
      </w:r>
      <w:r>
        <w:t xml:space="preserve"> </w:t>
      </w:r>
      <w:r w:rsidRPr="00B01384">
        <w:t>ze</w:t>
      </w:r>
      <w:r>
        <w:t xml:space="preserve"> </w:t>
      </w:r>
      <w:r w:rsidRPr="00B01384">
        <w:t>statków</w:t>
      </w:r>
      <w:r>
        <w:t xml:space="preserve"> </w:t>
      </w:r>
      <w:r w:rsidRPr="00B01384">
        <w:t>w</w:t>
      </w:r>
      <w:r>
        <w:t xml:space="preserve"> </w:t>
      </w:r>
      <w:r w:rsidRPr="00B01384">
        <w:t>roku</w:t>
      </w:r>
      <w:r>
        <w:t xml:space="preserve"> </w:t>
      </w:r>
      <w:r w:rsidRPr="00B01384">
        <w:t>poprzedzającym, z</w:t>
      </w:r>
      <w:r>
        <w:t xml:space="preserve"> możliwością </w:t>
      </w:r>
      <w:r w:rsidRPr="00B01384">
        <w:t>uwzględnienia</w:t>
      </w:r>
      <w:r>
        <w:t xml:space="preserve"> </w:t>
      </w:r>
      <w:r w:rsidRPr="00B01384">
        <w:t>również</w:t>
      </w:r>
      <w:r>
        <w:t xml:space="preserve"> </w:t>
      </w:r>
      <w:r w:rsidRPr="00B01384">
        <w:t>kosztów</w:t>
      </w:r>
      <w:r>
        <w:t xml:space="preserve"> </w:t>
      </w:r>
      <w:r w:rsidRPr="00B01384">
        <w:t>związanych</w:t>
      </w:r>
      <w:r>
        <w:t xml:space="preserve"> </w:t>
      </w:r>
      <w:r w:rsidRPr="00B01384">
        <w:t>z</w:t>
      </w:r>
      <w:r>
        <w:t xml:space="preserve"> </w:t>
      </w:r>
      <w:r w:rsidRPr="00B01384">
        <w:t>przewidywanym</w:t>
      </w:r>
      <w:r>
        <w:t xml:space="preserve"> </w:t>
      </w:r>
      <w:r w:rsidRPr="00B01384">
        <w:t>natężeniem</w:t>
      </w:r>
      <w:r>
        <w:t xml:space="preserve"> </w:t>
      </w:r>
      <w:r w:rsidRPr="00B01384">
        <w:t>ruchu</w:t>
      </w:r>
      <w:r>
        <w:t xml:space="preserve"> </w:t>
      </w:r>
      <w:r w:rsidRPr="00B01384">
        <w:t>w</w:t>
      </w:r>
      <w:r>
        <w:t xml:space="preserve"> </w:t>
      </w:r>
      <w:r w:rsidRPr="00B01384">
        <w:t>roku</w:t>
      </w:r>
      <w:r>
        <w:t xml:space="preserve"> </w:t>
      </w:r>
      <w:r w:rsidRPr="00B01384">
        <w:t>następnym</w:t>
      </w:r>
    </w:p>
    <w:p w14:paraId="4ABC59E9" w14:textId="77777777" w:rsidR="006B30F1" w:rsidRPr="006B30F1" w:rsidRDefault="006B30F1" w:rsidP="00271108">
      <w:pPr>
        <w:pStyle w:val="CZWSPPKTczwsplnapunktw"/>
      </w:pPr>
      <w:r>
        <w:t>– określonych</w:t>
      </w:r>
      <w:r w:rsidRPr="00DA11DA">
        <w:t xml:space="preserve"> w załączniku do ustawy</w:t>
      </w:r>
      <w:r>
        <w:t>.</w:t>
      </w:r>
    </w:p>
    <w:p w14:paraId="36D21597" w14:textId="77777777" w:rsidR="006B30F1" w:rsidRPr="006B30F1" w:rsidRDefault="006B30F1" w:rsidP="00271108">
      <w:pPr>
        <w:pStyle w:val="USTustnpkodeksu"/>
      </w:pPr>
      <w:r>
        <w:t xml:space="preserve">3. </w:t>
      </w:r>
      <w:r w:rsidRPr="00B01384">
        <w:t>Opłata pośrednia w pełni pokrywa</w:t>
      </w:r>
      <w:r>
        <w:t xml:space="preserve"> koszty</w:t>
      </w:r>
      <w:r w:rsidRPr="00B01384">
        <w:t xml:space="preserve"> </w:t>
      </w:r>
      <w:r>
        <w:t>odbioru i przetwarzania</w:t>
      </w:r>
      <w:r w:rsidRPr="00B01384">
        <w:t xml:space="preserve"> </w:t>
      </w:r>
      <w:r>
        <w:t>odpadów ze statków określonych</w:t>
      </w:r>
      <w:r w:rsidRPr="00C46841">
        <w:t xml:space="preserve"> w załączniku V </w:t>
      </w:r>
      <w:r>
        <w:t xml:space="preserve">do </w:t>
      </w:r>
      <w:r w:rsidRPr="00C46841">
        <w:t>Konwencji MARPOL, włączając w to odpady związane z</w:t>
      </w:r>
      <w:r>
        <w:t xml:space="preserve"> ładunkiem</w:t>
      </w:r>
      <w:r w:rsidRPr="00C46841">
        <w:t>, inne niż poz</w:t>
      </w:r>
      <w:r>
        <w:t xml:space="preserve">ostałości ładunku. </w:t>
      </w:r>
    </w:p>
    <w:p w14:paraId="34930272" w14:textId="77777777" w:rsidR="006B30F1" w:rsidRPr="006B30F1" w:rsidRDefault="006B30F1" w:rsidP="00271108">
      <w:pPr>
        <w:pStyle w:val="USTustnpkodeksu"/>
      </w:pPr>
      <w:r>
        <w:t xml:space="preserve">4. </w:t>
      </w:r>
      <w:r w:rsidRPr="00C46841">
        <w:t>Odpady</w:t>
      </w:r>
      <w:r>
        <w:t>, o których mowa</w:t>
      </w:r>
      <w:r w:rsidRPr="00C46841">
        <w:t xml:space="preserve"> w </w:t>
      </w:r>
      <w:r>
        <w:t xml:space="preserve">ust. 3, </w:t>
      </w:r>
      <w:r w:rsidRPr="00C46841">
        <w:t>obejmują również biernie poławiane odpady</w:t>
      </w:r>
      <w:r>
        <w:t>, które</w:t>
      </w:r>
      <w:r w:rsidRPr="00C46841">
        <w:t xml:space="preserve"> </w:t>
      </w:r>
      <w:r>
        <w:t>s</w:t>
      </w:r>
      <w:r w:rsidRPr="00C46841">
        <w:t xml:space="preserve">tatki </w:t>
      </w:r>
      <w:r>
        <w:t>mogą zdać</w:t>
      </w:r>
      <w:r w:rsidRPr="00C46841">
        <w:t xml:space="preserve"> w porcie lub przystani morskiej bez ponoszenia dodatkowych opłat.</w:t>
      </w:r>
    </w:p>
    <w:p w14:paraId="06D198EC" w14:textId="77777777" w:rsidR="006B30F1" w:rsidRPr="006B30F1" w:rsidRDefault="006B30F1" w:rsidP="00271108">
      <w:pPr>
        <w:pStyle w:val="USTustnpkodeksu"/>
      </w:pPr>
      <w:r>
        <w:t xml:space="preserve">5. </w:t>
      </w:r>
      <w:r w:rsidRPr="00C46841">
        <w:t>Opłata pośrednia nie obejmuje</w:t>
      </w:r>
      <w:r>
        <w:t xml:space="preserve"> odbioru i przetwarzania odpadów</w:t>
      </w:r>
      <w:r w:rsidRPr="00C46841">
        <w:t xml:space="preserve"> pochodzących z systemów oczyszczania gazów spalinowych</w:t>
      </w:r>
      <w:r>
        <w:t>.</w:t>
      </w:r>
    </w:p>
    <w:p w14:paraId="31E4507B" w14:textId="77777777" w:rsidR="006B30F1" w:rsidRPr="006B30F1" w:rsidRDefault="006B30F1" w:rsidP="00271108">
      <w:pPr>
        <w:pStyle w:val="USTustnpkodeksu"/>
      </w:pPr>
      <w:r>
        <w:t>6</w:t>
      </w:r>
      <w:r w:rsidRPr="000510BC">
        <w:t>. Nie pobiera się opłaty pośredniej od statku, który</w:t>
      </w:r>
      <w:r>
        <w:t>:</w:t>
      </w:r>
    </w:p>
    <w:p w14:paraId="1EF041BF" w14:textId="77777777" w:rsidR="006B30F1" w:rsidRPr="006B30F1" w:rsidRDefault="006B30F1" w:rsidP="00271108">
      <w:pPr>
        <w:pStyle w:val="PKTpunkt"/>
      </w:pPr>
      <w:r>
        <w:t>1)</w:t>
      </w:r>
      <w:r w:rsidR="00971489">
        <w:tab/>
      </w:r>
      <w:r w:rsidRPr="000510BC">
        <w:t>przebywa na kotwicowisku wchodzącym w skład infrastruktury portu lub przystani morskiej bez zamiaru zawinięcia do portu lub przystani morskiej</w:t>
      </w:r>
      <w:r>
        <w:t>;</w:t>
      </w:r>
    </w:p>
    <w:p w14:paraId="021705AC" w14:textId="77777777" w:rsidR="006B30F1" w:rsidRPr="006B30F1" w:rsidRDefault="006B30F1" w:rsidP="00271108">
      <w:pPr>
        <w:pStyle w:val="PKTpunkt"/>
      </w:pPr>
      <w:r>
        <w:t>2)</w:t>
      </w:r>
      <w:r w:rsidR="00971489">
        <w:tab/>
      </w:r>
      <w:bookmarkStart w:id="12" w:name="_Hlk99980574"/>
      <w:r w:rsidRPr="009C6F33">
        <w:t xml:space="preserve">zgodnie z </w:t>
      </w:r>
      <w:r>
        <w:t xml:space="preserve">art. </w:t>
      </w:r>
      <w:r w:rsidRPr="009C6F33">
        <w:t>10 ust. 16 ustawy o</w:t>
      </w:r>
      <w:r w:rsidR="00621132">
        <w:t xml:space="preserve"> </w:t>
      </w:r>
      <w:r w:rsidRPr="009C6F33">
        <w:t>zapobieganiu zanieczyszczaniu morza przez statki</w:t>
      </w:r>
      <w:r>
        <w:t xml:space="preserve"> uzyskał </w:t>
      </w:r>
      <w:r w:rsidRPr="009C6F33">
        <w:t>zwolni</w:t>
      </w:r>
      <w:r>
        <w:t>enie</w:t>
      </w:r>
      <w:r w:rsidRPr="009C6F33">
        <w:t xml:space="preserve"> z </w:t>
      </w:r>
      <w:r>
        <w:t xml:space="preserve">obowiązku wcześniejszego informowania o odpadach ze statków, </w:t>
      </w:r>
      <w:r w:rsidRPr="009C6F33">
        <w:t>każdorazowego zdawania odpadów ze statków przed wypłynięciem z portu lub przystani morskiej oraz każdorazowego wnoszenia opłaty pośredniej</w:t>
      </w:r>
      <w:r>
        <w:t xml:space="preserve">. </w:t>
      </w:r>
    </w:p>
    <w:bookmarkEnd w:id="12"/>
    <w:p w14:paraId="48413D53" w14:textId="77777777" w:rsidR="006B30F1" w:rsidRPr="006B30F1" w:rsidRDefault="006B30F1" w:rsidP="00271108">
      <w:pPr>
        <w:pStyle w:val="ARTartustawynprozporzdzenia"/>
      </w:pPr>
      <w:r w:rsidRPr="00271108">
        <w:rPr>
          <w:rStyle w:val="Ppogrubienie"/>
        </w:rPr>
        <w:t>Art.</w:t>
      </w:r>
      <w:r w:rsidR="004C2741">
        <w:rPr>
          <w:rStyle w:val="Ppogrubienie"/>
        </w:rPr>
        <w:t> </w:t>
      </w:r>
      <w:r w:rsidRPr="00271108">
        <w:rPr>
          <w:rStyle w:val="Ppogrubienie"/>
        </w:rPr>
        <w:t>21.</w:t>
      </w:r>
      <w:r>
        <w:t xml:space="preserve"> 1. </w:t>
      </w:r>
      <w:r w:rsidRPr="00C46841">
        <w:t>Odbiór</w:t>
      </w:r>
      <w:r>
        <w:t xml:space="preserve"> i przetwarzanie</w:t>
      </w:r>
      <w:r w:rsidRPr="00C46841">
        <w:t xml:space="preserve"> dodatkowych ilości odpadów ze statków nieobjętych opłatą p</w:t>
      </w:r>
      <w:r>
        <w:t xml:space="preserve">ośrednią </w:t>
      </w:r>
      <w:r w:rsidRPr="00C46841">
        <w:t>następuje za opłatą dodatkową.</w:t>
      </w:r>
    </w:p>
    <w:p w14:paraId="09DA6895" w14:textId="77777777" w:rsidR="006B30F1" w:rsidRPr="006B30F1" w:rsidRDefault="006B30F1" w:rsidP="00271108">
      <w:pPr>
        <w:pStyle w:val="USTustnpkodeksu"/>
      </w:pPr>
      <w:r>
        <w:t>2. Za odbiór i przetwarzanie odpadów ze statków, o których mowa w art. 20 ust. 3, pobiera się opłatę dodatkową, jeżeli</w:t>
      </w:r>
      <w:r w:rsidRPr="00B01384">
        <w:t xml:space="preserve"> ich ilość przekracza maksymaln</w:t>
      </w:r>
      <w:r>
        <w:t xml:space="preserve">ą </w:t>
      </w:r>
      <w:r w:rsidRPr="00B01384">
        <w:t>pojemnoś</w:t>
      </w:r>
      <w:r>
        <w:t>ć</w:t>
      </w:r>
      <w:r w:rsidRPr="00B01384">
        <w:t xml:space="preserve"> magazynowania </w:t>
      </w:r>
      <w:r w:rsidRPr="00B01384">
        <w:lastRenderedPageBreak/>
        <w:t xml:space="preserve">statku, która </w:t>
      </w:r>
      <w:r>
        <w:t xml:space="preserve">jest </w:t>
      </w:r>
      <w:r w:rsidRPr="00B01384">
        <w:t>deklarowan</w:t>
      </w:r>
      <w:r>
        <w:t>a</w:t>
      </w:r>
      <w:r w:rsidRPr="00B01384">
        <w:t xml:space="preserve"> zgodnie z </w:t>
      </w:r>
      <w:r>
        <w:t xml:space="preserve">przepisami wydawanymi na podstawie art. 10 ust. 6 ustawy </w:t>
      </w:r>
      <w:r w:rsidRPr="00B01384">
        <w:t>o zapobieganiu zanieczyszczaniu morza przez statki</w:t>
      </w:r>
      <w:r>
        <w:t>.</w:t>
      </w:r>
    </w:p>
    <w:p w14:paraId="1AEAD4ED" w14:textId="77777777" w:rsidR="006B30F1" w:rsidRPr="006B30F1" w:rsidRDefault="006B30F1" w:rsidP="00271108">
      <w:pPr>
        <w:pStyle w:val="ARTartustawynprozporzdzenia"/>
      </w:pPr>
      <w:r w:rsidRPr="00271108">
        <w:rPr>
          <w:rStyle w:val="Ppogrubienie"/>
        </w:rPr>
        <w:t>Art.</w:t>
      </w:r>
      <w:r w:rsidR="004C2741">
        <w:rPr>
          <w:rStyle w:val="Ppogrubienie"/>
        </w:rPr>
        <w:t> </w:t>
      </w:r>
      <w:r w:rsidRPr="00271108">
        <w:rPr>
          <w:rStyle w:val="Ppogrubienie"/>
        </w:rPr>
        <w:t>22.</w:t>
      </w:r>
      <w:r>
        <w:t xml:space="preserve"> </w:t>
      </w:r>
      <w:r w:rsidRPr="0083766C">
        <w:t>Odbiór</w:t>
      </w:r>
      <w:r>
        <w:t xml:space="preserve"> </w:t>
      </w:r>
      <w:r w:rsidRPr="0083766C">
        <w:t xml:space="preserve">odpadów ze statków w czasie i w warunkach innych niż </w:t>
      </w:r>
      <w:r>
        <w:t>określone w planie gospodarowania odpadami ze statków</w:t>
      </w:r>
      <w:r w:rsidRPr="0083766C">
        <w:t xml:space="preserve"> następuje za opłatą specjalną.</w:t>
      </w:r>
    </w:p>
    <w:p w14:paraId="3DF755CC" w14:textId="77777777" w:rsidR="006B30F1" w:rsidRPr="006B30F1" w:rsidRDefault="006B30F1" w:rsidP="00271108">
      <w:pPr>
        <w:pStyle w:val="ARTartustawynprozporzdzenia"/>
      </w:pPr>
      <w:r w:rsidRPr="00271108">
        <w:rPr>
          <w:rStyle w:val="Ppogrubienie"/>
        </w:rPr>
        <w:t>Art.</w:t>
      </w:r>
      <w:r w:rsidR="00B848DE">
        <w:rPr>
          <w:rStyle w:val="Ppogrubienie"/>
        </w:rPr>
        <w:t> </w:t>
      </w:r>
      <w:r w:rsidRPr="00271108">
        <w:rPr>
          <w:rStyle w:val="Ppogrubienie"/>
        </w:rPr>
        <w:t>23.</w:t>
      </w:r>
      <w:r>
        <w:t xml:space="preserve"> 1. </w:t>
      </w:r>
      <w:r w:rsidRPr="007A78C5">
        <w:t xml:space="preserve">Wysokość opłat, o których mowa w art. 19, </w:t>
      </w:r>
      <w:r>
        <w:t xml:space="preserve">zwanych dalej „opłatami”, </w:t>
      </w:r>
      <w:r w:rsidRPr="007A78C5">
        <w:t>ustala podmiot zarządzający portem lub przystanią morską</w:t>
      </w:r>
      <w:r>
        <w:t xml:space="preserve">. </w:t>
      </w:r>
    </w:p>
    <w:p w14:paraId="54A35ACF" w14:textId="77777777" w:rsidR="006B30F1" w:rsidRPr="006B30F1" w:rsidRDefault="006B30F1" w:rsidP="00271108">
      <w:pPr>
        <w:pStyle w:val="USTustnpkodeksu"/>
      </w:pPr>
      <w:r>
        <w:t>2. Opłaty</w:t>
      </w:r>
      <w:r w:rsidRPr="0074712C">
        <w:t xml:space="preserve"> są wnoszone przez </w:t>
      </w:r>
      <w:r>
        <w:t>armatora</w:t>
      </w:r>
      <w:r w:rsidRPr="0074712C">
        <w:t xml:space="preserve"> na rzecz podmiotu zarządzającego portem lub przystanią morską.</w:t>
      </w:r>
      <w:r>
        <w:t xml:space="preserve"> </w:t>
      </w:r>
    </w:p>
    <w:p w14:paraId="19DFA007" w14:textId="77777777" w:rsidR="006B30F1" w:rsidRPr="006B30F1" w:rsidRDefault="006B30F1" w:rsidP="00271108">
      <w:pPr>
        <w:pStyle w:val="USTustnpkodeksu"/>
      </w:pPr>
      <w:r>
        <w:t>3</w:t>
      </w:r>
      <w:r w:rsidRPr="003704FB">
        <w:t>.</w:t>
      </w:r>
      <w:r>
        <w:t xml:space="preserve"> Opłaty</w:t>
      </w:r>
      <w:r w:rsidRPr="003704FB">
        <w:t xml:space="preserve"> mogą być pobierane wraz z opłatami portowymi, o których mowa w art. 8 ust. 1 ustawy z dnia 20 grudnia 1996 r. o portach i przystaniach morskich, pod warunkiem zapewnienia odróżnienia tych opłat.</w:t>
      </w:r>
    </w:p>
    <w:p w14:paraId="330AE471" w14:textId="3FA0B942" w:rsidR="006B30F1" w:rsidRPr="006B30F1" w:rsidRDefault="006B30F1" w:rsidP="00271108">
      <w:pPr>
        <w:pStyle w:val="USTustnpkodeksu"/>
      </w:pPr>
      <w:r>
        <w:t>4.</w:t>
      </w:r>
      <w:r w:rsidR="00410D6A">
        <w:t> </w:t>
      </w:r>
      <w:r>
        <w:t>Opłaty</w:t>
      </w:r>
      <w:r w:rsidRPr="007A78C5">
        <w:t xml:space="preserve"> obejmują kategorie kosztów i przychodów netto związanych z funkcjonowaniem portowych urządzeń do odbioru odpadów</w:t>
      </w:r>
      <w:r>
        <w:t xml:space="preserve"> ze statków</w:t>
      </w:r>
      <w:r w:rsidRPr="007A78C5">
        <w:t xml:space="preserve"> i zarządzaniem nimi wymienione w załączniku do ustawy.</w:t>
      </w:r>
    </w:p>
    <w:p w14:paraId="43EA89DC" w14:textId="77777777" w:rsidR="006B30F1" w:rsidRPr="006B30F1" w:rsidRDefault="006B30F1" w:rsidP="00271108">
      <w:pPr>
        <w:pStyle w:val="ARTartustawynprozporzdzenia"/>
      </w:pPr>
      <w:r w:rsidRPr="00271108">
        <w:rPr>
          <w:rStyle w:val="Ppogrubienie"/>
        </w:rPr>
        <w:t>Art.</w:t>
      </w:r>
      <w:r w:rsidR="00B848DE">
        <w:rPr>
          <w:rStyle w:val="Ppogrubienie"/>
        </w:rPr>
        <w:t> </w:t>
      </w:r>
      <w:r w:rsidRPr="00271108">
        <w:rPr>
          <w:rStyle w:val="Ppogrubienie"/>
        </w:rPr>
        <w:t>24.</w:t>
      </w:r>
      <w:r>
        <w:t xml:space="preserve"> 1. </w:t>
      </w:r>
      <w:r w:rsidRPr="00826DB8">
        <w:t>Wysokość opłat jest ustalana w taki sposób, aby nie zniechę</w:t>
      </w:r>
      <w:r>
        <w:t>cać</w:t>
      </w:r>
      <w:r w:rsidRPr="00826DB8">
        <w:t xml:space="preserve"> </w:t>
      </w:r>
      <w:r>
        <w:t xml:space="preserve">armatorów </w:t>
      </w:r>
      <w:r w:rsidRPr="00826DB8">
        <w:t>do korzystania z portowych urządzeń do odbioru odpadów</w:t>
      </w:r>
      <w:r>
        <w:t xml:space="preserve"> ze statków.</w:t>
      </w:r>
    </w:p>
    <w:p w14:paraId="17B7895A" w14:textId="77777777" w:rsidR="006B30F1" w:rsidRPr="006B30F1" w:rsidRDefault="006B30F1" w:rsidP="00271108">
      <w:pPr>
        <w:pStyle w:val="USTustnpkodeksu"/>
      </w:pPr>
      <w:r>
        <w:t>2. Wysokość opłat różnicuje się na podstawie następujących kryteriów</w:t>
      </w:r>
      <w:r w:rsidRPr="00A06048">
        <w:t>:</w:t>
      </w:r>
    </w:p>
    <w:p w14:paraId="771CFFA8" w14:textId="77777777" w:rsidR="006B30F1" w:rsidRPr="006B30F1" w:rsidRDefault="006B30F1" w:rsidP="00271108">
      <w:pPr>
        <w:pStyle w:val="PKTpunkt"/>
      </w:pPr>
      <w:r w:rsidRPr="00A06048">
        <w:t>1)</w:t>
      </w:r>
      <w:r w:rsidRPr="00A06048">
        <w:tab/>
        <w:t xml:space="preserve">kategorii, typu i wielkości statku; </w:t>
      </w:r>
    </w:p>
    <w:p w14:paraId="2E88D88D" w14:textId="77777777" w:rsidR="006B30F1" w:rsidRPr="006B30F1" w:rsidRDefault="006B30F1" w:rsidP="00271108">
      <w:pPr>
        <w:pStyle w:val="PKTpunkt"/>
      </w:pPr>
      <w:r w:rsidRPr="00A06048">
        <w:t>2)</w:t>
      </w:r>
      <w:r w:rsidRPr="00A06048">
        <w:tab/>
        <w:t>niebezpiecznego charakteru odpadów</w:t>
      </w:r>
      <w:r>
        <w:t xml:space="preserve"> ze statków</w:t>
      </w:r>
      <w:r w:rsidRPr="00A06048">
        <w:t>.</w:t>
      </w:r>
    </w:p>
    <w:p w14:paraId="52E87143" w14:textId="77777777" w:rsidR="006B30F1" w:rsidRPr="006B30F1" w:rsidRDefault="006B30F1" w:rsidP="00271108">
      <w:pPr>
        <w:pStyle w:val="USTustnpkodeksu"/>
      </w:pPr>
      <w:r>
        <w:t>3. Wysokość opłat</w:t>
      </w:r>
      <w:r w:rsidRPr="00A06048">
        <w:t xml:space="preserve"> obniża się na podstawie następujących kryteriów:</w:t>
      </w:r>
    </w:p>
    <w:p w14:paraId="3A4E0197" w14:textId="77777777" w:rsidR="006B30F1" w:rsidRPr="006B30F1" w:rsidRDefault="006B30F1" w:rsidP="00271108">
      <w:pPr>
        <w:pStyle w:val="PKTpunkt"/>
      </w:pPr>
      <w:r w:rsidRPr="00A06048">
        <w:t>1)</w:t>
      </w:r>
      <w:r w:rsidR="00971489">
        <w:tab/>
      </w:r>
      <w:r w:rsidRPr="00A06048">
        <w:t>charakteru żeglugi, w którą statek jest zaangaż</w:t>
      </w:r>
      <w:r>
        <w:t>owany, w szczególności</w:t>
      </w:r>
      <w:r w:rsidRPr="00A06048">
        <w:t xml:space="preserve"> w żeglugę morską bliskiego zasięgu;</w:t>
      </w:r>
    </w:p>
    <w:p w14:paraId="5D9FC70F" w14:textId="77777777" w:rsidR="006B30F1" w:rsidRPr="006B30F1" w:rsidRDefault="006B30F1" w:rsidP="00271108">
      <w:pPr>
        <w:pStyle w:val="PKTpunkt"/>
      </w:pPr>
      <w:r w:rsidRPr="00A06048">
        <w:t>2)</w:t>
      </w:r>
      <w:r w:rsidR="00971489">
        <w:tab/>
      </w:r>
      <w:r>
        <w:t>konstrukcji</w:t>
      </w:r>
      <w:r w:rsidRPr="00A06048">
        <w:t>, wyposażenia i dzi</w:t>
      </w:r>
      <w:r>
        <w:t>ałalności statku, które powodują</w:t>
      </w:r>
      <w:r w:rsidRPr="00A06048">
        <w:t>, że na statku powstaje zmniejszona ilość odpadów</w:t>
      </w:r>
      <w:r>
        <w:t xml:space="preserve"> ze statków</w:t>
      </w:r>
      <w:r w:rsidRPr="00A06048">
        <w:t xml:space="preserve">, a odpadami </w:t>
      </w:r>
      <w:r>
        <w:t xml:space="preserve">ze statków </w:t>
      </w:r>
      <w:r w:rsidRPr="00A06048">
        <w:t>gospodaruje się w sposób zrównoważony i</w:t>
      </w:r>
      <w:r>
        <w:t xml:space="preserve"> </w:t>
      </w:r>
      <w:r w:rsidRPr="00A06048">
        <w:t>bezpieczny</w:t>
      </w:r>
      <w:r>
        <w:t xml:space="preserve"> </w:t>
      </w:r>
      <w:r w:rsidRPr="00A06048">
        <w:t>dla</w:t>
      </w:r>
      <w:r>
        <w:t xml:space="preserve"> </w:t>
      </w:r>
      <w:r w:rsidRPr="00A06048">
        <w:t>środ</w:t>
      </w:r>
      <w:r>
        <w:t xml:space="preserve">owiska, biorąc pod uwagę kryteria określone </w:t>
      </w:r>
      <w:r w:rsidRPr="00A06048">
        <w:t>w</w:t>
      </w:r>
      <w:r>
        <w:t xml:space="preserve"> rozporządzeniu wykonawczym Komisji (UE) 2022/91 z dnia 21 stycznia 2022 r. określającym kryteria wskazujące, czy na danym statku powstaje zmniejszona ilość odpadów, a odpadami gospodaruje się w sposób zrównoważony i przyjazny dla środowiska zgodnie z dyrektywą Parlamentu Europejskiego i Rady (UE) 2019/883 (Dz. Urz. UE L 15 z 24.01.2022, str. 12). </w:t>
      </w:r>
    </w:p>
    <w:p w14:paraId="55A4760C" w14:textId="77777777" w:rsidR="006B30F1" w:rsidRPr="006B30F1" w:rsidRDefault="006B30F1" w:rsidP="006B30F1">
      <w:pPr>
        <w:pStyle w:val="ARTartustawynprozporzdzenia"/>
      </w:pPr>
      <w:r w:rsidRPr="00271108">
        <w:rPr>
          <w:rStyle w:val="Ppogrubienie"/>
        </w:rPr>
        <w:lastRenderedPageBreak/>
        <w:t>Art.</w:t>
      </w:r>
      <w:r w:rsidR="00B848DE">
        <w:rPr>
          <w:rStyle w:val="Ppogrubienie"/>
        </w:rPr>
        <w:t> </w:t>
      </w:r>
      <w:r w:rsidRPr="00271108">
        <w:rPr>
          <w:rStyle w:val="Ppogrubienie"/>
        </w:rPr>
        <w:t>25.</w:t>
      </w:r>
      <w:r w:rsidRPr="005C0571">
        <w:t xml:space="preserve"> 1. </w:t>
      </w:r>
      <w:r>
        <w:t xml:space="preserve">Armator wnosi opłatę </w:t>
      </w:r>
      <w:r w:rsidRPr="008878A1">
        <w:t>za</w:t>
      </w:r>
      <w:r>
        <w:t xml:space="preserve"> </w:t>
      </w:r>
      <w:r w:rsidRPr="008878A1">
        <w:t>odbiór</w:t>
      </w:r>
      <w:r>
        <w:t xml:space="preserve"> i przetwarzanie</w:t>
      </w:r>
      <w:r w:rsidRPr="008878A1">
        <w:t xml:space="preserve"> </w:t>
      </w:r>
      <w:r>
        <w:t>pozostałości ładunku ze statku. Opłata</w:t>
      </w:r>
      <w:r w:rsidRPr="008878A1">
        <w:t xml:space="preserve"> może być pobierana</w:t>
      </w:r>
      <w:r>
        <w:t xml:space="preserve"> </w:t>
      </w:r>
      <w:r w:rsidRPr="008878A1">
        <w:t>wraz</w:t>
      </w:r>
      <w:r>
        <w:t xml:space="preserve"> </w:t>
      </w:r>
      <w:r w:rsidRPr="008878A1">
        <w:t>z</w:t>
      </w:r>
      <w:r>
        <w:t xml:space="preserve"> </w:t>
      </w:r>
      <w:r w:rsidRPr="008878A1">
        <w:t>opłatami</w:t>
      </w:r>
      <w:r>
        <w:t xml:space="preserve"> </w:t>
      </w:r>
      <w:r w:rsidRPr="008878A1">
        <w:t xml:space="preserve">portowymi, o których mowa w </w:t>
      </w:r>
      <w:r>
        <w:t>art</w:t>
      </w:r>
      <w:r w:rsidRPr="008878A1">
        <w:t>. 8 ust. 1 ustawy o</w:t>
      </w:r>
      <w:r>
        <w:t xml:space="preserve"> </w:t>
      </w:r>
      <w:r w:rsidRPr="008878A1">
        <w:t>portach</w:t>
      </w:r>
      <w:r>
        <w:t xml:space="preserve"> </w:t>
      </w:r>
      <w:r w:rsidRPr="008878A1">
        <w:t>i przystaniach morskich, pod warunkiem zapewnienia odróżnienia tych opłat.</w:t>
      </w:r>
    </w:p>
    <w:p w14:paraId="21517DE8" w14:textId="77777777" w:rsidR="006B30F1" w:rsidRPr="006B30F1" w:rsidRDefault="006B30F1" w:rsidP="00271108">
      <w:pPr>
        <w:pStyle w:val="USTustnpkodeksu"/>
      </w:pPr>
      <w:r>
        <w:t xml:space="preserve">2. Opłatę za odbiór pozostałości ładunku ze statku </w:t>
      </w:r>
      <w:r w:rsidRPr="006D5119">
        <w:t>ustala podmiot zarządzający portem lub przystanią morską</w:t>
      </w:r>
      <w:r>
        <w:t xml:space="preserve">. </w:t>
      </w:r>
    </w:p>
    <w:p w14:paraId="4E57F510" w14:textId="7F06AC39" w:rsidR="006B30F1" w:rsidRPr="006B30F1" w:rsidRDefault="006B30F1" w:rsidP="00271108">
      <w:pPr>
        <w:pStyle w:val="USTustnpkodeksu"/>
      </w:pPr>
      <w:r>
        <w:t xml:space="preserve">3. Wysokość opłaty za </w:t>
      </w:r>
      <w:r w:rsidRPr="00D9393E">
        <w:t xml:space="preserve">odbiór pozostałości ładunku </w:t>
      </w:r>
      <w:r>
        <w:t>ze statku ustala się</w:t>
      </w:r>
      <w:r w:rsidR="00B03CF7">
        <w:t>,</w:t>
      </w:r>
      <w:r>
        <w:t xml:space="preserve"> biorąc pod uwagę ich rodzaj, ilość i koszt przetwarzania, oraz w taki sposób, aby nie zniechęcać armatorów do korzystania z portowych urządzeń do odbioru odpadów ze statków</w:t>
      </w:r>
      <w:r w:rsidRPr="006D5119">
        <w:t>.</w:t>
      </w:r>
    </w:p>
    <w:p w14:paraId="1F61411A" w14:textId="77777777" w:rsidR="006B30F1" w:rsidRPr="006B30F1" w:rsidRDefault="006B30F1" w:rsidP="00271108">
      <w:pPr>
        <w:pStyle w:val="USTustnpkodeksu"/>
      </w:pPr>
      <w:r>
        <w:t xml:space="preserve">4. </w:t>
      </w:r>
      <w:r w:rsidRPr="00CC379A">
        <w:t>O</w:t>
      </w:r>
      <w:r>
        <w:t>płata za odbiór pozostałości ładunku ze statku jest wnoszona</w:t>
      </w:r>
      <w:r w:rsidRPr="00CC379A">
        <w:t xml:space="preserve"> przez </w:t>
      </w:r>
      <w:r>
        <w:t xml:space="preserve">armatora </w:t>
      </w:r>
      <w:r w:rsidRPr="00CC379A">
        <w:t>na rzecz podmiotu zarządzającego portem lub przystanią morską</w:t>
      </w:r>
      <w:r>
        <w:t>.</w:t>
      </w:r>
    </w:p>
    <w:p w14:paraId="710B5790" w14:textId="77777777" w:rsidR="006B30F1" w:rsidRPr="006B30F1" w:rsidRDefault="006B30F1" w:rsidP="00271108">
      <w:pPr>
        <w:pStyle w:val="USTustnpkodeksu"/>
      </w:pPr>
      <w:r>
        <w:t xml:space="preserve">5. Przepisów ust. 1–4 nie stosuje się w przypadku, gdy odbiorca ładunku zapewnia we własnym zakresie odbiór pozostałości ładunku ze statku. </w:t>
      </w:r>
    </w:p>
    <w:p w14:paraId="5B2B1656" w14:textId="4CEB5016" w:rsidR="006B30F1" w:rsidRPr="006B30F1" w:rsidRDefault="006B30F1" w:rsidP="00271108">
      <w:pPr>
        <w:pStyle w:val="USTustnpkodeksu"/>
      </w:pPr>
      <w:r>
        <w:t>6. W przypadku</w:t>
      </w:r>
      <w:r w:rsidR="00B03CF7">
        <w:t>,</w:t>
      </w:r>
      <w:r>
        <w:t xml:space="preserve"> o którym mowa w ust. 5, odbiorca ładunku ze statku informuje zarządzającego portem lub przystanią morską o planowanym odbiorze pozostałości ładunku ze statku na 24 godziny przed jego realizacją oraz okazuje mu dokument potwierdzający odbiór pozostałości ładunku ze statku wydany </w:t>
      </w:r>
      <w:r w:rsidRPr="005E491A">
        <w:t xml:space="preserve">przez </w:t>
      </w:r>
      <w:r>
        <w:t xml:space="preserve">odbiorcę odpadów ze statków. </w:t>
      </w:r>
    </w:p>
    <w:p w14:paraId="1F04D828" w14:textId="77777777" w:rsidR="006B30F1" w:rsidRPr="006B30F1" w:rsidRDefault="006B30F1" w:rsidP="00271108">
      <w:pPr>
        <w:pStyle w:val="ROZDZODDZOZNoznaczenierozdziauluboddziau"/>
      </w:pPr>
      <w:r w:rsidRPr="00402B8E">
        <w:t>Rozdział 5</w:t>
      </w:r>
    </w:p>
    <w:p w14:paraId="17E53420" w14:textId="77777777" w:rsidR="006B30F1" w:rsidRDefault="006B30F1" w:rsidP="00271108">
      <w:pPr>
        <w:pStyle w:val="ROZDZODDZPRZEDMprzedmiotregulacjirozdziauluboddziau"/>
      </w:pPr>
      <w:r>
        <w:t>Kontrola</w:t>
      </w:r>
      <w:r w:rsidRPr="00402B8E">
        <w:t xml:space="preserve"> nad przestrzeganiem </w:t>
      </w:r>
      <w:r>
        <w:t xml:space="preserve">i stosowaniem </w:t>
      </w:r>
      <w:r w:rsidRPr="00402B8E">
        <w:t>przepisów ustawy</w:t>
      </w:r>
    </w:p>
    <w:p w14:paraId="4F0D6EF0" w14:textId="77777777" w:rsidR="006B30F1" w:rsidRPr="006B30F1" w:rsidRDefault="006B30F1" w:rsidP="006B30F1">
      <w:pPr>
        <w:pStyle w:val="ARTartustawynprozporzdzenia"/>
      </w:pPr>
      <w:r w:rsidRPr="00271108">
        <w:rPr>
          <w:rStyle w:val="Ppogrubienie"/>
        </w:rPr>
        <w:t>Art.</w:t>
      </w:r>
      <w:r w:rsidR="00B848DE">
        <w:rPr>
          <w:rStyle w:val="Ppogrubienie"/>
        </w:rPr>
        <w:t> </w:t>
      </w:r>
      <w:r w:rsidRPr="00271108">
        <w:rPr>
          <w:rStyle w:val="Ppogrubienie"/>
        </w:rPr>
        <w:t>26.</w:t>
      </w:r>
      <w:r>
        <w:t xml:space="preserve"> </w:t>
      </w:r>
      <w:r w:rsidRPr="00402B8E">
        <w:t xml:space="preserve">1. </w:t>
      </w:r>
      <w:r>
        <w:t xml:space="preserve">Minister właściwy do spraw gospodarki morskiej oraz właściwy dyrektor urzędu morskiego </w:t>
      </w:r>
      <w:r w:rsidRPr="00564DFC">
        <w:t>sprawują kontrolę</w:t>
      </w:r>
      <w:r>
        <w:t xml:space="preserve"> nad</w:t>
      </w:r>
      <w:r w:rsidRPr="00564DFC">
        <w:t xml:space="preserve"> przest</w:t>
      </w:r>
      <w:r>
        <w:t>rzeganiem i stosowaniem przepisów ustawy.</w:t>
      </w:r>
    </w:p>
    <w:p w14:paraId="5165D9AF" w14:textId="77777777" w:rsidR="006B30F1" w:rsidRPr="006B30F1" w:rsidRDefault="006B30F1" w:rsidP="00271108">
      <w:pPr>
        <w:pStyle w:val="USTustnpkodeksu"/>
      </w:pPr>
      <w:r>
        <w:t xml:space="preserve">2. Organy, o których mowa w ust. 1, mogą </w:t>
      </w:r>
      <w:r w:rsidRPr="00564DFC">
        <w:t xml:space="preserve">upoważnić do </w:t>
      </w:r>
      <w:r>
        <w:t xml:space="preserve">przeprowadzenia </w:t>
      </w:r>
      <w:r w:rsidRPr="00564DFC">
        <w:t>kontrol</w:t>
      </w:r>
      <w:r>
        <w:t>i</w:t>
      </w:r>
      <w:r w:rsidRPr="00564DFC">
        <w:t xml:space="preserve"> pracowników</w:t>
      </w:r>
      <w:r>
        <w:t xml:space="preserve"> kierowanych przez nich jednostek organizacyjnych. </w:t>
      </w:r>
    </w:p>
    <w:p w14:paraId="4B5CE903" w14:textId="77777777" w:rsidR="006B30F1" w:rsidRPr="006B30F1" w:rsidRDefault="006B30F1" w:rsidP="00271108">
      <w:pPr>
        <w:pStyle w:val="USTustnpkodeksu"/>
      </w:pPr>
      <w:r>
        <w:t xml:space="preserve">3. Upoważnienie do przeprowadzenia kontroli, o którym mowa w ust. 2, zawiera: </w:t>
      </w:r>
    </w:p>
    <w:p w14:paraId="4663FB25" w14:textId="77777777" w:rsidR="006B30F1" w:rsidRPr="006B30F1" w:rsidRDefault="006B30F1" w:rsidP="00271108">
      <w:pPr>
        <w:pStyle w:val="PKTpunkt"/>
      </w:pPr>
      <w:r>
        <w:t>1)</w:t>
      </w:r>
      <w:r w:rsidR="001A4525">
        <w:tab/>
      </w:r>
      <w:r w:rsidRPr="00CD4A59">
        <w:t>wskazanie podstawy prawnej przeprowadzenia kontroli;</w:t>
      </w:r>
    </w:p>
    <w:p w14:paraId="04A6993B" w14:textId="77777777" w:rsidR="006B30F1" w:rsidRPr="006B30F1" w:rsidRDefault="006B30F1" w:rsidP="00271108">
      <w:pPr>
        <w:pStyle w:val="PKTpunkt"/>
      </w:pPr>
      <w:r>
        <w:t>2)</w:t>
      </w:r>
      <w:r w:rsidR="001A4525">
        <w:tab/>
      </w:r>
      <w:r w:rsidRPr="00CD4A59">
        <w:t xml:space="preserve">oznaczenie organu </w:t>
      </w:r>
      <w:r>
        <w:t>przeprowadza</w:t>
      </w:r>
      <w:r w:rsidRPr="00CD4A59">
        <w:t>jącego kontrolę</w:t>
      </w:r>
      <w:r>
        <w:t>;</w:t>
      </w:r>
    </w:p>
    <w:p w14:paraId="0651174C" w14:textId="77777777" w:rsidR="006B30F1" w:rsidRPr="006B30F1" w:rsidRDefault="006B30F1" w:rsidP="00271108">
      <w:pPr>
        <w:pStyle w:val="PKTpunkt"/>
      </w:pPr>
      <w:r>
        <w:t>3)</w:t>
      </w:r>
      <w:r w:rsidR="001A4525">
        <w:tab/>
      </w:r>
      <w:r>
        <w:t>imię i nazwisko oraz</w:t>
      </w:r>
      <w:r w:rsidRPr="00CD4A59">
        <w:t xml:space="preserve"> stanowisko służbowe </w:t>
      </w:r>
      <w:r>
        <w:t>przeprowadzającego</w:t>
      </w:r>
      <w:r w:rsidRPr="00CD4A59">
        <w:t xml:space="preserve"> kontrolę</w:t>
      </w:r>
      <w:r>
        <w:t>;</w:t>
      </w:r>
    </w:p>
    <w:p w14:paraId="6FF76E30" w14:textId="77777777" w:rsidR="006B30F1" w:rsidRPr="006B30F1" w:rsidRDefault="006B30F1" w:rsidP="00271108">
      <w:pPr>
        <w:pStyle w:val="PKTpunkt"/>
      </w:pPr>
      <w:r>
        <w:t>4)</w:t>
      </w:r>
      <w:r w:rsidR="001A4525">
        <w:tab/>
      </w:r>
      <w:r w:rsidRPr="00CD4A59">
        <w:t>określenie zakresu kontroli;</w:t>
      </w:r>
    </w:p>
    <w:p w14:paraId="024B0E65" w14:textId="77777777" w:rsidR="006B30F1" w:rsidRPr="006B30F1" w:rsidRDefault="006B30F1" w:rsidP="00271108">
      <w:pPr>
        <w:pStyle w:val="PKTpunkt"/>
      </w:pPr>
      <w:r>
        <w:t>5)</w:t>
      </w:r>
      <w:r w:rsidR="001A4525">
        <w:tab/>
      </w:r>
      <w:r w:rsidRPr="00CD4A59">
        <w:t xml:space="preserve">wskazanie </w:t>
      </w:r>
      <w:r>
        <w:t>terminu</w:t>
      </w:r>
      <w:r w:rsidRPr="00CD4A59">
        <w:t xml:space="preserve"> </w:t>
      </w:r>
      <w:r>
        <w:t>przeprowadzenia</w:t>
      </w:r>
      <w:r w:rsidRPr="00CD4A59">
        <w:t xml:space="preserve"> kontroli;</w:t>
      </w:r>
    </w:p>
    <w:p w14:paraId="1473DBFC" w14:textId="77777777" w:rsidR="006B30F1" w:rsidRPr="006B30F1" w:rsidRDefault="006B30F1" w:rsidP="00271108">
      <w:pPr>
        <w:pStyle w:val="PKTpunkt"/>
      </w:pPr>
      <w:r>
        <w:t>6)</w:t>
      </w:r>
      <w:r w:rsidR="001A4525">
        <w:tab/>
      </w:r>
      <w:r w:rsidRPr="00CD4A59">
        <w:t>podpis osoby udzielającej upoważnienia</w:t>
      </w:r>
      <w:r>
        <w:t xml:space="preserve"> do przeprowadzenia kontroli</w:t>
      </w:r>
      <w:r w:rsidRPr="00CD4A59">
        <w:t xml:space="preserve"> z podaniem zajmowanego stanowiska lub funkcji;</w:t>
      </w:r>
    </w:p>
    <w:p w14:paraId="3BCB1B3B" w14:textId="77777777" w:rsidR="006B30F1" w:rsidRPr="006B30F1" w:rsidRDefault="006B30F1" w:rsidP="00271108">
      <w:pPr>
        <w:pStyle w:val="PKTpunkt"/>
      </w:pPr>
      <w:r>
        <w:t>7)</w:t>
      </w:r>
      <w:r w:rsidR="001A4525">
        <w:tab/>
      </w:r>
      <w:r w:rsidRPr="00CD4A59">
        <w:t>pouczenie kontrolowanego o jego prawach i obowiązkach;</w:t>
      </w:r>
    </w:p>
    <w:p w14:paraId="79E07841" w14:textId="77777777" w:rsidR="006B30F1" w:rsidRPr="006B30F1" w:rsidRDefault="006B30F1" w:rsidP="00271108">
      <w:pPr>
        <w:pStyle w:val="PKTpunkt"/>
      </w:pPr>
      <w:r>
        <w:t>8)</w:t>
      </w:r>
      <w:r w:rsidR="001A4525">
        <w:tab/>
      </w:r>
      <w:r w:rsidRPr="00CD4A59">
        <w:t>datę i miejsce wystawienia upoważnienia.</w:t>
      </w:r>
    </w:p>
    <w:p w14:paraId="33723CF1" w14:textId="77777777" w:rsidR="006B30F1" w:rsidRPr="006B30F1" w:rsidRDefault="006B30F1" w:rsidP="00271108">
      <w:pPr>
        <w:pStyle w:val="USTustnpkodeksu"/>
      </w:pPr>
      <w:r>
        <w:lastRenderedPageBreak/>
        <w:t>4. Przeprowadzający</w:t>
      </w:r>
      <w:r w:rsidRPr="00DE5628">
        <w:t xml:space="preserve"> kontrolę</w:t>
      </w:r>
      <w:r>
        <w:t xml:space="preserve"> jest</w:t>
      </w:r>
      <w:r w:rsidRPr="00DE5628">
        <w:t xml:space="preserve"> uprawniony do:</w:t>
      </w:r>
    </w:p>
    <w:p w14:paraId="4098AF9C" w14:textId="77777777" w:rsidR="006B30F1" w:rsidRPr="006B30F1" w:rsidRDefault="006B30F1" w:rsidP="00271108">
      <w:pPr>
        <w:pStyle w:val="PKTpunkt"/>
      </w:pPr>
      <w:r>
        <w:t>1)</w:t>
      </w:r>
      <w:r w:rsidR="00971489">
        <w:tab/>
      </w:r>
      <w:r w:rsidRPr="00DE5628">
        <w:t xml:space="preserve">wstępu wraz z rzeczoznawcami i niezbędnym sprzętem na teren </w:t>
      </w:r>
      <w:r>
        <w:t>portu lub przystani morskiej</w:t>
      </w:r>
      <w:r w:rsidRPr="001B230C">
        <w:t xml:space="preserve"> przez całą dobę</w:t>
      </w:r>
      <w:r w:rsidRPr="00DE5628">
        <w:t>;</w:t>
      </w:r>
    </w:p>
    <w:p w14:paraId="3C95C724" w14:textId="77777777" w:rsidR="006B30F1" w:rsidRPr="006B30F1" w:rsidRDefault="006B30F1" w:rsidP="00271108">
      <w:pPr>
        <w:pStyle w:val="PKTpunkt"/>
      </w:pPr>
      <w:r>
        <w:t>2)</w:t>
      </w:r>
      <w:r w:rsidR="00971489">
        <w:tab/>
      </w:r>
      <w:r w:rsidRPr="00DE5628">
        <w:t>wykonywania niezbędnych czynności kontrolnych</w:t>
      </w:r>
      <w:r>
        <w:t>, w tym</w:t>
      </w:r>
      <w:r w:rsidRPr="007461D4">
        <w:t xml:space="preserve"> przeprowa</w:t>
      </w:r>
      <w:r>
        <w:t>dzania badań</w:t>
      </w:r>
      <w:r w:rsidRPr="00DE5628">
        <w:t>;</w:t>
      </w:r>
    </w:p>
    <w:p w14:paraId="59059741" w14:textId="77777777" w:rsidR="006B30F1" w:rsidRPr="006B30F1" w:rsidRDefault="006B30F1" w:rsidP="00271108">
      <w:pPr>
        <w:pStyle w:val="PKTpunkt"/>
      </w:pPr>
      <w:r>
        <w:t>3)</w:t>
      </w:r>
      <w:r w:rsidR="00971489">
        <w:tab/>
      </w:r>
      <w:r w:rsidRPr="00DE5628">
        <w:t xml:space="preserve">żądania pisemnych lub ustnych informacji </w:t>
      </w:r>
      <w:r w:rsidRPr="00663B32">
        <w:t>w zakresie niezbędnym do ustalenia stanu faktycznego</w:t>
      </w:r>
      <w:r w:rsidRPr="00DE5628">
        <w:t>;</w:t>
      </w:r>
    </w:p>
    <w:p w14:paraId="46887706" w14:textId="77777777" w:rsidR="006B30F1" w:rsidRPr="006B30F1" w:rsidRDefault="006B30F1" w:rsidP="00271108">
      <w:pPr>
        <w:pStyle w:val="PKTpunkt"/>
      </w:pPr>
      <w:r>
        <w:t>4)</w:t>
      </w:r>
      <w:r w:rsidR="00971489">
        <w:tab/>
      </w:r>
      <w:r w:rsidRPr="00DE5628">
        <w:t>żądania</w:t>
      </w:r>
      <w:r>
        <w:t xml:space="preserve"> </w:t>
      </w:r>
      <w:r w:rsidRPr="00DE5628">
        <w:t xml:space="preserve">okazania dokumentów i udostępnienia wszelkich </w:t>
      </w:r>
      <w:r>
        <w:t>niezbędnych informacji</w:t>
      </w:r>
      <w:r w:rsidRPr="00DE5628">
        <w:t xml:space="preserve"> mających związek z</w:t>
      </w:r>
      <w:r w:rsidR="00621132">
        <w:t xml:space="preserve"> </w:t>
      </w:r>
      <w:r>
        <w:t>zakresem przeprowadzanej</w:t>
      </w:r>
      <w:r w:rsidRPr="00DE5628">
        <w:t xml:space="preserve"> kontroli</w:t>
      </w:r>
      <w:r>
        <w:t xml:space="preserve">. </w:t>
      </w:r>
    </w:p>
    <w:p w14:paraId="7C4AF5EC" w14:textId="77777777" w:rsidR="006B30F1" w:rsidRPr="006B30F1" w:rsidRDefault="006B30F1" w:rsidP="00271108">
      <w:pPr>
        <w:pStyle w:val="USTustnpkodeksu"/>
      </w:pPr>
      <w:r>
        <w:t>5. Podmiot zarządzający portem lub przystanią morską jest obowiązany umożliwić</w:t>
      </w:r>
      <w:r w:rsidRPr="00C724C7">
        <w:t xml:space="preserve"> przeprowadz</w:t>
      </w:r>
      <w:r>
        <w:t>e</w:t>
      </w:r>
      <w:r w:rsidRPr="00C724C7">
        <w:t>nie kontroli</w:t>
      </w:r>
      <w:r>
        <w:t>.</w:t>
      </w:r>
    </w:p>
    <w:p w14:paraId="62C94948" w14:textId="77777777" w:rsidR="006B30F1" w:rsidRPr="006B30F1" w:rsidRDefault="006B30F1" w:rsidP="00271108">
      <w:pPr>
        <w:pStyle w:val="USTustnpkodeksu"/>
      </w:pPr>
      <w:r>
        <w:t xml:space="preserve">6. </w:t>
      </w:r>
      <w:r w:rsidRPr="00F75867">
        <w:t xml:space="preserve">Z </w:t>
      </w:r>
      <w:r>
        <w:t>przeprowadzonej</w:t>
      </w:r>
      <w:r w:rsidRPr="00F75867">
        <w:t xml:space="preserve"> kontrol</w:t>
      </w:r>
      <w:r>
        <w:t>i</w:t>
      </w:r>
      <w:r w:rsidRPr="00F75867">
        <w:t xml:space="preserve"> sporządza się protokół kontroli,</w:t>
      </w:r>
      <w:r>
        <w:t xml:space="preserve"> w dwóch egzemplarzach.</w:t>
      </w:r>
      <w:r w:rsidRPr="00F75867">
        <w:t xml:space="preserve"> </w:t>
      </w:r>
      <w:r>
        <w:t>J</w:t>
      </w:r>
      <w:r w:rsidRPr="00F75867">
        <w:t>eden egzemplarz</w:t>
      </w:r>
      <w:r>
        <w:t xml:space="preserve"> protokołu kontroli</w:t>
      </w:r>
      <w:r w:rsidRPr="00F75867">
        <w:t xml:space="preserve"> doręcza się</w:t>
      </w:r>
      <w:r>
        <w:t xml:space="preserve"> podmiotowi</w:t>
      </w:r>
      <w:r w:rsidRPr="00F75867">
        <w:t xml:space="preserve"> kontrolowanemu.</w:t>
      </w:r>
    </w:p>
    <w:p w14:paraId="5F0D3462" w14:textId="77777777" w:rsidR="006B30F1" w:rsidRPr="006B30F1" w:rsidRDefault="006B30F1" w:rsidP="00271108">
      <w:pPr>
        <w:pStyle w:val="USTustnpkodeksu"/>
      </w:pPr>
      <w:r>
        <w:t>7</w:t>
      </w:r>
      <w:r w:rsidRPr="00F75867">
        <w:t>. Protokół kontroli podpisują</w:t>
      </w:r>
      <w:r>
        <w:t xml:space="preserve"> przeprowadzający kontrolę i podmiot kontrolowany albo upoważniony przedstawiciel tego podmiotu.</w:t>
      </w:r>
    </w:p>
    <w:p w14:paraId="189F7CA7" w14:textId="77777777" w:rsidR="006B30F1" w:rsidRPr="006B30F1" w:rsidRDefault="006B30F1" w:rsidP="00271108">
      <w:pPr>
        <w:pStyle w:val="USTustnpkodeksu"/>
      </w:pPr>
      <w:r>
        <w:t>8</w:t>
      </w:r>
      <w:r w:rsidRPr="00F75867">
        <w:t xml:space="preserve">. </w:t>
      </w:r>
      <w:r>
        <w:t xml:space="preserve">Podmiot kontrolowany albo upoważniony przedstawiciel podmiotu kontrolowanego może przed podpisaniem protokołu zgłosić na piśmie zastrzeżenia </w:t>
      </w:r>
      <w:r w:rsidRPr="009C4725">
        <w:t>do protokołu kontroli</w:t>
      </w:r>
      <w:r>
        <w:t xml:space="preserve"> w terminie 7 dni od dnia doręczenia tego protokołu podmiotowi kontrolowanemu.</w:t>
      </w:r>
      <w:r w:rsidRPr="00B0172E">
        <w:t xml:space="preserve"> </w:t>
      </w:r>
    </w:p>
    <w:p w14:paraId="397DDF78" w14:textId="77777777" w:rsidR="006B30F1" w:rsidRPr="006B30F1" w:rsidRDefault="006B30F1" w:rsidP="00271108">
      <w:pPr>
        <w:pStyle w:val="USTustnpkodeksu"/>
      </w:pPr>
      <w:r>
        <w:t xml:space="preserve">9. </w:t>
      </w:r>
      <w:r w:rsidRPr="00B0172E">
        <w:t xml:space="preserve">Zgłoszone zastrzeżenia przeprowadzający kontrolę może uznać za zasadne, zmieniając lub uzupełniając protokół kontroli, </w:t>
      </w:r>
      <w:r>
        <w:t>lub</w:t>
      </w:r>
      <w:r w:rsidRPr="00B0172E">
        <w:t xml:space="preserve"> uznać je za niezasadne i przekazać stanowisko podmiotowi kontrolowanemu</w:t>
      </w:r>
      <w:r>
        <w:t xml:space="preserve">. </w:t>
      </w:r>
      <w:r w:rsidRPr="00B0172E">
        <w:t>W przypadku uznania zasadności zastrzeżeń zmieniony lub uzupełniony protokół kontroli zostaje przekazany ponownie do podpisania podmiotowi kontrolowanemu</w:t>
      </w:r>
      <w:r>
        <w:t>.</w:t>
      </w:r>
      <w:r w:rsidRPr="0070023C">
        <w:t xml:space="preserve"> </w:t>
      </w:r>
    </w:p>
    <w:p w14:paraId="2CF2DF67" w14:textId="77777777" w:rsidR="006B30F1" w:rsidRDefault="006B30F1" w:rsidP="00271108">
      <w:pPr>
        <w:pStyle w:val="USTustnpkodeksu"/>
      </w:pPr>
      <w:r>
        <w:t xml:space="preserve">10. </w:t>
      </w:r>
      <w:r w:rsidRPr="0070023C">
        <w:t xml:space="preserve">Podmiot kontrolowany albo upoważniony przedstawiciel podmiotu kontrolowanego </w:t>
      </w:r>
      <w:r w:rsidRPr="006B30F1">
        <w:t xml:space="preserve">może </w:t>
      </w:r>
      <w:r w:rsidRPr="0070023C">
        <w:t>odmówi</w:t>
      </w:r>
      <w:r>
        <w:t>ć podpisania protokołu kontroli,</w:t>
      </w:r>
      <w:r w:rsidRPr="0070023C">
        <w:t xml:space="preserve"> </w:t>
      </w:r>
      <w:r>
        <w:t xml:space="preserve">składając przeprowadzającemu kontrolę </w:t>
      </w:r>
      <w:r w:rsidRPr="00F75867">
        <w:t xml:space="preserve">w terminie 7 dni od dnia </w:t>
      </w:r>
      <w:r>
        <w:t xml:space="preserve">otrzymania protokołu kontroli </w:t>
      </w:r>
      <w:r w:rsidRPr="00C743FD">
        <w:t>pisemne wyjaśnienie co do przyczyn tej odmow</w:t>
      </w:r>
      <w:r>
        <w:t>y</w:t>
      </w:r>
      <w:r w:rsidRPr="00F75867">
        <w:t>.</w:t>
      </w:r>
      <w:r w:rsidRPr="00C743FD">
        <w:t xml:space="preserve"> </w:t>
      </w:r>
    </w:p>
    <w:p w14:paraId="7C713FF7" w14:textId="77777777" w:rsidR="006B30F1" w:rsidRPr="006B30F1" w:rsidRDefault="006B30F1" w:rsidP="00271108">
      <w:pPr>
        <w:pStyle w:val="USTustnpkodeksu"/>
      </w:pPr>
      <w:r w:rsidRPr="006B30F1">
        <w:t>11.</w:t>
      </w:r>
      <w:r>
        <w:t xml:space="preserve"> </w:t>
      </w:r>
      <w:r w:rsidRPr="00C743FD">
        <w:t>Odmowę podpisania protokołu</w:t>
      </w:r>
      <w:r>
        <w:t xml:space="preserve"> kontroli</w:t>
      </w:r>
      <w:r w:rsidRPr="00C743FD">
        <w:t xml:space="preserve"> i złożenie wyjaśnień</w:t>
      </w:r>
      <w:r>
        <w:t xml:space="preserve"> co do jej przyczyn przeprowadzający kontrolę </w:t>
      </w:r>
      <w:r w:rsidRPr="00C743FD">
        <w:t>odnotowuje w protokol</w:t>
      </w:r>
      <w:r>
        <w:t>e kontroli.</w:t>
      </w:r>
    </w:p>
    <w:p w14:paraId="1FAFE6DC" w14:textId="77777777" w:rsidR="006B30F1" w:rsidRPr="006B30F1" w:rsidRDefault="006B30F1" w:rsidP="00271108">
      <w:pPr>
        <w:pStyle w:val="USTustnpkodeksu"/>
      </w:pPr>
      <w:r>
        <w:t xml:space="preserve">12. </w:t>
      </w:r>
      <w:r w:rsidRPr="0070023C">
        <w:t xml:space="preserve">W przypadku zgłoszenia zastrzeżeń do protokołu kontroli, termin odmowy podpisania protokołu wraz z </w:t>
      </w:r>
      <w:r>
        <w:t xml:space="preserve">wyjaśnieniem </w:t>
      </w:r>
      <w:r w:rsidRPr="0070023C">
        <w:t xml:space="preserve">jej przyczyn biegnie od dnia doręczenia podmiotowi kontrolowanemu </w:t>
      </w:r>
      <w:r w:rsidRPr="005A50A1">
        <w:t>zm</w:t>
      </w:r>
      <w:r>
        <w:t>ienionego lub uzupełnionego protokołu</w:t>
      </w:r>
      <w:r w:rsidRPr="005A50A1">
        <w:t xml:space="preserve"> kontroli </w:t>
      </w:r>
      <w:r>
        <w:t xml:space="preserve">lub </w:t>
      </w:r>
      <w:r w:rsidRPr="0070023C">
        <w:t xml:space="preserve">stanowiska </w:t>
      </w:r>
      <w:r>
        <w:t>przeprowadzającego</w:t>
      </w:r>
      <w:r w:rsidRPr="008925E8">
        <w:t xml:space="preserve"> kontrolę </w:t>
      </w:r>
      <w:r>
        <w:t>o uznaniu zastrzeżeń za niezasadne</w:t>
      </w:r>
      <w:r w:rsidRPr="0070023C">
        <w:t>.</w:t>
      </w:r>
    </w:p>
    <w:p w14:paraId="3A3850C7" w14:textId="77777777" w:rsidR="006B30F1" w:rsidRPr="006B30F1" w:rsidRDefault="006B30F1" w:rsidP="00271108">
      <w:pPr>
        <w:pStyle w:val="USTustnpkodeksu"/>
      </w:pPr>
      <w:r w:rsidRPr="00E01F34">
        <w:lastRenderedPageBreak/>
        <w:t>13. Odmowa podpisania protokołu kontroli nie stanowi przeszkody do podjęcia środków prawnych przewidzianych w przepisach ustawy.</w:t>
      </w:r>
    </w:p>
    <w:p w14:paraId="1D7FA761" w14:textId="77777777" w:rsidR="006B30F1" w:rsidRPr="006B30F1" w:rsidRDefault="006B30F1" w:rsidP="00271108">
      <w:pPr>
        <w:pStyle w:val="USTustnpkodeksu"/>
      </w:pPr>
      <w:r>
        <w:t>14</w:t>
      </w:r>
      <w:r w:rsidRPr="001B17C2">
        <w:t xml:space="preserve">. </w:t>
      </w:r>
      <w:r>
        <w:t>W przypadku zawarcia w protokole kontroli zaleceń pokontrolnych, podmiot k</w:t>
      </w:r>
      <w:r w:rsidRPr="001B17C2">
        <w:t>ontrolowany, w terminie wyznac</w:t>
      </w:r>
      <w:r>
        <w:t>zonym w protokole kontroli</w:t>
      </w:r>
      <w:r w:rsidRPr="001B17C2">
        <w:t xml:space="preserve">, jest obowiązany powiadomić </w:t>
      </w:r>
      <w:r>
        <w:t>przeprowadzającego</w:t>
      </w:r>
      <w:r w:rsidRPr="001B17C2">
        <w:t xml:space="preserve"> kontrolę o realizacji </w:t>
      </w:r>
      <w:r>
        <w:t>wskazanych zaleceń.</w:t>
      </w:r>
    </w:p>
    <w:p w14:paraId="4544F9D9" w14:textId="77777777" w:rsidR="006B30F1" w:rsidRPr="006B30F1" w:rsidRDefault="006B30F1" w:rsidP="00271108">
      <w:pPr>
        <w:pStyle w:val="USTustnpkodeksu"/>
      </w:pPr>
      <w:r>
        <w:t>15</w:t>
      </w:r>
      <w:r w:rsidRPr="001B17C2">
        <w:t xml:space="preserve">. </w:t>
      </w:r>
      <w:r>
        <w:t>Przeprowadzający</w:t>
      </w:r>
      <w:r w:rsidRPr="001B17C2">
        <w:t xml:space="preserve"> kontrolę mo</w:t>
      </w:r>
      <w:r>
        <w:t>że</w:t>
      </w:r>
      <w:r w:rsidRPr="001B17C2">
        <w:t xml:space="preserve"> wystąpić z wnioskiem o wszczęcie postępowania dyscyplinarnego lub innego przewidzianego prawem postępowania wobec osób odpowiedzialnych za dopuszczenie do uchybień i powiadomienie, w określonym terminie, o</w:t>
      </w:r>
      <w:r w:rsidR="00621132">
        <w:t xml:space="preserve"> </w:t>
      </w:r>
      <w:r w:rsidRPr="001B17C2">
        <w:t>wynikach tego postępowania i podjętych działaniach.</w:t>
      </w:r>
    </w:p>
    <w:p w14:paraId="0231C9DC" w14:textId="77777777" w:rsidR="006B30F1" w:rsidRPr="006B30F1" w:rsidRDefault="006B30F1" w:rsidP="00271108">
      <w:pPr>
        <w:pStyle w:val="USTustnpkodeksu"/>
      </w:pPr>
      <w:r>
        <w:t xml:space="preserve">16. Organy, o których mowa w ust. 1, lub osoby przez nie </w:t>
      </w:r>
      <w:r w:rsidRPr="00DE5628">
        <w:t>upoważnione</w:t>
      </w:r>
      <w:r>
        <w:t>, o których mowa w ust. 2, są uprawnione</w:t>
      </w:r>
      <w:r w:rsidRPr="00DE5628">
        <w:t xml:space="preserve"> do występowania w charakterze oskarżyciela publi</w:t>
      </w:r>
      <w:r>
        <w:t xml:space="preserve">cznego w sprawach o wykroczenia, o których mowa w art. 30. </w:t>
      </w:r>
    </w:p>
    <w:p w14:paraId="4B19B019" w14:textId="77777777" w:rsidR="006B30F1" w:rsidRPr="006B30F1" w:rsidRDefault="006B30F1" w:rsidP="00271108">
      <w:pPr>
        <w:pStyle w:val="ARTartustawynprozporzdzenia"/>
      </w:pPr>
      <w:r w:rsidRPr="00271108">
        <w:rPr>
          <w:rStyle w:val="Ppogrubienie"/>
        </w:rPr>
        <w:t>Art.</w:t>
      </w:r>
      <w:r w:rsidR="00ED546B">
        <w:rPr>
          <w:rStyle w:val="Ppogrubienie"/>
        </w:rPr>
        <w:t> </w:t>
      </w:r>
      <w:r w:rsidRPr="00271108">
        <w:rPr>
          <w:rStyle w:val="Ppogrubienie"/>
        </w:rPr>
        <w:t>27.</w:t>
      </w:r>
      <w:r>
        <w:t xml:space="preserve"> 1. Minister właściwy do spraw gospodarki morskiej jest właściwy w sprawach, w których </w:t>
      </w:r>
      <w:r w:rsidRPr="00C724C7">
        <w:t>zadania i uprawnienia podmiotu zarządzającego</w:t>
      </w:r>
      <w:r>
        <w:t xml:space="preserve"> portem lub przystanią morską</w:t>
      </w:r>
      <w:r w:rsidRPr="00C724C7">
        <w:t xml:space="preserve"> wykonuje właściwy</w:t>
      </w:r>
      <w:r>
        <w:t xml:space="preserve"> </w:t>
      </w:r>
      <w:r w:rsidRPr="00C724C7">
        <w:t>dyrektor urzędu morskiego</w:t>
      </w:r>
      <w:r>
        <w:t xml:space="preserve"> zgodnie z art. 25 ust. 2 ustawy o portach i</w:t>
      </w:r>
      <w:r w:rsidR="00621132">
        <w:t xml:space="preserve"> </w:t>
      </w:r>
      <w:r>
        <w:t>przystaniach morskich</w:t>
      </w:r>
      <w:r w:rsidRPr="00C724C7">
        <w:t>.</w:t>
      </w:r>
    </w:p>
    <w:p w14:paraId="33858B3F" w14:textId="77777777" w:rsidR="006B30F1" w:rsidRPr="006B30F1" w:rsidRDefault="006B30F1" w:rsidP="00271108">
      <w:pPr>
        <w:pStyle w:val="USTustnpkodeksu"/>
      </w:pPr>
      <w:r>
        <w:t xml:space="preserve">2. W sprawach innych niż wskazane w ust. 1, organem uprawnionym jest właściwy dyrektor urzędu morskiego. </w:t>
      </w:r>
    </w:p>
    <w:p w14:paraId="253BCA67" w14:textId="77777777" w:rsidR="006B30F1" w:rsidRPr="006B30F1" w:rsidRDefault="006B30F1" w:rsidP="006B30F1">
      <w:pPr>
        <w:pStyle w:val="ARTartustawynprozporzdzenia"/>
      </w:pPr>
      <w:r w:rsidRPr="00271108">
        <w:rPr>
          <w:rStyle w:val="Ppogrubienie"/>
        </w:rPr>
        <w:t>Art.</w:t>
      </w:r>
      <w:r w:rsidR="00793B78">
        <w:rPr>
          <w:rStyle w:val="Ppogrubienie"/>
        </w:rPr>
        <w:t> </w:t>
      </w:r>
      <w:r w:rsidRPr="00271108">
        <w:rPr>
          <w:rStyle w:val="Ppogrubienie"/>
        </w:rPr>
        <w:t>28.</w:t>
      </w:r>
      <w:r>
        <w:t xml:space="preserve"> 1. Dyrektor urzędu morskiego w przypadku otrzymania zgłoszenia, o którym mowa w art. 12 ust. 2, przekazuje je ministrowi właściwemu do spraw gospodarki morskiej w terminie 7 dni od dnia otrzymania zgłoszenia. </w:t>
      </w:r>
    </w:p>
    <w:p w14:paraId="01D09515" w14:textId="77777777" w:rsidR="006B30F1" w:rsidRDefault="006B30F1" w:rsidP="00271108">
      <w:pPr>
        <w:pStyle w:val="USTustnpkodeksu"/>
      </w:pPr>
      <w:r>
        <w:t xml:space="preserve">2. Minister właściwy do spraw gospodarki morskiej w terminie 7 dni od dnia otrzymania zgłoszenia przekazuje zgłoszenie do Międzynarodowej Organizacji Morskiej oraz do państwa portu, którego zgłoszenie dotyczy. </w:t>
      </w:r>
    </w:p>
    <w:p w14:paraId="39F3FAEE" w14:textId="2AEDECCC" w:rsidR="006B30F1" w:rsidRPr="006B30F1" w:rsidRDefault="006B30F1" w:rsidP="006B30F1">
      <w:pPr>
        <w:pStyle w:val="ARTartustawynprozporzdzenia"/>
      </w:pPr>
      <w:r w:rsidRPr="00271108">
        <w:rPr>
          <w:rStyle w:val="Ppogrubienie"/>
        </w:rPr>
        <w:t>Art.</w:t>
      </w:r>
      <w:r w:rsidR="00793B78">
        <w:rPr>
          <w:rStyle w:val="Ppogrubienie"/>
        </w:rPr>
        <w:t> </w:t>
      </w:r>
      <w:r w:rsidRPr="00271108">
        <w:rPr>
          <w:rStyle w:val="Ppogrubienie"/>
        </w:rPr>
        <w:t>29.</w:t>
      </w:r>
      <w:r>
        <w:t xml:space="preserve"> 1. Minister właściwy do spraw gospodarki morskiej w przypadku otrzymania zgłoszenia od Międzynarodowej Organizacji Morskiej lub państwa flagi statku dotyczącego nieprawidłowości w zakresie funkcjonowania portowych urządzeń do odbioru odpadów ze statków przeprowadza kontrolę w sprawach, o których mowa w art. 27 ust. 1, a w sprawach innych niż wskazane w art. 27 ust. 1 przekazuje zgłoszenie właściwemu dyrektorowi urzędu morskiego w terminie 7 dni od dnia otrzymania zgłoszenia. </w:t>
      </w:r>
    </w:p>
    <w:p w14:paraId="5FEE4E0F" w14:textId="77777777" w:rsidR="006B30F1" w:rsidRPr="006B30F1" w:rsidRDefault="006B30F1" w:rsidP="00271108">
      <w:pPr>
        <w:pStyle w:val="USTustnpkodeksu"/>
      </w:pPr>
      <w:r w:rsidRPr="00EE1489">
        <w:lastRenderedPageBreak/>
        <w:t xml:space="preserve">2. Dyrektor urzędu morskiego w przypadku otrzymania zgłoszenia, o którym mowa w ust. 1, przeprowadza </w:t>
      </w:r>
      <w:r>
        <w:t xml:space="preserve">w tym zakresie </w:t>
      </w:r>
      <w:r w:rsidRPr="00EE1489">
        <w:t>kontrol</w:t>
      </w:r>
      <w:r>
        <w:t>ę</w:t>
      </w:r>
      <w:r w:rsidRPr="00EE1489">
        <w:t xml:space="preserve"> i informuje ministra właściwego do spraw gospodarki morskiej o je</w:t>
      </w:r>
      <w:r>
        <w:t>j</w:t>
      </w:r>
      <w:r w:rsidRPr="00EE1489">
        <w:t xml:space="preserve"> wynikach</w:t>
      </w:r>
      <w:r>
        <w:t xml:space="preserve"> w terminie 7 dni od dnia zakończenia kontroli.</w:t>
      </w:r>
    </w:p>
    <w:p w14:paraId="54357EDF" w14:textId="77777777" w:rsidR="006B30F1" w:rsidRPr="006B30F1" w:rsidRDefault="006B30F1" w:rsidP="00271108">
      <w:pPr>
        <w:pStyle w:val="USTustnpkodeksu"/>
      </w:pPr>
      <w:r w:rsidRPr="00121545">
        <w:t xml:space="preserve">3. Minister właściwy do spraw gospodarki morskiej przekazuje </w:t>
      </w:r>
      <w:r>
        <w:t>Międzynarodowej Organizacji Morskiej</w:t>
      </w:r>
      <w:r w:rsidRPr="00121545">
        <w:t xml:space="preserve"> oraz państwu flagi statku wskazanemu w zgłoszeniu, o którym mowa w ust. 1, informacje o wynikach p</w:t>
      </w:r>
      <w:r>
        <w:t>rzeprowadzenia</w:t>
      </w:r>
      <w:r w:rsidRPr="00121545">
        <w:t xml:space="preserve"> kontrol</w:t>
      </w:r>
      <w:r>
        <w:t xml:space="preserve">i </w:t>
      </w:r>
      <w:r w:rsidRPr="004924C2">
        <w:t>w terminie 7 dni od dnia</w:t>
      </w:r>
      <w:r>
        <w:t>:</w:t>
      </w:r>
    </w:p>
    <w:p w14:paraId="235120A8" w14:textId="77777777" w:rsidR="006B30F1" w:rsidRPr="006B30F1" w:rsidRDefault="006B30F1" w:rsidP="00271108">
      <w:pPr>
        <w:pStyle w:val="PKTpunkt"/>
      </w:pPr>
      <w:r>
        <w:t>1)</w:t>
      </w:r>
      <w:r w:rsidR="00971489">
        <w:tab/>
      </w:r>
      <w:r>
        <w:t>zakończenia kontroli – w sprawach, o których mowa w art. 27 ust. 1;</w:t>
      </w:r>
    </w:p>
    <w:p w14:paraId="7A5E993B" w14:textId="77777777" w:rsidR="006B30F1" w:rsidRPr="006B30F1" w:rsidRDefault="006B30F1" w:rsidP="00271108">
      <w:pPr>
        <w:pStyle w:val="PKTpunkt"/>
      </w:pPr>
      <w:r>
        <w:t>2)</w:t>
      </w:r>
      <w:r w:rsidR="00971489">
        <w:tab/>
      </w:r>
      <w:r w:rsidRPr="004924C2">
        <w:t>ich otrzymania od dyrektora urzędu morskiego</w:t>
      </w:r>
      <w:r>
        <w:t xml:space="preserve"> – </w:t>
      </w:r>
      <w:r w:rsidRPr="000A1404">
        <w:t>w s</w:t>
      </w:r>
      <w:r>
        <w:t xml:space="preserve">prawach innych niż wskazane </w:t>
      </w:r>
      <w:r w:rsidRPr="000A1404">
        <w:t>w art. 27 ust. 1</w:t>
      </w:r>
      <w:r>
        <w:t xml:space="preserve">. </w:t>
      </w:r>
    </w:p>
    <w:p w14:paraId="1A296239" w14:textId="77777777" w:rsidR="006B30F1" w:rsidRPr="006B30F1" w:rsidRDefault="006B30F1" w:rsidP="00271108">
      <w:pPr>
        <w:pStyle w:val="USTustnpkodeksu"/>
      </w:pPr>
      <w:r>
        <w:t>4. Do przeprowadzenia kontroli, o której mowa w ust. 1 i 2, stosuje się przepisy art. 26.</w:t>
      </w:r>
    </w:p>
    <w:p w14:paraId="40A9ECDD" w14:textId="77777777" w:rsidR="006B30F1" w:rsidRPr="006B30F1" w:rsidRDefault="006B30F1" w:rsidP="00271108">
      <w:pPr>
        <w:pStyle w:val="ROZDZODDZOZNoznaczenierozdziauluboddziau"/>
      </w:pPr>
      <w:r>
        <w:t>Rozdział 6</w:t>
      </w:r>
    </w:p>
    <w:p w14:paraId="51F0B10D" w14:textId="77777777" w:rsidR="006B30F1" w:rsidRDefault="006B30F1" w:rsidP="00271108">
      <w:pPr>
        <w:pStyle w:val="ROZDZODDZPRZEDMprzedmiotregulacjirozdziauluboddziau"/>
      </w:pPr>
      <w:r>
        <w:t>P</w:t>
      </w:r>
      <w:r w:rsidRPr="004273B5">
        <w:t>rzepisy karne</w:t>
      </w:r>
      <w:r>
        <w:t xml:space="preserve"> i</w:t>
      </w:r>
      <w:r w:rsidRPr="004800A8">
        <w:t xml:space="preserve"> </w:t>
      </w:r>
      <w:r>
        <w:t>administracyjne kary pieniężne</w:t>
      </w:r>
    </w:p>
    <w:p w14:paraId="19C5269A" w14:textId="77777777" w:rsidR="006B30F1" w:rsidRPr="006B30F1" w:rsidRDefault="006B30F1" w:rsidP="00271108">
      <w:pPr>
        <w:pStyle w:val="ARTartustawynprozporzdzenia"/>
      </w:pPr>
      <w:r w:rsidRPr="00271108">
        <w:rPr>
          <w:rStyle w:val="Ppogrubienie"/>
        </w:rPr>
        <w:t>Art.</w:t>
      </w:r>
      <w:r w:rsidR="00793B78">
        <w:rPr>
          <w:rStyle w:val="Ppogrubienie"/>
        </w:rPr>
        <w:t> </w:t>
      </w:r>
      <w:r w:rsidRPr="00271108">
        <w:rPr>
          <w:rStyle w:val="Ppogrubienie"/>
        </w:rPr>
        <w:t>30.</w:t>
      </w:r>
      <w:r>
        <w:t xml:space="preserve"> </w:t>
      </w:r>
      <w:r w:rsidRPr="004273B5">
        <w:t xml:space="preserve">1. Kto, </w:t>
      </w:r>
      <w:r>
        <w:t xml:space="preserve">będąc do tego upoważnionym przez podmiot zarządzający portem lub przystanią morską: </w:t>
      </w:r>
    </w:p>
    <w:p w14:paraId="3B66A47B" w14:textId="77777777" w:rsidR="006B30F1" w:rsidRPr="006B30F1" w:rsidRDefault="006B30F1" w:rsidP="00271108">
      <w:pPr>
        <w:pStyle w:val="PKTpunkt"/>
      </w:pPr>
      <w:r w:rsidRPr="004273B5">
        <w:t>1)</w:t>
      </w:r>
      <w:r w:rsidR="00971489">
        <w:tab/>
      </w:r>
      <w:r w:rsidRPr="004273B5">
        <w:t>nie zapewnia statkom korzystającym z</w:t>
      </w:r>
      <w:r>
        <w:t xml:space="preserve"> </w:t>
      </w:r>
      <w:r w:rsidRPr="004273B5">
        <w:t xml:space="preserve">portu lub przystani morskiej dostępu do </w:t>
      </w:r>
      <w:r>
        <w:t xml:space="preserve">portowych </w:t>
      </w:r>
      <w:r w:rsidRPr="004273B5">
        <w:t xml:space="preserve">urządzeń </w:t>
      </w:r>
      <w:r>
        <w:t xml:space="preserve">do odbioru odpadów ze statków </w:t>
      </w:r>
      <w:r w:rsidRPr="004273B5">
        <w:t>w</w:t>
      </w:r>
      <w:r>
        <w:t xml:space="preserve"> </w:t>
      </w:r>
      <w:r w:rsidRPr="004273B5">
        <w:t>sposób</w:t>
      </w:r>
      <w:r>
        <w:t xml:space="preserve"> </w:t>
      </w:r>
      <w:r w:rsidRPr="004273B5">
        <w:t>i</w:t>
      </w:r>
      <w:r>
        <w:t xml:space="preserve"> </w:t>
      </w:r>
      <w:r w:rsidRPr="004273B5">
        <w:t>w</w:t>
      </w:r>
      <w:r>
        <w:t xml:space="preserve"> </w:t>
      </w:r>
      <w:r w:rsidRPr="004273B5">
        <w:t>zakresi</w:t>
      </w:r>
      <w:r>
        <w:t>e określonym w art. 6 ust. 2</w:t>
      </w:r>
      <w:r w:rsidRPr="00585BC6">
        <w:t>–</w:t>
      </w:r>
      <w:r>
        <w:t xml:space="preserve">4, </w:t>
      </w:r>
    </w:p>
    <w:p w14:paraId="6BC0E7E9" w14:textId="77777777" w:rsidR="006B30F1" w:rsidRPr="006B30F1" w:rsidRDefault="006B30F1" w:rsidP="00271108">
      <w:pPr>
        <w:pStyle w:val="PKTpunkt"/>
      </w:pPr>
      <w:r w:rsidRPr="004273B5">
        <w:t>2)</w:t>
      </w:r>
      <w:r w:rsidR="00971489">
        <w:tab/>
      </w:r>
      <w:r w:rsidRPr="004273B5">
        <w:t>nie zapewnia odbioru odpadów ze statków</w:t>
      </w:r>
      <w:r>
        <w:t xml:space="preserve"> zgodnie z art. 7 ust. 1,</w:t>
      </w:r>
    </w:p>
    <w:p w14:paraId="628DBEB1" w14:textId="77777777" w:rsidR="006B30F1" w:rsidRPr="006B30F1" w:rsidRDefault="006B30F1" w:rsidP="00271108">
      <w:pPr>
        <w:pStyle w:val="PKTpunkt"/>
      </w:pPr>
      <w:r>
        <w:t>3)</w:t>
      </w:r>
      <w:r w:rsidR="00971489">
        <w:tab/>
      </w:r>
      <w:r>
        <w:t>nie wydaje pokwitowania odbioru odpadów ze statków zgodnie z art. 7 ust. 2,</w:t>
      </w:r>
    </w:p>
    <w:p w14:paraId="72D97F9D" w14:textId="77777777" w:rsidR="006B30F1" w:rsidRPr="006B30F1" w:rsidRDefault="006B30F1" w:rsidP="00271108">
      <w:pPr>
        <w:pStyle w:val="PKTpunkt"/>
      </w:pPr>
      <w:r>
        <w:t>4</w:t>
      </w:r>
      <w:r w:rsidRPr="004273B5">
        <w:t>)</w:t>
      </w:r>
      <w:r w:rsidR="00971489">
        <w:tab/>
      </w:r>
      <w:r w:rsidRPr="004273B5">
        <w:t>nie</w:t>
      </w:r>
      <w:r>
        <w:t xml:space="preserve"> </w:t>
      </w:r>
      <w:r w:rsidRPr="004273B5">
        <w:t>sporządza</w:t>
      </w:r>
      <w:r>
        <w:t xml:space="preserve"> </w:t>
      </w:r>
      <w:r w:rsidRPr="004273B5">
        <w:t>raportów</w:t>
      </w:r>
      <w:r>
        <w:t xml:space="preserve"> </w:t>
      </w:r>
      <w:r w:rsidRPr="004273B5">
        <w:t>dotycząc</w:t>
      </w:r>
      <w:r>
        <w:t>ych</w:t>
      </w:r>
      <w:r w:rsidRPr="004273B5">
        <w:t xml:space="preserve"> funkcjonowania i</w:t>
      </w:r>
      <w:r>
        <w:t xml:space="preserve"> </w:t>
      </w:r>
      <w:r w:rsidRPr="004273B5">
        <w:t xml:space="preserve">stopnia wykorzystania </w:t>
      </w:r>
      <w:r>
        <w:t xml:space="preserve">portowych </w:t>
      </w:r>
      <w:r w:rsidRPr="004273B5">
        <w:t xml:space="preserve">urządzeń </w:t>
      </w:r>
      <w:r>
        <w:t>do odbioru odpadów ze statków zgodnie z art. 9 ust. 1,</w:t>
      </w:r>
    </w:p>
    <w:p w14:paraId="1D0198C8" w14:textId="77777777" w:rsidR="006B30F1" w:rsidRPr="006B30F1" w:rsidRDefault="006B30F1" w:rsidP="00271108">
      <w:pPr>
        <w:pStyle w:val="PKTpunkt"/>
      </w:pPr>
      <w:r>
        <w:t>5</w:t>
      </w:r>
      <w:r w:rsidRPr="004273B5">
        <w:t>)</w:t>
      </w:r>
      <w:r w:rsidR="00971489">
        <w:tab/>
      </w:r>
      <w:r w:rsidRPr="004273B5">
        <w:t>nie</w:t>
      </w:r>
      <w:r>
        <w:t xml:space="preserve"> </w:t>
      </w:r>
      <w:r w:rsidRPr="004273B5">
        <w:t>przekazuje</w:t>
      </w:r>
      <w:r>
        <w:t xml:space="preserve"> k</w:t>
      </w:r>
      <w:r w:rsidRPr="0056759D">
        <w:t>apitan</w:t>
      </w:r>
      <w:r>
        <w:t xml:space="preserve">owi </w:t>
      </w:r>
      <w:r w:rsidRPr="0056759D">
        <w:t>statku</w:t>
      </w:r>
      <w:r>
        <w:t xml:space="preserve"> </w:t>
      </w:r>
      <w:r w:rsidRPr="0056759D">
        <w:t>lub</w:t>
      </w:r>
      <w:r>
        <w:t xml:space="preserve"> </w:t>
      </w:r>
      <w:r w:rsidRPr="0056759D">
        <w:t>jego</w:t>
      </w:r>
      <w:r>
        <w:t xml:space="preserve"> </w:t>
      </w:r>
      <w:r w:rsidRPr="0056759D">
        <w:t>przedstawiciel</w:t>
      </w:r>
      <w:r>
        <w:t xml:space="preserve">owi </w:t>
      </w:r>
      <w:r w:rsidRPr="004273B5">
        <w:t xml:space="preserve">informacji </w:t>
      </w:r>
      <w:r w:rsidRPr="006B30F1">
        <w:t xml:space="preserve">o odbiorze odpadów </w:t>
      </w:r>
      <w:r w:rsidRPr="004273B5">
        <w:t>ze s</w:t>
      </w:r>
      <w:r>
        <w:t>tatków zgodnie z art. 10 ust. 1,</w:t>
      </w:r>
    </w:p>
    <w:p w14:paraId="614EF61D" w14:textId="77777777" w:rsidR="006B30F1" w:rsidRPr="006B30F1" w:rsidRDefault="006B30F1" w:rsidP="00271108">
      <w:pPr>
        <w:pStyle w:val="PKTpunkt"/>
      </w:pPr>
      <w:r>
        <w:t>6</w:t>
      </w:r>
      <w:r w:rsidRPr="004273B5">
        <w:t>)</w:t>
      </w:r>
      <w:r w:rsidR="00971489">
        <w:tab/>
      </w:r>
      <w:r w:rsidRPr="004273B5">
        <w:t xml:space="preserve">nie informuje </w:t>
      </w:r>
      <w:r>
        <w:t>k</w:t>
      </w:r>
      <w:r w:rsidRPr="0056759D">
        <w:t>apitan</w:t>
      </w:r>
      <w:r>
        <w:t>a</w:t>
      </w:r>
      <w:r w:rsidRPr="0056759D">
        <w:t xml:space="preserve"> statku lub jego przedstawiciel</w:t>
      </w:r>
      <w:r>
        <w:t>a</w:t>
      </w:r>
      <w:r w:rsidRPr="0056759D">
        <w:t xml:space="preserve"> </w:t>
      </w:r>
      <w:r w:rsidRPr="004273B5">
        <w:t xml:space="preserve">o braku możliwości przyjęcia do </w:t>
      </w:r>
      <w:r>
        <w:t xml:space="preserve">portowych </w:t>
      </w:r>
      <w:r w:rsidRPr="004273B5">
        <w:t xml:space="preserve">urządzeń </w:t>
      </w:r>
      <w:r>
        <w:t>do odbioru odpadów</w:t>
      </w:r>
      <w:r w:rsidRPr="004273B5">
        <w:t xml:space="preserve"> </w:t>
      </w:r>
      <w:r w:rsidRPr="009247F9">
        <w:t xml:space="preserve">ze statków </w:t>
      </w:r>
      <w:r w:rsidRPr="004273B5">
        <w:t>określonych rodzajów i ilości odpadów</w:t>
      </w:r>
      <w:r>
        <w:t xml:space="preserve"> ze statków</w:t>
      </w:r>
      <w:r w:rsidRPr="004273B5">
        <w:t xml:space="preserve"> </w:t>
      </w:r>
      <w:r>
        <w:t>zgodnie z art. 10 ust. 6,</w:t>
      </w:r>
    </w:p>
    <w:p w14:paraId="2D449EFD" w14:textId="77777777" w:rsidR="006B30F1" w:rsidRPr="006B30F1" w:rsidRDefault="006B30F1" w:rsidP="00271108">
      <w:pPr>
        <w:pStyle w:val="PKTpunkt"/>
      </w:pPr>
      <w:r>
        <w:t>7</w:t>
      </w:r>
      <w:r w:rsidRPr="004273B5">
        <w:t>)</w:t>
      </w:r>
      <w:r w:rsidR="00971489">
        <w:tab/>
      </w:r>
      <w:r w:rsidRPr="004273B5">
        <w:t>nie</w:t>
      </w:r>
      <w:r>
        <w:t xml:space="preserve"> </w:t>
      </w:r>
      <w:r w:rsidRPr="004273B5">
        <w:t>wydaje</w:t>
      </w:r>
      <w:r>
        <w:t xml:space="preserve"> kapitanowi statku</w:t>
      </w:r>
      <w:r w:rsidRPr="00490625">
        <w:t xml:space="preserve"> </w:t>
      </w:r>
      <w:r>
        <w:t xml:space="preserve">lub jego przedstawicielowi pisemnego </w:t>
      </w:r>
      <w:r w:rsidRPr="004273B5">
        <w:t>potwierdzenia</w:t>
      </w:r>
      <w:r>
        <w:t xml:space="preserve"> niemożności </w:t>
      </w:r>
      <w:r w:rsidRPr="004273B5">
        <w:t>przyjęcia</w:t>
      </w:r>
      <w:r>
        <w:t xml:space="preserve"> </w:t>
      </w:r>
      <w:r w:rsidRPr="004273B5">
        <w:t xml:space="preserve">do </w:t>
      </w:r>
      <w:r>
        <w:t xml:space="preserve">portowych </w:t>
      </w:r>
      <w:r w:rsidRPr="004273B5">
        <w:t xml:space="preserve">urządzeń </w:t>
      </w:r>
      <w:r>
        <w:t>do odbioru odpadów</w:t>
      </w:r>
      <w:r w:rsidRPr="009247F9">
        <w:t xml:space="preserve"> ze statków</w:t>
      </w:r>
      <w:r w:rsidRPr="004273B5">
        <w:t xml:space="preserve"> określonych rodzajów i ilości odpadów ze statków</w:t>
      </w:r>
      <w:r w:rsidRPr="00E320B5">
        <w:t xml:space="preserve"> </w:t>
      </w:r>
      <w:r>
        <w:t>zgodnie z art. 10 ust. 7,</w:t>
      </w:r>
    </w:p>
    <w:p w14:paraId="3C940B54" w14:textId="77777777" w:rsidR="006B30F1" w:rsidRPr="006B30F1" w:rsidRDefault="006B30F1" w:rsidP="00271108">
      <w:pPr>
        <w:pStyle w:val="PKTpunkt"/>
      </w:pPr>
      <w:r>
        <w:t>8)</w:t>
      </w:r>
      <w:r w:rsidR="00971489">
        <w:tab/>
      </w:r>
      <w:r w:rsidRPr="004273B5">
        <w:t>nie wskazuje</w:t>
      </w:r>
      <w:r w:rsidRPr="00E320B5">
        <w:t xml:space="preserve"> kapitanowi statku lub jego przedstawicielowi</w:t>
      </w:r>
      <w:r w:rsidRPr="004273B5">
        <w:t xml:space="preserve"> najbliższego portu lub przystani morskiej gotowej do odbioru odpadó</w:t>
      </w:r>
      <w:r>
        <w:t>w ze statków zgodnie z art. 10 ust. 7,</w:t>
      </w:r>
    </w:p>
    <w:p w14:paraId="168370EE" w14:textId="77777777" w:rsidR="006B30F1" w:rsidRPr="006B30F1" w:rsidRDefault="006B30F1" w:rsidP="00271108">
      <w:pPr>
        <w:pStyle w:val="PKTpunkt"/>
      </w:pPr>
      <w:r>
        <w:t>9</w:t>
      </w:r>
      <w:r w:rsidRPr="004273B5">
        <w:t>)</w:t>
      </w:r>
      <w:r w:rsidR="00971489">
        <w:tab/>
      </w:r>
      <w:r>
        <w:t xml:space="preserve">nie </w:t>
      </w:r>
      <w:r w:rsidRPr="004273B5">
        <w:t>opracow</w:t>
      </w:r>
      <w:r>
        <w:t xml:space="preserve">uje </w:t>
      </w:r>
      <w:r w:rsidRPr="004273B5">
        <w:t>plan</w:t>
      </w:r>
      <w:r>
        <w:t xml:space="preserve">u </w:t>
      </w:r>
      <w:r w:rsidRPr="004273B5">
        <w:t>gospodarowania</w:t>
      </w:r>
      <w:r>
        <w:t xml:space="preserve"> </w:t>
      </w:r>
      <w:r w:rsidRPr="004273B5">
        <w:t>odpadami</w:t>
      </w:r>
      <w:r>
        <w:t xml:space="preserve"> </w:t>
      </w:r>
      <w:r w:rsidRPr="004273B5">
        <w:t>ze</w:t>
      </w:r>
      <w:r>
        <w:t xml:space="preserve"> </w:t>
      </w:r>
      <w:r w:rsidRPr="004273B5">
        <w:t>statków</w:t>
      </w:r>
      <w:r>
        <w:t xml:space="preserve"> zgodnie z art. 13 ust. 1,</w:t>
      </w:r>
    </w:p>
    <w:p w14:paraId="4B902504" w14:textId="77777777" w:rsidR="006B30F1" w:rsidRPr="006B30F1" w:rsidRDefault="006B30F1" w:rsidP="00271108">
      <w:pPr>
        <w:pStyle w:val="PKTpunkt"/>
      </w:pPr>
      <w:r>
        <w:lastRenderedPageBreak/>
        <w:t>10)</w:t>
      </w:r>
      <w:r w:rsidR="00971489">
        <w:tab/>
      </w:r>
      <w:r>
        <w:t xml:space="preserve">sporządza plan gospodarowania odpadami ze statków niezgodnie z wymaganiami określonymi w art. 13 ust. 3 i 4 oraz art. 14, </w:t>
      </w:r>
    </w:p>
    <w:p w14:paraId="73E8DA06" w14:textId="77777777" w:rsidR="006B30F1" w:rsidRPr="006B30F1" w:rsidRDefault="006B30F1" w:rsidP="00271108">
      <w:pPr>
        <w:pStyle w:val="PKTpunkt"/>
      </w:pPr>
      <w:r>
        <w:t>11)</w:t>
      </w:r>
      <w:r w:rsidR="00971489">
        <w:tab/>
      </w:r>
      <w:bookmarkStart w:id="13" w:name="_Hlk97718831"/>
      <w:r>
        <w:t xml:space="preserve">nie powiadamia przeprowadzającego kontrolę o realizacji zaleceń pokontrolnych zgodnie z art. 26 ust. 14 </w:t>
      </w:r>
      <w:bookmarkEnd w:id="13"/>
    </w:p>
    <w:p w14:paraId="470114A3" w14:textId="77777777" w:rsidR="006B30F1" w:rsidRPr="006B30F1" w:rsidRDefault="006B30F1" w:rsidP="00271108">
      <w:pPr>
        <w:pStyle w:val="CZWSPPKTczwsplnapunktw"/>
      </w:pPr>
      <w:r w:rsidRPr="004273B5">
        <w:t>–</w:t>
      </w:r>
      <w:r>
        <w:t xml:space="preserve"> </w:t>
      </w:r>
      <w:r w:rsidRPr="004273B5">
        <w:t>podlega karze grzywny.</w:t>
      </w:r>
    </w:p>
    <w:p w14:paraId="0F817FD1" w14:textId="2E4F0C65" w:rsidR="006B30F1" w:rsidRDefault="006B30F1" w:rsidP="00271108">
      <w:pPr>
        <w:pStyle w:val="USTustnpkodeksu"/>
      </w:pPr>
      <w:r>
        <w:t xml:space="preserve">2. </w:t>
      </w:r>
      <w:r w:rsidRPr="004273B5">
        <w:t xml:space="preserve">Orzekanie w sprawach, o których mowa w </w:t>
      </w:r>
      <w:r>
        <w:t>ust. 1,</w:t>
      </w:r>
      <w:r w:rsidRPr="004273B5">
        <w:t xml:space="preserve"> następuje na zasadach i w trybie określony</w:t>
      </w:r>
      <w:r>
        <w:t>m</w:t>
      </w:r>
      <w:r w:rsidRPr="004273B5">
        <w:t xml:space="preserve"> w ustawie z dnia 24 sierpnia 2001 r.</w:t>
      </w:r>
      <w:r>
        <w:t xml:space="preserve"> </w:t>
      </w:r>
      <w:r w:rsidRPr="00585BC6">
        <w:t>–</w:t>
      </w:r>
      <w:r w:rsidRPr="004273B5">
        <w:t xml:space="preserve"> Kodeks postępowania w sprawach o wykroczenia</w:t>
      </w:r>
      <w:r>
        <w:t xml:space="preserve"> (</w:t>
      </w:r>
      <w:r w:rsidRPr="009E250C">
        <w:t>Dz.</w:t>
      </w:r>
      <w:r>
        <w:t xml:space="preserve"> </w:t>
      </w:r>
      <w:r w:rsidRPr="009E250C">
        <w:t xml:space="preserve">U. </w:t>
      </w:r>
      <w:r>
        <w:t>z</w:t>
      </w:r>
      <w:r w:rsidR="00621132">
        <w:t xml:space="preserve"> </w:t>
      </w:r>
      <w:r>
        <w:t>2021 r. poz. 457, 1005, 1595 i 2328</w:t>
      </w:r>
      <w:r w:rsidR="00840A5C">
        <w:t xml:space="preserve"> </w:t>
      </w:r>
      <w:r w:rsidR="00840A5C" w:rsidRPr="00840A5C">
        <w:t>oraz z 2022 r. poz. 655</w:t>
      </w:r>
      <w:r>
        <w:t>).</w:t>
      </w:r>
    </w:p>
    <w:p w14:paraId="76113D27" w14:textId="77777777" w:rsidR="006B30F1" w:rsidRPr="006B30F1" w:rsidRDefault="006B30F1" w:rsidP="006B30F1">
      <w:pPr>
        <w:pStyle w:val="ARTartustawynprozporzdzenia"/>
      </w:pPr>
      <w:r w:rsidRPr="00271108">
        <w:rPr>
          <w:rStyle w:val="Ppogrubienie"/>
        </w:rPr>
        <w:t>Art.</w:t>
      </w:r>
      <w:r w:rsidR="00793B78">
        <w:rPr>
          <w:rStyle w:val="Ppogrubienie"/>
        </w:rPr>
        <w:t> </w:t>
      </w:r>
      <w:r w:rsidRPr="00271108">
        <w:rPr>
          <w:rStyle w:val="Ppogrubienie"/>
        </w:rPr>
        <w:t>31.</w:t>
      </w:r>
      <w:r>
        <w:t xml:space="preserve"> </w:t>
      </w:r>
      <w:r w:rsidRPr="00DE0DE1">
        <w:t>1.</w:t>
      </w:r>
      <w:r>
        <w:t xml:space="preserve"> </w:t>
      </w:r>
      <w:r w:rsidRPr="00AA65B8">
        <w:t>Podmiot</w:t>
      </w:r>
      <w:r>
        <w:t xml:space="preserve"> zarządzający portem lub przystanią morską, który</w:t>
      </w:r>
      <w:r w:rsidRPr="00AA65B8">
        <w:t>:</w:t>
      </w:r>
    </w:p>
    <w:p w14:paraId="0E640545" w14:textId="77777777" w:rsidR="006B30F1" w:rsidRPr="006B30F1" w:rsidRDefault="006B30F1" w:rsidP="00271108">
      <w:pPr>
        <w:pStyle w:val="PKTpunkt"/>
      </w:pPr>
      <w:r w:rsidRPr="00AA65B8">
        <w:t>1)</w:t>
      </w:r>
      <w:r w:rsidR="00971489">
        <w:tab/>
      </w:r>
      <w:r w:rsidRPr="00AA65B8">
        <w:t xml:space="preserve">nie zapewnia statkom korzystającym z portu lub przystani morskiej dostępu </w:t>
      </w:r>
      <w:r>
        <w:t xml:space="preserve">na jego terenie </w:t>
      </w:r>
      <w:r w:rsidRPr="00AA65B8">
        <w:t xml:space="preserve">do </w:t>
      </w:r>
      <w:r>
        <w:t xml:space="preserve">portowych </w:t>
      </w:r>
      <w:r w:rsidRPr="00AA65B8">
        <w:t xml:space="preserve">urządzeń </w:t>
      </w:r>
      <w:r>
        <w:t>do odbioru odpadów</w:t>
      </w:r>
      <w:r w:rsidRPr="00AA65B8">
        <w:t xml:space="preserve"> </w:t>
      </w:r>
      <w:r>
        <w:t xml:space="preserve">ze statków </w:t>
      </w:r>
      <w:r w:rsidRPr="00AA65B8">
        <w:t>w sposób</w:t>
      </w:r>
      <w:r>
        <w:t xml:space="preserve"> </w:t>
      </w:r>
      <w:r w:rsidRPr="00AA65B8">
        <w:t>i w zakresie</w:t>
      </w:r>
      <w:r>
        <w:t xml:space="preserve"> </w:t>
      </w:r>
      <w:r w:rsidRPr="00AA65B8">
        <w:t>określonym w</w:t>
      </w:r>
      <w:r>
        <w:t xml:space="preserve"> art. 6 ust. 2</w:t>
      </w:r>
      <w:r w:rsidRPr="00585BC6">
        <w:t>–</w:t>
      </w:r>
      <w:r>
        <w:t>4,</w:t>
      </w:r>
    </w:p>
    <w:p w14:paraId="2E2AE489" w14:textId="77777777" w:rsidR="006B30F1" w:rsidRPr="006B30F1" w:rsidRDefault="006B30F1" w:rsidP="00271108">
      <w:pPr>
        <w:pStyle w:val="PKTpunkt"/>
      </w:pPr>
      <w:r w:rsidRPr="00AA65B8">
        <w:t>2)</w:t>
      </w:r>
      <w:r w:rsidR="00971489">
        <w:tab/>
      </w:r>
      <w:r>
        <w:t xml:space="preserve">nie </w:t>
      </w:r>
      <w:r w:rsidRPr="00AA65B8">
        <w:t>zapewnia odbioru odpadów ze statków</w:t>
      </w:r>
      <w:r>
        <w:t xml:space="preserve"> za pomocą portowych urządzeń do odbioru odpadów ze statków zgodnie z art. 7 ust. 1,</w:t>
      </w:r>
      <w:r w:rsidRPr="00AA65B8">
        <w:t xml:space="preserve"> </w:t>
      </w:r>
    </w:p>
    <w:p w14:paraId="3E8E25A6" w14:textId="77777777" w:rsidR="006B30F1" w:rsidRPr="006B30F1" w:rsidRDefault="006B30F1" w:rsidP="00271108">
      <w:pPr>
        <w:pStyle w:val="PKTpunkt"/>
      </w:pPr>
      <w:r>
        <w:t>3)</w:t>
      </w:r>
      <w:r w:rsidR="00971489">
        <w:tab/>
      </w:r>
      <w:r>
        <w:t xml:space="preserve">nie wydaje pokwitowania odbioru odpadów ze statków zgodnie z art. 7 ust. 2, z wyłączeniem sytuacji, o której mowa w art. 7 ust. 2 zdanie drugie, </w:t>
      </w:r>
    </w:p>
    <w:p w14:paraId="6E472EE3" w14:textId="77777777" w:rsidR="006B30F1" w:rsidRPr="006B30F1" w:rsidRDefault="006B30F1" w:rsidP="00271108">
      <w:pPr>
        <w:pStyle w:val="PKTpunkt"/>
      </w:pPr>
      <w:r>
        <w:t>4)</w:t>
      </w:r>
      <w:r w:rsidR="00971489">
        <w:tab/>
      </w:r>
      <w:r w:rsidRPr="008F7961">
        <w:t>w przypadku konieczności uzupełnienia raportu dotyczącego funkcjonowania i stopnia wykorzystania portowych urządzeń do odbioru odpadów ze statków nie dokonuje jego uzupełnienia zgodnie z art. 9 ust. 6</w:t>
      </w:r>
      <w:r>
        <w:t xml:space="preserve">, </w:t>
      </w:r>
    </w:p>
    <w:p w14:paraId="3BDEB5A6" w14:textId="77777777" w:rsidR="006B30F1" w:rsidRPr="006B30F1" w:rsidRDefault="006B30F1" w:rsidP="00271108">
      <w:pPr>
        <w:pStyle w:val="PKTpunkt"/>
      </w:pPr>
      <w:r>
        <w:t>5</w:t>
      </w:r>
      <w:r w:rsidRPr="00AA65B8">
        <w:t>)</w:t>
      </w:r>
      <w:r w:rsidR="00971489">
        <w:tab/>
      </w:r>
      <w:r w:rsidRPr="00AA65B8">
        <w:t>nie opracowuje</w:t>
      </w:r>
      <w:r>
        <w:t xml:space="preserve"> </w:t>
      </w:r>
      <w:r w:rsidRPr="00AA65B8">
        <w:t>planu</w:t>
      </w:r>
      <w:r>
        <w:t xml:space="preserve"> </w:t>
      </w:r>
      <w:r w:rsidRPr="00AA65B8">
        <w:t>gospodarowania</w:t>
      </w:r>
      <w:r>
        <w:t xml:space="preserve"> </w:t>
      </w:r>
      <w:r w:rsidRPr="00AA65B8">
        <w:t>odpadami</w:t>
      </w:r>
      <w:r>
        <w:t xml:space="preserve"> </w:t>
      </w:r>
      <w:r w:rsidRPr="00AA65B8">
        <w:t>ze statków</w:t>
      </w:r>
      <w:r>
        <w:t xml:space="preserve"> zgodnie z art. 13 ust. 1,</w:t>
      </w:r>
    </w:p>
    <w:p w14:paraId="69EB6C75" w14:textId="77777777" w:rsidR="006B30F1" w:rsidRPr="006B30F1" w:rsidRDefault="006B30F1" w:rsidP="00271108">
      <w:pPr>
        <w:pStyle w:val="PKTpunkt"/>
      </w:pPr>
      <w:r>
        <w:t>6)</w:t>
      </w:r>
      <w:r w:rsidR="00971489">
        <w:tab/>
      </w:r>
      <w:r>
        <w:t xml:space="preserve">sporządza plan </w:t>
      </w:r>
      <w:r w:rsidRPr="00AA65B8">
        <w:t>gospodarowania</w:t>
      </w:r>
      <w:r>
        <w:t xml:space="preserve"> </w:t>
      </w:r>
      <w:r w:rsidRPr="00AA65B8">
        <w:t>odpadami</w:t>
      </w:r>
      <w:r>
        <w:t xml:space="preserve"> </w:t>
      </w:r>
      <w:r w:rsidRPr="00AA65B8">
        <w:t>ze</w:t>
      </w:r>
      <w:r>
        <w:t xml:space="preserve"> </w:t>
      </w:r>
      <w:r w:rsidRPr="00AA65B8">
        <w:t>statków</w:t>
      </w:r>
      <w:r>
        <w:t xml:space="preserve"> niezgodnie z wymaganiami określonymi w art. 13 ust. 3 i 4 oraz </w:t>
      </w:r>
      <w:bookmarkStart w:id="14" w:name="_Hlk93061422"/>
      <w:r>
        <w:t xml:space="preserve">art. </w:t>
      </w:r>
      <w:bookmarkEnd w:id="14"/>
      <w:r>
        <w:t xml:space="preserve">14, </w:t>
      </w:r>
    </w:p>
    <w:p w14:paraId="07ACA577" w14:textId="77777777" w:rsidR="006B30F1" w:rsidRPr="006B30F1" w:rsidRDefault="006B30F1" w:rsidP="00271108">
      <w:pPr>
        <w:pStyle w:val="PKTpunkt"/>
      </w:pPr>
      <w:r>
        <w:t>7)</w:t>
      </w:r>
      <w:r w:rsidR="00971489">
        <w:tab/>
      </w:r>
      <w:r>
        <w:t>nie ustala opłaty za odbiór odpadów ze statków zgodnie z art. 19</w:t>
      </w:r>
      <w:r w:rsidRPr="00585BC6">
        <w:t>–</w:t>
      </w:r>
      <w:r>
        <w:t xml:space="preserve">25, </w:t>
      </w:r>
    </w:p>
    <w:p w14:paraId="05547B5C" w14:textId="77777777" w:rsidR="006B30F1" w:rsidRPr="006B30F1" w:rsidRDefault="006B30F1" w:rsidP="00271108">
      <w:pPr>
        <w:pStyle w:val="PKTpunkt"/>
      </w:pPr>
      <w:r>
        <w:t>8)</w:t>
      </w:r>
      <w:r w:rsidR="00971489">
        <w:tab/>
      </w:r>
      <w:r>
        <w:t xml:space="preserve">nie powiadamia przeprowadzającego kontrolę o realizacji wskazanych zaleceń pokontrolnych zgodnie z art. 26 ust. 14 </w:t>
      </w:r>
    </w:p>
    <w:p w14:paraId="150D2395" w14:textId="77777777" w:rsidR="006B30F1" w:rsidRPr="006B30F1" w:rsidRDefault="006B30F1" w:rsidP="00271108">
      <w:pPr>
        <w:pStyle w:val="CZWSPPKTczwsplnapunktw"/>
      </w:pPr>
      <w:bookmarkStart w:id="15" w:name="_Hlk98426706"/>
      <w:r>
        <w:t>–</w:t>
      </w:r>
      <w:bookmarkEnd w:id="15"/>
      <w:r w:rsidRPr="00EA54D5">
        <w:t xml:space="preserve"> podlega karze pieniężnej do </w:t>
      </w:r>
      <w:r>
        <w:t xml:space="preserve">wysokości </w:t>
      </w:r>
      <w:r w:rsidRPr="00EA54D5">
        <w:t xml:space="preserve">50 000 zł. </w:t>
      </w:r>
    </w:p>
    <w:p w14:paraId="341AD695" w14:textId="77777777" w:rsidR="006B30F1" w:rsidRDefault="006B30F1" w:rsidP="00271108">
      <w:pPr>
        <w:pStyle w:val="USTustnpkodeksu"/>
      </w:pPr>
      <w:r>
        <w:t>2. Inne podmioty zarządzające</w:t>
      </w:r>
      <w:r w:rsidRPr="00FF70F9">
        <w:t xml:space="preserve"> terenami znajdującymi się w granicach portów lub przystani morskich</w:t>
      </w:r>
      <w:r>
        <w:t>, które</w:t>
      </w:r>
      <w:r w:rsidRPr="00FF70F9">
        <w:t xml:space="preserve"> nie przestrzega</w:t>
      </w:r>
      <w:r>
        <w:t>ją</w:t>
      </w:r>
      <w:r w:rsidRPr="00FF70F9">
        <w:t xml:space="preserve"> planu gospodarowania odpadami ze statków </w:t>
      </w:r>
      <w:r>
        <w:t>zatwierdzonego dla danego portu lub przystani morskiej w zakresie procedur i wymagań ujętych w tym planie zgodnie z art. 14, podlegają karze pieniężnej do wysokości 50</w:t>
      </w:r>
      <w:r w:rsidR="00621132">
        <w:t xml:space="preserve"> </w:t>
      </w:r>
      <w:r>
        <w:t>000 zł.</w:t>
      </w:r>
    </w:p>
    <w:p w14:paraId="04A6E89A" w14:textId="314FEBA4" w:rsidR="006B30F1" w:rsidRPr="006B30F1" w:rsidRDefault="006B30F1" w:rsidP="006B30F1">
      <w:pPr>
        <w:pStyle w:val="ARTartustawynprozporzdzenia"/>
      </w:pPr>
      <w:r w:rsidRPr="00271108">
        <w:rPr>
          <w:rStyle w:val="Ppogrubienie"/>
        </w:rPr>
        <w:t>Art.</w:t>
      </w:r>
      <w:r w:rsidR="00793B78">
        <w:rPr>
          <w:rStyle w:val="Ppogrubienie"/>
        </w:rPr>
        <w:t> </w:t>
      </w:r>
      <w:r w:rsidRPr="00271108">
        <w:rPr>
          <w:rStyle w:val="Ppogrubienie"/>
        </w:rPr>
        <w:t>32.</w:t>
      </w:r>
      <w:r>
        <w:t xml:space="preserve"> 1. </w:t>
      </w:r>
      <w:r w:rsidRPr="00AA65B8">
        <w:t>Kary pieniężne za czyny</w:t>
      </w:r>
      <w:r>
        <w:t>, o których mowa w art. 31,</w:t>
      </w:r>
      <w:r w:rsidRPr="00AA65B8">
        <w:t xml:space="preserve"> wymierza, w drodze decyzji, </w:t>
      </w:r>
      <w:r>
        <w:t xml:space="preserve">minister właściwy do spraw gospodarki morskiej w sprawach, o których mowa w </w:t>
      </w:r>
      <w:r w:rsidRPr="00D052EE">
        <w:lastRenderedPageBreak/>
        <w:t>art.</w:t>
      </w:r>
      <w:r w:rsidR="00895DF6">
        <w:t> </w:t>
      </w:r>
      <w:r>
        <w:t>27</w:t>
      </w:r>
      <w:r w:rsidRPr="00D052EE">
        <w:t xml:space="preserve"> ust. </w:t>
      </w:r>
      <w:r>
        <w:t xml:space="preserve">1, albo właściwy dyrektor urzędu morskiego w sprawach innych niż wskazane w art. 27 ust. 1. </w:t>
      </w:r>
    </w:p>
    <w:p w14:paraId="12360097" w14:textId="77777777" w:rsidR="006B30F1" w:rsidRPr="006B30F1" w:rsidRDefault="006B30F1" w:rsidP="00271108">
      <w:pPr>
        <w:pStyle w:val="USTustnpkodeksu"/>
      </w:pPr>
      <w:r>
        <w:t>2</w:t>
      </w:r>
      <w:r w:rsidRPr="00AA65B8">
        <w:t>.</w:t>
      </w:r>
      <w:r>
        <w:t xml:space="preserve"> </w:t>
      </w:r>
      <w:r w:rsidRPr="00AA65B8">
        <w:t>Należności z tytułu kar pieniężnych stanowią dochód budżetu państwa.</w:t>
      </w:r>
    </w:p>
    <w:p w14:paraId="3CC14D83" w14:textId="77777777" w:rsidR="006B30F1" w:rsidRPr="006B30F1" w:rsidRDefault="006B30F1" w:rsidP="00271108">
      <w:pPr>
        <w:pStyle w:val="USTustnpkodeksu"/>
      </w:pPr>
      <w:r>
        <w:t>3. W zakresie nieuregulowanym w niniejszym rozdziale do nakładania kar pieniężnych</w:t>
      </w:r>
      <w:r w:rsidRPr="001E0399">
        <w:t xml:space="preserve"> stosuje się przepisy działu IVA </w:t>
      </w:r>
      <w:r>
        <w:t>ustawy z dnia 14 czerwca 1960 r.</w:t>
      </w:r>
      <w:r w:rsidRPr="00C8384A">
        <w:t xml:space="preserve"> </w:t>
      </w:r>
      <w:r w:rsidRPr="00585BC6">
        <w:t>–</w:t>
      </w:r>
      <w:r>
        <w:t xml:space="preserve"> </w:t>
      </w:r>
      <w:r w:rsidRPr="001E0399">
        <w:t>Kodeks postępowania administracyjnego</w:t>
      </w:r>
      <w:r>
        <w:t xml:space="preserve"> (</w:t>
      </w:r>
      <w:r w:rsidRPr="001B61CA">
        <w:t>Dz.</w:t>
      </w:r>
      <w:r>
        <w:t xml:space="preserve"> </w:t>
      </w:r>
      <w:r w:rsidRPr="001B61CA">
        <w:t xml:space="preserve">U. </w:t>
      </w:r>
      <w:r>
        <w:t>z 2021 r. poz. 735, 1491 i 2052)</w:t>
      </w:r>
      <w:r w:rsidRPr="001E0399">
        <w:t>.</w:t>
      </w:r>
      <w:bookmarkStart w:id="16" w:name="mip54762538"/>
      <w:bookmarkEnd w:id="16"/>
    </w:p>
    <w:p w14:paraId="5EC77E51" w14:textId="77777777" w:rsidR="006B30F1" w:rsidRPr="006B30F1" w:rsidRDefault="006B30F1" w:rsidP="00271108">
      <w:pPr>
        <w:pStyle w:val="ROZDZODDZOZNoznaczenierozdziauluboddziau"/>
      </w:pPr>
      <w:r w:rsidRPr="003F3C17">
        <w:t>Rozdział 7</w:t>
      </w:r>
    </w:p>
    <w:p w14:paraId="2645E090" w14:textId="77777777" w:rsidR="006B30F1" w:rsidRDefault="006B30F1" w:rsidP="00271108">
      <w:pPr>
        <w:pStyle w:val="ROZDZODDZPRZEDMprzedmiotregulacjirozdziauluboddziau"/>
      </w:pPr>
      <w:r w:rsidRPr="008F7D4E">
        <w:t>Zmiany w przepisach obowiązujących</w:t>
      </w:r>
    </w:p>
    <w:p w14:paraId="61C4C6CF" w14:textId="77777777" w:rsidR="006B30F1" w:rsidRPr="006B30F1" w:rsidRDefault="006B30F1" w:rsidP="006B30F1">
      <w:pPr>
        <w:pStyle w:val="ARTartustawynprozporzdzenia"/>
      </w:pPr>
      <w:r w:rsidRPr="00271108">
        <w:rPr>
          <w:rStyle w:val="Ppogrubienie"/>
        </w:rPr>
        <w:t>Art.</w:t>
      </w:r>
      <w:r w:rsidR="00793B78">
        <w:rPr>
          <w:rStyle w:val="Ppogrubienie"/>
        </w:rPr>
        <w:t> </w:t>
      </w:r>
      <w:r w:rsidRPr="00271108">
        <w:rPr>
          <w:rStyle w:val="Ppogrubienie"/>
        </w:rPr>
        <w:t>33.</w:t>
      </w:r>
      <w:r>
        <w:t xml:space="preserve"> </w:t>
      </w:r>
      <w:r w:rsidRPr="001066DE">
        <w:t>W</w:t>
      </w:r>
      <w:r>
        <w:t xml:space="preserve"> ustawie </w:t>
      </w:r>
      <w:r w:rsidRPr="00821135">
        <w:t>z dnia 16 marca 1995 r. o zapobieganiu zanieczyszczaniu morza przez statki</w:t>
      </w:r>
      <w:r w:rsidRPr="001A208D">
        <w:t xml:space="preserve"> </w:t>
      </w:r>
      <w:r>
        <w:t>(Dz. U. z 2020 r. poz. 1955)</w:t>
      </w:r>
      <w:r w:rsidRPr="003F597D">
        <w:t xml:space="preserve"> </w:t>
      </w:r>
      <w:r>
        <w:t>wprowadza się następujące zmiany:</w:t>
      </w:r>
    </w:p>
    <w:p w14:paraId="550BCC83" w14:textId="77777777" w:rsidR="006B30F1" w:rsidRPr="006B30F1" w:rsidRDefault="006B30F1" w:rsidP="00271108">
      <w:pPr>
        <w:pStyle w:val="PKTpunkt"/>
      </w:pPr>
      <w:r>
        <w:t>1)</w:t>
      </w:r>
      <w:r w:rsidR="00793B78">
        <w:tab/>
      </w:r>
      <w:r>
        <w:t xml:space="preserve">w odnośniku nr 1 do ustawy pkt 2 otrzymuje brzmienie: </w:t>
      </w:r>
    </w:p>
    <w:p w14:paraId="40B1AB36" w14:textId="77777777" w:rsidR="006B30F1" w:rsidRPr="006B30F1" w:rsidRDefault="006B30F1" w:rsidP="00271108">
      <w:pPr>
        <w:pStyle w:val="ZPKTzmpktartykuempunktem"/>
      </w:pPr>
      <w:r>
        <w:t>„2)</w:t>
      </w:r>
      <w:r w:rsidR="00793B78">
        <w:tab/>
      </w:r>
      <w:r w:rsidRPr="00255AEC">
        <w:t>dyrektywę Parlamentu Europejskiego i Rady (UE) 2019/883 z dnia 17 kwietnia 2019 r. w sprawie portowych urządzeń do odbioru odpadów ze statków, zmieniając</w:t>
      </w:r>
      <w:r>
        <w:t>ą</w:t>
      </w:r>
      <w:r w:rsidRPr="00255AEC">
        <w:t xml:space="preserve"> dyrektywę 2010/65/UE i uchylając</w:t>
      </w:r>
      <w:r>
        <w:t>ą</w:t>
      </w:r>
      <w:r w:rsidRPr="00255AEC">
        <w:t xml:space="preserve"> dyrektywę 2000/59/WE (Dz. Urz. UE L 151 z </w:t>
      </w:r>
      <w:r>
        <w:t>0</w:t>
      </w:r>
      <w:r w:rsidRPr="00255AEC">
        <w:t>7.</w:t>
      </w:r>
      <w:r>
        <w:t>0</w:t>
      </w:r>
      <w:r w:rsidRPr="00255AEC">
        <w:t>6.2019, str. 116)</w:t>
      </w:r>
      <w:r>
        <w:t>;”;</w:t>
      </w:r>
    </w:p>
    <w:p w14:paraId="7B02067D" w14:textId="77777777" w:rsidR="006B30F1" w:rsidRPr="006B30F1" w:rsidRDefault="006B30F1" w:rsidP="00271108">
      <w:pPr>
        <w:pStyle w:val="PKTpunkt"/>
      </w:pPr>
      <w:r>
        <w:t>2)</w:t>
      </w:r>
      <w:r w:rsidR="00793B78">
        <w:tab/>
      </w:r>
      <w:r>
        <w:t>w art. 4 w:</w:t>
      </w:r>
    </w:p>
    <w:p w14:paraId="17BFDB61" w14:textId="77777777" w:rsidR="006B30F1" w:rsidRPr="006B30F1" w:rsidRDefault="006B30F1" w:rsidP="00271108">
      <w:pPr>
        <w:pStyle w:val="LITlitera"/>
      </w:pPr>
      <w:r>
        <w:t>a)</w:t>
      </w:r>
      <w:r w:rsidR="00793B78">
        <w:tab/>
      </w:r>
      <w:r w:rsidRPr="00C71346">
        <w:t>pkt 1 po wyrazach „statki podwodne</w:t>
      </w:r>
      <w:r>
        <w:t>,</w:t>
      </w:r>
      <w:r w:rsidRPr="00C71346">
        <w:t>” dodaje się wyrazy „statki rybackie, rekreacyjne jednostki pływające</w:t>
      </w:r>
      <w:r>
        <w:t>,”,</w:t>
      </w:r>
    </w:p>
    <w:p w14:paraId="364FD65B" w14:textId="77777777" w:rsidR="006B30F1" w:rsidRPr="006B30F1" w:rsidRDefault="006B30F1" w:rsidP="00271108">
      <w:pPr>
        <w:pStyle w:val="LITlitera"/>
      </w:pPr>
      <w:r>
        <w:t>b)</w:t>
      </w:r>
      <w:r w:rsidR="00793B78">
        <w:tab/>
      </w:r>
      <w:r>
        <w:t>pkt 9 wyrazy „</w:t>
      </w:r>
      <w:r w:rsidRPr="006A552F">
        <w:t>ustawy</w:t>
      </w:r>
      <w:r>
        <w:t xml:space="preserve"> z dnia 12 września </w:t>
      </w:r>
      <w:r w:rsidRPr="006A552F">
        <w:t>2002</w:t>
      </w:r>
      <w:r>
        <w:t xml:space="preserve"> r</w:t>
      </w:r>
      <w:r w:rsidRPr="006A552F">
        <w:t>.</w:t>
      </w:r>
      <w:r>
        <w:t xml:space="preserve"> </w:t>
      </w:r>
      <w:r w:rsidRPr="006A552F">
        <w:t>o</w:t>
      </w:r>
      <w:r>
        <w:t xml:space="preserve"> </w:t>
      </w:r>
      <w:r w:rsidRPr="006A552F">
        <w:t>portowych</w:t>
      </w:r>
      <w:r>
        <w:t xml:space="preserve"> </w:t>
      </w:r>
      <w:r w:rsidRPr="006A552F">
        <w:t>urządzeniach</w:t>
      </w:r>
      <w:r>
        <w:t xml:space="preserve"> do odbioru odpadów oraz</w:t>
      </w:r>
      <w:r w:rsidRPr="006A552F">
        <w:t xml:space="preserve"> pozostałości ładunkowych ze statków </w:t>
      </w:r>
      <w:r>
        <w:t>(Dz. U. z 2020 r.</w:t>
      </w:r>
      <w:r w:rsidR="00971489">
        <w:t xml:space="preserve"> </w:t>
      </w:r>
      <w:r>
        <w:t>poz.</w:t>
      </w:r>
      <w:r w:rsidR="00971489">
        <w:t xml:space="preserve"> </w:t>
      </w:r>
      <w:r>
        <w:t>1344)” zastępuje się wyrazami „</w:t>
      </w:r>
      <w:bookmarkStart w:id="17" w:name="_Hlk95475089"/>
      <w:r w:rsidRPr="009E6279">
        <w:t>ustawy z dnia</w:t>
      </w:r>
      <w:r>
        <w:t xml:space="preserve"> </w:t>
      </w:r>
      <w:r w:rsidRPr="009E6279">
        <w:t xml:space="preserve">… o portowych </w:t>
      </w:r>
      <w:r>
        <w:t xml:space="preserve">urządzeniach do odbioru odpadów ze statków (Dz. U. poz. …)”, </w:t>
      </w:r>
      <w:bookmarkEnd w:id="17"/>
    </w:p>
    <w:p w14:paraId="2FDF2ACA" w14:textId="77777777" w:rsidR="006B30F1" w:rsidRPr="006B30F1" w:rsidRDefault="006B30F1" w:rsidP="00271108">
      <w:pPr>
        <w:pStyle w:val="LITlitera"/>
      </w:pPr>
      <w:r>
        <w:t>c)</w:t>
      </w:r>
      <w:r w:rsidR="00793B78">
        <w:tab/>
      </w:r>
      <w:r>
        <w:t xml:space="preserve">pkt 13 kropkę zastępuje się średnikiem i dodaje się pkt 14–24 w brzmieniu: </w:t>
      </w:r>
    </w:p>
    <w:p w14:paraId="1F795709" w14:textId="04A228DA" w:rsidR="006B30F1" w:rsidRPr="006B30F1" w:rsidRDefault="006B30F1" w:rsidP="00271108">
      <w:pPr>
        <w:pStyle w:val="ZLITPKTzmpktliter"/>
      </w:pPr>
      <w:r w:rsidRPr="00FA023D">
        <w:t>„14</w:t>
      </w:r>
      <w:r>
        <w:t>)</w:t>
      </w:r>
      <w:r w:rsidR="00B010BF">
        <w:tab/>
      </w:r>
      <w:r w:rsidRPr="00FA023D">
        <w:t xml:space="preserve">port </w:t>
      </w:r>
      <w:r>
        <w:t xml:space="preserve">lub przystań morska – oznacza </w:t>
      </w:r>
      <w:r w:rsidRPr="00FA023D">
        <w:t>port lub przysta</w:t>
      </w:r>
      <w:r>
        <w:t>ń</w:t>
      </w:r>
      <w:r w:rsidRPr="00FA023D">
        <w:t xml:space="preserve"> morsk</w:t>
      </w:r>
      <w:r>
        <w:t>ą oraz przystań plażową</w:t>
      </w:r>
      <w:r w:rsidRPr="005F4462">
        <w:t xml:space="preserve"> w</w:t>
      </w:r>
      <w:r w:rsidR="00621132">
        <w:t xml:space="preserve"> </w:t>
      </w:r>
      <w:r w:rsidRPr="005F4462">
        <w:t>rozumieniu art. 2 pkt 2 i 2a u</w:t>
      </w:r>
      <w:r>
        <w:t xml:space="preserve">stawy z dnia </w:t>
      </w:r>
      <w:r w:rsidRPr="00A66CDC">
        <w:t>20 grudnia 1996 r.</w:t>
      </w:r>
      <w:r>
        <w:t xml:space="preserve"> </w:t>
      </w:r>
      <w:r w:rsidRPr="005F4462">
        <w:t>o portach i przystaniach mors</w:t>
      </w:r>
      <w:r>
        <w:t>kich (Dz. U. z 2021 r. poz. 491 i 1873)</w:t>
      </w:r>
      <w:r w:rsidRPr="005F4462">
        <w:t>, z uwzględnieniem kotwicowisk wchodząc</w:t>
      </w:r>
      <w:r>
        <w:t>ych w skład ich infrastruktury;</w:t>
      </w:r>
    </w:p>
    <w:p w14:paraId="0D0CAAF8" w14:textId="5C05E565" w:rsidR="006B30F1" w:rsidRPr="006B30F1" w:rsidRDefault="006B30F1" w:rsidP="00271108">
      <w:pPr>
        <w:pStyle w:val="ZLITPKTzmpktliter"/>
      </w:pPr>
      <w:r>
        <w:t>15)</w:t>
      </w:r>
      <w:r w:rsidR="00B010BF">
        <w:tab/>
      </w:r>
      <w:r>
        <w:t xml:space="preserve">odpady ze statków – oznacza </w:t>
      </w:r>
      <w:r w:rsidRPr="009E6279">
        <w:t xml:space="preserve">odpady </w:t>
      </w:r>
      <w:r>
        <w:t xml:space="preserve">ze statków w rozumieniu art. 5 pkt 5 </w:t>
      </w:r>
      <w:r w:rsidRPr="009E6279">
        <w:t>ustawy</w:t>
      </w:r>
      <w:r>
        <w:t xml:space="preserve"> z dnia … </w:t>
      </w:r>
      <w:r w:rsidRPr="009E6279">
        <w:t xml:space="preserve">o portowych </w:t>
      </w:r>
      <w:r>
        <w:t>urządzeniach do odbioru odpadów ze statków</w:t>
      </w:r>
      <w:r w:rsidR="00C2599D">
        <w:t>;</w:t>
      </w:r>
    </w:p>
    <w:p w14:paraId="3A07B680" w14:textId="77777777" w:rsidR="006B30F1" w:rsidRPr="006B30F1" w:rsidRDefault="006B30F1" w:rsidP="00271108">
      <w:pPr>
        <w:pStyle w:val="ZLITPKTzmpktliter"/>
      </w:pPr>
      <w:r>
        <w:t>16)</w:t>
      </w:r>
      <w:r w:rsidR="00B010BF">
        <w:tab/>
      </w:r>
      <w:r>
        <w:t xml:space="preserve">portowe urządzenia do odbioru odpadów ze statków – oznacza portowe urządzenia do odbioru odpadów ze statków w rozumieniu art. 5 pkt 9 ustawy z dnia …. </w:t>
      </w:r>
      <w:r w:rsidRPr="009E6279">
        <w:t>o</w:t>
      </w:r>
      <w:r w:rsidR="00621132">
        <w:t xml:space="preserve"> </w:t>
      </w:r>
      <w:r w:rsidRPr="009E6279">
        <w:t xml:space="preserve">portowych </w:t>
      </w:r>
      <w:r>
        <w:t>urządzeniach do odbioru odpadów ze statków;</w:t>
      </w:r>
    </w:p>
    <w:p w14:paraId="54F10E23" w14:textId="77777777" w:rsidR="006B30F1" w:rsidRPr="006B30F1" w:rsidRDefault="006B30F1" w:rsidP="00271108">
      <w:pPr>
        <w:pStyle w:val="ZLITPKTzmpktliter"/>
      </w:pPr>
      <w:r>
        <w:lastRenderedPageBreak/>
        <w:t>17)</w:t>
      </w:r>
      <w:r w:rsidR="00B010BF">
        <w:tab/>
      </w:r>
      <w:r w:rsidRPr="007C5FA5">
        <w:t xml:space="preserve">rekreacyjna </w:t>
      </w:r>
      <w:r>
        <w:t>jednostka pływająca – oznacza</w:t>
      </w:r>
      <w:r w:rsidRPr="007C5FA5">
        <w:t xml:space="preserve"> statek o długości kadłuba wynoszącej 2,5 m lub większej</w:t>
      </w:r>
      <w:r>
        <w:t>, bez względu na jego napęd, wykorzystywany w celach sportowych lub rekreacyjnych</w:t>
      </w:r>
      <w:r w:rsidRPr="007C5FA5">
        <w:t>;</w:t>
      </w:r>
    </w:p>
    <w:p w14:paraId="3EB8330D" w14:textId="77777777" w:rsidR="006B30F1" w:rsidRPr="006B30F1" w:rsidRDefault="006B30F1" w:rsidP="00271108">
      <w:pPr>
        <w:pStyle w:val="ZLITPKTzmpktliter"/>
      </w:pPr>
      <w:r>
        <w:t>18)</w:t>
      </w:r>
      <w:r w:rsidR="00B010BF">
        <w:tab/>
      </w:r>
      <w:r>
        <w:t xml:space="preserve">dostateczna pojemność magazynowania – oznacza </w:t>
      </w:r>
      <w:r w:rsidRPr="00FD4267">
        <w:t xml:space="preserve">wystarczającą ilość miejsca do przechowywania odpadów </w:t>
      </w:r>
      <w:r>
        <w:t xml:space="preserve">ze statków </w:t>
      </w:r>
      <w:r w:rsidRPr="00FD4267">
        <w:t>na statku od wypłynięcia z portu lub przystani morskiej do zawinięcia do następnego portu lub przystani morskiej, z uwzględnieniem odpadów</w:t>
      </w:r>
      <w:r>
        <w:t xml:space="preserve"> ze statków</w:t>
      </w:r>
      <w:r w:rsidRPr="00FD4267">
        <w:t>, które prawdopodobnie zostaną wytworzone podczas rejsu;</w:t>
      </w:r>
      <w:r>
        <w:t xml:space="preserve"> </w:t>
      </w:r>
    </w:p>
    <w:p w14:paraId="3B8B4780" w14:textId="77777777" w:rsidR="006B30F1" w:rsidRPr="006B30F1" w:rsidRDefault="006B30F1" w:rsidP="00271108">
      <w:pPr>
        <w:pStyle w:val="ZLITPKTzmpktliter"/>
      </w:pPr>
      <w:r>
        <w:t>19)</w:t>
      </w:r>
      <w:r w:rsidR="00B010BF">
        <w:tab/>
      </w:r>
      <w:r>
        <w:t xml:space="preserve">ustalony harmonogram podróży – oznacza </w:t>
      </w:r>
      <w:r w:rsidRPr="00FD4267">
        <w:t xml:space="preserve">ruch oparty o opublikowany lub planowany rozkład wypłynięć i wpłynięć </w:t>
      </w:r>
      <w:r>
        <w:t xml:space="preserve">statku </w:t>
      </w:r>
      <w:r w:rsidRPr="00FD4267">
        <w:t>do określonych portów lub przystani morskich albo odcinki podróży</w:t>
      </w:r>
      <w:r>
        <w:t xml:space="preserve"> o charakterze </w:t>
      </w:r>
      <w:r w:rsidRPr="00FD4267">
        <w:t>cykliczny</w:t>
      </w:r>
      <w:r>
        <w:t>m</w:t>
      </w:r>
      <w:r w:rsidRPr="00FD4267">
        <w:t>;</w:t>
      </w:r>
    </w:p>
    <w:p w14:paraId="6942C1CE" w14:textId="77777777" w:rsidR="006B30F1" w:rsidRPr="006B30F1" w:rsidRDefault="006B30F1" w:rsidP="00271108">
      <w:pPr>
        <w:pStyle w:val="ZLITPKTzmpktliter"/>
      </w:pPr>
      <w:r>
        <w:t>20)</w:t>
      </w:r>
      <w:r w:rsidR="00B010BF">
        <w:tab/>
      </w:r>
      <w:r>
        <w:t>regularne zawinięcia</w:t>
      </w:r>
      <w:r w:rsidRPr="00FD4267">
        <w:t xml:space="preserve"> do portów lub </w:t>
      </w:r>
      <w:r>
        <w:t xml:space="preserve">przystani morskich – oznacza </w:t>
      </w:r>
      <w:r w:rsidRPr="00FD4267">
        <w:t>powtarzające się podróże tego samego statku</w:t>
      </w:r>
      <w:r>
        <w:t xml:space="preserve"> o </w:t>
      </w:r>
      <w:r w:rsidRPr="00FD4267">
        <w:t>stały</w:t>
      </w:r>
      <w:r>
        <w:t>m</w:t>
      </w:r>
      <w:r w:rsidRPr="00FD4267">
        <w:t xml:space="preserve"> </w:t>
      </w:r>
      <w:r>
        <w:t>charakterze</w:t>
      </w:r>
      <w:r w:rsidRPr="00FD4267">
        <w:t xml:space="preserve"> między określonymi portami lub przystaniami morskimi albo serię rejsów z i do tego samego portu lub przystani morskiej bez pośrednich zawinięć;</w:t>
      </w:r>
    </w:p>
    <w:p w14:paraId="4111E08A" w14:textId="77777777" w:rsidR="006B30F1" w:rsidRPr="006B30F1" w:rsidRDefault="006B30F1" w:rsidP="00271108">
      <w:pPr>
        <w:pStyle w:val="ZLITPKTzmpktliter"/>
      </w:pPr>
      <w:r>
        <w:t>21)</w:t>
      </w:r>
      <w:r w:rsidR="00B010BF">
        <w:tab/>
      </w:r>
      <w:r>
        <w:t>częste zawinięcia</w:t>
      </w:r>
      <w:r w:rsidRPr="00AC7A24">
        <w:t xml:space="preserve"> do portów lub </w:t>
      </w:r>
      <w:r>
        <w:t>przystani morskich – oznacza zawinięcia</w:t>
      </w:r>
      <w:r w:rsidRPr="00AC7A24">
        <w:t xml:space="preserve"> statku w tym samym porcie</w:t>
      </w:r>
      <w:r>
        <w:t xml:space="preserve"> lub przystani morskiej</w:t>
      </w:r>
      <w:r w:rsidRPr="00AC7A24">
        <w:t xml:space="preserve"> co najmniej raz na dwa tygodnie</w:t>
      </w:r>
      <w:r>
        <w:t>;</w:t>
      </w:r>
    </w:p>
    <w:p w14:paraId="65DFECC4" w14:textId="77777777" w:rsidR="006B30F1" w:rsidRPr="006B30F1" w:rsidRDefault="006B30F1" w:rsidP="00271108">
      <w:pPr>
        <w:pStyle w:val="ZLITPKTzmpktliter"/>
      </w:pPr>
      <w:r>
        <w:t>22)</w:t>
      </w:r>
      <w:r w:rsidR="00B010BF">
        <w:tab/>
      </w:r>
      <w:r>
        <w:t xml:space="preserve">Krajowy Pojedynczy Punkt Kontaktowy </w:t>
      </w:r>
      <w:bookmarkStart w:id="18" w:name="_Hlk95475793"/>
      <w:r>
        <w:t>–</w:t>
      </w:r>
      <w:bookmarkEnd w:id="18"/>
      <w:r>
        <w:t xml:space="preserve"> oznacza Krajowy Pojedynczy Punkt Kontaktowy</w:t>
      </w:r>
      <w:r w:rsidRPr="00515523">
        <w:t>, o</w:t>
      </w:r>
      <w:r w:rsidR="00621132">
        <w:t xml:space="preserve"> </w:t>
      </w:r>
      <w:r w:rsidRPr="00515523">
        <w:t>którym mowa w art. 91 ust. 1</w:t>
      </w:r>
      <w:r>
        <w:t>a</w:t>
      </w:r>
      <w:r w:rsidRPr="00515523">
        <w:t xml:space="preserve"> ustawy</w:t>
      </w:r>
      <w:r>
        <w:t xml:space="preserve"> z dnia 18 sierpnia 2011 r. </w:t>
      </w:r>
      <w:r w:rsidRPr="00515523">
        <w:t>o bezpieczeństwie morskim (Dz</w:t>
      </w:r>
      <w:r w:rsidRPr="006B30F1">
        <w:t>. U. z 2022 r. poz. 515</w:t>
      </w:r>
      <w:r w:rsidRPr="00515523">
        <w:t>)</w:t>
      </w:r>
      <w:r>
        <w:t>;</w:t>
      </w:r>
    </w:p>
    <w:p w14:paraId="5A8B04DA" w14:textId="77777777" w:rsidR="006B30F1" w:rsidRPr="006B30F1" w:rsidRDefault="006B30F1" w:rsidP="00271108">
      <w:pPr>
        <w:pStyle w:val="ZLITPKTzmpktliter"/>
      </w:pPr>
      <w:r>
        <w:t>23)</w:t>
      </w:r>
      <w:r w:rsidR="00B010BF">
        <w:tab/>
      </w:r>
      <w:r>
        <w:t xml:space="preserve">Narodowy System </w:t>
      </w:r>
      <w:proofErr w:type="spellStart"/>
      <w:r>
        <w:t>SafeSeaNet</w:t>
      </w:r>
      <w:proofErr w:type="spellEnd"/>
      <w:r>
        <w:t xml:space="preserve"> – </w:t>
      </w:r>
      <w:r w:rsidRPr="00123B37">
        <w:t>Narodowy System Monitorowania Ruchu Statków i Przekazywania Informacji</w:t>
      </w:r>
      <w:r w:rsidRPr="0057152C">
        <w:t xml:space="preserve">, o którym mowa w art. 91 ust. 1 ustawy </w:t>
      </w:r>
      <w:r>
        <w:t xml:space="preserve">z dnia 18 sierpnia 2011 r. </w:t>
      </w:r>
      <w:r w:rsidRPr="0057152C">
        <w:t>o bezpieczeństwie morskim</w:t>
      </w:r>
      <w:r>
        <w:t>;</w:t>
      </w:r>
    </w:p>
    <w:p w14:paraId="2245FD62" w14:textId="77777777" w:rsidR="006B30F1" w:rsidRPr="006B30F1" w:rsidRDefault="006B30F1" w:rsidP="00271108">
      <w:pPr>
        <w:pStyle w:val="ZLITPKTzmpktliter"/>
      </w:pPr>
      <w:r>
        <w:t>24)</w:t>
      </w:r>
      <w:r w:rsidR="00B010BF">
        <w:tab/>
      </w:r>
      <w:r>
        <w:t xml:space="preserve">GISIS – oznacza </w:t>
      </w:r>
      <w:r w:rsidRPr="00CE6048">
        <w:t>Światowy Zintegrowany System Informacji Żeglugowej ustanowiony prz</w:t>
      </w:r>
      <w:r>
        <w:t>ez Międzynarodową Organizację Morską.”;</w:t>
      </w:r>
    </w:p>
    <w:p w14:paraId="72165870" w14:textId="77777777" w:rsidR="006B30F1" w:rsidRPr="006B30F1" w:rsidRDefault="006B30F1" w:rsidP="00271108">
      <w:pPr>
        <w:pStyle w:val="PKTpunkt"/>
      </w:pPr>
      <w:r>
        <w:t>3)</w:t>
      </w:r>
      <w:r w:rsidR="00B010BF">
        <w:tab/>
      </w:r>
      <w:r>
        <w:t>art. 10 otrzymuje brzmienie:</w:t>
      </w:r>
    </w:p>
    <w:p w14:paraId="5E4BB799" w14:textId="77777777" w:rsidR="006B30F1" w:rsidRPr="006B30F1" w:rsidRDefault="006B30F1" w:rsidP="00271108">
      <w:pPr>
        <w:pStyle w:val="ZARTzmartartykuempunktem"/>
      </w:pPr>
      <w:r w:rsidRPr="00F34EF8">
        <w:t>„</w:t>
      </w:r>
      <w:r w:rsidRPr="00DC2A71">
        <w:t>Art. 10.</w:t>
      </w:r>
      <w:r>
        <w:t xml:space="preserve"> 1.</w:t>
      </w:r>
      <w:r w:rsidRPr="00AC2C1C">
        <w:t xml:space="preserve"> Niniejszego artykułu nie stosuje się do statków uczestniczących w usługach portowych w rozumieniu art. 1 ust. 2 rozporządzenia Parlamentu Europejskiego i Rady (UE) 2017/352 z dnia 15 lutego 2017 r. ustanawiającego ramy w zakresie świadczenia usług portowych oraz wspólne zasady dotyczące przejrzystości finansowej portów (Dz. Urz. UE L 57 z 03.03.2017, str. 1).</w:t>
      </w:r>
    </w:p>
    <w:p w14:paraId="19CF4C9D" w14:textId="77777777" w:rsidR="006B30F1" w:rsidRPr="006B30F1" w:rsidRDefault="006B30F1" w:rsidP="006B30F1">
      <w:pPr>
        <w:pStyle w:val="ZUSTzmustartykuempunktem"/>
      </w:pPr>
      <w:r>
        <w:t xml:space="preserve">2. </w:t>
      </w:r>
      <w:r w:rsidRPr="006D09CE">
        <w:t xml:space="preserve">Kapitan statku lub jego przedstawiciel </w:t>
      </w:r>
      <w:r w:rsidRPr="00F949E1">
        <w:t xml:space="preserve">przed zawinięciem do portu lub przystani morskiej znajdującej się na terytorium Rzeczypospolitej Polskiej </w:t>
      </w:r>
      <w:r>
        <w:t xml:space="preserve">powiadamia podmiot </w:t>
      </w:r>
      <w:r>
        <w:lastRenderedPageBreak/>
        <w:t xml:space="preserve">zarządzający </w:t>
      </w:r>
      <w:r w:rsidRPr="00F949E1">
        <w:t>port</w:t>
      </w:r>
      <w:r>
        <w:t>em</w:t>
      </w:r>
      <w:r w:rsidRPr="00F949E1">
        <w:t xml:space="preserve"> lub przysta</w:t>
      </w:r>
      <w:r>
        <w:t>nią</w:t>
      </w:r>
      <w:r w:rsidRPr="00F949E1">
        <w:t xml:space="preserve"> morsk</w:t>
      </w:r>
      <w:r>
        <w:t>ą o zamiarze zdania odpadów ze statków, informując</w:t>
      </w:r>
      <w:r w:rsidRPr="00F949E1">
        <w:t xml:space="preserve"> o</w:t>
      </w:r>
      <w:r w:rsidR="00621132">
        <w:t xml:space="preserve"> </w:t>
      </w:r>
      <w:r w:rsidRPr="00F949E1">
        <w:t>odpadach</w:t>
      </w:r>
      <w:r>
        <w:t xml:space="preserve"> ze statków</w:t>
      </w:r>
      <w:r w:rsidRPr="00F949E1">
        <w:t xml:space="preserve"> znajdujących się na statku</w:t>
      </w:r>
      <w:r>
        <w:t xml:space="preserve"> za pomocą Krajowego Pojedynczego Punktu Kontaktowego</w:t>
      </w:r>
      <w:r w:rsidRPr="00EC331C">
        <w:t>.</w:t>
      </w:r>
      <w:r>
        <w:t xml:space="preserve"> Informacja jest przekazywana na formularzu zawierającym w szczególności: </w:t>
      </w:r>
    </w:p>
    <w:p w14:paraId="40BAE951" w14:textId="77777777" w:rsidR="006B30F1" w:rsidRPr="006B30F1" w:rsidRDefault="006B30F1" w:rsidP="00271108">
      <w:pPr>
        <w:pStyle w:val="ZPKTzmpktartykuempunktem"/>
      </w:pPr>
      <w:r w:rsidRPr="006B30F1">
        <w:t>1)</w:t>
      </w:r>
      <w:r w:rsidRPr="006B30F1">
        <w:tab/>
        <w:t>dane dotyczące statku;</w:t>
      </w:r>
    </w:p>
    <w:p w14:paraId="5D95B0CD" w14:textId="77777777" w:rsidR="006B30F1" w:rsidRPr="006B30F1" w:rsidRDefault="006B30F1" w:rsidP="00271108">
      <w:pPr>
        <w:pStyle w:val="ZPKTzmpktartykuempunktem"/>
      </w:pPr>
      <w:r w:rsidRPr="006B30F1">
        <w:t>2)</w:t>
      </w:r>
      <w:r w:rsidRPr="006B30F1">
        <w:tab/>
        <w:t>dane dotyczące portu lub rejsu;</w:t>
      </w:r>
    </w:p>
    <w:p w14:paraId="52AC8349" w14:textId="77777777" w:rsidR="006B30F1" w:rsidRPr="00957D53" w:rsidRDefault="006B30F1" w:rsidP="00271108">
      <w:pPr>
        <w:pStyle w:val="ZPKTzmpktartykuempunktem"/>
      </w:pPr>
      <w:r w:rsidRPr="006B30F1">
        <w:t>3)</w:t>
      </w:r>
      <w:r w:rsidRPr="006B30F1">
        <w:tab/>
      </w:r>
      <w:r w:rsidRPr="00D10791">
        <w:t>rodzaj i ilość odpadó</w:t>
      </w:r>
      <w:r>
        <w:t>w</w:t>
      </w:r>
      <w:r w:rsidRPr="00D10791">
        <w:t xml:space="preserve"> oraz pojemność magazynowania. </w:t>
      </w:r>
    </w:p>
    <w:p w14:paraId="3F35670E" w14:textId="77777777" w:rsidR="006B30F1" w:rsidRPr="006B30F1" w:rsidRDefault="006B30F1" w:rsidP="006B30F1">
      <w:pPr>
        <w:pStyle w:val="ZUSTzmustartykuempunktem"/>
      </w:pPr>
      <w:r>
        <w:t xml:space="preserve">3. </w:t>
      </w:r>
      <w:r w:rsidRPr="004E68D8">
        <w:t>Kapitan statku lub jego przedstawiciel przekazują informacj</w:t>
      </w:r>
      <w:r>
        <w:t>ę</w:t>
      </w:r>
      <w:r w:rsidRPr="004E68D8">
        <w:t xml:space="preserve"> podmiotowi zarządzającemu portem lub przystanią morską:</w:t>
      </w:r>
    </w:p>
    <w:p w14:paraId="7EBF4E43" w14:textId="77777777" w:rsidR="006B30F1" w:rsidRPr="006B30F1" w:rsidRDefault="006B30F1" w:rsidP="00271108">
      <w:pPr>
        <w:pStyle w:val="ZPKTzmpktartykuempunktem"/>
      </w:pPr>
      <w:r w:rsidRPr="004E68D8">
        <w:t>1)</w:t>
      </w:r>
      <w:r w:rsidR="00DD1ACB">
        <w:tab/>
      </w:r>
      <w:r w:rsidRPr="006B30F1">
        <w:t>co najmniej 24 godziny przed przybyciem do portu, jeżeli port zawinięcia na terytorium Rzeczypospolitej Polskiej jest znany;</w:t>
      </w:r>
    </w:p>
    <w:p w14:paraId="0C2A59CD" w14:textId="77777777" w:rsidR="006B30F1" w:rsidRPr="006B30F1" w:rsidRDefault="006B30F1" w:rsidP="00271108">
      <w:pPr>
        <w:pStyle w:val="ZPKTzmpktartykuempunktem"/>
      </w:pPr>
      <w:r w:rsidRPr="004E68D8">
        <w:t>2)</w:t>
      </w:r>
      <w:r w:rsidR="00DD1ACB">
        <w:tab/>
      </w:r>
      <w:r w:rsidRPr="006B30F1">
        <w:t xml:space="preserve">gdy tylko będzie znany port zawinięcia, jeżeli ta informacja jest dostępna w okresie krótszym niż 24 godziny przed przybyciem do portu, lub </w:t>
      </w:r>
    </w:p>
    <w:p w14:paraId="4FC3D1E2" w14:textId="77777777" w:rsidR="006B30F1" w:rsidRPr="006B30F1" w:rsidRDefault="006B30F1" w:rsidP="00271108">
      <w:pPr>
        <w:pStyle w:val="ZPKTzmpktartykuempunktem"/>
      </w:pPr>
      <w:r w:rsidRPr="004E68D8">
        <w:t>3)</w:t>
      </w:r>
      <w:r w:rsidR="00DD1ACB">
        <w:tab/>
      </w:r>
      <w:r w:rsidRPr="006B30F1">
        <w:t xml:space="preserve">najpóźniej w chwili wyjścia z poprzedniego portu, jeżeli ta informacja jest dostępna </w:t>
      </w:r>
      <w:r w:rsidRPr="004E68D8">
        <w:t>w okresie krótszym niż 24 godziny.</w:t>
      </w:r>
    </w:p>
    <w:p w14:paraId="26579EB9" w14:textId="77777777" w:rsidR="006B30F1" w:rsidRPr="006B30F1" w:rsidRDefault="006B30F1" w:rsidP="006B30F1">
      <w:pPr>
        <w:pStyle w:val="ZUSTzmustartykuempunktem"/>
      </w:pPr>
      <w:r>
        <w:t xml:space="preserve">4. Przepis ust. 2 stosuje się do statków o </w:t>
      </w:r>
      <w:r w:rsidRPr="00B61B2D">
        <w:t xml:space="preserve">pojemności </w:t>
      </w:r>
      <w:r>
        <w:t xml:space="preserve">brutto (GT) 300 jednostek i </w:t>
      </w:r>
      <w:r w:rsidRPr="00B61B2D">
        <w:t>większ</w:t>
      </w:r>
      <w:r>
        <w:t>ej,</w:t>
      </w:r>
      <w:r w:rsidRPr="00B61B2D">
        <w:t xml:space="preserve"> z wyjątkiem statków</w:t>
      </w:r>
      <w:r>
        <w:t xml:space="preserve"> rybackich, statków zabytkowych i</w:t>
      </w:r>
      <w:r w:rsidRPr="00B61B2D">
        <w:t xml:space="preserve"> rekreacyjnych jednostek pływających o d</w:t>
      </w:r>
      <w:r>
        <w:t>ługości mniejszej niż 45 metrów.</w:t>
      </w:r>
    </w:p>
    <w:p w14:paraId="0A70EDF6" w14:textId="77777777" w:rsidR="006B30F1" w:rsidRPr="006B30F1" w:rsidRDefault="006B30F1" w:rsidP="006B30F1">
      <w:pPr>
        <w:pStyle w:val="ZUSTzmustartykuempunktem"/>
      </w:pPr>
      <w:r>
        <w:t xml:space="preserve">5. Informacje </w:t>
      </w:r>
      <w:r w:rsidRPr="00F949E1">
        <w:t xml:space="preserve">o odpadach </w:t>
      </w:r>
      <w:r>
        <w:t xml:space="preserve">ze statków </w:t>
      </w:r>
      <w:r w:rsidRPr="00F949E1">
        <w:t>znajdujących się na statku</w:t>
      </w:r>
      <w:r>
        <w:t xml:space="preserve">, o których mowa w ust. 2, kapitan statku przechowuje na statku w postaci elektronicznej do czasu zawinięcia do następnego portu lub przystani morskiej oraz udostępnia na żądanie: </w:t>
      </w:r>
    </w:p>
    <w:p w14:paraId="2965A62C" w14:textId="77777777" w:rsidR="006B30F1" w:rsidRPr="006B30F1" w:rsidRDefault="006B30F1" w:rsidP="00271108">
      <w:pPr>
        <w:pStyle w:val="ZPKTzmpktartykuempunktem"/>
      </w:pPr>
      <w:r>
        <w:t>1)</w:t>
      </w:r>
      <w:r w:rsidR="00971489">
        <w:tab/>
      </w:r>
      <w:r w:rsidRPr="006B30F1">
        <w:t>właściwych organów inspekcyjnych państw członkowskich Unii Europejskiej będących odpowiednikiem organów, o których mowa w art. 18 ust. 2 ustawy z dnia 18 sierpnia 2011 r.</w:t>
      </w:r>
      <w:r w:rsidR="00971489">
        <w:t xml:space="preserve"> </w:t>
      </w:r>
      <w:r w:rsidRPr="006B30F1">
        <w:t>o bezpieczeństwie morskim;</w:t>
      </w:r>
    </w:p>
    <w:p w14:paraId="3BA4BB7A" w14:textId="77777777" w:rsidR="006B30F1" w:rsidRPr="006B30F1" w:rsidRDefault="006B30F1" w:rsidP="00271108">
      <w:pPr>
        <w:pStyle w:val="ZPKTzmpktartykuempunktem"/>
      </w:pPr>
      <w:r w:rsidRPr="006B30F1">
        <w:t>2)</w:t>
      </w:r>
      <w:r w:rsidRPr="006B30F1">
        <w:tab/>
        <w:t>organów inspekcyjnych;</w:t>
      </w:r>
    </w:p>
    <w:p w14:paraId="39B91AD3" w14:textId="77777777" w:rsidR="006B30F1" w:rsidRPr="006B30F1" w:rsidRDefault="006B30F1" w:rsidP="00271108">
      <w:pPr>
        <w:pStyle w:val="ZPKTzmpktartykuempunktem"/>
      </w:pPr>
      <w:r w:rsidRPr="006B30F1">
        <w:t>3)</w:t>
      </w:r>
      <w:r w:rsidRPr="006B30F1">
        <w:tab/>
        <w:t>organów Państwowej Inspekcji Sanitarnej;</w:t>
      </w:r>
    </w:p>
    <w:p w14:paraId="0D46F2E3" w14:textId="693E485A" w:rsidR="006B30F1" w:rsidRPr="006B30F1" w:rsidRDefault="006B30F1" w:rsidP="00271108">
      <w:pPr>
        <w:pStyle w:val="ZPKTzmpktartykuempunktem"/>
      </w:pPr>
      <w:r w:rsidRPr="006B30F1">
        <w:t>4)</w:t>
      </w:r>
      <w:r w:rsidRPr="006B30F1">
        <w:tab/>
        <w:t>organów administracji publicznej, które sprawują kontrolę nad przestrzeganiem i stosowaniem przepisów ustawy z dnia …</w:t>
      </w:r>
      <w:r w:rsidR="00C2599D">
        <w:t xml:space="preserve"> </w:t>
      </w:r>
      <w:r w:rsidRPr="006B30F1">
        <w:t>o portowych urządzeniach do odbioru odpadów ze statków, zwanej dalej „ustawą o portowych urządzeniach do odbioru odpadów ze statków”;</w:t>
      </w:r>
    </w:p>
    <w:p w14:paraId="75E0A6F5" w14:textId="77777777" w:rsidR="006B30F1" w:rsidRPr="006B30F1" w:rsidRDefault="006B30F1" w:rsidP="00271108">
      <w:pPr>
        <w:pStyle w:val="ZPKTzmpktartykuempunktem"/>
      </w:pPr>
      <w:r w:rsidRPr="006B30F1">
        <w:t>5)</w:t>
      </w:r>
      <w:r w:rsidRPr="006B30F1">
        <w:tab/>
        <w:t>odbiorcy odpadów ze statków, z którym zawarto umowę na odbiór odpadów ze statków.</w:t>
      </w:r>
    </w:p>
    <w:p w14:paraId="4672038F" w14:textId="77777777" w:rsidR="006B30F1" w:rsidRPr="006B30F1" w:rsidRDefault="006B30F1" w:rsidP="006B30F1">
      <w:pPr>
        <w:pStyle w:val="ZUSTzmustartykuempunktem"/>
      </w:pPr>
      <w:r>
        <w:lastRenderedPageBreak/>
        <w:t xml:space="preserve">6. </w:t>
      </w:r>
      <w:r w:rsidRPr="00306B42">
        <w:t>Minister właściwy do spraw gospodarki morskiej</w:t>
      </w:r>
      <w:r>
        <w:t xml:space="preserve"> </w:t>
      </w:r>
      <w:r w:rsidRPr="00306B42">
        <w:t>określi, w</w:t>
      </w:r>
      <w:r>
        <w:t xml:space="preserve"> </w:t>
      </w:r>
      <w:r w:rsidRPr="00306B42">
        <w:t>drodze rozporządzenia, wz</w:t>
      </w:r>
      <w:r>
        <w:t>ó</w:t>
      </w:r>
      <w:r w:rsidRPr="00306B42">
        <w:t>r formularz</w:t>
      </w:r>
      <w:r>
        <w:t xml:space="preserve">a, o którym mowa w ust. 2, </w:t>
      </w:r>
      <w:r w:rsidRPr="00103AAC">
        <w:t>mając na względzie k</w:t>
      </w:r>
      <w:r>
        <w:t xml:space="preserve">onieczność zapewnienia organizacji procesu odbioru odpadów ze statków w sposób </w:t>
      </w:r>
      <w:r w:rsidRPr="009833BD">
        <w:t>niepowodujący nieuzasadnionych opóźnień w ruchu statków</w:t>
      </w:r>
      <w:r>
        <w:t xml:space="preserve">. </w:t>
      </w:r>
    </w:p>
    <w:p w14:paraId="1EFF56D9" w14:textId="77777777" w:rsidR="006B30F1" w:rsidRPr="006B30F1" w:rsidRDefault="006B30F1" w:rsidP="006B30F1">
      <w:pPr>
        <w:pStyle w:val="ZUSTzmustartykuempunktem"/>
      </w:pPr>
      <w:r>
        <w:t xml:space="preserve">7. </w:t>
      </w:r>
      <w:r w:rsidRPr="00132FC6">
        <w:t xml:space="preserve">Statek podczas postoju w porcie lub przystani morskiej albo </w:t>
      </w:r>
      <w:r>
        <w:t xml:space="preserve">w </w:t>
      </w:r>
      <w:r w:rsidRPr="00132FC6">
        <w:t xml:space="preserve">stoczni </w:t>
      </w:r>
      <w:r>
        <w:t xml:space="preserve">znajdujących się </w:t>
      </w:r>
      <w:r w:rsidRPr="00132FC6">
        <w:t xml:space="preserve">na terytorium Rzeczypospolitej Polskiej </w:t>
      </w:r>
      <w:r>
        <w:t xml:space="preserve">jest obowiązany </w:t>
      </w:r>
      <w:r w:rsidRPr="00132FC6">
        <w:t xml:space="preserve">zdać do </w:t>
      </w:r>
      <w:r>
        <w:t xml:space="preserve">portowych </w:t>
      </w:r>
      <w:r w:rsidRPr="00132FC6">
        <w:t xml:space="preserve">urządzeń </w:t>
      </w:r>
      <w:r>
        <w:t>do odbioru odpadów</w:t>
      </w:r>
      <w:r w:rsidRPr="00132FC6">
        <w:t xml:space="preserve"> </w:t>
      </w:r>
      <w:r>
        <w:t xml:space="preserve">ze statków </w:t>
      </w:r>
      <w:r w:rsidRPr="00132FC6">
        <w:t>wszystkie odpady</w:t>
      </w:r>
      <w:r>
        <w:t xml:space="preserve"> ze statków</w:t>
      </w:r>
      <w:r w:rsidRPr="00132FC6">
        <w:t xml:space="preserve">, których zrzut do </w:t>
      </w:r>
      <w:r>
        <w:t>M</w:t>
      </w:r>
      <w:r w:rsidRPr="00132FC6">
        <w:t xml:space="preserve">orza </w:t>
      </w:r>
      <w:r>
        <w:t xml:space="preserve">Bałtyckiego </w:t>
      </w:r>
      <w:r w:rsidRPr="00132FC6">
        <w:t xml:space="preserve">jest </w:t>
      </w:r>
      <w:r>
        <w:t>nie</w:t>
      </w:r>
      <w:r w:rsidRPr="00132FC6">
        <w:t>dozwolony</w:t>
      </w:r>
      <w:r>
        <w:t xml:space="preserve">. </w:t>
      </w:r>
    </w:p>
    <w:p w14:paraId="44B38AC3" w14:textId="77777777" w:rsidR="006B30F1" w:rsidRPr="006B30F1" w:rsidRDefault="006B30F1" w:rsidP="006B30F1">
      <w:pPr>
        <w:pStyle w:val="ZUSTzmustartykuempunktem"/>
      </w:pPr>
      <w:r>
        <w:t xml:space="preserve">8. Z </w:t>
      </w:r>
      <w:r w:rsidRPr="00F46648">
        <w:t>obow</w:t>
      </w:r>
      <w:r>
        <w:t xml:space="preserve">iązku zdawania odpadów ze statków </w:t>
      </w:r>
      <w:r w:rsidRPr="00F46648">
        <w:t xml:space="preserve">do </w:t>
      </w:r>
      <w:r>
        <w:t xml:space="preserve">portowych </w:t>
      </w:r>
      <w:r w:rsidRPr="00F46648">
        <w:t xml:space="preserve">urządzeń </w:t>
      </w:r>
      <w:r>
        <w:t>do odbioru odpadów</w:t>
      </w:r>
      <w:r w:rsidRPr="00F46648">
        <w:t xml:space="preserve"> </w:t>
      </w:r>
      <w:r>
        <w:t xml:space="preserve">ze statków </w:t>
      </w:r>
      <w:r w:rsidRPr="00F46648">
        <w:t xml:space="preserve">przed </w:t>
      </w:r>
      <w:r>
        <w:t xml:space="preserve">wypłynięciem z </w:t>
      </w:r>
      <w:r w:rsidRPr="00F46648">
        <w:t>portu</w:t>
      </w:r>
      <w:r>
        <w:t xml:space="preserve"> lub przystani morskiej</w:t>
      </w:r>
      <w:r w:rsidRPr="00F46648">
        <w:t xml:space="preserve"> są zwolnione statki, </w:t>
      </w:r>
      <w:r>
        <w:t>jeżeli</w:t>
      </w:r>
      <w:r w:rsidRPr="00F46648">
        <w:t>:</w:t>
      </w:r>
    </w:p>
    <w:p w14:paraId="36DF4311" w14:textId="77777777" w:rsidR="006B30F1" w:rsidRPr="006B30F1" w:rsidRDefault="006B30F1" w:rsidP="00271108">
      <w:pPr>
        <w:pStyle w:val="ZPKTzmpktartykuempunktem"/>
      </w:pPr>
      <w:r w:rsidRPr="00F46648">
        <w:t>1)</w:t>
      </w:r>
      <w:r w:rsidR="00971489">
        <w:tab/>
      </w:r>
      <w:r>
        <w:t>k</w:t>
      </w:r>
      <w:r w:rsidRPr="00227B84">
        <w:t xml:space="preserve">apitan statku lub jego przedstawiciel </w:t>
      </w:r>
      <w:r w:rsidRPr="00F46648">
        <w:t xml:space="preserve">przed zawinięciem do portu lub przystani morskiej </w:t>
      </w:r>
      <w:r>
        <w:t xml:space="preserve">poinformował podmiot zarządzający </w:t>
      </w:r>
      <w:r w:rsidRPr="00F46648">
        <w:t>port</w:t>
      </w:r>
      <w:r>
        <w:t>em</w:t>
      </w:r>
      <w:r w:rsidRPr="00F46648">
        <w:t xml:space="preserve"> lu</w:t>
      </w:r>
      <w:r>
        <w:t>b</w:t>
      </w:r>
      <w:r w:rsidRPr="00F46648">
        <w:t xml:space="preserve"> przysta</w:t>
      </w:r>
      <w:r>
        <w:t>nią</w:t>
      </w:r>
      <w:r w:rsidRPr="00F46648">
        <w:t xml:space="preserve"> morską o odpadach</w:t>
      </w:r>
      <w:r>
        <w:t xml:space="preserve"> ze statków </w:t>
      </w:r>
      <w:r w:rsidRPr="00F46648">
        <w:t>znajdujących się na statku zgodnie z</w:t>
      </w:r>
      <w:r w:rsidR="00621132">
        <w:t xml:space="preserve"> </w:t>
      </w:r>
      <w:r>
        <w:t xml:space="preserve">wymaganiami określonymi w ust. 2 i 3 oraz </w:t>
      </w:r>
      <w:r w:rsidRPr="00F46648">
        <w:t xml:space="preserve">z tych informacji wynika, że statek ma </w:t>
      </w:r>
      <w:r>
        <w:t>dostateczną pojemność magazynowania</w:t>
      </w:r>
      <w:r w:rsidRPr="00F46648">
        <w:t xml:space="preserve"> </w:t>
      </w:r>
      <w:r>
        <w:t>odpadów ze statków</w:t>
      </w:r>
      <w:r w:rsidRPr="00F46648">
        <w:t xml:space="preserve">, </w:t>
      </w:r>
      <w:r>
        <w:t xml:space="preserve">lub </w:t>
      </w:r>
    </w:p>
    <w:p w14:paraId="2E1CB00E" w14:textId="77777777" w:rsidR="006B30F1" w:rsidRPr="006B30F1" w:rsidRDefault="006B30F1" w:rsidP="00271108">
      <w:pPr>
        <w:pStyle w:val="ZPKTzmpktartykuempunktem"/>
      </w:pPr>
      <w:r w:rsidRPr="00F46648">
        <w:t>2)</w:t>
      </w:r>
      <w:r w:rsidR="00971489">
        <w:tab/>
      </w:r>
      <w:r w:rsidRPr="00F46648">
        <w:t>informacje dostępne na pokładzie</w:t>
      </w:r>
      <w:r>
        <w:t xml:space="preserve"> statku </w:t>
      </w:r>
      <w:r w:rsidRPr="00F46648">
        <w:t xml:space="preserve">wskazują, że </w:t>
      </w:r>
      <w:r>
        <w:t>statek ma</w:t>
      </w:r>
      <w:r w:rsidRPr="00F46648">
        <w:t xml:space="preserve"> dostateczn</w:t>
      </w:r>
      <w:r>
        <w:t>ą</w:t>
      </w:r>
      <w:r w:rsidRPr="00F46648">
        <w:t xml:space="preserve"> pojemność </w:t>
      </w:r>
      <w:r>
        <w:t>magazynowania</w:t>
      </w:r>
      <w:r w:rsidRPr="00F46648">
        <w:t xml:space="preserve"> </w:t>
      </w:r>
      <w:r>
        <w:t>odpadów ze statków, lub</w:t>
      </w:r>
    </w:p>
    <w:p w14:paraId="1D9ACA80" w14:textId="77777777" w:rsidR="006B30F1" w:rsidRPr="006B30F1" w:rsidRDefault="006B30F1" w:rsidP="00271108">
      <w:pPr>
        <w:pStyle w:val="ZPKTzmpktartykuempunktem"/>
      </w:pPr>
      <w:r>
        <w:t>3)</w:t>
      </w:r>
      <w:r w:rsidR="00DD1ACB">
        <w:tab/>
      </w:r>
      <w:r>
        <w:t>statek zawija na kotwicowisko na czas krótszy niż 24 godziny lub w niesprzyjających warunkach pogodowych, chyba że obszar ten został wyłączony z granic infrastruktury portu lub przystani morskiej.</w:t>
      </w:r>
      <w:r w:rsidRPr="00F46648">
        <w:t xml:space="preserve"> </w:t>
      </w:r>
    </w:p>
    <w:p w14:paraId="565759EE" w14:textId="77777777" w:rsidR="006B30F1" w:rsidRPr="006B30F1" w:rsidRDefault="006B30F1" w:rsidP="006B30F1">
      <w:pPr>
        <w:pStyle w:val="ZUSTzmustartykuempunktem"/>
      </w:pPr>
      <w:r>
        <w:t xml:space="preserve">9. Dostateczną pojemność magazynowania, o której mowa w ust. 8 pkt 1 i 2, ustala właściwy dyrektor urzędu morskiego w trybie kontroli, o której mowa w art. 26 ustawy o portowych urządzeniach do odbioru odpadów ze statków, stosując metody, wskaźniki i </w:t>
      </w:r>
      <w:r w:rsidRPr="00937020">
        <w:t xml:space="preserve">kryteria </w:t>
      </w:r>
      <w:r>
        <w:t xml:space="preserve">określone w rozporządzeniu wykonawczym Komisji (UE) 2022/89 z dnia 21 stycznia 2022 r. ustanawiającym zasady stosowania dyrektywy Parlamentu Europejskiego i Rady (UE) 2019/883 w odniesieniu do metody, którą należy stosować do obliczania dostatecznej pojemności magazynowania (Dz. Urz. UE L 15 z 24.01.2022, str. 1). </w:t>
      </w:r>
    </w:p>
    <w:p w14:paraId="7021D999" w14:textId="77777777" w:rsidR="006B30F1" w:rsidRDefault="006B30F1" w:rsidP="006B30F1">
      <w:pPr>
        <w:pStyle w:val="ZUSTzmustartykuempunktem"/>
      </w:pPr>
      <w:r>
        <w:t>10.</w:t>
      </w:r>
      <w:r w:rsidRPr="00B46623">
        <w:t xml:space="preserve"> </w:t>
      </w:r>
      <w:r>
        <w:t>Z obowiązków, o których mowa w ust. 2 i 7, są zwolnione statki przebywające na kotwicowisku</w:t>
      </w:r>
      <w:r w:rsidRPr="00AF7DD9">
        <w:t xml:space="preserve"> </w:t>
      </w:r>
      <w:r>
        <w:t>wchodzącym w skład infrastruktury portu lub przystani morskiej bez zamiaru zawinięcia do portu lub przystani morskiej.</w:t>
      </w:r>
    </w:p>
    <w:p w14:paraId="5DA5B020" w14:textId="77777777" w:rsidR="006B30F1" w:rsidRPr="006B30F1" w:rsidRDefault="006B30F1" w:rsidP="006B30F1">
      <w:pPr>
        <w:pStyle w:val="ZUSTzmustartykuempunktem"/>
      </w:pPr>
      <w:r>
        <w:t xml:space="preserve">11. </w:t>
      </w:r>
      <w:r w:rsidRPr="00B46623">
        <w:t>Organy Państwowej Inspekcji Sanitarnej mogą uzależnić przyjęcie odpadów ze statków od wyniku przeprowadzonej przez nie kontroli.</w:t>
      </w:r>
    </w:p>
    <w:p w14:paraId="3862AB0B" w14:textId="77777777" w:rsidR="006B30F1" w:rsidRPr="006B30F1" w:rsidRDefault="006B30F1" w:rsidP="006B30F1">
      <w:pPr>
        <w:pStyle w:val="ZUSTzmustartykuempunktem"/>
      </w:pPr>
      <w:r>
        <w:lastRenderedPageBreak/>
        <w:t>12.</w:t>
      </w:r>
      <w:r w:rsidRPr="00B46623">
        <w:t xml:space="preserve"> </w:t>
      </w:r>
      <w:r>
        <w:t>O</w:t>
      </w:r>
      <w:r w:rsidRPr="00B46623">
        <w:t>płat</w:t>
      </w:r>
      <w:r>
        <w:t>y</w:t>
      </w:r>
      <w:r w:rsidRPr="00B46623">
        <w:t xml:space="preserve"> za odbiór</w:t>
      </w:r>
      <w:r>
        <w:t xml:space="preserve"> i przetwarzanie</w:t>
      </w:r>
      <w:r w:rsidRPr="00B46623">
        <w:t xml:space="preserve"> odpadów ze statków </w:t>
      </w:r>
      <w:r>
        <w:t xml:space="preserve">określają przepisy art. 19–25 </w:t>
      </w:r>
      <w:r w:rsidRPr="00B46623">
        <w:t>ustawy</w:t>
      </w:r>
      <w:r>
        <w:t xml:space="preserve"> </w:t>
      </w:r>
      <w:r w:rsidRPr="00B46623">
        <w:t>o</w:t>
      </w:r>
      <w:r>
        <w:t xml:space="preserve"> </w:t>
      </w:r>
      <w:r w:rsidRPr="00B46623">
        <w:t>portowych urządzeniach do odbioru odpadów ze statków.</w:t>
      </w:r>
    </w:p>
    <w:p w14:paraId="3C48A2A8" w14:textId="77777777" w:rsidR="006B30F1" w:rsidRPr="006B30F1" w:rsidRDefault="006B30F1" w:rsidP="006B30F1">
      <w:pPr>
        <w:pStyle w:val="ZUSTzmustartykuempunktem"/>
      </w:pPr>
      <w:r>
        <w:t>13.</w:t>
      </w:r>
      <w:r w:rsidRPr="004D2A50">
        <w:t xml:space="preserve"> W przypadku gdy na podstawie danych dostępnych w </w:t>
      </w:r>
      <w:r>
        <w:t>Narodowym S</w:t>
      </w:r>
      <w:r w:rsidRPr="000035F9">
        <w:t>ystem</w:t>
      </w:r>
      <w:r>
        <w:t xml:space="preserve">ie </w:t>
      </w:r>
      <w:proofErr w:type="spellStart"/>
      <w:r>
        <w:t>SafeSeaNet</w:t>
      </w:r>
      <w:proofErr w:type="spellEnd"/>
      <w:r>
        <w:t xml:space="preserve"> </w:t>
      </w:r>
      <w:r w:rsidRPr="004D2A50">
        <w:t xml:space="preserve">lub GISIS wynika, że nie ma odpowiednich </w:t>
      </w:r>
      <w:r>
        <w:t xml:space="preserve">portowych </w:t>
      </w:r>
      <w:r w:rsidRPr="004D2A50">
        <w:t xml:space="preserve">urządzeń </w:t>
      </w:r>
      <w:r>
        <w:t>do odbioru odpadów</w:t>
      </w:r>
      <w:r w:rsidRPr="004D2A50">
        <w:t xml:space="preserve"> </w:t>
      </w:r>
      <w:r>
        <w:t xml:space="preserve">ze statków </w:t>
      </w:r>
      <w:r w:rsidRPr="004D2A50">
        <w:t>w następnym porcie lub przystani morskiej zawinięcia statku</w:t>
      </w:r>
      <w:r>
        <w:t>,</w:t>
      </w:r>
      <w:r w:rsidRPr="004D2A50">
        <w:t xml:space="preserve"> lub </w:t>
      </w:r>
      <w:r>
        <w:t>jeżeli</w:t>
      </w:r>
      <w:r w:rsidRPr="004D2A50">
        <w:t xml:space="preserve"> port </w:t>
      </w:r>
      <w:r>
        <w:t>lub</w:t>
      </w:r>
      <w:r w:rsidRPr="004D2A50">
        <w:t xml:space="preserve"> przystań morska nie jest znana, statek </w:t>
      </w:r>
      <w:r>
        <w:t>zdaje</w:t>
      </w:r>
      <w:r w:rsidRPr="004D2A50">
        <w:t xml:space="preserve"> odpady</w:t>
      </w:r>
      <w:r>
        <w:t xml:space="preserve"> ze statków</w:t>
      </w:r>
      <w:r w:rsidRPr="004D2A50">
        <w:t xml:space="preserve"> do </w:t>
      </w:r>
      <w:r>
        <w:t xml:space="preserve">portowych </w:t>
      </w:r>
      <w:r w:rsidRPr="004D2A50">
        <w:t xml:space="preserve">urządzeń </w:t>
      </w:r>
      <w:r>
        <w:t>do odbioru odpadów</w:t>
      </w:r>
      <w:r w:rsidRPr="004D2A50">
        <w:t xml:space="preserve"> </w:t>
      </w:r>
      <w:r>
        <w:t xml:space="preserve">ze statków </w:t>
      </w:r>
      <w:r w:rsidRPr="004D2A50">
        <w:t xml:space="preserve">przed </w:t>
      </w:r>
      <w:r>
        <w:t>wypłynięciem</w:t>
      </w:r>
      <w:r w:rsidRPr="004D2A50">
        <w:t xml:space="preserve"> </w:t>
      </w:r>
      <w:r>
        <w:t xml:space="preserve">z </w:t>
      </w:r>
      <w:r w:rsidRPr="004D2A50">
        <w:t>portu lub przystani</w:t>
      </w:r>
      <w:r>
        <w:t xml:space="preserve"> morskiej</w:t>
      </w:r>
      <w:r w:rsidRPr="004D2A50">
        <w:t>.</w:t>
      </w:r>
    </w:p>
    <w:p w14:paraId="4994E2D1" w14:textId="77777777" w:rsidR="006B30F1" w:rsidRPr="006B30F1" w:rsidRDefault="006B30F1" w:rsidP="006B30F1">
      <w:pPr>
        <w:pStyle w:val="ZUSTzmustartykuempunktem"/>
      </w:pPr>
      <w:r>
        <w:t xml:space="preserve">14. </w:t>
      </w:r>
      <w:r w:rsidRPr="00515523">
        <w:t>W przypadku zdania odpadów ze statk</w:t>
      </w:r>
      <w:r>
        <w:t>ów</w:t>
      </w:r>
      <w:r w:rsidRPr="00515523">
        <w:t xml:space="preserve"> w porcie lub przystani morskiej</w:t>
      </w:r>
      <w:r>
        <w:t xml:space="preserve"> przez statek, o którym mowa w ust. 4, k</w:t>
      </w:r>
      <w:r w:rsidRPr="00406FB7">
        <w:t xml:space="preserve">apitan statku lub jego przedstawiciel </w:t>
      </w:r>
      <w:r w:rsidRPr="00515523">
        <w:t>przed wypłynięciem z portu</w:t>
      </w:r>
      <w:r>
        <w:t xml:space="preserve"> lub przystani morskiej</w:t>
      </w:r>
      <w:r w:rsidRPr="00515523">
        <w:t xml:space="preserve"> lub niezwłocznie po otrzymaniu pokwitowania odbioru odpadów</w:t>
      </w:r>
      <w:r>
        <w:t xml:space="preserve"> ze statków</w:t>
      </w:r>
      <w:r w:rsidRPr="00515523">
        <w:t>, o któr</w:t>
      </w:r>
      <w:r>
        <w:t>ym</w:t>
      </w:r>
      <w:r w:rsidRPr="00515523">
        <w:t xml:space="preserve"> mowa w art. </w:t>
      </w:r>
      <w:r>
        <w:t>7 ust. 2</w:t>
      </w:r>
      <w:r w:rsidRPr="00515523">
        <w:t xml:space="preserve"> </w:t>
      </w:r>
      <w:r w:rsidRPr="00F46648">
        <w:t>ustawy</w:t>
      </w:r>
      <w:r>
        <w:t xml:space="preserve"> o portowych urządzeniach do odbioru odpadów ze statków</w:t>
      </w:r>
      <w:r w:rsidRPr="00515523">
        <w:t xml:space="preserve">, </w:t>
      </w:r>
      <w:r>
        <w:t>wprowadza</w:t>
      </w:r>
      <w:r w:rsidRPr="00515523">
        <w:t xml:space="preserve"> zawarte </w:t>
      </w:r>
      <w:r>
        <w:t>w tym pokwitowaniu informacje</w:t>
      </w:r>
      <w:r w:rsidRPr="00515523">
        <w:t xml:space="preserve"> do</w:t>
      </w:r>
      <w:r>
        <w:t xml:space="preserve"> Krajowego Pojedynczego Punktu Kontaktowego.</w:t>
      </w:r>
    </w:p>
    <w:p w14:paraId="6FCE5952" w14:textId="77777777" w:rsidR="006B30F1" w:rsidRPr="006B30F1" w:rsidRDefault="006B30F1" w:rsidP="006B30F1">
      <w:pPr>
        <w:pStyle w:val="ZUSTzmustartykuempunktem"/>
      </w:pPr>
      <w:r w:rsidRPr="00D060EB">
        <w:t>1</w:t>
      </w:r>
      <w:r>
        <w:t>5</w:t>
      </w:r>
      <w:r w:rsidRPr="00D060EB">
        <w:t xml:space="preserve">. Informacje zawarte w pokwitowaniu, o którym mowa w </w:t>
      </w:r>
      <w:r w:rsidRPr="00515523">
        <w:t xml:space="preserve">art. </w:t>
      </w:r>
      <w:r>
        <w:t>7 ust. 2</w:t>
      </w:r>
      <w:r w:rsidRPr="00515523">
        <w:t xml:space="preserve"> </w:t>
      </w:r>
      <w:r w:rsidRPr="00F46648">
        <w:t>ustawy</w:t>
      </w:r>
      <w:r>
        <w:t xml:space="preserve"> o portowych urządzeniach do odbioru odpadów ze statków</w:t>
      </w:r>
      <w:r w:rsidRPr="00D060EB">
        <w:t>,</w:t>
      </w:r>
      <w:r>
        <w:t xml:space="preserve"> są</w:t>
      </w:r>
      <w:r w:rsidRPr="00D060EB">
        <w:t xml:space="preserve"> dostępne na statku przez co najmniej dwa lata</w:t>
      </w:r>
      <w:r>
        <w:t xml:space="preserve"> od dnia wydania tego pokwitowania</w:t>
      </w:r>
      <w:r w:rsidRPr="00D060EB">
        <w:t xml:space="preserve"> </w:t>
      </w:r>
      <w:r>
        <w:t>i są</w:t>
      </w:r>
      <w:r w:rsidRPr="00D060EB">
        <w:t xml:space="preserve"> </w:t>
      </w:r>
      <w:r>
        <w:t xml:space="preserve">udostępniane </w:t>
      </w:r>
      <w:r w:rsidRPr="00D060EB">
        <w:t>na żądanie właściwych organów inspekcyjnych państw członkowskich Unii Europejskiej</w:t>
      </w:r>
      <w:r>
        <w:t>, o których mowa w ust. 5 pkt 1, wraz</w:t>
      </w:r>
      <w:r w:rsidRPr="00D060EB">
        <w:t xml:space="preserve"> z</w:t>
      </w:r>
      <w:r w:rsidR="00621132">
        <w:t xml:space="preserve"> </w:t>
      </w:r>
      <w:r>
        <w:t>książką</w:t>
      </w:r>
      <w:r w:rsidRPr="00D060EB">
        <w:t xml:space="preserve"> zapisów olejowych, książką zapisów ładunkowych, książką zapisów o postępowaniu z odpadami </w:t>
      </w:r>
      <w:r>
        <w:t xml:space="preserve">ze statków </w:t>
      </w:r>
      <w:r w:rsidRPr="00D060EB">
        <w:t>lub planem postępowania z odpadami</w:t>
      </w:r>
      <w:r>
        <w:t xml:space="preserve"> ze statków.</w:t>
      </w:r>
    </w:p>
    <w:p w14:paraId="5A45801F" w14:textId="77777777" w:rsidR="006B30F1" w:rsidRPr="006B30F1" w:rsidRDefault="006B30F1" w:rsidP="006B30F1">
      <w:pPr>
        <w:pStyle w:val="ZUSTzmustartykuempunktem"/>
      </w:pPr>
      <w:r>
        <w:t xml:space="preserve">16. </w:t>
      </w:r>
      <w:bookmarkStart w:id="19" w:name="_Hlk99979182"/>
      <w:r>
        <w:t>Właściwy dyrektor urzędu morskiego</w:t>
      </w:r>
      <w:r w:rsidRPr="00DB7958">
        <w:t xml:space="preserve"> </w:t>
      </w:r>
      <w:r>
        <w:t xml:space="preserve">udziela armatorowi na jego wniosek, </w:t>
      </w:r>
      <w:bookmarkStart w:id="20" w:name="_Hlk100047133"/>
      <w:r w:rsidRPr="00DB7958">
        <w:t>w</w:t>
      </w:r>
      <w:r>
        <w:t xml:space="preserve"> </w:t>
      </w:r>
      <w:r w:rsidRPr="00DB7958">
        <w:t>drodze</w:t>
      </w:r>
      <w:r>
        <w:t xml:space="preserve"> </w:t>
      </w:r>
      <w:r w:rsidRPr="00DB7958">
        <w:t>decyzji,</w:t>
      </w:r>
      <w:r>
        <w:t xml:space="preserve"> </w:t>
      </w:r>
      <w:r w:rsidRPr="00DB7958">
        <w:t>zwolnienia</w:t>
      </w:r>
      <w:r>
        <w:t xml:space="preserve"> z </w:t>
      </w:r>
      <w:r w:rsidRPr="00DB7958">
        <w:t>obowiązku</w:t>
      </w:r>
      <w:r>
        <w:t xml:space="preserve"> wcześniejszego informowania o odpadach ze statków na statku zgodnie z ust. 2,</w:t>
      </w:r>
      <w:r w:rsidRPr="00DB7958">
        <w:t xml:space="preserve"> każdorazowego zdawania odpadów ze statk</w:t>
      </w:r>
      <w:r>
        <w:t>ów</w:t>
      </w:r>
      <w:r w:rsidRPr="00DB7958">
        <w:t xml:space="preserve"> przed </w:t>
      </w:r>
      <w:r>
        <w:t>wypłynięciem z</w:t>
      </w:r>
      <w:r w:rsidRPr="00DB7958">
        <w:t xml:space="preserve"> portu lub przystani morskiej</w:t>
      </w:r>
      <w:r>
        <w:t xml:space="preserve"> zgodnie z ust. 8</w:t>
      </w:r>
      <w:r w:rsidRPr="00DB7958">
        <w:t xml:space="preserve"> oraz każdorazowego wnoszenia opłaty pośredniej zgodnie z</w:t>
      </w:r>
      <w:r w:rsidR="00621132">
        <w:t xml:space="preserve"> </w:t>
      </w:r>
      <w:r w:rsidRPr="00DB7958">
        <w:t xml:space="preserve">art. </w:t>
      </w:r>
      <w:r>
        <w:t>20</w:t>
      </w:r>
      <w:r w:rsidRPr="00DB7958">
        <w:t xml:space="preserve"> ustawy o portowych urządzeniach </w:t>
      </w:r>
      <w:r>
        <w:t>do odbioru odpadów ze statków</w:t>
      </w:r>
      <w:r w:rsidRPr="00DB7958">
        <w:t>, je</w:t>
      </w:r>
      <w:r>
        <w:t>żeli w odniesieniu do statku są</w:t>
      </w:r>
      <w:r w:rsidRPr="00DB7958">
        <w:t xml:space="preserve"> spełnione następujące warunki</w:t>
      </w:r>
      <w:bookmarkEnd w:id="20"/>
      <w:r w:rsidRPr="00DB7958">
        <w:t>:</w:t>
      </w:r>
      <w:bookmarkEnd w:id="19"/>
    </w:p>
    <w:p w14:paraId="3750FD4E" w14:textId="77777777" w:rsidR="006B30F1" w:rsidRPr="006B30F1" w:rsidRDefault="006B30F1" w:rsidP="00271108">
      <w:pPr>
        <w:pStyle w:val="ZPKTzmpktartykuempunktem"/>
      </w:pPr>
      <w:r w:rsidRPr="00DB7958">
        <w:t>1)</w:t>
      </w:r>
      <w:r w:rsidRPr="00DB7958">
        <w:tab/>
        <w:t xml:space="preserve">statek </w:t>
      </w:r>
      <w:r>
        <w:t xml:space="preserve">jest </w:t>
      </w:r>
      <w:r w:rsidRPr="00DB7958">
        <w:t>włączony w ustalony harmonogram podróży z częstymi</w:t>
      </w:r>
      <w:r>
        <w:t xml:space="preserve"> zawinięciami do portów lub przystani morskich oraz</w:t>
      </w:r>
      <w:r w:rsidRPr="00DB7958">
        <w:t xml:space="preserve"> regularnymi zawinięciami do portów</w:t>
      </w:r>
      <w:r>
        <w:t xml:space="preserve"> lub przystani morskich;</w:t>
      </w:r>
      <w:r w:rsidRPr="00DB7958">
        <w:t xml:space="preserve"> </w:t>
      </w:r>
    </w:p>
    <w:p w14:paraId="39125D39" w14:textId="77777777" w:rsidR="006B30F1" w:rsidRPr="006B30F1" w:rsidRDefault="006B30F1" w:rsidP="00271108">
      <w:pPr>
        <w:pStyle w:val="ZPKTzmpktartykuempunktem"/>
      </w:pPr>
      <w:r w:rsidRPr="00DB7958">
        <w:t>2)</w:t>
      </w:r>
      <w:r w:rsidRPr="00DB7958">
        <w:tab/>
      </w:r>
      <w:r>
        <w:t xml:space="preserve">zawarto </w:t>
      </w:r>
      <w:r w:rsidRPr="00DB7958">
        <w:t>uzgodni</w:t>
      </w:r>
      <w:r>
        <w:t>enie zapewniające</w:t>
      </w:r>
      <w:r w:rsidRPr="00DB7958">
        <w:t xml:space="preserve"> odprowadzanie odpadów</w:t>
      </w:r>
      <w:r>
        <w:t xml:space="preserve"> ze statków</w:t>
      </w:r>
      <w:r w:rsidRPr="00DB7958">
        <w:t xml:space="preserve"> i uiszczanie opłat</w:t>
      </w:r>
      <w:r>
        <w:t>, o których mowa w ust. 12,</w:t>
      </w:r>
      <w:r w:rsidRPr="00DB7958">
        <w:t xml:space="preserve"> w</w:t>
      </w:r>
      <w:r w:rsidR="00621132">
        <w:t xml:space="preserve"> </w:t>
      </w:r>
      <w:r w:rsidRPr="00DB7958">
        <w:t>porcie lub przystani morskiej wzdłuż trasy statku</w:t>
      </w:r>
      <w:r>
        <w:t>:</w:t>
      </w:r>
      <w:r w:rsidRPr="00DB7958">
        <w:t xml:space="preserve"> </w:t>
      </w:r>
    </w:p>
    <w:p w14:paraId="108F1CEA" w14:textId="77777777" w:rsidR="006B30F1" w:rsidRPr="00957D53" w:rsidRDefault="006B30F1" w:rsidP="00271108">
      <w:pPr>
        <w:pStyle w:val="ZLITwPKTzmlitwpktartykuempunktem"/>
      </w:pPr>
      <w:r w:rsidRPr="006B30F1">
        <w:lastRenderedPageBreak/>
        <w:t>a)</w:t>
      </w:r>
      <w:r w:rsidRPr="006B30F1">
        <w:tab/>
      </w:r>
      <w:r>
        <w:t xml:space="preserve">które jest </w:t>
      </w:r>
      <w:r w:rsidRPr="00E16548">
        <w:t xml:space="preserve">potwierdzone </w:t>
      </w:r>
      <w:r>
        <w:t>zawartą</w:t>
      </w:r>
      <w:r w:rsidRPr="00E16548">
        <w:t xml:space="preserve"> umową z podmiotem zarządzającym portem lub przystanią morską albo odbiorcą odpadów oraz pokwitowaniami odbioru odpadów ze statk</w:t>
      </w:r>
      <w:r>
        <w:t>ów</w:t>
      </w:r>
      <w:r w:rsidRPr="00E16548">
        <w:t xml:space="preserve">, </w:t>
      </w:r>
    </w:p>
    <w:p w14:paraId="5D55023D" w14:textId="77777777" w:rsidR="006B30F1" w:rsidRPr="00957D53" w:rsidRDefault="006B30F1" w:rsidP="00271108">
      <w:pPr>
        <w:pStyle w:val="ZLITwPKTzmlitwpktartykuempunktem"/>
      </w:pPr>
      <w:r w:rsidRPr="006B30F1">
        <w:t>b)</w:t>
      </w:r>
      <w:r w:rsidRPr="006B30F1">
        <w:tab/>
      </w:r>
      <w:r w:rsidRPr="00E16548">
        <w:t>o tym uzgodnieniu poinformowano wszystkie porty lub przystanie morskie położone na trasie statku oraz</w:t>
      </w:r>
    </w:p>
    <w:p w14:paraId="2143D812" w14:textId="77777777" w:rsidR="006B30F1" w:rsidRPr="00957D53" w:rsidRDefault="006B30F1" w:rsidP="00271108">
      <w:pPr>
        <w:pStyle w:val="ZLITwPKTzmlitwpktartykuempunktem"/>
      </w:pPr>
      <w:r w:rsidRPr="006B30F1">
        <w:t>c)</w:t>
      </w:r>
      <w:r w:rsidRPr="006B30F1">
        <w:tab/>
      </w:r>
      <w:r>
        <w:t>jeżeli z</w:t>
      </w:r>
      <w:r w:rsidRPr="00C613B4">
        <w:t xml:space="preserve"> informacji dostępnych w GISIS lub Narodowym Systemie </w:t>
      </w:r>
      <w:proofErr w:type="spellStart"/>
      <w:r w:rsidRPr="00C613B4">
        <w:t>SafeSeaNet</w:t>
      </w:r>
      <w:proofErr w:type="spellEnd"/>
      <w:r w:rsidRPr="00C613B4">
        <w:t xml:space="preserve"> </w:t>
      </w:r>
      <w:r>
        <w:t xml:space="preserve">wynika, że </w:t>
      </w:r>
      <w:r w:rsidRPr="00C613B4">
        <w:t>zostało zaakceptowane przez port lub przystań morską</w:t>
      </w:r>
      <w:r w:rsidRPr="00A2761F">
        <w:t xml:space="preserve"> </w:t>
      </w:r>
      <w:r w:rsidRPr="00C613B4">
        <w:t>Unii Europejskiej lub inny port lub przystań morską, w którym są dostępne odpowiednie portowe urządzenia</w:t>
      </w:r>
      <w:r>
        <w:t xml:space="preserve"> </w:t>
      </w:r>
      <w:r w:rsidRPr="00C613B4">
        <w:t>do</w:t>
      </w:r>
      <w:r>
        <w:t xml:space="preserve"> </w:t>
      </w:r>
      <w:r w:rsidRPr="00C613B4">
        <w:t>odbioru</w:t>
      </w:r>
      <w:r>
        <w:t xml:space="preserve"> </w:t>
      </w:r>
      <w:r w:rsidRPr="00C613B4">
        <w:t>odpadów</w:t>
      </w:r>
      <w:r>
        <w:t xml:space="preserve"> </w:t>
      </w:r>
      <w:r w:rsidRPr="00C613B4">
        <w:t>ze</w:t>
      </w:r>
      <w:r>
        <w:t xml:space="preserve"> </w:t>
      </w:r>
      <w:r w:rsidRPr="00C613B4">
        <w:t>statków, w których następuje zdanie odpadów ze statków i uiszczenie opłat</w:t>
      </w:r>
      <w:r>
        <w:t xml:space="preserve">; </w:t>
      </w:r>
    </w:p>
    <w:p w14:paraId="42C4F252" w14:textId="77777777" w:rsidR="006B30F1" w:rsidRPr="006B30F1" w:rsidRDefault="006B30F1" w:rsidP="00271108">
      <w:pPr>
        <w:pStyle w:val="ZPKTzmpktartykuempunktem"/>
      </w:pPr>
      <w:r>
        <w:t>3)</w:t>
      </w:r>
      <w:r w:rsidR="00971489">
        <w:tab/>
      </w:r>
      <w:r w:rsidRPr="00DB7958">
        <w:t xml:space="preserve">zwolnienie nie </w:t>
      </w:r>
      <w:r>
        <w:t xml:space="preserve">będzie powodować </w:t>
      </w:r>
      <w:r w:rsidRPr="00DB7958">
        <w:t xml:space="preserve">negatywnego wpływu na bezpieczeństwo morskie, </w:t>
      </w:r>
      <w:r w:rsidRPr="00B14715">
        <w:t>środowisko</w:t>
      </w:r>
      <w:r>
        <w:t xml:space="preserve"> </w:t>
      </w:r>
      <w:r w:rsidRPr="00B14715">
        <w:t>morskie</w:t>
      </w:r>
      <w:r>
        <w:t>,</w:t>
      </w:r>
      <w:r w:rsidRPr="00B14715">
        <w:t xml:space="preserve"> </w:t>
      </w:r>
      <w:r w:rsidRPr="00DB7958">
        <w:t>zdrowie, warunki życia lub warunki pracy na statku.</w:t>
      </w:r>
    </w:p>
    <w:p w14:paraId="18910E15" w14:textId="77777777" w:rsidR="006B30F1" w:rsidRPr="006B30F1" w:rsidRDefault="006B30F1" w:rsidP="006B30F1">
      <w:pPr>
        <w:pStyle w:val="ZUSTzmustartykuempunktem"/>
      </w:pPr>
      <w:r>
        <w:t>17</w:t>
      </w:r>
      <w:r w:rsidRPr="005B3249">
        <w:t>. Wniosek</w:t>
      </w:r>
      <w:r>
        <w:t>, o którym mowa w ust. 16,</w:t>
      </w:r>
      <w:r w:rsidRPr="005B3249">
        <w:t xml:space="preserve"> zawiera:</w:t>
      </w:r>
    </w:p>
    <w:p w14:paraId="0FD5EA63" w14:textId="77777777" w:rsidR="006B30F1" w:rsidRPr="006B30F1" w:rsidRDefault="006B30F1" w:rsidP="00271108">
      <w:pPr>
        <w:pStyle w:val="ZPKTzmpktartykuempunktem"/>
      </w:pPr>
      <w:r w:rsidRPr="005B3249">
        <w:t>1)</w:t>
      </w:r>
      <w:r w:rsidR="00971489">
        <w:tab/>
      </w:r>
      <w:r w:rsidRPr="006B30F1">
        <w:t xml:space="preserve">dane dotyczące statku i armatora; </w:t>
      </w:r>
    </w:p>
    <w:p w14:paraId="1C8D98A1" w14:textId="77777777" w:rsidR="006B30F1" w:rsidRPr="006B30F1" w:rsidRDefault="006B30F1" w:rsidP="00271108">
      <w:pPr>
        <w:pStyle w:val="ZPKTzmpktartykuempunktem"/>
      </w:pPr>
      <w:r w:rsidRPr="005B3249">
        <w:t>2)</w:t>
      </w:r>
      <w:r w:rsidR="00971489">
        <w:tab/>
      </w:r>
      <w:r w:rsidRPr="006B30F1">
        <w:t xml:space="preserve">informację zawierającą nazwy portów znajdujących się na trasie statku oraz dane </w:t>
      </w:r>
      <w:r w:rsidRPr="005B3249">
        <w:t>o częstotliwości rejsów;</w:t>
      </w:r>
    </w:p>
    <w:p w14:paraId="7F2528F5" w14:textId="77777777" w:rsidR="006B30F1" w:rsidRPr="006B30F1" w:rsidRDefault="006B30F1" w:rsidP="00271108">
      <w:pPr>
        <w:pStyle w:val="ZPKTzmpktartykuempunktem"/>
      </w:pPr>
      <w:r w:rsidRPr="005B3249">
        <w:t>3)</w:t>
      </w:r>
      <w:r w:rsidR="00971489">
        <w:tab/>
      </w:r>
      <w:r w:rsidRPr="005B3249">
        <w:t>informację o umowach zawartych z podmiotem zarządzającym portem lub przystanią morską lub odbiorcą odpadów</w:t>
      </w:r>
      <w:r w:rsidRPr="006B30F1">
        <w:t xml:space="preserve"> ze statków zapewniającym odbiór odpadów ze statków oraz o uiszczaniu opłat za odprowadzenie odpadów ze statków;</w:t>
      </w:r>
    </w:p>
    <w:p w14:paraId="4FA1425A" w14:textId="77777777" w:rsidR="006B30F1" w:rsidRPr="006B30F1" w:rsidRDefault="006B30F1" w:rsidP="00271108">
      <w:pPr>
        <w:pStyle w:val="ZPKTzmpktartykuempunktem"/>
      </w:pPr>
      <w:r w:rsidRPr="005B3249">
        <w:t>4)</w:t>
      </w:r>
      <w:r w:rsidR="00971489">
        <w:tab/>
      </w:r>
      <w:r w:rsidRPr="006B30F1">
        <w:t>oznaczenie miejsca, datę i podpis osoby upoważnionej do złożenia wniosku.</w:t>
      </w:r>
    </w:p>
    <w:p w14:paraId="787B6091" w14:textId="77777777" w:rsidR="006B30F1" w:rsidRPr="006B30F1" w:rsidRDefault="006B30F1" w:rsidP="006B30F1">
      <w:pPr>
        <w:pStyle w:val="ZUSTzmustartykuempunktem"/>
      </w:pPr>
      <w:r>
        <w:t>18</w:t>
      </w:r>
      <w:r w:rsidRPr="005B3249">
        <w:t>. Do wniosku</w:t>
      </w:r>
      <w:r>
        <w:t>, o którym mowa w ust. 16,</w:t>
      </w:r>
      <w:r w:rsidRPr="005B3249">
        <w:t xml:space="preserve"> dołącza się:</w:t>
      </w:r>
    </w:p>
    <w:p w14:paraId="30348DC4" w14:textId="77777777" w:rsidR="006B30F1" w:rsidRPr="006B30F1" w:rsidRDefault="006B30F1" w:rsidP="00271108">
      <w:pPr>
        <w:pStyle w:val="ZPKTzmpktartykuempunktem"/>
      </w:pPr>
      <w:r w:rsidRPr="005B3249">
        <w:t>1)</w:t>
      </w:r>
      <w:r w:rsidR="00971489">
        <w:tab/>
      </w:r>
      <w:r w:rsidRPr="005B3249">
        <w:t>kopię umowy lub umów o świadczeniu</w:t>
      </w:r>
      <w:r w:rsidRPr="006B30F1">
        <w:t xml:space="preserve"> usług odbioru odpadów ze statków zawartych </w:t>
      </w:r>
      <w:r w:rsidRPr="005B3249">
        <w:t xml:space="preserve">z odbiorcą odpadów </w:t>
      </w:r>
      <w:r w:rsidRPr="006B30F1">
        <w:t>ze statków zapewniających odbiór tych odpadów lub podmiotem zarządzającym portem lub przystanią morską, do którego zawija statek podczas rejsów na stałej linii żeglugowej, oraz kopie pokwitowań odbioru odpadów ze statków;</w:t>
      </w:r>
    </w:p>
    <w:p w14:paraId="6B2F720A" w14:textId="77777777" w:rsidR="006B30F1" w:rsidRPr="006B30F1" w:rsidRDefault="006B30F1" w:rsidP="00271108">
      <w:pPr>
        <w:pStyle w:val="ZPKTzmpktartykuempunktem"/>
      </w:pPr>
      <w:r w:rsidRPr="005B3249">
        <w:t>2)</w:t>
      </w:r>
      <w:r w:rsidR="00971489">
        <w:tab/>
      </w:r>
      <w:r w:rsidRPr="005B3249">
        <w:t xml:space="preserve">kopię zezwolenia na prowadzenie działalności polegającej na odbiorze i gospodarowaniu odpadami </w:t>
      </w:r>
      <w:r w:rsidRPr="006B30F1">
        <w:t xml:space="preserve">ze statków odbieranymi ze statków wydanego przez właściwe organy podmiotom, z którymi kapitan statku lub jego przedstawiciel, lub armator zawarł umowę, o której mowa w pkt 1; </w:t>
      </w:r>
    </w:p>
    <w:p w14:paraId="1636E1AC" w14:textId="77777777" w:rsidR="006B30F1" w:rsidRPr="006B30F1" w:rsidRDefault="006B30F1" w:rsidP="00271108">
      <w:pPr>
        <w:pStyle w:val="ZPKTzmpktartykuempunktem"/>
      </w:pPr>
      <w:r w:rsidRPr="005B3249">
        <w:t>3)</w:t>
      </w:r>
      <w:r w:rsidR="00971489">
        <w:tab/>
      </w:r>
      <w:r w:rsidRPr="005B3249">
        <w:t>potwierdzenie przez podmiot odbierający odpady</w:t>
      </w:r>
      <w:r w:rsidRPr="006B30F1">
        <w:t xml:space="preserve"> ze statków lub podmiot zarządzający portem lub przystanią morską, w którym są zdawane odpady ze statków, że umowa, o której mowa w pkt 1, zawiera postanowienia zgodne z </w:t>
      </w:r>
      <w:r w:rsidRPr="006B30F1">
        <w:lastRenderedPageBreak/>
        <w:t>informacjami dotyczącymi dostępu do odpowiednich portowych urządzeń do odbioru odpadów ze statków, przekazanymi drogą elektroniczną za pomocą Krajowego Pojedynczego Punktu Kontaktowego.</w:t>
      </w:r>
    </w:p>
    <w:p w14:paraId="527C36A9" w14:textId="77777777" w:rsidR="006B30F1" w:rsidRPr="006B30F1" w:rsidRDefault="006B30F1" w:rsidP="006B30F1">
      <w:pPr>
        <w:pStyle w:val="ZUSTzmustartykuempunktem"/>
      </w:pPr>
      <w:r>
        <w:t>19.</w:t>
      </w:r>
      <w:r w:rsidRPr="005B3249">
        <w:t xml:space="preserve"> Do dok</w:t>
      </w:r>
      <w:r>
        <w:t>umentów, o których mowa w ust. 18</w:t>
      </w:r>
      <w:r w:rsidRPr="005B3249">
        <w:t xml:space="preserve">, sporządzonych w języku obcym, </w:t>
      </w:r>
      <w:r>
        <w:t>do</w:t>
      </w:r>
      <w:r w:rsidRPr="005B3249">
        <w:t>łącza się tłum</w:t>
      </w:r>
      <w:r>
        <w:t>aczenia tych dokumentów na język polski sporządzone</w:t>
      </w:r>
      <w:r w:rsidRPr="005B3249">
        <w:t xml:space="preserve"> przez tłumacza przysięgłego.</w:t>
      </w:r>
    </w:p>
    <w:p w14:paraId="0249CD8F" w14:textId="77777777" w:rsidR="006B30F1" w:rsidRDefault="006B30F1" w:rsidP="006B30F1">
      <w:pPr>
        <w:pStyle w:val="ZUSTzmustartykuempunktem"/>
      </w:pPr>
      <w:r>
        <w:t xml:space="preserve">20. </w:t>
      </w:r>
      <w:r w:rsidRPr="006D480E">
        <w:t>Zwolnieni</w:t>
      </w:r>
      <w:r>
        <w:t>a</w:t>
      </w:r>
      <w:r w:rsidRPr="006D480E">
        <w:t>, o którym mowa w ust. 1</w:t>
      </w:r>
      <w:r>
        <w:t>6</w:t>
      </w:r>
      <w:r w:rsidRPr="006D480E">
        <w:t>, udziela się na okres obowiązywania umowy, o której mowa w ust. 1</w:t>
      </w:r>
      <w:r>
        <w:t>6</w:t>
      </w:r>
      <w:r w:rsidRPr="006D480E">
        <w:t xml:space="preserve"> pkt 2</w:t>
      </w:r>
      <w:r>
        <w:t xml:space="preserve"> lit. a</w:t>
      </w:r>
      <w:r w:rsidRPr="006D480E">
        <w:t>, lecz nie dłuższy niż 2 lata.</w:t>
      </w:r>
    </w:p>
    <w:p w14:paraId="645FAA75" w14:textId="77777777" w:rsidR="006B30F1" w:rsidRDefault="006B30F1" w:rsidP="006B30F1">
      <w:pPr>
        <w:pStyle w:val="ZUSTzmustartykuempunktem"/>
      </w:pPr>
      <w:r>
        <w:t xml:space="preserve">21. </w:t>
      </w:r>
      <w:r w:rsidRPr="006D480E">
        <w:t>Decyzję, o której mowa w ust. 1</w:t>
      </w:r>
      <w:r>
        <w:t>6,</w:t>
      </w:r>
      <w:r w:rsidRPr="006D480E">
        <w:t xml:space="preserve"> dyrektor właściwego urzędu morskiego przekazuje podmiotowi zarządzającemu portem lub przystanią morską, którego dotyczy zwolnienie</w:t>
      </w:r>
      <w:r>
        <w:t xml:space="preserve"> </w:t>
      </w:r>
      <w:r w:rsidRPr="006D480E">
        <w:t>z obowiązku każdorazowego zdawania odpadów ze statków.</w:t>
      </w:r>
    </w:p>
    <w:p w14:paraId="451B3D99" w14:textId="77777777" w:rsidR="006B30F1" w:rsidRPr="006B30F1" w:rsidRDefault="006B30F1" w:rsidP="006B30F1">
      <w:pPr>
        <w:pStyle w:val="ZUSTzmustartykuempunktem"/>
      </w:pPr>
      <w:r>
        <w:t>22. Właściwy dyrektor urzędu morskiego</w:t>
      </w:r>
      <w:r w:rsidRPr="00305C1D">
        <w:t>,</w:t>
      </w:r>
      <w:r>
        <w:t xml:space="preserve"> </w:t>
      </w:r>
      <w:r w:rsidRPr="00305C1D">
        <w:t>który</w:t>
      </w:r>
      <w:r>
        <w:t xml:space="preserve"> </w:t>
      </w:r>
      <w:r w:rsidRPr="00305C1D">
        <w:t>wydał</w:t>
      </w:r>
      <w:r>
        <w:t xml:space="preserve"> </w:t>
      </w:r>
      <w:r w:rsidRPr="00305C1D">
        <w:t>decyzję, o</w:t>
      </w:r>
      <w:r>
        <w:t xml:space="preserve"> </w:t>
      </w:r>
      <w:r w:rsidRPr="00305C1D">
        <w:t>której mowa w</w:t>
      </w:r>
      <w:r>
        <w:t xml:space="preserve"> ust. 16</w:t>
      </w:r>
      <w:r w:rsidRPr="00305C1D">
        <w:t>,</w:t>
      </w:r>
      <w:r>
        <w:t xml:space="preserve"> </w:t>
      </w:r>
      <w:r w:rsidRPr="00305C1D">
        <w:t xml:space="preserve">wydaje zaświadczenie </w:t>
      </w:r>
      <w:r>
        <w:t xml:space="preserve">o udzieleniu zwolnienia oraz </w:t>
      </w:r>
      <w:r w:rsidRPr="001F4C02">
        <w:t xml:space="preserve">wprowadza informacje zawarte w </w:t>
      </w:r>
      <w:r>
        <w:t>zaświadczeniu</w:t>
      </w:r>
      <w:r w:rsidRPr="001F4C02">
        <w:t xml:space="preserve"> do</w:t>
      </w:r>
      <w:r>
        <w:t xml:space="preserve"> </w:t>
      </w:r>
      <w:r w:rsidRPr="00B26E01">
        <w:t>Narodow</w:t>
      </w:r>
      <w:r>
        <w:t>ego</w:t>
      </w:r>
      <w:r w:rsidRPr="00B26E01">
        <w:t xml:space="preserve"> System</w:t>
      </w:r>
      <w:r>
        <w:t>u</w:t>
      </w:r>
      <w:r w:rsidRPr="00B26E01">
        <w:t xml:space="preserve"> </w:t>
      </w:r>
      <w:proofErr w:type="spellStart"/>
      <w:r w:rsidRPr="00B26E01">
        <w:t>SafeSeaNe</w:t>
      </w:r>
      <w:r>
        <w:t>t</w:t>
      </w:r>
      <w:proofErr w:type="spellEnd"/>
      <w:r>
        <w:t xml:space="preserve">. </w:t>
      </w:r>
    </w:p>
    <w:p w14:paraId="4116E110" w14:textId="77777777" w:rsidR="006B30F1" w:rsidRPr="006B30F1" w:rsidRDefault="006B30F1" w:rsidP="006B30F1">
      <w:pPr>
        <w:pStyle w:val="ZUSTzmustartykuempunktem"/>
      </w:pPr>
      <w:r>
        <w:t xml:space="preserve">23. </w:t>
      </w:r>
      <w:r w:rsidRPr="00B95913">
        <w:t>Zaświadczenie</w:t>
      </w:r>
      <w:r>
        <w:t>, o którym mowa w ust. 22,</w:t>
      </w:r>
      <w:r w:rsidRPr="00B95913">
        <w:t xml:space="preserve"> zawiera:</w:t>
      </w:r>
    </w:p>
    <w:p w14:paraId="25C4EB6C" w14:textId="77777777" w:rsidR="006B30F1" w:rsidRPr="006B30F1" w:rsidRDefault="006B30F1" w:rsidP="00271108">
      <w:pPr>
        <w:pStyle w:val="ZPKTzmpktartykuempunktem"/>
      </w:pPr>
      <w:r w:rsidRPr="00B95913">
        <w:t>1)</w:t>
      </w:r>
      <w:r w:rsidR="00971489">
        <w:tab/>
      </w:r>
      <w:r w:rsidRPr="006B30F1">
        <w:t>dane dotyczące statku i armatora;</w:t>
      </w:r>
    </w:p>
    <w:p w14:paraId="0E884217" w14:textId="77777777" w:rsidR="006B30F1" w:rsidRPr="006B30F1" w:rsidRDefault="006B30F1" w:rsidP="00271108">
      <w:pPr>
        <w:pStyle w:val="ZPKTzmpktartykuempunktem"/>
      </w:pPr>
      <w:r w:rsidRPr="00B95913">
        <w:t>2)</w:t>
      </w:r>
      <w:r w:rsidR="00971489">
        <w:tab/>
      </w:r>
      <w:r w:rsidRPr="00B95913">
        <w:t>informacj</w:t>
      </w:r>
      <w:r w:rsidRPr="006B30F1">
        <w:t>ę o włączeniu statku w ustalony harmonogram podróży obejmujący częste i regularne zawinięcia do wskazanego portu lub przystani morskiej bądź portów lub przystani morskich zgodnie z wcześniej ustaloną trasą;</w:t>
      </w:r>
    </w:p>
    <w:p w14:paraId="1C5C1425" w14:textId="77777777" w:rsidR="006B30F1" w:rsidRPr="006B30F1" w:rsidRDefault="006B30F1" w:rsidP="00271108">
      <w:pPr>
        <w:pStyle w:val="ZPKTzmpktartykuempunktem"/>
      </w:pPr>
      <w:r w:rsidRPr="00B95913">
        <w:t>3)</w:t>
      </w:r>
      <w:r w:rsidR="00971489">
        <w:tab/>
      </w:r>
      <w:r w:rsidRPr="006B30F1">
        <w:t xml:space="preserve">informację o zawijaniu statku co najmniej raz na dwa tygodnie do wskazanych portów lub przystani morskich; </w:t>
      </w:r>
    </w:p>
    <w:p w14:paraId="137D943B" w14:textId="77777777" w:rsidR="006B30F1" w:rsidRPr="006B30F1" w:rsidRDefault="006B30F1" w:rsidP="00271108">
      <w:pPr>
        <w:pStyle w:val="ZPKTzmpktartykuempunktem"/>
      </w:pPr>
      <w:r w:rsidRPr="00B95913">
        <w:t>4)</w:t>
      </w:r>
      <w:r w:rsidR="00971489">
        <w:tab/>
      </w:r>
      <w:r w:rsidRPr="00B95913">
        <w:t>informację o zawartej umowie</w:t>
      </w:r>
      <w:r w:rsidRPr="006B30F1">
        <w:t>, o której mowa w ust. 16 pkt 2 lit. a;</w:t>
      </w:r>
    </w:p>
    <w:p w14:paraId="53AC452B" w14:textId="77777777" w:rsidR="006B30F1" w:rsidRPr="006B30F1" w:rsidRDefault="006B30F1" w:rsidP="00271108">
      <w:pPr>
        <w:pStyle w:val="ZPKTzmpktartykuempunktem"/>
      </w:pPr>
      <w:r w:rsidRPr="00B95913">
        <w:t>5)</w:t>
      </w:r>
      <w:r w:rsidR="00971489">
        <w:tab/>
      </w:r>
      <w:r w:rsidRPr="006B30F1">
        <w:t xml:space="preserve">wskazanie podstawy prawnej zwolnienia, o którym mowa w ust. 16; </w:t>
      </w:r>
    </w:p>
    <w:p w14:paraId="12E66322" w14:textId="77777777" w:rsidR="006B30F1" w:rsidRPr="006B30F1" w:rsidRDefault="006B30F1" w:rsidP="00271108">
      <w:pPr>
        <w:pStyle w:val="ZPKTzmpktartykuempunktem"/>
      </w:pPr>
      <w:r w:rsidRPr="00B95913">
        <w:t>6)</w:t>
      </w:r>
      <w:r w:rsidR="00971489">
        <w:tab/>
      </w:r>
      <w:r w:rsidRPr="006B30F1">
        <w:t>termin ważności;</w:t>
      </w:r>
    </w:p>
    <w:p w14:paraId="2B75C108" w14:textId="77777777" w:rsidR="006B30F1" w:rsidRPr="006B30F1" w:rsidRDefault="006B30F1" w:rsidP="00271108">
      <w:pPr>
        <w:pStyle w:val="ZPKTzmpktartykuempunktem"/>
      </w:pPr>
      <w:r w:rsidRPr="00B95913">
        <w:t>7)</w:t>
      </w:r>
      <w:r w:rsidR="00971489">
        <w:tab/>
      </w:r>
      <w:r w:rsidRPr="006B30F1">
        <w:t>oznaczenie miejsca, datę i podpis osoby upoważnionej do wydania zaświadczenia.</w:t>
      </w:r>
    </w:p>
    <w:p w14:paraId="5F7B13CA" w14:textId="77777777" w:rsidR="006B30F1" w:rsidRPr="006B30F1" w:rsidRDefault="006B30F1" w:rsidP="006B30F1">
      <w:pPr>
        <w:pStyle w:val="ZUSTzmustartykuempunktem"/>
      </w:pPr>
      <w:r>
        <w:t xml:space="preserve">24. </w:t>
      </w:r>
      <w:r w:rsidRPr="008B12FC">
        <w:t>Minister właściwy do spraw gospodarki morskiej, w</w:t>
      </w:r>
      <w:r>
        <w:t xml:space="preserve"> </w:t>
      </w:r>
      <w:r w:rsidRPr="008B12FC">
        <w:t>drodze rozporządzenia</w:t>
      </w:r>
      <w:r>
        <w:t>, określi wzór:</w:t>
      </w:r>
    </w:p>
    <w:p w14:paraId="0FB31BF4" w14:textId="77777777" w:rsidR="006B30F1" w:rsidRPr="006B30F1" w:rsidRDefault="006B30F1" w:rsidP="00271108">
      <w:pPr>
        <w:pStyle w:val="ZPKTzmpktartykuempunktem"/>
      </w:pPr>
      <w:r>
        <w:t>1)</w:t>
      </w:r>
      <w:r w:rsidR="00971489">
        <w:tab/>
      </w:r>
      <w:r w:rsidRPr="008B12FC">
        <w:t>wniosku</w:t>
      </w:r>
      <w:r>
        <w:t xml:space="preserve"> o udzielenie zwolnienia, o którym mowa w ust. 16,</w:t>
      </w:r>
    </w:p>
    <w:p w14:paraId="654424DF" w14:textId="77777777" w:rsidR="006B30F1" w:rsidRPr="006B30F1" w:rsidRDefault="006B30F1" w:rsidP="00271108">
      <w:pPr>
        <w:pStyle w:val="ZPKTzmpktartykuempunktem"/>
      </w:pPr>
      <w:r>
        <w:t>2)</w:t>
      </w:r>
      <w:r w:rsidR="00971489">
        <w:tab/>
      </w:r>
      <w:r w:rsidRPr="008B12FC">
        <w:t>zaświadczenia</w:t>
      </w:r>
      <w:r>
        <w:t>,</w:t>
      </w:r>
      <w:r w:rsidRPr="008B12FC">
        <w:t xml:space="preserve"> o</w:t>
      </w:r>
      <w:r>
        <w:t xml:space="preserve"> którym mowa w ust. 22</w:t>
      </w:r>
    </w:p>
    <w:p w14:paraId="024778ED" w14:textId="77777777" w:rsidR="006B30F1" w:rsidRPr="006B30F1" w:rsidRDefault="006B30F1" w:rsidP="00271108">
      <w:pPr>
        <w:pStyle w:val="ZCZWSPPKTzmczciwsppktartykuempunktem"/>
      </w:pPr>
      <w:bookmarkStart w:id="21" w:name="_Hlk95899672"/>
      <w:r>
        <w:t>–</w:t>
      </w:r>
      <w:bookmarkEnd w:id="21"/>
      <w:r>
        <w:t xml:space="preserve"> </w:t>
      </w:r>
      <w:r w:rsidRPr="00716913">
        <w:t>kierując się koniecznością ujednolicenia zakresu przekazywanych informacji</w:t>
      </w:r>
      <w:r>
        <w:t xml:space="preserve"> oraz –</w:t>
      </w:r>
      <w:r w:rsidR="00971489">
        <w:t xml:space="preserve"> </w:t>
      </w:r>
      <w:r>
        <w:t>w przypadku wzoru zaświadczenia</w:t>
      </w:r>
      <w:r w:rsidRPr="00716913">
        <w:t xml:space="preserve"> </w:t>
      </w:r>
      <w:r>
        <w:t xml:space="preserve">– </w:t>
      </w:r>
      <w:r w:rsidRPr="00716913">
        <w:t>zapewniają</w:t>
      </w:r>
      <w:r>
        <w:t xml:space="preserve">c jego zgodność z załącznikiem </w:t>
      </w:r>
      <w:r w:rsidRPr="00716913">
        <w:t>V</w:t>
      </w:r>
      <w:r>
        <w:t xml:space="preserve"> do</w:t>
      </w:r>
      <w:r w:rsidRPr="00716913">
        <w:t xml:space="preserve"> dyrektywy Parlamentu Europejskiego i Rady (UE) 2019/883 z dnia 17 kwietnia 2019 r. w </w:t>
      </w:r>
      <w:r w:rsidRPr="00716913">
        <w:lastRenderedPageBreak/>
        <w:t>sprawie portowych urządzeń do odbioru odpadów ze statków, zmieniającej dyrektywę 2010/65/UE i uchylającej dyrektywę 2000/59/WE</w:t>
      </w:r>
      <w:r>
        <w:t>.</w:t>
      </w:r>
    </w:p>
    <w:p w14:paraId="0AF6BD85" w14:textId="77777777" w:rsidR="006B30F1" w:rsidRPr="006B30F1" w:rsidRDefault="006B30F1" w:rsidP="006B30F1">
      <w:pPr>
        <w:pStyle w:val="ZUSTzmustartykuempunktem"/>
      </w:pPr>
      <w:r>
        <w:t>25. Jeżeli statek nie posiada dostępnej dostatecznej pojemności magazynowania odpadów ze statków mimo posiadania zwolnienia</w:t>
      </w:r>
      <w:r w:rsidRPr="00734032">
        <w:t xml:space="preserve">, o którym mowa w </w:t>
      </w:r>
      <w:r>
        <w:t xml:space="preserve">ust. 16, </w:t>
      </w:r>
      <w:r w:rsidRPr="00734032">
        <w:t xml:space="preserve">przed </w:t>
      </w:r>
      <w:r>
        <w:t>wypłynięciem z</w:t>
      </w:r>
      <w:r w:rsidRPr="00734032">
        <w:t xml:space="preserve"> portu lub przystani morskiej</w:t>
      </w:r>
      <w:r>
        <w:t>,</w:t>
      </w:r>
      <w:r w:rsidRPr="00734032">
        <w:t xml:space="preserve"> </w:t>
      </w:r>
      <w:r>
        <w:t>statek ten zdaje</w:t>
      </w:r>
      <w:r w:rsidRPr="00734032">
        <w:t xml:space="preserve"> odpady ze statk</w:t>
      </w:r>
      <w:r>
        <w:t>ów</w:t>
      </w:r>
      <w:r w:rsidRPr="00734032">
        <w:t xml:space="preserve"> do </w:t>
      </w:r>
      <w:r>
        <w:t xml:space="preserve">portowych </w:t>
      </w:r>
      <w:r w:rsidRPr="00734032">
        <w:t>urządz</w:t>
      </w:r>
      <w:r>
        <w:t xml:space="preserve">eń do odbioru odpadów ze statków i uiszcza opłaty, o których mowa w art. </w:t>
      </w:r>
      <w:bookmarkStart w:id="22" w:name="_Hlk99981048"/>
      <w:r>
        <w:t xml:space="preserve">19–25 </w:t>
      </w:r>
      <w:bookmarkEnd w:id="22"/>
      <w:r>
        <w:t>ustawy o portowych urządzeniach do odbioru odpadów ze statków.</w:t>
      </w:r>
    </w:p>
    <w:p w14:paraId="36D14B3F" w14:textId="724A2029" w:rsidR="006B30F1" w:rsidRPr="006B30F1" w:rsidRDefault="006B30F1" w:rsidP="006B30F1">
      <w:pPr>
        <w:pStyle w:val="ZUSTzmustartykuempunktem"/>
      </w:pPr>
      <w:r>
        <w:t xml:space="preserve">26. </w:t>
      </w:r>
      <w:r w:rsidRPr="004637EA">
        <w:t>Jeżeli statek</w:t>
      </w:r>
      <w:r>
        <w:t>, który</w:t>
      </w:r>
      <w:r w:rsidRPr="004637EA">
        <w:t xml:space="preserve"> </w:t>
      </w:r>
      <w:r>
        <w:t>wypłynął z</w:t>
      </w:r>
      <w:r w:rsidRPr="004637EA">
        <w:t xml:space="preserve"> port</w:t>
      </w:r>
      <w:r>
        <w:t>u lub przystani morskiej</w:t>
      </w:r>
      <w:r w:rsidRPr="004637EA">
        <w:t>, nie dopełni</w:t>
      </w:r>
      <w:r>
        <w:t>ł</w:t>
      </w:r>
      <w:r w:rsidRPr="004637EA">
        <w:t xml:space="preserve"> obowiązku zdania odpadów </w:t>
      </w:r>
      <w:r>
        <w:t xml:space="preserve">ze statków </w:t>
      </w:r>
      <w:r w:rsidRPr="004637EA">
        <w:t xml:space="preserve">do </w:t>
      </w:r>
      <w:r>
        <w:t xml:space="preserve">portowych </w:t>
      </w:r>
      <w:r w:rsidRPr="004637EA">
        <w:t xml:space="preserve">urządzeń </w:t>
      </w:r>
      <w:r>
        <w:t>do odbioru odpadów ze statków</w:t>
      </w:r>
      <w:r w:rsidRPr="004637EA">
        <w:t xml:space="preserve">, </w:t>
      </w:r>
      <w:r>
        <w:t xml:space="preserve">właściwy dyrektor urzędu morskiego </w:t>
      </w:r>
      <w:r w:rsidRPr="004637EA">
        <w:t>niezwłocznie</w:t>
      </w:r>
      <w:r>
        <w:t xml:space="preserve"> </w:t>
      </w:r>
      <w:r w:rsidRPr="004637EA">
        <w:t>informuje o niedopełnieniu tego obowiązku właściwe władze w następnym porcie</w:t>
      </w:r>
      <w:r>
        <w:t xml:space="preserve"> lub przystani morskiej</w:t>
      </w:r>
      <w:r w:rsidRPr="004637EA">
        <w:t>, do którego ma zawinąć statek</w:t>
      </w:r>
      <w:r>
        <w:t xml:space="preserve">.”; </w:t>
      </w:r>
    </w:p>
    <w:p w14:paraId="164075A3" w14:textId="77777777" w:rsidR="006B30F1" w:rsidRPr="006B30F1" w:rsidRDefault="006B30F1" w:rsidP="00271108">
      <w:pPr>
        <w:pStyle w:val="PKTpunkt"/>
      </w:pPr>
      <w:r>
        <w:t>4)</w:t>
      </w:r>
      <w:r w:rsidR="00BF50F8">
        <w:tab/>
      </w:r>
      <w:r>
        <w:t>w art. 20f ust. 2 otrzymuje brzmienie:</w:t>
      </w:r>
    </w:p>
    <w:p w14:paraId="41EDBCE4" w14:textId="77777777" w:rsidR="006B30F1" w:rsidRPr="006B30F1" w:rsidRDefault="006B30F1" w:rsidP="006B30F1">
      <w:pPr>
        <w:pStyle w:val="ZUSTzmustartykuempunktem"/>
      </w:pPr>
      <w:r>
        <w:t>„</w:t>
      </w:r>
      <w:r w:rsidRPr="006B30F1">
        <w:t>2.</w:t>
      </w:r>
      <w:r w:rsidR="00971489">
        <w:t xml:space="preserve"> </w:t>
      </w:r>
      <w:r w:rsidRPr="006B30F1">
        <w:t xml:space="preserve">Informacje, o których mowa w ust. 1, są przekazywane nie później niż na 24 godziny przed zawinięciem statku do portu lub przystani morskiej za pomocą Krajowego Pojedynczego Punktu Kontaktowego na formularzu, którego wzór jest określony </w:t>
      </w:r>
      <w:r>
        <w:t xml:space="preserve">w </w:t>
      </w:r>
      <w:r w:rsidRPr="006B30F1">
        <w:t>przepisach wydanych na podstawie ust. 3.”;</w:t>
      </w:r>
    </w:p>
    <w:p w14:paraId="58744607" w14:textId="77777777" w:rsidR="006B30F1" w:rsidRPr="006B30F1" w:rsidRDefault="006B30F1" w:rsidP="00271108">
      <w:pPr>
        <w:pStyle w:val="PKTpunkt"/>
      </w:pPr>
      <w:r>
        <w:t>5)</w:t>
      </w:r>
      <w:r w:rsidR="00BF50F8">
        <w:tab/>
      </w:r>
      <w:r>
        <w:t>w art. 26 w pkt 3 w lit. b kropkę zastępuje się średnikiem i dodaje się pkt 4 w brzmieniu:</w:t>
      </w:r>
    </w:p>
    <w:p w14:paraId="7FAF5427" w14:textId="77777777" w:rsidR="006B30F1" w:rsidRPr="006B30F1" w:rsidRDefault="006B30F1" w:rsidP="006B30F1">
      <w:pPr>
        <w:pStyle w:val="ZPKTzmpktartykuempunktem"/>
      </w:pPr>
      <w:r>
        <w:t>„4)</w:t>
      </w:r>
      <w:r w:rsidR="00BF50F8">
        <w:tab/>
      </w:r>
      <w:r w:rsidRPr="006F651A">
        <w:t>przeprowadzi</w:t>
      </w:r>
      <w:r w:rsidRPr="00BF50F8">
        <w:rPr>
          <w:bCs w:val="0"/>
        </w:rPr>
        <w:t>ć</w:t>
      </w:r>
      <w:r>
        <w:t xml:space="preserve"> inspekcję przestrzegania obowiązków określonych w art. 10</w:t>
      </w:r>
      <w:r w:rsidRPr="002A0F2E">
        <w:t xml:space="preserve"> </w:t>
      </w:r>
      <w:r>
        <w:t>w odniesieniu</w:t>
      </w:r>
      <w:r w:rsidRPr="002A0F2E">
        <w:t xml:space="preserve"> do wszystkich </w:t>
      </w:r>
      <w:r>
        <w:t xml:space="preserve">statków zawijających do </w:t>
      </w:r>
      <w:r w:rsidRPr="002A0F2E">
        <w:t>portów lub przystani morskich</w:t>
      </w:r>
      <w:r>
        <w:t xml:space="preserve"> znajdujących się na terytorium Rzeczypospolitej Polskiej</w:t>
      </w:r>
      <w:r w:rsidRPr="002A0F2E">
        <w:t xml:space="preserve"> bez względu na przynależność</w:t>
      </w:r>
      <w:r>
        <w:t xml:space="preserve">.”; </w:t>
      </w:r>
    </w:p>
    <w:p w14:paraId="043C65AA" w14:textId="156A9DC8" w:rsidR="006B30F1" w:rsidRPr="006B30F1" w:rsidRDefault="006B30F1" w:rsidP="00271108">
      <w:pPr>
        <w:pStyle w:val="PKTpunkt"/>
      </w:pPr>
      <w:r>
        <w:t>6)</w:t>
      </w:r>
      <w:r w:rsidR="00BF50F8">
        <w:tab/>
      </w:r>
      <w:r>
        <w:t xml:space="preserve">w art. 28a w ust. 1, 2 i 3 skreśla się wyrazy „i pozostałości ładunkowych”; </w:t>
      </w:r>
    </w:p>
    <w:p w14:paraId="1C14EA39" w14:textId="77777777" w:rsidR="006B30F1" w:rsidRPr="006B30F1" w:rsidRDefault="006B30F1" w:rsidP="00271108">
      <w:pPr>
        <w:pStyle w:val="PKTpunkt"/>
      </w:pPr>
      <w:r>
        <w:t>7)</w:t>
      </w:r>
      <w:r w:rsidR="00BF50F8">
        <w:tab/>
      </w:r>
      <w:r>
        <w:t xml:space="preserve">w art. 36a dodaje się pkt 11 w brzmieniu: </w:t>
      </w:r>
    </w:p>
    <w:p w14:paraId="696A60C6" w14:textId="3633C983" w:rsidR="006B30F1" w:rsidRPr="006B30F1" w:rsidRDefault="006B30F1" w:rsidP="006B30F1">
      <w:pPr>
        <w:pStyle w:val="ZPKTzmpktartykuempunktem"/>
      </w:pPr>
      <w:r>
        <w:t>„11)</w:t>
      </w:r>
      <w:r w:rsidR="00BF50F8">
        <w:tab/>
      </w:r>
      <w:r>
        <w:t>nie informuje portu lub przystani morskiej o odpadach ze statków znajdujących się na statku zgodnie z</w:t>
      </w:r>
      <w:r w:rsidR="00621132">
        <w:t xml:space="preserve"> </w:t>
      </w:r>
      <w:r>
        <w:t>art. 10 ust. 7”;</w:t>
      </w:r>
    </w:p>
    <w:p w14:paraId="310F847E" w14:textId="77777777" w:rsidR="006B30F1" w:rsidRPr="006B30F1" w:rsidRDefault="006B30F1" w:rsidP="00271108">
      <w:pPr>
        <w:pStyle w:val="PKTpunkt"/>
      </w:pPr>
      <w:r>
        <w:t>8</w:t>
      </w:r>
      <w:r w:rsidRPr="006B30F1">
        <w:t>)</w:t>
      </w:r>
      <w:r w:rsidR="00BF50F8">
        <w:tab/>
      </w:r>
      <w:r w:rsidRPr="006B30F1">
        <w:t xml:space="preserve">w art. 37 w pkt 22 kropkę zastępuje się przecinkiem i dodaje się pkt 23 w brzmieniu: </w:t>
      </w:r>
    </w:p>
    <w:p w14:paraId="3B5A9337" w14:textId="77777777" w:rsidR="006B30F1" w:rsidRPr="006B30F1" w:rsidRDefault="006B30F1" w:rsidP="006B30F1">
      <w:pPr>
        <w:pStyle w:val="ZPKTzmpktartykuempunktem"/>
      </w:pPr>
      <w:r>
        <w:t>„23)</w:t>
      </w:r>
      <w:r w:rsidR="00BF50F8">
        <w:tab/>
      </w:r>
      <w:r>
        <w:t>nie zdaje odpadów ze statk</w:t>
      </w:r>
      <w:r w:rsidRPr="006B30F1">
        <w:t>ów do portowych urządzeń do odbioru odpadów ze statków zgodnie z art. 10 ust. 6.”.</w:t>
      </w:r>
    </w:p>
    <w:p w14:paraId="1CCE7CB9" w14:textId="46992A99" w:rsidR="006B30F1" w:rsidRPr="006B30F1" w:rsidRDefault="006B30F1" w:rsidP="006B30F1">
      <w:pPr>
        <w:pStyle w:val="ARTartustawynprozporzdzenia"/>
      </w:pPr>
      <w:r w:rsidRPr="00271108">
        <w:rPr>
          <w:rStyle w:val="Ppogrubienie"/>
        </w:rPr>
        <w:t>Art.</w:t>
      </w:r>
      <w:r w:rsidR="00BF50F8">
        <w:rPr>
          <w:rStyle w:val="Ppogrubienie"/>
        </w:rPr>
        <w:t> </w:t>
      </w:r>
      <w:r w:rsidRPr="00271108">
        <w:rPr>
          <w:rStyle w:val="Ppogrubienie"/>
        </w:rPr>
        <w:t>34.</w:t>
      </w:r>
      <w:r w:rsidR="00971489">
        <w:t xml:space="preserve"> </w:t>
      </w:r>
      <w:r>
        <w:t>W ustawie z dnia 14 grudnia 2012 r. o odpadach (</w:t>
      </w:r>
      <w:r w:rsidRPr="00D5233A">
        <w:t>Dz.</w:t>
      </w:r>
      <w:r>
        <w:t xml:space="preserve"> </w:t>
      </w:r>
      <w:r w:rsidRPr="00D5233A">
        <w:t>U.</w:t>
      </w:r>
      <w:r>
        <w:t xml:space="preserve"> z</w:t>
      </w:r>
      <w:r w:rsidRPr="00D5233A">
        <w:t xml:space="preserve"> </w:t>
      </w:r>
      <w:r>
        <w:t>202</w:t>
      </w:r>
      <w:r w:rsidR="004C74D1">
        <w:t>2</w:t>
      </w:r>
      <w:r>
        <w:t xml:space="preserve"> r. poz. </w:t>
      </w:r>
      <w:r w:rsidR="004C74D1">
        <w:t>69</w:t>
      </w:r>
      <w:r>
        <w:t>9) w art. 3 w ust. 1 w pkt 32 po wyrazach „</w:t>
      </w:r>
      <w:r w:rsidRPr="003D113B">
        <w:t>wytwórcą odpadów powstających w wyniku świadczenia usług w zakresie budowy, rozbiórki, remontu obiektów, czyszczenia zbiorników lub urządzeń oraz sprzątania, konserwacji i napraw jest podmiot, który świadczy usługę, chyba że umowa o</w:t>
      </w:r>
      <w:r w:rsidR="00971489">
        <w:t xml:space="preserve"> </w:t>
      </w:r>
      <w:r w:rsidRPr="003D113B">
        <w:lastRenderedPageBreak/>
        <w:t>świadczenie usługi stanowi inaczej</w:t>
      </w:r>
      <w:r>
        <w:t xml:space="preserve">;” dodaje się wyrazy „wytwórcą odpadów zdawanych do portowych urządzeń do odbioru odpadów ze statków w rozumieniu art. 5 pkt 9 ustawy </w:t>
      </w:r>
      <w:r w:rsidRPr="009E6279">
        <w:t>z</w:t>
      </w:r>
      <w:r>
        <w:t xml:space="preserve"> </w:t>
      </w:r>
      <w:r w:rsidRPr="009E6279">
        <w:t xml:space="preserve">dnia </w:t>
      </w:r>
      <w:r>
        <w:t>…</w:t>
      </w:r>
      <w:r w:rsidRPr="009E6279">
        <w:t xml:space="preserve"> o portowych </w:t>
      </w:r>
      <w:r>
        <w:t>urządzeniach do odbioru odpadów (Dz. U. poz. …) jest podmiot świadczący usługę odbioru odpadów w porcie lub przystani morskiej;”.</w:t>
      </w:r>
    </w:p>
    <w:p w14:paraId="38939395" w14:textId="77777777" w:rsidR="006B30F1" w:rsidRDefault="006B30F1" w:rsidP="00271108">
      <w:pPr>
        <w:pStyle w:val="ROZDZODDZOZNoznaczenierozdziauluboddziau"/>
      </w:pPr>
      <w:r>
        <w:t>Rozdział 8</w:t>
      </w:r>
    </w:p>
    <w:p w14:paraId="109194D2" w14:textId="77777777" w:rsidR="006B30F1" w:rsidRDefault="006B30F1" w:rsidP="00271108">
      <w:pPr>
        <w:pStyle w:val="ROZDZODDZPRZEDMprzedmiotregulacjirozdziauluboddziau"/>
      </w:pPr>
      <w:r>
        <w:t xml:space="preserve">Przepisy przejściowe </w:t>
      </w:r>
    </w:p>
    <w:p w14:paraId="3C070006" w14:textId="77777777" w:rsidR="006B30F1" w:rsidRPr="006B30F1" w:rsidRDefault="006B30F1" w:rsidP="006B30F1">
      <w:pPr>
        <w:pStyle w:val="ARTartustawynprozporzdzenia"/>
      </w:pPr>
      <w:r w:rsidRPr="00271108">
        <w:rPr>
          <w:rStyle w:val="Ppogrubienie"/>
        </w:rPr>
        <w:t>Art.</w:t>
      </w:r>
      <w:r w:rsidR="00BF50F8">
        <w:rPr>
          <w:rStyle w:val="Ppogrubienie"/>
        </w:rPr>
        <w:t> </w:t>
      </w:r>
      <w:r w:rsidRPr="00271108">
        <w:rPr>
          <w:rStyle w:val="Ppogrubienie"/>
        </w:rPr>
        <w:t>35.</w:t>
      </w:r>
      <w:r w:rsidRPr="006B30F1">
        <w:t xml:space="preserve"> 1. Raport, o którym mowa w art. 9 ust. 1, składa się po raz pierwszy w</w:t>
      </w:r>
      <w:r w:rsidR="00621132">
        <w:t xml:space="preserve"> </w:t>
      </w:r>
      <w:r w:rsidRPr="006B30F1">
        <w:t xml:space="preserve">terminie </w:t>
      </w:r>
      <w:r>
        <w:t xml:space="preserve">3 miesięcy od dnia wejścia </w:t>
      </w:r>
      <w:r w:rsidRPr="006B30F1">
        <w:t xml:space="preserve">w życie ustawy. </w:t>
      </w:r>
    </w:p>
    <w:p w14:paraId="7398C7CF" w14:textId="77777777" w:rsidR="006B30F1" w:rsidRPr="006B30F1" w:rsidRDefault="006B30F1" w:rsidP="00271108">
      <w:pPr>
        <w:pStyle w:val="USTustnpkodeksu"/>
      </w:pPr>
      <w:r>
        <w:t xml:space="preserve">2. </w:t>
      </w:r>
      <w:r w:rsidRPr="006B30F1">
        <w:t>Raport, o którym mowa w ust. 1, obejmuje rok kalendarzowy poprzedzający rok wejścia w życie ustawy.</w:t>
      </w:r>
    </w:p>
    <w:p w14:paraId="4736440A" w14:textId="77777777" w:rsidR="006B30F1" w:rsidRDefault="006B30F1" w:rsidP="006B30F1">
      <w:pPr>
        <w:pStyle w:val="ARTartustawynprozporzdzenia"/>
      </w:pPr>
      <w:r w:rsidRPr="00271108">
        <w:rPr>
          <w:rStyle w:val="Ppogrubienie"/>
        </w:rPr>
        <w:t>Art.</w:t>
      </w:r>
      <w:r w:rsidR="00BF50F8" w:rsidRPr="00271108">
        <w:rPr>
          <w:rStyle w:val="Ppogrubienie"/>
        </w:rPr>
        <w:t> </w:t>
      </w:r>
      <w:r w:rsidRPr="00271108">
        <w:rPr>
          <w:rStyle w:val="Ppogrubienie"/>
        </w:rPr>
        <w:t>36.</w:t>
      </w:r>
      <w:r>
        <w:t xml:space="preserve"> 1. Podmiot zarządzający portem lub przystanią morską opracowuje plan gospodarowania odpadami ze statków, o którym mowa w art. 13 ust. 1, oraz składa wniosek o</w:t>
      </w:r>
      <w:r w:rsidR="00621132">
        <w:t xml:space="preserve"> </w:t>
      </w:r>
      <w:r>
        <w:t>jego zatwierdzenie zgodnie z art. 15 w terminie 8 miesięcy od dnia wejścia w życie ustawy.</w:t>
      </w:r>
    </w:p>
    <w:p w14:paraId="07DD0695" w14:textId="77777777" w:rsidR="006B30F1" w:rsidRDefault="006B30F1" w:rsidP="00271108">
      <w:pPr>
        <w:pStyle w:val="USTustnpkodeksu"/>
      </w:pPr>
      <w:r>
        <w:t xml:space="preserve">2. Plany </w:t>
      </w:r>
      <w:r w:rsidRPr="00244A99">
        <w:t xml:space="preserve">gospodarowania odpadami </w:t>
      </w:r>
      <w:r w:rsidRPr="00CF4D5F">
        <w:t xml:space="preserve">ze statków </w:t>
      </w:r>
      <w:r w:rsidRPr="00244A99">
        <w:t>oraz pozostałościami ładunk</w:t>
      </w:r>
      <w:r>
        <w:t xml:space="preserve">owymi w rozumieniu art. 3 pkt 8 </w:t>
      </w:r>
      <w:r w:rsidRPr="007D6483">
        <w:t>ustaw</w:t>
      </w:r>
      <w:r>
        <w:t xml:space="preserve">y uchylanej w art. 38 zachowują ważność do dnia zatwierdzenia dla danego portu lub przystani morskiej planu gospodarowania odpadami ze statków zgodnie z art. 15 niniejszej ustawy, jednak nie dłużej niż przez okres 12 miesięcy od dnia jej wejścia w życie. </w:t>
      </w:r>
    </w:p>
    <w:p w14:paraId="45523887" w14:textId="77777777" w:rsidR="006B30F1" w:rsidRDefault="006B30F1" w:rsidP="00271108">
      <w:pPr>
        <w:pStyle w:val="USTustnpkodeksu"/>
      </w:pPr>
      <w:r>
        <w:t xml:space="preserve">3. Z dniem wejścia w życie ustawy postępowania w sprawie zatwierdzenia planów </w:t>
      </w:r>
      <w:r w:rsidRPr="00244A99">
        <w:t xml:space="preserve">gospodarowania odpadami </w:t>
      </w:r>
      <w:r w:rsidRPr="008802F3">
        <w:t xml:space="preserve">ze statków </w:t>
      </w:r>
      <w:r w:rsidRPr="00244A99">
        <w:t>oraz pozostałościami ładunk</w:t>
      </w:r>
      <w:r>
        <w:t>owymi</w:t>
      </w:r>
      <w:r w:rsidRPr="00244A99">
        <w:t xml:space="preserve"> </w:t>
      </w:r>
      <w:r w:rsidRPr="00126AD3">
        <w:t xml:space="preserve">w rozumieniu art. 3 pkt 8 ustawy uchylanej w art. </w:t>
      </w:r>
      <w:r>
        <w:t>38</w:t>
      </w:r>
      <w:r w:rsidRPr="00126AD3">
        <w:t>,</w:t>
      </w:r>
      <w:r>
        <w:t xml:space="preserve"> prowadzone na podstawie art. 9 ust. 3 </w:t>
      </w:r>
      <w:r w:rsidRPr="007D6483">
        <w:t>ustaw</w:t>
      </w:r>
      <w:r>
        <w:t xml:space="preserve">y uchylanej w art. 38, prowadzi się zgodnie z przepisami niniejszej ustawy. </w:t>
      </w:r>
    </w:p>
    <w:p w14:paraId="7E4F67EF" w14:textId="77777777" w:rsidR="006B30F1" w:rsidRPr="00DE3CAB" w:rsidRDefault="006B30F1" w:rsidP="00271108">
      <w:pPr>
        <w:pStyle w:val="USTustnpkodeksu"/>
      </w:pPr>
      <w:r>
        <w:t xml:space="preserve">4. Podmiot zarządzający portem lub przystanią morską dostosuje opłaty związane z gospodarowaniem odpadami ze statków i pozostałościami ładunkowymi ze statków, o których mowa w ustawie uchylanej w art. 38, do wymogów określonych w art. </w:t>
      </w:r>
      <w:r w:rsidRPr="00D04BAA">
        <w:t>19–25</w:t>
      </w:r>
      <w:r>
        <w:t xml:space="preserve"> niniejszej ustawy w terminie </w:t>
      </w:r>
      <w:r w:rsidRPr="00AA7FA2">
        <w:t xml:space="preserve">12 miesięcy od dnia </w:t>
      </w:r>
      <w:r>
        <w:t xml:space="preserve">jej </w:t>
      </w:r>
      <w:r w:rsidRPr="00AA7FA2">
        <w:t>wejścia w życie</w:t>
      </w:r>
      <w:r>
        <w:t xml:space="preserve">. </w:t>
      </w:r>
    </w:p>
    <w:p w14:paraId="4753344F" w14:textId="77777777" w:rsidR="006B30F1" w:rsidRDefault="006B30F1" w:rsidP="006B30F1">
      <w:pPr>
        <w:pStyle w:val="ARTartustawynprozporzdzenia"/>
      </w:pPr>
      <w:r w:rsidRPr="00271108">
        <w:rPr>
          <w:rStyle w:val="Ppogrubienie"/>
        </w:rPr>
        <w:t>Art.</w:t>
      </w:r>
      <w:r w:rsidR="004348E5">
        <w:rPr>
          <w:rStyle w:val="Ppogrubienie"/>
        </w:rPr>
        <w:t> </w:t>
      </w:r>
      <w:r w:rsidRPr="00271108">
        <w:rPr>
          <w:rStyle w:val="Ppogrubienie"/>
        </w:rPr>
        <w:t>37.</w:t>
      </w:r>
      <w:r>
        <w:t xml:space="preserve"> 1.</w:t>
      </w:r>
      <w:r w:rsidR="00971489">
        <w:t xml:space="preserve"> </w:t>
      </w:r>
      <w:r>
        <w:t>P</w:t>
      </w:r>
      <w:r w:rsidRPr="009A7ADE">
        <w:t>rzepisy wykonawcze wydane na podstawie</w:t>
      </w:r>
      <w:r>
        <w:t xml:space="preserve"> art. 7 ust. 2 i art. 9 ust. 4 ustawy uchylanej w art. 38 </w:t>
      </w:r>
      <w:r w:rsidRPr="00015881">
        <w:t>zachowują moc do dnia wejścia w życie przepisów wykonawczych wydanych</w:t>
      </w:r>
      <w:r>
        <w:t xml:space="preserve"> </w:t>
      </w:r>
      <w:r w:rsidRPr="00015881">
        <w:t>na podstawie</w:t>
      </w:r>
      <w:r>
        <w:t xml:space="preserve"> art. 9 ust. 7 i art. 15 ust. 4 niniejszej ustawy</w:t>
      </w:r>
      <w:r w:rsidRPr="00015881">
        <w:t>, jednak nie dłużej niż</w:t>
      </w:r>
      <w:r>
        <w:t xml:space="preserve"> przez</w:t>
      </w:r>
      <w:r w:rsidRPr="00015881">
        <w:t xml:space="preserve"> </w:t>
      </w:r>
      <w:r>
        <w:t xml:space="preserve">okres </w:t>
      </w:r>
      <w:r w:rsidRPr="00015881">
        <w:t>24 miesięcy</w:t>
      </w:r>
      <w:r>
        <w:t xml:space="preserve"> od dnia jej wejścia w życie, i mogą być zmieniane</w:t>
      </w:r>
      <w:r w:rsidRPr="006B30F1">
        <w:t xml:space="preserve"> na podstawie</w:t>
      </w:r>
      <w:r w:rsidRPr="003A49B1">
        <w:t xml:space="preserve"> </w:t>
      </w:r>
      <w:r w:rsidRPr="006B30F1">
        <w:t>tych przepisów</w:t>
      </w:r>
      <w:r>
        <w:t xml:space="preserve">. </w:t>
      </w:r>
    </w:p>
    <w:p w14:paraId="5E0A9789" w14:textId="77777777" w:rsidR="006B30F1" w:rsidRDefault="006B30F1" w:rsidP="00271108">
      <w:pPr>
        <w:pStyle w:val="USTustnpkodeksu"/>
      </w:pPr>
      <w:r>
        <w:lastRenderedPageBreak/>
        <w:t>2. P</w:t>
      </w:r>
      <w:r w:rsidRPr="00CD6B02">
        <w:t xml:space="preserve">rzepisy wykonawcze wydane na podstawie art. 10 ust. 3 i 9 ustawy </w:t>
      </w:r>
      <w:r>
        <w:t xml:space="preserve">zmienianej w art. 33 </w:t>
      </w:r>
      <w:r w:rsidRPr="00CD6B02">
        <w:t>zachowują moc do dnia wejścia w życie przepisów wykonawczych wydanych</w:t>
      </w:r>
      <w:r>
        <w:t xml:space="preserve"> </w:t>
      </w:r>
      <w:r w:rsidRPr="00CD6B02">
        <w:t xml:space="preserve">na podstawie art. 10 ust. </w:t>
      </w:r>
      <w:r>
        <w:t>6</w:t>
      </w:r>
      <w:r w:rsidRPr="00CD6B02">
        <w:t xml:space="preserve"> i </w:t>
      </w:r>
      <w:r>
        <w:t>24</w:t>
      </w:r>
      <w:r w:rsidRPr="00CD6B02">
        <w:t xml:space="preserve"> </w:t>
      </w:r>
      <w:r>
        <w:t>u</w:t>
      </w:r>
      <w:r w:rsidRPr="00CD6B02">
        <w:t xml:space="preserve">stawy </w:t>
      </w:r>
      <w:r>
        <w:t>zmienianej w art. 33 w brzmieniu nadanym niniejszą ustawą</w:t>
      </w:r>
      <w:r w:rsidRPr="00CD6B02">
        <w:t xml:space="preserve">, jednak nie dłużej niż przez </w:t>
      </w:r>
      <w:r>
        <w:t xml:space="preserve">okres </w:t>
      </w:r>
      <w:r w:rsidRPr="00CD6B02">
        <w:t xml:space="preserve">24 miesięcy od dnia </w:t>
      </w:r>
      <w:r>
        <w:t xml:space="preserve">jej </w:t>
      </w:r>
      <w:r w:rsidRPr="00CD6B02">
        <w:t>wejścia w życie</w:t>
      </w:r>
      <w:r>
        <w:t>, i mogą być zmieniane na podstawie</w:t>
      </w:r>
      <w:r w:rsidRPr="003A49B1">
        <w:t xml:space="preserve"> tych przepisów</w:t>
      </w:r>
      <w:r>
        <w:t>.</w:t>
      </w:r>
    </w:p>
    <w:p w14:paraId="57643EA1" w14:textId="77777777" w:rsidR="006B30F1" w:rsidRDefault="006B30F1" w:rsidP="00271108">
      <w:pPr>
        <w:pStyle w:val="ROZDZODDZOZNoznaczenierozdziauluboddziau"/>
      </w:pPr>
      <w:r>
        <w:t>Rozdział 9</w:t>
      </w:r>
    </w:p>
    <w:p w14:paraId="3BC39ADA" w14:textId="77777777" w:rsidR="006B30F1" w:rsidRDefault="006B30F1" w:rsidP="00271108">
      <w:pPr>
        <w:pStyle w:val="ROZDZODDZPRZEDMprzedmiotregulacjirozdziauluboddziau"/>
      </w:pPr>
      <w:r w:rsidRPr="00D03EDF">
        <w:t>Przepisy końcowe</w:t>
      </w:r>
    </w:p>
    <w:p w14:paraId="5A187A68" w14:textId="77777777" w:rsidR="006B30F1" w:rsidRDefault="006B30F1" w:rsidP="006B30F1">
      <w:pPr>
        <w:pStyle w:val="ARTartustawynprozporzdzenia"/>
      </w:pPr>
      <w:r w:rsidRPr="00271108">
        <w:rPr>
          <w:rStyle w:val="Ppogrubienie"/>
        </w:rPr>
        <w:t>Art.</w:t>
      </w:r>
      <w:r w:rsidR="00652D5A">
        <w:rPr>
          <w:rStyle w:val="Ppogrubienie"/>
        </w:rPr>
        <w:t> </w:t>
      </w:r>
      <w:r w:rsidRPr="00271108">
        <w:rPr>
          <w:rStyle w:val="Ppogrubienie"/>
        </w:rPr>
        <w:t>38.</w:t>
      </w:r>
      <w:r w:rsidRPr="006B30F1">
        <w:t xml:space="preserve"> </w:t>
      </w:r>
      <w:r w:rsidRPr="007D6483">
        <w:t>Traci moc ustaw</w:t>
      </w:r>
      <w:r>
        <w:t xml:space="preserve">a z </w:t>
      </w:r>
      <w:r w:rsidRPr="009938FE">
        <w:t>dnia 12 września 2002 r. o portowych urządzeniach do odbioru odpadów oraz pozostałości ładunkowych ze statków</w:t>
      </w:r>
      <w:r>
        <w:t xml:space="preserve"> (</w:t>
      </w:r>
      <w:r w:rsidRPr="009938FE">
        <w:t>Dz.</w:t>
      </w:r>
      <w:r>
        <w:t xml:space="preserve"> </w:t>
      </w:r>
      <w:r w:rsidRPr="009938FE">
        <w:t xml:space="preserve">U. </w:t>
      </w:r>
      <w:r>
        <w:t xml:space="preserve">z </w:t>
      </w:r>
      <w:r w:rsidRPr="009938FE">
        <w:t>2020</w:t>
      </w:r>
      <w:r>
        <w:t xml:space="preserve"> r.</w:t>
      </w:r>
      <w:r w:rsidRPr="009938FE">
        <w:t xml:space="preserve"> poz. 1344</w:t>
      </w:r>
      <w:r>
        <w:t>).</w:t>
      </w:r>
    </w:p>
    <w:p w14:paraId="781CC01E" w14:textId="77777777" w:rsidR="00261A16" w:rsidRPr="00737F6A" w:rsidRDefault="006B30F1" w:rsidP="004F222C">
      <w:pPr>
        <w:pStyle w:val="ARTartustawynprozporzdzenia"/>
      </w:pPr>
      <w:r w:rsidRPr="00271108">
        <w:rPr>
          <w:rStyle w:val="Ppogrubienie"/>
        </w:rPr>
        <w:t>Art.</w:t>
      </w:r>
      <w:r w:rsidR="00652D5A">
        <w:rPr>
          <w:rStyle w:val="Ppogrubienie"/>
        </w:rPr>
        <w:t> </w:t>
      </w:r>
      <w:r w:rsidRPr="00271108">
        <w:rPr>
          <w:rStyle w:val="Ppogrubienie"/>
        </w:rPr>
        <w:t>39.</w:t>
      </w:r>
      <w:r>
        <w:t xml:space="preserve"> U</w:t>
      </w:r>
      <w:r w:rsidRPr="00BB7659">
        <w:t>stawa wchodzi w życie po upływie</w:t>
      </w:r>
      <w:r>
        <w:t xml:space="preserve"> 3 miesięcy</w:t>
      </w:r>
      <w:r w:rsidRPr="00BB7659">
        <w:t xml:space="preserve"> od dnia ogłoszenia</w:t>
      </w:r>
      <w:r>
        <w:t>.</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48380" w14:textId="77777777" w:rsidR="000C0B5C" w:rsidRDefault="000C0B5C">
      <w:r>
        <w:separator/>
      </w:r>
    </w:p>
  </w:endnote>
  <w:endnote w:type="continuationSeparator" w:id="0">
    <w:p w14:paraId="228AC9E7" w14:textId="77777777" w:rsidR="000C0B5C" w:rsidRDefault="000C0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0CACC" w14:textId="77777777" w:rsidR="000C0B5C" w:rsidRDefault="000C0B5C">
      <w:r>
        <w:separator/>
      </w:r>
    </w:p>
  </w:footnote>
  <w:footnote w:type="continuationSeparator" w:id="0">
    <w:p w14:paraId="66DC8444" w14:textId="77777777" w:rsidR="000C0B5C" w:rsidRDefault="000C0B5C">
      <w:r>
        <w:continuationSeparator/>
      </w:r>
    </w:p>
  </w:footnote>
  <w:footnote w:id="1">
    <w:p w14:paraId="5AF9ABED" w14:textId="77777777" w:rsidR="00940F00" w:rsidRPr="00052368" w:rsidRDefault="00940F00" w:rsidP="006B30F1">
      <w:pPr>
        <w:pStyle w:val="ODNONIKtreodnonika"/>
        <w:rPr>
          <w:rFonts w:cs="Times New Roman"/>
        </w:rPr>
      </w:pPr>
      <w:r>
        <w:rPr>
          <w:rStyle w:val="Odwoanieprzypisudolnego"/>
        </w:rPr>
        <w:footnoteRef/>
      </w:r>
      <w:r>
        <w:rPr>
          <w:vertAlign w:val="superscript"/>
        </w:rPr>
        <w:t>)</w:t>
      </w:r>
      <w:r>
        <w:tab/>
      </w:r>
      <w:r w:rsidRPr="00052368">
        <w:rPr>
          <w:rFonts w:cs="Times New Roman"/>
        </w:rPr>
        <w:t>Niniejsza ustawa</w:t>
      </w:r>
      <w:r>
        <w:rPr>
          <w:rFonts w:cs="Times New Roman"/>
        </w:rPr>
        <w:t xml:space="preserve"> w zakresie swojej regulacji</w:t>
      </w:r>
      <w:r w:rsidRPr="00052368">
        <w:rPr>
          <w:rFonts w:cs="Times New Roman"/>
        </w:rPr>
        <w:t xml:space="preserve"> wdraża dyrektywę Parlamentu Europejskiego i Rady (UE) 2019/883 z dnia 17 kwietnia 2019</w:t>
      </w:r>
      <w:r>
        <w:rPr>
          <w:rFonts w:cs="Times New Roman"/>
        </w:rPr>
        <w:t xml:space="preserve"> </w:t>
      </w:r>
      <w:r w:rsidRPr="00052368">
        <w:rPr>
          <w:rFonts w:cs="Times New Roman"/>
        </w:rPr>
        <w:t>r. w sprawie portowych urządzeń do odbioru odpadów ze statków, zmieniając</w:t>
      </w:r>
      <w:r>
        <w:rPr>
          <w:rFonts w:cs="Times New Roman"/>
        </w:rPr>
        <w:t>ą</w:t>
      </w:r>
      <w:r w:rsidRPr="00052368">
        <w:rPr>
          <w:rFonts w:cs="Times New Roman"/>
        </w:rPr>
        <w:t xml:space="preserve"> dyrektywę 2010/65/UE i</w:t>
      </w:r>
      <w:r>
        <w:rPr>
          <w:rFonts w:cs="Times New Roman"/>
        </w:rPr>
        <w:t xml:space="preserve"> </w:t>
      </w:r>
      <w:r w:rsidRPr="00052368">
        <w:rPr>
          <w:rFonts w:cs="Times New Roman"/>
        </w:rPr>
        <w:t xml:space="preserve">uchylająca dyrektywę 2000/59/WE (Dz. Urz. UE L 151 z </w:t>
      </w:r>
      <w:r>
        <w:rPr>
          <w:rFonts w:cs="Times New Roman"/>
        </w:rPr>
        <w:t>0</w:t>
      </w:r>
      <w:r w:rsidRPr="00052368">
        <w:rPr>
          <w:rFonts w:cs="Times New Roman"/>
        </w:rPr>
        <w:t>7.</w:t>
      </w:r>
      <w:r>
        <w:rPr>
          <w:rFonts w:cs="Times New Roman"/>
        </w:rPr>
        <w:t>0</w:t>
      </w:r>
      <w:r w:rsidRPr="00052368">
        <w:rPr>
          <w:rFonts w:cs="Times New Roman"/>
        </w:rPr>
        <w:t xml:space="preserve">6.2019, str. 116). </w:t>
      </w:r>
    </w:p>
  </w:footnote>
  <w:footnote w:id="2">
    <w:p w14:paraId="37459810" w14:textId="77777777" w:rsidR="00940F00" w:rsidRPr="00541D7A" w:rsidRDefault="00940F00" w:rsidP="006B30F1">
      <w:pPr>
        <w:pStyle w:val="ODNONIKtreodnonika"/>
        <w:rPr>
          <w:rFonts w:cs="Times New Roman"/>
        </w:rPr>
      </w:pPr>
      <w:r>
        <w:rPr>
          <w:rStyle w:val="Odwoanieprzypisudolnego"/>
        </w:rPr>
        <w:footnoteRef/>
      </w:r>
      <w:r w:rsidRPr="003461CC">
        <w:rPr>
          <w:vertAlign w:val="superscript"/>
        </w:rPr>
        <w:t>)</w:t>
      </w:r>
      <w:r>
        <w:tab/>
      </w:r>
      <w:r w:rsidRPr="00052368">
        <w:rPr>
          <w:rFonts w:cs="Times New Roman"/>
        </w:rPr>
        <w:t xml:space="preserve">Niniejszą ustawą zmienia się ustawę z dnia 16 marca 1995 r. o zapobieganiu zanieczyszczaniu morza przez statki </w:t>
      </w:r>
      <w:r>
        <w:rPr>
          <w:rFonts w:cs="Times New Roman"/>
        </w:rPr>
        <w:t>oraz ustawę z dnia 14 grudnia 2012 r. o odpadach.</w:t>
      </w:r>
    </w:p>
  </w:footnote>
  <w:footnote w:id="3">
    <w:p w14:paraId="03E7660C" w14:textId="2C9357C9" w:rsidR="00940F00" w:rsidRPr="00D3689D" w:rsidRDefault="00940F00" w:rsidP="00271108">
      <w:pPr>
        <w:pStyle w:val="ODNONIKtreodnonika"/>
      </w:pPr>
      <w:r w:rsidRPr="00D3689D">
        <w:rPr>
          <w:rStyle w:val="Odwoanieprzypisudolnego"/>
        </w:rPr>
        <w:footnoteRef/>
      </w:r>
      <w:r w:rsidRPr="00D3689D">
        <w:rPr>
          <w:vertAlign w:val="superscript"/>
        </w:rPr>
        <w:t>)</w:t>
      </w:r>
      <w:r>
        <w:tab/>
      </w:r>
      <w:r w:rsidRPr="00D3689D">
        <w:t>Zmiany wymienionej Konwencji zostały ogłoszone w Dz. U. z 2016 r. poz. 1979, z 2017 r. poz. 1449, z 2018 r. poz.</w:t>
      </w:r>
      <w:r w:rsidR="0081756E">
        <w:t xml:space="preserve"> </w:t>
      </w:r>
      <w:r w:rsidRPr="00D3689D">
        <w:t>1714 i 1970</w:t>
      </w:r>
      <w:r>
        <w:t>,</w:t>
      </w:r>
      <w:r w:rsidRPr="00D3689D">
        <w:t xml:space="preserve"> z 2020 r. poz. 2118</w:t>
      </w:r>
      <w:r>
        <w:t xml:space="preserve"> oraz z 2021 r. poz. 1905</w:t>
      </w:r>
      <w:r w:rsidRPr="00D3689D">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324DF" w14:textId="4DE9B600" w:rsidR="00940F00" w:rsidRPr="00B371CC" w:rsidRDefault="00940F00" w:rsidP="00B371CC">
    <w:pPr>
      <w:pStyle w:val="Nagwek"/>
      <w:jc w:val="center"/>
    </w:pPr>
    <w:r>
      <w:t xml:space="preserve">– </w:t>
    </w:r>
    <w:r>
      <w:fldChar w:fldCharType="begin"/>
    </w:r>
    <w:r>
      <w:instrText xml:space="preserve"> PAGE  \* MERGEFORMAT </w:instrText>
    </w:r>
    <w:r>
      <w:fldChar w:fldCharType="separate"/>
    </w:r>
    <w:r w:rsidR="009C22A7">
      <w:rPr>
        <w:noProof/>
      </w:rPr>
      <w:t>20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0F1"/>
    <w:rsid w:val="000011EE"/>
    <w:rsid w:val="000012DA"/>
    <w:rsid w:val="0000246E"/>
    <w:rsid w:val="00003862"/>
    <w:rsid w:val="00012A35"/>
    <w:rsid w:val="00016099"/>
    <w:rsid w:val="00017DC2"/>
    <w:rsid w:val="000212CE"/>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B5C"/>
    <w:rsid w:val="000C0E8F"/>
    <w:rsid w:val="000C4BC4"/>
    <w:rsid w:val="000D0110"/>
    <w:rsid w:val="000D2468"/>
    <w:rsid w:val="000D318A"/>
    <w:rsid w:val="000D6173"/>
    <w:rsid w:val="000D6F83"/>
    <w:rsid w:val="000E25CC"/>
    <w:rsid w:val="000E3694"/>
    <w:rsid w:val="000E490F"/>
    <w:rsid w:val="000E6241"/>
    <w:rsid w:val="000F2BE3"/>
    <w:rsid w:val="000F3D0D"/>
    <w:rsid w:val="000F3E1C"/>
    <w:rsid w:val="000F6ED4"/>
    <w:rsid w:val="000F7A6E"/>
    <w:rsid w:val="001029AE"/>
    <w:rsid w:val="001042BA"/>
    <w:rsid w:val="00106D03"/>
    <w:rsid w:val="00110465"/>
    <w:rsid w:val="00110628"/>
    <w:rsid w:val="0011245A"/>
    <w:rsid w:val="0011493E"/>
    <w:rsid w:val="00115B72"/>
    <w:rsid w:val="001209EC"/>
    <w:rsid w:val="00120A9E"/>
    <w:rsid w:val="0012342B"/>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590F"/>
    <w:rsid w:val="00167041"/>
    <w:rsid w:val="00172F7A"/>
    <w:rsid w:val="00173150"/>
    <w:rsid w:val="00173390"/>
    <w:rsid w:val="001736F0"/>
    <w:rsid w:val="00173BB3"/>
    <w:rsid w:val="001740D0"/>
    <w:rsid w:val="00174F2C"/>
    <w:rsid w:val="00180F2A"/>
    <w:rsid w:val="00184B91"/>
    <w:rsid w:val="00184D4A"/>
    <w:rsid w:val="00186EC1"/>
    <w:rsid w:val="001905D9"/>
    <w:rsid w:val="00191E1F"/>
    <w:rsid w:val="0019473B"/>
    <w:rsid w:val="001952B1"/>
    <w:rsid w:val="00196E39"/>
    <w:rsid w:val="00197649"/>
    <w:rsid w:val="001A01FB"/>
    <w:rsid w:val="001A10E9"/>
    <w:rsid w:val="001A183D"/>
    <w:rsid w:val="001A2B65"/>
    <w:rsid w:val="001A3CD3"/>
    <w:rsid w:val="001A4525"/>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3895"/>
    <w:rsid w:val="002166AD"/>
    <w:rsid w:val="00217871"/>
    <w:rsid w:val="00221ED8"/>
    <w:rsid w:val="002231EA"/>
    <w:rsid w:val="00223FDF"/>
    <w:rsid w:val="002266A2"/>
    <w:rsid w:val="002279C0"/>
    <w:rsid w:val="0023727E"/>
    <w:rsid w:val="00242081"/>
    <w:rsid w:val="00243777"/>
    <w:rsid w:val="002441CD"/>
    <w:rsid w:val="002501A3"/>
    <w:rsid w:val="0025166C"/>
    <w:rsid w:val="002555D4"/>
    <w:rsid w:val="00261A16"/>
    <w:rsid w:val="00263522"/>
    <w:rsid w:val="00264EC6"/>
    <w:rsid w:val="00271013"/>
    <w:rsid w:val="00271108"/>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2A15"/>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4D73"/>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64A6"/>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0D6A"/>
    <w:rsid w:val="00413D8E"/>
    <w:rsid w:val="004140F2"/>
    <w:rsid w:val="00417B22"/>
    <w:rsid w:val="00421085"/>
    <w:rsid w:val="0042465E"/>
    <w:rsid w:val="00424DF7"/>
    <w:rsid w:val="00432B76"/>
    <w:rsid w:val="004348E5"/>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0C85"/>
    <w:rsid w:val="004A2001"/>
    <w:rsid w:val="004A3590"/>
    <w:rsid w:val="004A4544"/>
    <w:rsid w:val="004A558E"/>
    <w:rsid w:val="004B00A7"/>
    <w:rsid w:val="004B25E2"/>
    <w:rsid w:val="004B34D7"/>
    <w:rsid w:val="004B5037"/>
    <w:rsid w:val="004B5B2F"/>
    <w:rsid w:val="004B626A"/>
    <w:rsid w:val="004B660E"/>
    <w:rsid w:val="004C05BD"/>
    <w:rsid w:val="004C2741"/>
    <w:rsid w:val="004C3B06"/>
    <w:rsid w:val="004C3F97"/>
    <w:rsid w:val="004C74D1"/>
    <w:rsid w:val="004C7EE7"/>
    <w:rsid w:val="004D2DEE"/>
    <w:rsid w:val="004D2E1F"/>
    <w:rsid w:val="004D7FD9"/>
    <w:rsid w:val="004E1324"/>
    <w:rsid w:val="004E19A5"/>
    <w:rsid w:val="004E37E5"/>
    <w:rsid w:val="004E3FDB"/>
    <w:rsid w:val="004F1F4A"/>
    <w:rsid w:val="004F222C"/>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C767C"/>
    <w:rsid w:val="005D3763"/>
    <w:rsid w:val="005D55E1"/>
    <w:rsid w:val="005E19F7"/>
    <w:rsid w:val="005E4F04"/>
    <w:rsid w:val="005E62C2"/>
    <w:rsid w:val="005E6C71"/>
    <w:rsid w:val="005F0963"/>
    <w:rsid w:val="005F2824"/>
    <w:rsid w:val="005F2EBA"/>
    <w:rsid w:val="005F35ED"/>
    <w:rsid w:val="005F7812"/>
    <w:rsid w:val="005F7A88"/>
    <w:rsid w:val="0060098C"/>
    <w:rsid w:val="00600E35"/>
    <w:rsid w:val="00603A1A"/>
    <w:rsid w:val="006046D5"/>
    <w:rsid w:val="00607A93"/>
    <w:rsid w:val="00610C08"/>
    <w:rsid w:val="00611F74"/>
    <w:rsid w:val="00615772"/>
    <w:rsid w:val="00621132"/>
    <w:rsid w:val="00621256"/>
    <w:rsid w:val="00621FCC"/>
    <w:rsid w:val="00622E4B"/>
    <w:rsid w:val="006333DA"/>
    <w:rsid w:val="00635134"/>
    <w:rsid w:val="006356E2"/>
    <w:rsid w:val="00642A65"/>
    <w:rsid w:val="00645DCE"/>
    <w:rsid w:val="006465AC"/>
    <w:rsid w:val="006465BF"/>
    <w:rsid w:val="00652D5A"/>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B30F1"/>
    <w:rsid w:val="006B7F87"/>
    <w:rsid w:val="006C419E"/>
    <w:rsid w:val="006C4A31"/>
    <w:rsid w:val="006C5AC2"/>
    <w:rsid w:val="006C6AFB"/>
    <w:rsid w:val="006D2735"/>
    <w:rsid w:val="006D45B2"/>
    <w:rsid w:val="006E0FCC"/>
    <w:rsid w:val="006E1E96"/>
    <w:rsid w:val="006E5E21"/>
    <w:rsid w:val="006F2648"/>
    <w:rsid w:val="006F2F10"/>
    <w:rsid w:val="006F482B"/>
    <w:rsid w:val="006F6311"/>
    <w:rsid w:val="006F651A"/>
    <w:rsid w:val="006F6F29"/>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3E5A"/>
    <w:rsid w:val="00776DC2"/>
    <w:rsid w:val="00780122"/>
    <w:rsid w:val="0078214B"/>
    <w:rsid w:val="0078498A"/>
    <w:rsid w:val="00792207"/>
    <w:rsid w:val="00792B64"/>
    <w:rsid w:val="00792E29"/>
    <w:rsid w:val="0079379A"/>
    <w:rsid w:val="00793B78"/>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1756E"/>
    <w:rsid w:val="00821514"/>
    <w:rsid w:val="00821E35"/>
    <w:rsid w:val="00824591"/>
    <w:rsid w:val="00824AED"/>
    <w:rsid w:val="00827820"/>
    <w:rsid w:val="00831B8B"/>
    <w:rsid w:val="0083405D"/>
    <w:rsid w:val="008352D4"/>
    <w:rsid w:val="00836DB9"/>
    <w:rsid w:val="00837C67"/>
    <w:rsid w:val="00840A5C"/>
    <w:rsid w:val="008415B0"/>
    <w:rsid w:val="00842028"/>
    <w:rsid w:val="008436B8"/>
    <w:rsid w:val="008460B6"/>
    <w:rsid w:val="00850C9D"/>
    <w:rsid w:val="00851E2B"/>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5DF6"/>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5932"/>
    <w:rsid w:val="008E78A3"/>
    <w:rsid w:val="008F0654"/>
    <w:rsid w:val="008F06CB"/>
    <w:rsid w:val="008F2E83"/>
    <w:rsid w:val="008F39B6"/>
    <w:rsid w:val="008F612A"/>
    <w:rsid w:val="00900B75"/>
    <w:rsid w:val="0090293D"/>
    <w:rsid w:val="009034DE"/>
    <w:rsid w:val="00905396"/>
    <w:rsid w:val="0090605D"/>
    <w:rsid w:val="00906419"/>
    <w:rsid w:val="00910930"/>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0F00"/>
    <w:rsid w:val="00943751"/>
    <w:rsid w:val="00946DD0"/>
    <w:rsid w:val="009509E6"/>
    <w:rsid w:val="00952018"/>
    <w:rsid w:val="00952800"/>
    <w:rsid w:val="0095300D"/>
    <w:rsid w:val="00956812"/>
    <w:rsid w:val="0095719A"/>
    <w:rsid w:val="009623E9"/>
    <w:rsid w:val="00963EEB"/>
    <w:rsid w:val="009648BC"/>
    <w:rsid w:val="00964C2F"/>
    <w:rsid w:val="00965F88"/>
    <w:rsid w:val="00971489"/>
    <w:rsid w:val="00984E03"/>
    <w:rsid w:val="00987E85"/>
    <w:rsid w:val="009A0D12"/>
    <w:rsid w:val="009A1987"/>
    <w:rsid w:val="009A2BEE"/>
    <w:rsid w:val="009A51E0"/>
    <w:rsid w:val="009A5289"/>
    <w:rsid w:val="009A7A53"/>
    <w:rsid w:val="009B0402"/>
    <w:rsid w:val="009B0B75"/>
    <w:rsid w:val="009B16DF"/>
    <w:rsid w:val="009B49E5"/>
    <w:rsid w:val="009B4CB2"/>
    <w:rsid w:val="009B6701"/>
    <w:rsid w:val="009B6EF7"/>
    <w:rsid w:val="009B7000"/>
    <w:rsid w:val="009B739C"/>
    <w:rsid w:val="009C04EC"/>
    <w:rsid w:val="009C22A7"/>
    <w:rsid w:val="009C328C"/>
    <w:rsid w:val="009C4444"/>
    <w:rsid w:val="009C79AD"/>
    <w:rsid w:val="009C7CA6"/>
    <w:rsid w:val="009D3316"/>
    <w:rsid w:val="009D55AA"/>
    <w:rsid w:val="009E3E77"/>
    <w:rsid w:val="009E3FAB"/>
    <w:rsid w:val="009E5B3F"/>
    <w:rsid w:val="009E7D90"/>
    <w:rsid w:val="009F1AB0"/>
    <w:rsid w:val="009F501D"/>
    <w:rsid w:val="00A00E2F"/>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10BF"/>
    <w:rsid w:val="00B024C2"/>
    <w:rsid w:val="00B03CF7"/>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DE"/>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50F8"/>
    <w:rsid w:val="00BF6589"/>
    <w:rsid w:val="00BF6F7F"/>
    <w:rsid w:val="00C00647"/>
    <w:rsid w:val="00C02764"/>
    <w:rsid w:val="00C04CEF"/>
    <w:rsid w:val="00C0662F"/>
    <w:rsid w:val="00C11943"/>
    <w:rsid w:val="00C12E96"/>
    <w:rsid w:val="00C14763"/>
    <w:rsid w:val="00C16141"/>
    <w:rsid w:val="00C2363F"/>
    <w:rsid w:val="00C236C8"/>
    <w:rsid w:val="00C2599D"/>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0AA"/>
    <w:rsid w:val="00CB59E9"/>
    <w:rsid w:val="00CC0D6A"/>
    <w:rsid w:val="00CC3831"/>
    <w:rsid w:val="00CC3E3D"/>
    <w:rsid w:val="00CC519B"/>
    <w:rsid w:val="00CD12C1"/>
    <w:rsid w:val="00CD214E"/>
    <w:rsid w:val="00CD46FA"/>
    <w:rsid w:val="00CD5973"/>
    <w:rsid w:val="00CE31A6"/>
    <w:rsid w:val="00CF09AA"/>
    <w:rsid w:val="00CF4813"/>
    <w:rsid w:val="00CF5233"/>
    <w:rsid w:val="00CF7545"/>
    <w:rsid w:val="00D018A1"/>
    <w:rsid w:val="00D029B8"/>
    <w:rsid w:val="00D02F60"/>
    <w:rsid w:val="00D0464E"/>
    <w:rsid w:val="00D04A96"/>
    <w:rsid w:val="00D07A7B"/>
    <w:rsid w:val="00D10E06"/>
    <w:rsid w:val="00D15197"/>
    <w:rsid w:val="00D16820"/>
    <w:rsid w:val="00D169C8"/>
    <w:rsid w:val="00D1793F"/>
    <w:rsid w:val="00D22AF5"/>
    <w:rsid w:val="00D235EA"/>
    <w:rsid w:val="00D247A9"/>
    <w:rsid w:val="00D300C8"/>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D1ACB"/>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031F"/>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1DC2"/>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46B"/>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3A0E"/>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B709D"/>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58AAF6"/>
  <w15:docId w15:val="{59A80F2C-4D7B-4A1A-B923-06EA8240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C22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9C22A7"/>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rsid w:val="009C22A7"/>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9C22A7"/>
  </w:style>
  <w:style w:type="paragraph" w:customStyle="1" w:styleId="ZLITwPKTzmlitwpktartykuempunktem">
    <w:name w:val="Z/LIT_w_PKT – zm. lit. w pkt artykułem (punktem)"/>
    <w:basedOn w:val="LITlitera"/>
    <w:uiPriority w:val="32"/>
    <w:qFormat/>
    <w:rsid w:val="009C22A7"/>
    <w:pPr>
      <w:ind w:left="1497"/>
    </w:pPr>
  </w:style>
  <w:style w:type="paragraph" w:customStyle="1" w:styleId="ZTIRwPKTzmtirwpktartykuempunktem">
    <w:name w:val="Z/TIR_w_PKT – zm. tir. w pkt artykułem (punktem)"/>
    <w:basedOn w:val="TIRtiret"/>
    <w:uiPriority w:val="33"/>
    <w:qFormat/>
    <w:rsid w:val="009C22A7"/>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9C22A7"/>
    <w:pPr>
      <w:ind w:left="1021"/>
    </w:pPr>
  </w:style>
  <w:style w:type="paragraph" w:customStyle="1" w:styleId="2TIRpodwjnytiret">
    <w:name w:val="2TIR – podwójny tiret"/>
    <w:basedOn w:val="TIRtiret"/>
    <w:uiPriority w:val="73"/>
    <w:qFormat/>
    <w:rsid w:val="009C22A7"/>
    <w:pPr>
      <w:ind w:left="1780"/>
    </w:pPr>
  </w:style>
  <w:style w:type="character" w:styleId="Odwoanieprzypisudolnego">
    <w:name w:val="footnote reference"/>
    <w:uiPriority w:val="99"/>
    <w:rsid w:val="009C22A7"/>
    <w:rPr>
      <w:rFonts w:cs="Times New Roman"/>
      <w:vertAlign w:val="superscript"/>
    </w:rPr>
  </w:style>
  <w:style w:type="paragraph" w:styleId="Nagwek">
    <w:name w:val="header"/>
    <w:basedOn w:val="Normalny"/>
    <w:link w:val="NagwekZnak"/>
    <w:uiPriority w:val="99"/>
    <w:rsid w:val="009C22A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621132"/>
    <w:rPr>
      <w:kern w:val="1"/>
      <w:lang w:eastAsia="ar-SA"/>
    </w:rPr>
  </w:style>
  <w:style w:type="paragraph" w:styleId="Stopka">
    <w:name w:val="footer"/>
    <w:basedOn w:val="Normalny"/>
    <w:link w:val="StopkaZnak"/>
    <w:uiPriority w:val="99"/>
    <w:rsid w:val="009C22A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621132"/>
    <w:rPr>
      <w:kern w:val="1"/>
      <w:lang w:eastAsia="ar-SA"/>
    </w:rPr>
  </w:style>
  <w:style w:type="paragraph" w:styleId="Tekstdymka">
    <w:name w:val="Balloon Text"/>
    <w:basedOn w:val="Normalny"/>
    <w:link w:val="TekstdymkaZnak"/>
    <w:uiPriority w:val="99"/>
    <w:semiHidden/>
    <w:rsid w:val="009C22A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621132"/>
    <w:rPr>
      <w:rFonts w:ascii="Tahoma" w:hAnsi="Tahoma" w:cs="Tahoma"/>
      <w:kern w:val="1"/>
      <w:szCs w:val="16"/>
      <w:lang w:eastAsia="ar-SA"/>
    </w:rPr>
  </w:style>
  <w:style w:type="paragraph" w:customStyle="1" w:styleId="ARTartustawynprozporzdzenia">
    <w:name w:val="ART(§) – art. ustawy (§ np. rozporządzenia)"/>
    <w:uiPriority w:val="11"/>
    <w:qFormat/>
    <w:rsid w:val="009C22A7"/>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9C22A7"/>
    <w:pPr>
      <w:ind w:left="1497"/>
    </w:pPr>
  </w:style>
  <w:style w:type="paragraph" w:customStyle="1" w:styleId="ZTIRwLITzmtirwlitartykuempunktem">
    <w:name w:val="Z/TIR_w_LIT – zm. tir. w lit. artykułem (punktem)"/>
    <w:basedOn w:val="TIRtiret"/>
    <w:uiPriority w:val="33"/>
    <w:qFormat/>
    <w:rsid w:val="009C22A7"/>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9C22A7"/>
  </w:style>
  <w:style w:type="character" w:customStyle="1" w:styleId="Nagwek1Znak">
    <w:name w:val="Nagłówek 1 Znak"/>
    <w:basedOn w:val="Domylnaczcionkaakapitu"/>
    <w:link w:val="Nagwek1"/>
    <w:uiPriority w:val="99"/>
    <w:rsid w:val="00621132"/>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9C22A7"/>
    <w:pPr>
      <w:widowControl w:val="0"/>
      <w:suppressAutoHyphens/>
    </w:pPr>
    <w:rPr>
      <w:kern w:val="1"/>
      <w:lang w:eastAsia="ar-SA"/>
    </w:rPr>
  </w:style>
  <w:style w:type="paragraph" w:customStyle="1" w:styleId="ZPKTzmpktartykuempunktem">
    <w:name w:val="Z/PKT – zm. pkt artykułem (punktem)"/>
    <w:basedOn w:val="PKTpunkt"/>
    <w:uiPriority w:val="31"/>
    <w:qFormat/>
    <w:rsid w:val="009C22A7"/>
    <w:pPr>
      <w:ind w:left="1020"/>
    </w:pPr>
  </w:style>
  <w:style w:type="paragraph" w:customStyle="1" w:styleId="ZARTzmartartykuempunktem">
    <w:name w:val="Z/ART(§) – zm. art. (§) artykułem (punktem)"/>
    <w:basedOn w:val="ARTartustawynprozporzdzenia"/>
    <w:uiPriority w:val="30"/>
    <w:qFormat/>
    <w:rsid w:val="009C22A7"/>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C22A7"/>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9C22A7"/>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9C22A7"/>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9C22A7"/>
    <w:rPr>
      <w:bCs/>
    </w:rPr>
  </w:style>
  <w:style w:type="paragraph" w:customStyle="1" w:styleId="OZNRODZAKTUtznustawalubrozporzdzenieiorganwydajcy">
    <w:name w:val="OZN_RODZ_AKTU – tzn. ustawa lub rozporządzenie i organ wydający"/>
    <w:next w:val="DATAAKTUdatauchwalenialubwydaniaaktu"/>
    <w:uiPriority w:val="5"/>
    <w:qFormat/>
    <w:rsid w:val="009C22A7"/>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9C22A7"/>
    <w:pPr>
      <w:spacing w:before="0"/>
    </w:pPr>
    <w:rPr>
      <w:bCs/>
    </w:rPr>
  </w:style>
  <w:style w:type="paragraph" w:customStyle="1" w:styleId="PKTpunkt">
    <w:name w:val="PKT – punkt"/>
    <w:uiPriority w:val="13"/>
    <w:qFormat/>
    <w:rsid w:val="009C22A7"/>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9C22A7"/>
    <w:pPr>
      <w:ind w:left="0" w:firstLine="0"/>
    </w:pPr>
  </w:style>
  <w:style w:type="paragraph" w:customStyle="1" w:styleId="LITlitera">
    <w:name w:val="LIT – litera"/>
    <w:basedOn w:val="PKTpunkt"/>
    <w:uiPriority w:val="14"/>
    <w:qFormat/>
    <w:rsid w:val="009C22A7"/>
    <w:pPr>
      <w:ind w:left="986" w:hanging="476"/>
    </w:pPr>
  </w:style>
  <w:style w:type="paragraph" w:customStyle="1" w:styleId="CZWSPLITczwsplnaliter">
    <w:name w:val="CZ_WSP_LIT – część wspólna liter"/>
    <w:basedOn w:val="LITlitera"/>
    <w:next w:val="USTustnpkodeksu"/>
    <w:uiPriority w:val="17"/>
    <w:qFormat/>
    <w:rsid w:val="009C22A7"/>
    <w:pPr>
      <w:ind w:left="510" w:firstLine="0"/>
    </w:pPr>
    <w:rPr>
      <w:szCs w:val="24"/>
    </w:rPr>
  </w:style>
  <w:style w:type="paragraph" w:customStyle="1" w:styleId="TIRtiret">
    <w:name w:val="TIR – tiret"/>
    <w:basedOn w:val="LITlitera"/>
    <w:uiPriority w:val="15"/>
    <w:qFormat/>
    <w:rsid w:val="009C22A7"/>
    <w:pPr>
      <w:ind w:left="1384" w:hanging="397"/>
    </w:pPr>
  </w:style>
  <w:style w:type="paragraph" w:customStyle="1" w:styleId="CZWSPTIRczwsplnatiret">
    <w:name w:val="CZ_WSP_TIR – część wspólna tiret"/>
    <w:basedOn w:val="TIRtiret"/>
    <w:next w:val="USTustnpkodeksu"/>
    <w:uiPriority w:val="17"/>
    <w:qFormat/>
    <w:rsid w:val="009C22A7"/>
    <w:pPr>
      <w:ind w:left="987" w:firstLine="0"/>
    </w:pPr>
  </w:style>
  <w:style w:type="paragraph" w:customStyle="1" w:styleId="CYTcytatnpprzysigi">
    <w:name w:val="CYT – cytat np. przysięgi"/>
    <w:basedOn w:val="USTustnpkodeksu"/>
    <w:next w:val="USTustnpkodeksu"/>
    <w:uiPriority w:val="18"/>
    <w:qFormat/>
    <w:rsid w:val="009C22A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9C22A7"/>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9C22A7"/>
  </w:style>
  <w:style w:type="paragraph" w:customStyle="1" w:styleId="ZLITCZWSPTIRwLITzmczciwsptirwlitliter">
    <w:name w:val="Z_LIT/CZ_WSP_TIR_w_LIT – zm. części wsp. tir. w lit. literą"/>
    <w:basedOn w:val="CZWSPTIRczwsplnatiret"/>
    <w:next w:val="LITlitera"/>
    <w:uiPriority w:val="51"/>
    <w:qFormat/>
    <w:rsid w:val="009C22A7"/>
    <w:pPr>
      <w:ind w:left="1463"/>
    </w:pPr>
  </w:style>
  <w:style w:type="paragraph" w:customStyle="1" w:styleId="ZLITTIRwLITzmtirwlitliter">
    <w:name w:val="Z_LIT/TIR_w_LIT – zm. tir. w lit. literą"/>
    <w:basedOn w:val="TIRtiret"/>
    <w:uiPriority w:val="49"/>
    <w:qFormat/>
    <w:rsid w:val="009C22A7"/>
    <w:pPr>
      <w:ind w:left="1860"/>
    </w:pPr>
  </w:style>
  <w:style w:type="paragraph" w:customStyle="1" w:styleId="TYTDZOZNoznaczenietytuulubdziau">
    <w:name w:val="TYT(DZ)_OZN – oznaczenie tytułu lub działu"/>
    <w:next w:val="Normalny"/>
    <w:uiPriority w:val="9"/>
    <w:qFormat/>
    <w:rsid w:val="009C22A7"/>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9C22A7"/>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9C22A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9C22A7"/>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9C22A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9C22A7"/>
    <w:pPr>
      <w:ind w:left="510"/>
    </w:pPr>
  </w:style>
  <w:style w:type="paragraph" w:customStyle="1" w:styleId="ZZLITzmianazmlit">
    <w:name w:val="ZZ/LIT – zmiana zm. lit."/>
    <w:basedOn w:val="ZZPKTzmianazmpkt"/>
    <w:uiPriority w:val="67"/>
    <w:qFormat/>
    <w:rsid w:val="009C22A7"/>
    <w:pPr>
      <w:ind w:left="2370" w:hanging="476"/>
    </w:pPr>
  </w:style>
  <w:style w:type="paragraph" w:customStyle="1" w:styleId="ZZTIRzmianazmtir">
    <w:name w:val="ZZ/TIR – zmiana zm. tir."/>
    <w:basedOn w:val="ZZLITzmianazmlit"/>
    <w:uiPriority w:val="67"/>
    <w:qFormat/>
    <w:rsid w:val="009C22A7"/>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9C22A7"/>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9C22A7"/>
    <w:pPr>
      <w:ind w:left="987"/>
    </w:pPr>
  </w:style>
  <w:style w:type="paragraph" w:customStyle="1" w:styleId="ZLITPKTzmpktliter">
    <w:name w:val="Z_LIT/PKT – zm. pkt literą"/>
    <w:basedOn w:val="PKTpunkt"/>
    <w:uiPriority w:val="47"/>
    <w:qFormat/>
    <w:rsid w:val="009C22A7"/>
    <w:pPr>
      <w:ind w:left="1497"/>
    </w:pPr>
  </w:style>
  <w:style w:type="paragraph" w:customStyle="1" w:styleId="ZZCZWSPPKTzmianazmczciwsppkt">
    <w:name w:val="ZZ/CZ_WSP_PKT – zmiana. zm. części wsp. pkt"/>
    <w:basedOn w:val="ZZARTzmianazmart"/>
    <w:next w:val="ZPKTzmpktartykuempunktem"/>
    <w:uiPriority w:val="68"/>
    <w:qFormat/>
    <w:rsid w:val="009C22A7"/>
    <w:pPr>
      <w:ind w:firstLine="0"/>
    </w:pPr>
  </w:style>
  <w:style w:type="paragraph" w:customStyle="1" w:styleId="ZLITLITzmlitliter">
    <w:name w:val="Z_LIT/LIT – zm. lit. literą"/>
    <w:basedOn w:val="LITlitera"/>
    <w:uiPriority w:val="48"/>
    <w:qFormat/>
    <w:rsid w:val="009C22A7"/>
    <w:pPr>
      <w:ind w:left="1463"/>
    </w:pPr>
  </w:style>
  <w:style w:type="paragraph" w:customStyle="1" w:styleId="ZLITCZWSPPKTzmczciwsppktliter">
    <w:name w:val="Z_LIT/CZ_WSP_PKT – zm. części wsp. pkt literą"/>
    <w:basedOn w:val="CZWSPLITczwsplnaliter"/>
    <w:next w:val="LITlitera"/>
    <w:uiPriority w:val="50"/>
    <w:qFormat/>
    <w:rsid w:val="009C22A7"/>
    <w:pPr>
      <w:ind w:left="987"/>
    </w:pPr>
  </w:style>
  <w:style w:type="paragraph" w:customStyle="1" w:styleId="ZLITTIRzmtirliter">
    <w:name w:val="Z_LIT/TIR – zm. tir. literą"/>
    <w:basedOn w:val="TIRtiret"/>
    <w:uiPriority w:val="49"/>
    <w:qFormat/>
    <w:rsid w:val="009C22A7"/>
  </w:style>
  <w:style w:type="paragraph" w:customStyle="1" w:styleId="ZZCZWSPLITwPKTzmianazmczciwsplitwpkt">
    <w:name w:val="ZZ/CZ_WSP_LIT_w_PKT – zmiana zm. części wsp. lit. w pkt"/>
    <w:basedOn w:val="ZZLITwPKTzmianazmlitwpkt"/>
    <w:uiPriority w:val="69"/>
    <w:qFormat/>
    <w:rsid w:val="009C22A7"/>
    <w:pPr>
      <w:ind w:left="2404" w:firstLine="0"/>
    </w:pPr>
  </w:style>
  <w:style w:type="paragraph" w:customStyle="1" w:styleId="ZLITLITwPKTzmlitwpktliter">
    <w:name w:val="Z_LIT/LIT_w_PKT – zm. lit. w pkt literą"/>
    <w:basedOn w:val="LITlitera"/>
    <w:uiPriority w:val="48"/>
    <w:qFormat/>
    <w:rsid w:val="009C22A7"/>
    <w:pPr>
      <w:ind w:left="1973"/>
    </w:pPr>
  </w:style>
  <w:style w:type="paragraph" w:customStyle="1" w:styleId="ZLITCZWSPLITwPKTzmczciwsplitwpktliter">
    <w:name w:val="Z_LIT/CZ_WSP_LIT_w_PKT – zm. części wsp. lit. w pkt literą"/>
    <w:basedOn w:val="CZWSPLITczwsplnaliter"/>
    <w:next w:val="LITlitera"/>
    <w:uiPriority w:val="51"/>
    <w:qFormat/>
    <w:rsid w:val="009C22A7"/>
    <w:pPr>
      <w:ind w:left="1497"/>
    </w:pPr>
  </w:style>
  <w:style w:type="paragraph" w:customStyle="1" w:styleId="ZLITTIRwPKTzmtirwpktliter">
    <w:name w:val="Z_LIT/TIR_w_PKT – zm. tir. w pkt literą"/>
    <w:basedOn w:val="TIRtiret"/>
    <w:uiPriority w:val="49"/>
    <w:qFormat/>
    <w:rsid w:val="009C22A7"/>
    <w:pPr>
      <w:ind w:left="2370"/>
    </w:pPr>
  </w:style>
  <w:style w:type="paragraph" w:customStyle="1" w:styleId="ZLITCZWSPTIRwPKTzmczciwsptirwpktliter">
    <w:name w:val="Z_LIT/CZ_WSP_TIR_w_PKT – zm. części wsp. tir. w pkt literą"/>
    <w:basedOn w:val="CZWSPTIRczwsplnatiret"/>
    <w:next w:val="LITlitera"/>
    <w:uiPriority w:val="51"/>
    <w:qFormat/>
    <w:rsid w:val="009C22A7"/>
    <w:pPr>
      <w:ind w:left="1973"/>
    </w:pPr>
  </w:style>
  <w:style w:type="paragraph" w:styleId="Tekstprzypisudolnego">
    <w:name w:val="footnote text"/>
    <w:basedOn w:val="Normalny"/>
    <w:link w:val="TekstprzypisudolnegoZnak"/>
    <w:uiPriority w:val="99"/>
    <w:semiHidden/>
    <w:qFormat/>
    <w:locked/>
    <w:rsid w:val="00621132"/>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21132"/>
  </w:style>
  <w:style w:type="paragraph" w:customStyle="1" w:styleId="ZTIRLITzmlittiret">
    <w:name w:val="Z_TIR/LIT – zm. lit. tiret"/>
    <w:basedOn w:val="LITlitera"/>
    <w:uiPriority w:val="57"/>
    <w:qFormat/>
    <w:rsid w:val="009C22A7"/>
    <w:pPr>
      <w:ind w:left="1859"/>
    </w:pPr>
  </w:style>
  <w:style w:type="paragraph" w:customStyle="1" w:styleId="ZTIRCZWSPPKTzmczciwsppkttiret">
    <w:name w:val="Z_TIR/CZ_WSP_PKT – zm. części wsp. pkt tiret"/>
    <w:basedOn w:val="CZWSPLITczwsplnaliter"/>
    <w:next w:val="TIRtiret"/>
    <w:uiPriority w:val="58"/>
    <w:qFormat/>
    <w:rsid w:val="009C22A7"/>
    <w:pPr>
      <w:ind w:left="1383"/>
    </w:pPr>
  </w:style>
  <w:style w:type="paragraph" w:customStyle="1" w:styleId="ZTIRTIRzmtirtiret">
    <w:name w:val="Z_TIR/TIR – zm. tir. tiret"/>
    <w:basedOn w:val="TIRtiret"/>
    <w:uiPriority w:val="57"/>
    <w:qFormat/>
    <w:rsid w:val="009C22A7"/>
    <w:pPr>
      <w:ind w:left="1780"/>
    </w:pPr>
  </w:style>
  <w:style w:type="paragraph" w:customStyle="1" w:styleId="ZZCZWSPTIRwPKTzmianazmczciwsptirwpkt">
    <w:name w:val="ZZ/CZ_WSP_TIR_w_PKT – zmiana zm. części wsp. tir. w pkt"/>
    <w:basedOn w:val="ZZTIRwPKTzmianazmtirwpkt"/>
    <w:uiPriority w:val="70"/>
    <w:qFormat/>
    <w:rsid w:val="009C22A7"/>
    <w:pPr>
      <w:ind w:left="2880" w:firstLine="0"/>
    </w:pPr>
  </w:style>
  <w:style w:type="paragraph" w:customStyle="1" w:styleId="ZZTIRwLITzmianazmtirwlit">
    <w:name w:val="ZZ/TIR_w_LIT – zmiana zm. tir. w lit."/>
    <w:basedOn w:val="ZZTIRzmianazmtir"/>
    <w:uiPriority w:val="67"/>
    <w:qFormat/>
    <w:rsid w:val="009C22A7"/>
    <w:pPr>
      <w:ind w:left="2767"/>
    </w:pPr>
  </w:style>
  <w:style w:type="paragraph" w:customStyle="1" w:styleId="ZTIRTIRwLITzmtirwlittiret">
    <w:name w:val="Z_TIR/TIR_w_LIT – zm. tir. w lit. tiret"/>
    <w:basedOn w:val="TIRtiret"/>
    <w:uiPriority w:val="57"/>
    <w:qFormat/>
    <w:rsid w:val="009C22A7"/>
    <w:pPr>
      <w:ind w:left="2257"/>
    </w:pPr>
  </w:style>
  <w:style w:type="paragraph" w:customStyle="1" w:styleId="ZTIRCZWSPTIRwLITzmczciwsptirwlittiret">
    <w:name w:val="Z_TIR/CZ_WSP_TIR_w_LIT – zm. części wsp. tir. w lit. tiret"/>
    <w:basedOn w:val="CZWSPTIRczwsplnatiret"/>
    <w:next w:val="TIRtiret"/>
    <w:uiPriority w:val="60"/>
    <w:qFormat/>
    <w:rsid w:val="009C22A7"/>
    <w:pPr>
      <w:ind w:left="1860"/>
    </w:pPr>
  </w:style>
  <w:style w:type="paragraph" w:customStyle="1" w:styleId="CZWSP2TIRczwsplnapodwjnychtiret">
    <w:name w:val="CZ_WSP_2TIR – część wspólna podwójnych tiret"/>
    <w:basedOn w:val="CZWSPTIRczwsplnatiret"/>
    <w:next w:val="TIRtiret"/>
    <w:uiPriority w:val="73"/>
    <w:qFormat/>
    <w:rsid w:val="009C22A7"/>
    <w:pPr>
      <w:ind w:left="1780"/>
    </w:pPr>
  </w:style>
  <w:style w:type="paragraph" w:customStyle="1" w:styleId="Z2TIRzmpodwtirartykuempunktem">
    <w:name w:val="Z/2TIR – zm. podw. tir. artykułem (punktem)"/>
    <w:basedOn w:val="TIRtiret"/>
    <w:uiPriority w:val="73"/>
    <w:qFormat/>
    <w:rsid w:val="009C22A7"/>
    <w:pPr>
      <w:ind w:left="907"/>
    </w:pPr>
  </w:style>
  <w:style w:type="paragraph" w:customStyle="1" w:styleId="ZZCZWSPTIRwLITzmianazmczciwsptirwlit">
    <w:name w:val="ZZ/CZ_WSP_TIR_w_LIT – zmiana zm. części wsp. tir. w lit."/>
    <w:basedOn w:val="ZZTIRwLITzmianazmtirwlit"/>
    <w:uiPriority w:val="70"/>
    <w:qFormat/>
    <w:rsid w:val="009C22A7"/>
    <w:pPr>
      <w:ind w:left="2370" w:firstLine="0"/>
    </w:pPr>
  </w:style>
  <w:style w:type="paragraph" w:customStyle="1" w:styleId="ZLIT2TIRzmpodwtirliter">
    <w:name w:val="Z_LIT/2TIR – zm. podw. tir. literą"/>
    <w:basedOn w:val="TIRtiret"/>
    <w:uiPriority w:val="75"/>
    <w:qFormat/>
    <w:rsid w:val="009C22A7"/>
  </w:style>
  <w:style w:type="paragraph" w:customStyle="1" w:styleId="ZTIR2TIRzmpodwtirtiret">
    <w:name w:val="Z_TIR/2TIR – zm. podw. tir. tiret"/>
    <w:basedOn w:val="TIRtiret"/>
    <w:uiPriority w:val="78"/>
    <w:qFormat/>
    <w:rsid w:val="009C22A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9C22A7"/>
    <w:pPr>
      <w:ind w:left="1780"/>
    </w:pPr>
  </w:style>
  <w:style w:type="paragraph" w:customStyle="1" w:styleId="Z2TIRwPKTzmpodwtirwpktartykuempunktem">
    <w:name w:val="Z/2TIR_w_PKT – zm. podw. tir. w pkt artykułem (punktem)"/>
    <w:basedOn w:val="TIRtiret"/>
    <w:next w:val="ZPKTzmpktartykuempunktem"/>
    <w:uiPriority w:val="74"/>
    <w:qFormat/>
    <w:rsid w:val="009C22A7"/>
    <w:pPr>
      <w:ind w:left="2291"/>
    </w:pPr>
  </w:style>
  <w:style w:type="paragraph" w:customStyle="1" w:styleId="ZTIRPKTzmpkttiret">
    <w:name w:val="Z_TIR/PKT – zm. pkt tiret"/>
    <w:basedOn w:val="PKTpunkt"/>
    <w:uiPriority w:val="56"/>
    <w:qFormat/>
    <w:rsid w:val="009C22A7"/>
    <w:pPr>
      <w:ind w:left="1893"/>
    </w:pPr>
  </w:style>
  <w:style w:type="paragraph" w:customStyle="1" w:styleId="ZTIRLITwPKTzmlitwpkttiret">
    <w:name w:val="Z_TIR/LIT_w_PKT – zm. lit. w pkt tiret"/>
    <w:basedOn w:val="LITlitera"/>
    <w:uiPriority w:val="57"/>
    <w:qFormat/>
    <w:rsid w:val="009C22A7"/>
    <w:pPr>
      <w:ind w:left="2336"/>
    </w:pPr>
  </w:style>
  <w:style w:type="paragraph" w:customStyle="1" w:styleId="ZTIRCZWSPLITwPKTzmczciwsplitwpkttiret">
    <w:name w:val="Z_TIR/CZ_WSP_LIT_w_PKT – zm. części wsp. lit. w pkt tiret"/>
    <w:basedOn w:val="CZWSPLITczwsplnaliter"/>
    <w:uiPriority w:val="59"/>
    <w:qFormat/>
    <w:rsid w:val="009C22A7"/>
    <w:pPr>
      <w:ind w:left="1860"/>
    </w:pPr>
  </w:style>
  <w:style w:type="paragraph" w:customStyle="1" w:styleId="ZTIR2TIRwLITzmpodwtirwlittiret">
    <w:name w:val="Z_TIR/2TIR_w_LIT – zm. podw. tir. w lit. tiret"/>
    <w:basedOn w:val="TIRtiret"/>
    <w:uiPriority w:val="79"/>
    <w:qFormat/>
    <w:rsid w:val="009C22A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9C22A7"/>
    <w:pPr>
      <w:ind w:left="2257"/>
    </w:pPr>
  </w:style>
  <w:style w:type="paragraph" w:customStyle="1" w:styleId="ZTIR2TIRwTIRzmpodwtirwtirtiret">
    <w:name w:val="Z_TIR/2TIR_w_TIR – zm. podw. tir. w tir. tiret"/>
    <w:basedOn w:val="TIRtiret"/>
    <w:uiPriority w:val="78"/>
    <w:qFormat/>
    <w:rsid w:val="009C22A7"/>
    <w:pPr>
      <w:ind w:left="2177"/>
    </w:pPr>
  </w:style>
  <w:style w:type="paragraph" w:customStyle="1" w:styleId="ZTIRCZWSP2TIRwTIRzmczciwsppodwtirwtirtiret">
    <w:name w:val="Z_TIR/CZ_WSP_2TIR_w_TIR – zm. części wsp. podw. tir. w tir. tiret"/>
    <w:basedOn w:val="CZWSPTIRczwsplnatiret"/>
    <w:uiPriority w:val="79"/>
    <w:qFormat/>
    <w:rsid w:val="009C22A7"/>
    <w:pPr>
      <w:ind w:left="1780"/>
    </w:pPr>
  </w:style>
  <w:style w:type="paragraph" w:customStyle="1" w:styleId="Z2TIRLITzmlitpodwjnymtiret">
    <w:name w:val="Z_2TIR/LIT – zm. lit. podwójnym tiret"/>
    <w:basedOn w:val="LITlitera"/>
    <w:uiPriority w:val="84"/>
    <w:qFormat/>
    <w:rsid w:val="009C22A7"/>
    <w:pPr>
      <w:ind w:left="2256"/>
    </w:pPr>
  </w:style>
  <w:style w:type="paragraph" w:customStyle="1" w:styleId="ZZ2TIRwTIRzmianazmpodwtirwtir">
    <w:name w:val="ZZ/2TIR_w_TIR – zmiana zm. podw. tir. w tir."/>
    <w:basedOn w:val="ZZCZWSP2TIRzmianazmczciwsppodwtir"/>
    <w:uiPriority w:val="93"/>
    <w:qFormat/>
    <w:rsid w:val="009C22A7"/>
    <w:pPr>
      <w:ind w:left="2688" w:hanging="397"/>
    </w:pPr>
  </w:style>
  <w:style w:type="paragraph" w:customStyle="1" w:styleId="ZZ2TIRwLITzmianazmpodwtirwlit">
    <w:name w:val="ZZ/2TIR_w_LIT – zmiana zm. podw. tir. w lit."/>
    <w:basedOn w:val="ZZ2TIRwTIRzmianazmpodwtirwtir"/>
    <w:uiPriority w:val="94"/>
    <w:qFormat/>
    <w:rsid w:val="009C22A7"/>
    <w:pPr>
      <w:ind w:left="3164"/>
    </w:pPr>
  </w:style>
  <w:style w:type="paragraph" w:customStyle="1" w:styleId="Z2TIRTIRwLITzmtirwlitpodwjnymtiret">
    <w:name w:val="Z_2TIR/TIR_w_LIT – zm. tir. w lit. podwójnym tiret"/>
    <w:basedOn w:val="TIRtiret"/>
    <w:uiPriority w:val="84"/>
    <w:qFormat/>
    <w:rsid w:val="009C22A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9C22A7"/>
    <w:pPr>
      <w:ind w:left="2257"/>
    </w:pPr>
  </w:style>
  <w:style w:type="paragraph" w:customStyle="1" w:styleId="ZZ2TIRwPKTzmianazmpodwtirwpkt">
    <w:name w:val="ZZ/2TIR_w_PKT – zmiana zm. podw. tir. w pkt"/>
    <w:basedOn w:val="ZZ2TIRwLITzmianazmpodwtirwlit"/>
    <w:uiPriority w:val="94"/>
    <w:qFormat/>
    <w:rsid w:val="009C22A7"/>
    <w:pPr>
      <w:ind w:left="3674"/>
    </w:pPr>
  </w:style>
  <w:style w:type="paragraph" w:customStyle="1" w:styleId="ZZCZWSP2TIRwTIRzmianazmczciwsppodwtirwtir">
    <w:name w:val="ZZ/CZ_WSP_2TIR_w_TIR – zmiana zm. części wsp. podw. tir. w tir."/>
    <w:basedOn w:val="ZZ2TIRwLITzmianazmpodwtirwlit"/>
    <w:uiPriority w:val="94"/>
    <w:qFormat/>
    <w:rsid w:val="009C22A7"/>
    <w:pPr>
      <w:ind w:left="2291" w:firstLine="0"/>
    </w:pPr>
  </w:style>
  <w:style w:type="paragraph" w:customStyle="1" w:styleId="Z2TIR2TIRwTIRzmpodwtirwtirpodwjnymtiret">
    <w:name w:val="Z_2TIR/2TIR_w_TIR – zm. podw. tir. w tir. podwójnym tiret"/>
    <w:basedOn w:val="TIRtiret"/>
    <w:uiPriority w:val="85"/>
    <w:qFormat/>
    <w:rsid w:val="009C22A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9C22A7"/>
    <w:pPr>
      <w:ind w:left="2177"/>
    </w:pPr>
  </w:style>
  <w:style w:type="paragraph" w:customStyle="1" w:styleId="Z2TIR2TIRwLITzmpodwtirwlitpodwjnymtiret">
    <w:name w:val="Z_2TIR/2TIR_w_LIT – zm. podw. tir. w lit. podwójnym tiret"/>
    <w:basedOn w:val="TIRtiret"/>
    <w:uiPriority w:val="86"/>
    <w:qFormat/>
    <w:rsid w:val="009C22A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9C22A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9C22A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9C22A7"/>
    <w:pPr>
      <w:spacing w:after="120"/>
      <w:ind w:left="510"/>
    </w:pPr>
    <w:rPr>
      <w:b w:val="0"/>
    </w:rPr>
  </w:style>
  <w:style w:type="character" w:styleId="Odwoaniedokomentarza">
    <w:name w:val="annotation reference"/>
    <w:basedOn w:val="Domylnaczcionkaakapitu"/>
    <w:uiPriority w:val="99"/>
    <w:semiHidden/>
    <w:rsid w:val="009C22A7"/>
    <w:rPr>
      <w:sz w:val="16"/>
      <w:szCs w:val="16"/>
    </w:rPr>
  </w:style>
  <w:style w:type="paragraph" w:styleId="Tekstkomentarza">
    <w:name w:val="annotation text"/>
    <w:basedOn w:val="Normalny"/>
    <w:link w:val="TekstkomentarzaZnak"/>
    <w:uiPriority w:val="99"/>
    <w:rsid w:val="009C22A7"/>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621132"/>
  </w:style>
  <w:style w:type="paragraph" w:styleId="Tematkomentarza">
    <w:name w:val="annotation subject"/>
    <w:basedOn w:val="Tekstkomentarza"/>
    <w:next w:val="Tekstkomentarza"/>
    <w:link w:val="TematkomentarzaZnak"/>
    <w:uiPriority w:val="99"/>
    <w:semiHidden/>
    <w:rsid w:val="009C22A7"/>
    <w:rPr>
      <w:b/>
      <w:bCs/>
    </w:rPr>
  </w:style>
  <w:style w:type="character" w:customStyle="1" w:styleId="TematkomentarzaZnak">
    <w:name w:val="Temat komentarza Znak"/>
    <w:basedOn w:val="TekstkomentarzaZnak"/>
    <w:link w:val="Tematkomentarza"/>
    <w:uiPriority w:val="99"/>
    <w:semiHidden/>
    <w:rsid w:val="00621132"/>
    <w:rPr>
      <w:b/>
      <w:bCs/>
    </w:rPr>
  </w:style>
  <w:style w:type="paragraph" w:customStyle="1" w:styleId="ZZARTzmianazmart">
    <w:name w:val="ZZ/ART(§) – zmiana zm. art. (§)"/>
    <w:basedOn w:val="ZARTzmartartykuempunktem"/>
    <w:uiPriority w:val="65"/>
    <w:qFormat/>
    <w:rsid w:val="009C22A7"/>
    <w:pPr>
      <w:ind w:left="1894"/>
    </w:pPr>
  </w:style>
  <w:style w:type="paragraph" w:customStyle="1" w:styleId="ZZPKTzmianazmpkt">
    <w:name w:val="ZZ/PKT – zmiana zm. pkt"/>
    <w:basedOn w:val="ZPKTzmpktartykuempunktem"/>
    <w:uiPriority w:val="66"/>
    <w:qFormat/>
    <w:rsid w:val="009C22A7"/>
    <w:pPr>
      <w:ind w:left="2404"/>
    </w:pPr>
  </w:style>
  <w:style w:type="paragraph" w:customStyle="1" w:styleId="ZZLITwPKTzmianazmlitwpkt">
    <w:name w:val="ZZ/LIT_w_PKT – zmiana zm. lit. w pkt"/>
    <w:basedOn w:val="ZLITwPKTzmlitwpktartykuempunktem"/>
    <w:uiPriority w:val="67"/>
    <w:qFormat/>
    <w:rsid w:val="009C22A7"/>
    <w:pPr>
      <w:ind w:left="2880"/>
    </w:pPr>
  </w:style>
  <w:style w:type="paragraph" w:customStyle="1" w:styleId="ZZTIRwPKTzmianazmtirwpkt">
    <w:name w:val="ZZ/TIR_w_PKT – zmiana zm. tir. w pkt"/>
    <w:basedOn w:val="ZTIRwPKTzmtirwpktartykuempunktem"/>
    <w:uiPriority w:val="67"/>
    <w:qFormat/>
    <w:rsid w:val="009C22A7"/>
    <w:pPr>
      <w:ind w:left="3277"/>
    </w:pPr>
  </w:style>
  <w:style w:type="paragraph" w:customStyle="1" w:styleId="ZZWMATFIZCHEMzmwzorumatfizlubchem">
    <w:name w:val="ZZ/W_MAT(FIZ|CHEM) – zm. wzoru mat. (fiz. lub chem.)"/>
    <w:basedOn w:val="ZWMATFIZCHEMzmwzorumatfizlubchemartykuempunktem"/>
    <w:uiPriority w:val="71"/>
    <w:qFormat/>
    <w:rsid w:val="009C22A7"/>
    <w:pPr>
      <w:ind w:left="2404"/>
    </w:pPr>
  </w:style>
  <w:style w:type="paragraph" w:customStyle="1" w:styleId="ODNONIKtreodnonika">
    <w:name w:val="ODNOŚNIK – treść odnośnika"/>
    <w:uiPriority w:val="19"/>
    <w:qFormat/>
    <w:rsid w:val="009C22A7"/>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9C22A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9C22A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9C22A7"/>
    <w:rPr>
      <w:rFonts w:ascii="Times New Roman" w:hAnsi="Times New Roman"/>
    </w:rPr>
  </w:style>
  <w:style w:type="paragraph" w:customStyle="1" w:styleId="ZTIRTIRwPKTzmtirwpkttiret">
    <w:name w:val="Z_TIR/TIR_w_PKT – zm. tir. w pkt tiret"/>
    <w:basedOn w:val="ZTIRTIRwLITzmtirwlittiret"/>
    <w:uiPriority w:val="57"/>
    <w:qFormat/>
    <w:rsid w:val="009C22A7"/>
    <w:pPr>
      <w:ind w:left="2733"/>
    </w:pPr>
  </w:style>
  <w:style w:type="paragraph" w:customStyle="1" w:styleId="ZTIRCZWSPTIRwPKTzmczciwsptirtiret">
    <w:name w:val="Z_TIR/CZ_WSP_TIR_w_PKT – zm. części wsp. tir. tiret"/>
    <w:basedOn w:val="ZTIRTIRwPKTzmtirwpkttiret"/>
    <w:next w:val="TIRtiret"/>
    <w:uiPriority w:val="60"/>
    <w:qFormat/>
    <w:rsid w:val="009C22A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9C22A7"/>
    <w:pPr>
      <w:ind w:left="510" w:firstLine="0"/>
    </w:pPr>
  </w:style>
  <w:style w:type="paragraph" w:customStyle="1" w:styleId="ROZDZODDZOZNoznaczenierozdziauluboddziau">
    <w:name w:val="ROZDZ(ODDZ)_OZN – oznaczenie rozdziału lub oddziału"/>
    <w:next w:val="ARTartustawynprozporzdzenia"/>
    <w:uiPriority w:val="10"/>
    <w:qFormat/>
    <w:rsid w:val="009C22A7"/>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9C22A7"/>
    <w:pPr>
      <w:ind w:left="2177"/>
    </w:pPr>
  </w:style>
  <w:style w:type="paragraph" w:customStyle="1" w:styleId="Z2TIRTIRzmtirpodwjnymtiret">
    <w:name w:val="Z_2TIR/TIR – zm. tir. podwójnym tiret"/>
    <w:basedOn w:val="TIRtiret"/>
    <w:uiPriority w:val="84"/>
    <w:qFormat/>
    <w:rsid w:val="009C22A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9C22A7"/>
    <w:pPr>
      <w:ind w:left="1021"/>
    </w:pPr>
  </w:style>
  <w:style w:type="paragraph" w:customStyle="1" w:styleId="ZLITSKARNzmsankcjikarnejliter">
    <w:name w:val="Z_LIT/S_KARN – zm. sankcji karnej literą"/>
    <w:basedOn w:val="ZSKARNzmsankcjikarnejwszczeglnociwKodeksiekarnym"/>
    <w:uiPriority w:val="53"/>
    <w:qFormat/>
    <w:rsid w:val="009C22A7"/>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9C22A7"/>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9C22A7"/>
    <w:pPr>
      <w:ind w:left="1894" w:firstLine="0"/>
    </w:pPr>
  </w:style>
  <w:style w:type="paragraph" w:customStyle="1" w:styleId="Z2TIRwLITzmpodwtirwlitartykuempunktem">
    <w:name w:val="Z/2TIR_w_LIT – zm. podw. tir. w lit. artykułem (punktem)"/>
    <w:basedOn w:val="Z2TIRwPKTzmpodwtirwpktartykuempunktem"/>
    <w:uiPriority w:val="74"/>
    <w:qFormat/>
    <w:rsid w:val="009C22A7"/>
    <w:pPr>
      <w:ind w:left="1780"/>
    </w:pPr>
  </w:style>
  <w:style w:type="paragraph" w:customStyle="1" w:styleId="Z2TIRwTIRzmpodwtirwtirartykuempunktem">
    <w:name w:val="Z/2TIR_w_TIR – zm. podw. tir. w tir. artykułem (punktem)"/>
    <w:basedOn w:val="Z2TIRwLITzmpodwtirwlitartykuempunktem"/>
    <w:uiPriority w:val="73"/>
    <w:qFormat/>
    <w:rsid w:val="009C22A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9C22A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9C22A7"/>
    <w:pPr>
      <w:ind w:left="1383" w:firstLine="0"/>
    </w:pPr>
  </w:style>
  <w:style w:type="paragraph" w:customStyle="1" w:styleId="ZZCZWSP2TIRzmianazmczciwsppodwtir">
    <w:name w:val="ZZ/CZ_WSP_2TIR – zmiana zm. części wsp. podw. tir."/>
    <w:basedOn w:val="ZZTIRzmianazmtir"/>
    <w:next w:val="ZZUSTzmianazmust"/>
    <w:uiPriority w:val="94"/>
    <w:qFormat/>
    <w:rsid w:val="009C22A7"/>
    <w:pPr>
      <w:ind w:left="1894" w:firstLine="0"/>
    </w:pPr>
  </w:style>
  <w:style w:type="paragraph" w:customStyle="1" w:styleId="PKTODNONIKApunktodnonika">
    <w:name w:val="PKT_ODNOŚNIKA – punkt odnośnika"/>
    <w:basedOn w:val="ODNONIKtreodnonika"/>
    <w:uiPriority w:val="19"/>
    <w:qFormat/>
    <w:rsid w:val="009C22A7"/>
    <w:pPr>
      <w:ind w:left="568"/>
    </w:pPr>
  </w:style>
  <w:style w:type="paragraph" w:customStyle="1" w:styleId="ZODNONIKAzmtekstuodnonikaartykuempunktem">
    <w:name w:val="Z/ODNOŚNIKA – zm. tekstu odnośnika artykułem (punktem)"/>
    <w:basedOn w:val="ODNONIKtreodnonika"/>
    <w:uiPriority w:val="39"/>
    <w:qFormat/>
    <w:rsid w:val="009C22A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9C22A7"/>
    <w:pPr>
      <w:ind w:left="1304"/>
    </w:pPr>
  </w:style>
  <w:style w:type="paragraph" w:customStyle="1" w:styleId="ZPKTODNONIKAzmpktodnonikaartykuempunktem">
    <w:name w:val="Z/PKT_ODNOŚNIKA – zm. pkt odnośnika artykułem (punktem)"/>
    <w:basedOn w:val="ZODNONIKAzmtekstuodnonikaartykuempunktem"/>
    <w:uiPriority w:val="39"/>
    <w:qFormat/>
    <w:rsid w:val="009C22A7"/>
  </w:style>
  <w:style w:type="paragraph" w:customStyle="1" w:styleId="ZLIT2TIRwTIRzmpodwtirwtirliter">
    <w:name w:val="Z_LIT/2TIR_w_TIR – zm. podw. tir. w tir. literą"/>
    <w:basedOn w:val="ZLIT2TIRzmpodwtirliter"/>
    <w:uiPriority w:val="75"/>
    <w:qFormat/>
    <w:rsid w:val="009C22A7"/>
    <w:pPr>
      <w:ind w:left="1780"/>
    </w:pPr>
  </w:style>
  <w:style w:type="paragraph" w:customStyle="1" w:styleId="ZLIT2TIRwLITzmpodwtirwlitliter">
    <w:name w:val="Z_LIT/2TIR_w_LIT – zm. podw. tir. w lit. literą"/>
    <w:basedOn w:val="ZLIT2TIRwTIRzmpodwtirwtirliter"/>
    <w:uiPriority w:val="76"/>
    <w:qFormat/>
    <w:rsid w:val="009C22A7"/>
    <w:pPr>
      <w:ind w:left="2257"/>
    </w:pPr>
  </w:style>
  <w:style w:type="paragraph" w:customStyle="1" w:styleId="ZLIT2TIRwPKTzmpodwtirwpktliter">
    <w:name w:val="Z_LIT/2TIR_w_PKT – zm. podw. tir. w pkt literą"/>
    <w:basedOn w:val="ZLIT2TIRwLITzmpodwtirwlitliter"/>
    <w:uiPriority w:val="76"/>
    <w:qFormat/>
    <w:rsid w:val="009C22A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9C22A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9C22A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9C22A7"/>
    <w:pPr>
      <w:ind w:left="2370" w:firstLine="0"/>
    </w:pPr>
  </w:style>
  <w:style w:type="paragraph" w:customStyle="1" w:styleId="ZTIR2TIRwPKTzmpodwtirwpkttiret">
    <w:name w:val="Z_TIR/2TIR_w_PKT – zm. podw. tir. w pkt tiret"/>
    <w:basedOn w:val="ZTIR2TIRwLITzmpodwtirwlittiret"/>
    <w:uiPriority w:val="79"/>
    <w:qFormat/>
    <w:rsid w:val="009C22A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9C22A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9C22A7"/>
    <w:pPr>
      <w:ind w:left="2767"/>
    </w:pPr>
  </w:style>
  <w:style w:type="paragraph" w:customStyle="1" w:styleId="ZZCZWSP2TIRwPKTzmianazmczciwsppodwtirwpkt">
    <w:name w:val="ZZ/CZ_WSP_2TIR_w_PKT – zmiana zm. części wsp. podw. tir. w pkt"/>
    <w:basedOn w:val="ZZ2TIRwLITzmianazmpodwtirwlit"/>
    <w:uiPriority w:val="95"/>
    <w:qFormat/>
    <w:rsid w:val="009C22A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9C22A7"/>
  </w:style>
  <w:style w:type="paragraph" w:customStyle="1" w:styleId="ZLITCZWSP2TIRzmczciwsppodwtirliter">
    <w:name w:val="Z_LIT/CZ_WSP_2TIR – zm. części wsp. podw. tir. literą"/>
    <w:basedOn w:val="ZLITCZWSPPKTzmczciwsppktliter"/>
    <w:next w:val="LITlitera"/>
    <w:uiPriority w:val="76"/>
    <w:qFormat/>
    <w:rsid w:val="009C22A7"/>
  </w:style>
  <w:style w:type="paragraph" w:customStyle="1" w:styleId="ZTIRCZWSP2TIRzmczciwsppodwtirtiret">
    <w:name w:val="Z_TIR/CZ_WSP_2TIR – zm. części wsp. podw. tir. tiret"/>
    <w:basedOn w:val="ZLITCZWSP2TIRzmczciwsppodwtirliter"/>
    <w:next w:val="TIRtiret"/>
    <w:uiPriority w:val="79"/>
    <w:qFormat/>
    <w:rsid w:val="009C22A7"/>
  </w:style>
  <w:style w:type="paragraph" w:customStyle="1" w:styleId="ZZ2TIRzmianazmpodwtir">
    <w:name w:val="ZZ/2TIR – zmiana zm. podw. tir."/>
    <w:basedOn w:val="ZZCZWSP2TIRzmianazmczciwsppodwtir"/>
    <w:uiPriority w:val="93"/>
    <w:qFormat/>
    <w:rsid w:val="009C22A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9C22A7"/>
  </w:style>
  <w:style w:type="paragraph" w:customStyle="1" w:styleId="ZCZWSPTIRzmczciwsptirartykuempunktem">
    <w:name w:val="Z/CZ_WSP_TIR – zm. części wsp. tir. artykułem (punktem)"/>
    <w:basedOn w:val="ZCZWSPPKTzmczciwsppktartykuempunktem"/>
    <w:next w:val="PKTpunkt"/>
    <w:uiPriority w:val="35"/>
    <w:qFormat/>
    <w:rsid w:val="009C22A7"/>
  </w:style>
  <w:style w:type="paragraph" w:customStyle="1" w:styleId="ZLITCZWSPLITzmczciwsplitliter">
    <w:name w:val="Z_LIT/CZ_WSP_LIT – zm. części wsp. lit. literą"/>
    <w:basedOn w:val="ZLITCZWSPPKTzmczciwsppktliter"/>
    <w:next w:val="LITlitera"/>
    <w:uiPriority w:val="51"/>
    <w:qFormat/>
    <w:rsid w:val="009C22A7"/>
  </w:style>
  <w:style w:type="paragraph" w:customStyle="1" w:styleId="ZLITCZWSPTIRzmczciwsptirliter">
    <w:name w:val="Z_LIT/CZ_WSP_TIR – zm. części wsp. tir. literą"/>
    <w:basedOn w:val="ZLITCZWSPPKTzmczciwsppktliter"/>
    <w:next w:val="LITlitera"/>
    <w:uiPriority w:val="51"/>
    <w:qFormat/>
    <w:rsid w:val="009C22A7"/>
  </w:style>
  <w:style w:type="paragraph" w:customStyle="1" w:styleId="ZTIRCZWSPLITzmczciwsplittiret">
    <w:name w:val="Z_TIR/CZ_WSP_LIT – zm. części wsp. lit. tiret"/>
    <w:basedOn w:val="ZTIRCZWSPPKTzmczciwsppkttiret"/>
    <w:next w:val="TIRtiret"/>
    <w:uiPriority w:val="59"/>
    <w:qFormat/>
    <w:rsid w:val="009C22A7"/>
  </w:style>
  <w:style w:type="paragraph" w:customStyle="1" w:styleId="ZTIRCZWSPTIRzmczciwsptirtiret">
    <w:name w:val="Z_TIR/CZ_WSP_TIR – zm. części wsp. tir. tiret"/>
    <w:basedOn w:val="ZTIRCZWSPPKTzmczciwsppkttiret"/>
    <w:next w:val="TIRtiret"/>
    <w:uiPriority w:val="60"/>
    <w:qFormat/>
    <w:rsid w:val="009C22A7"/>
  </w:style>
  <w:style w:type="paragraph" w:customStyle="1" w:styleId="ZZCZWSPLITzmianazmczciwsplit">
    <w:name w:val="ZZ/CZ_WSP_LIT – zmiana. zm. części wsp. lit."/>
    <w:basedOn w:val="ZZCZWSPPKTzmianazmczciwsppkt"/>
    <w:uiPriority w:val="69"/>
    <w:qFormat/>
    <w:rsid w:val="009C22A7"/>
  </w:style>
  <w:style w:type="paragraph" w:customStyle="1" w:styleId="ZZCZWSPTIRzmianazmczciwsptir">
    <w:name w:val="ZZ/CZ_WSP_TIR – zmiana. zm. części wsp. tir."/>
    <w:basedOn w:val="ZZCZWSPPKTzmianazmczciwsppkt"/>
    <w:uiPriority w:val="69"/>
    <w:qFormat/>
    <w:rsid w:val="009C22A7"/>
  </w:style>
  <w:style w:type="paragraph" w:customStyle="1" w:styleId="Z2TIRCZWSPTIRzmczciwsptirpodwjnymtiret">
    <w:name w:val="Z_2TIR/CZ_WSP_TIR – zm. części wsp. tir. podwójnym tiret"/>
    <w:basedOn w:val="Z2TIRCZWSPLITzmczciwsplitpodwjnymtiret"/>
    <w:next w:val="2TIRpodwjnytiret"/>
    <w:uiPriority w:val="87"/>
    <w:qFormat/>
    <w:rsid w:val="009C22A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9C22A7"/>
  </w:style>
  <w:style w:type="paragraph" w:customStyle="1" w:styleId="ZUSTzmustartykuempunktem">
    <w:name w:val="Z/UST(§) – zm. ust. (§) artykułem (punktem)"/>
    <w:basedOn w:val="ZARTzmartartykuempunktem"/>
    <w:uiPriority w:val="30"/>
    <w:qFormat/>
    <w:rsid w:val="009C22A7"/>
  </w:style>
  <w:style w:type="paragraph" w:customStyle="1" w:styleId="ZZUSTzmianazmust">
    <w:name w:val="ZZ/UST(§) – zmiana zm. ust. (§)"/>
    <w:basedOn w:val="ZZARTzmianazmart"/>
    <w:uiPriority w:val="65"/>
    <w:qFormat/>
    <w:rsid w:val="009C22A7"/>
  </w:style>
  <w:style w:type="paragraph" w:customStyle="1" w:styleId="TYTDZPRZEDMprzedmiotregulacjitytuulubdziau">
    <w:name w:val="TYT(DZ)_PRZEDM – przedmiot regulacji tytułu lub działu"/>
    <w:next w:val="ARTartustawynprozporzdzenia"/>
    <w:uiPriority w:val="9"/>
    <w:qFormat/>
    <w:rsid w:val="009C22A7"/>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9C22A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9C22A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9C22A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9C22A7"/>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9C22A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9C22A7"/>
    <w:pPr>
      <w:ind w:left="1894"/>
    </w:pPr>
  </w:style>
  <w:style w:type="paragraph" w:customStyle="1" w:styleId="P1wTABELIpoziom1numeracjiwtabeli">
    <w:name w:val="P1_w_TABELI – poziom 1 numeracji w tabeli"/>
    <w:basedOn w:val="PKTpunkt"/>
    <w:uiPriority w:val="24"/>
    <w:qFormat/>
    <w:rsid w:val="009C22A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9C22A7"/>
    <w:pPr>
      <w:ind w:left="0" w:firstLine="0"/>
    </w:pPr>
  </w:style>
  <w:style w:type="paragraph" w:customStyle="1" w:styleId="P2wTABELIpoziom2numeracjiwtabeli">
    <w:name w:val="P2_w_TABELI – poziom 2 numeracji w tabeli"/>
    <w:basedOn w:val="P1wTABELIpoziom1numeracjiwtabeli"/>
    <w:uiPriority w:val="24"/>
    <w:qFormat/>
    <w:rsid w:val="009C22A7"/>
    <w:pPr>
      <w:ind w:left="794"/>
    </w:pPr>
  </w:style>
  <w:style w:type="paragraph" w:customStyle="1" w:styleId="P3wTABELIpoziom3numeracjiwtabeli">
    <w:name w:val="P3_w_TABELI – poziom 3 numeracji w tabeli"/>
    <w:basedOn w:val="P2wTABELIpoziom2numeracjiwtabeli"/>
    <w:uiPriority w:val="24"/>
    <w:qFormat/>
    <w:rsid w:val="009C22A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9C22A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9C22A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9C22A7"/>
    <w:pPr>
      <w:ind w:left="1191"/>
    </w:pPr>
  </w:style>
  <w:style w:type="paragraph" w:customStyle="1" w:styleId="P4wTABELIpoziom4numeracjiwtabeli">
    <w:name w:val="P4_w_TABELI – poziom 4 numeracji w tabeli"/>
    <w:basedOn w:val="P3wTABELIpoziom3numeracjiwtabeli"/>
    <w:uiPriority w:val="24"/>
    <w:qFormat/>
    <w:rsid w:val="009C22A7"/>
    <w:pPr>
      <w:ind w:left="1588"/>
    </w:pPr>
  </w:style>
  <w:style w:type="paragraph" w:customStyle="1" w:styleId="TYTTABELItytutabeli">
    <w:name w:val="TYT_TABELI – tytuł tabeli"/>
    <w:basedOn w:val="TYTDZOZNoznaczenietytuulubdziau"/>
    <w:uiPriority w:val="22"/>
    <w:qFormat/>
    <w:rsid w:val="009C22A7"/>
    <w:rPr>
      <w:b/>
    </w:rPr>
  </w:style>
  <w:style w:type="paragraph" w:customStyle="1" w:styleId="OZNPROJEKTUwskazaniedatylubwersjiprojektu">
    <w:name w:val="OZN_PROJEKTU – wskazanie daty lub wersji projektu"/>
    <w:next w:val="OZNRODZAKTUtznustawalubrozporzdzenieiorganwydajcy"/>
    <w:uiPriority w:val="5"/>
    <w:qFormat/>
    <w:rsid w:val="009C22A7"/>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9C22A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9C22A7"/>
    <w:pPr>
      <w:ind w:left="0" w:right="4820"/>
      <w:jc w:val="left"/>
    </w:pPr>
  </w:style>
  <w:style w:type="paragraph" w:customStyle="1" w:styleId="TEKSTwporozumieniu">
    <w:name w:val="TEKST&quot;w porozumieniu:&quot;"/>
    <w:next w:val="NAZORGWPOROZUMIENIUnazwaorganuwporozumieniuzktrymaktjestwydawany"/>
    <w:uiPriority w:val="27"/>
    <w:qFormat/>
    <w:rsid w:val="009C22A7"/>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9C22A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9C22A7"/>
    <w:pPr>
      <w:ind w:left="510" w:firstLine="0"/>
    </w:pPr>
  </w:style>
  <w:style w:type="paragraph" w:customStyle="1" w:styleId="NOTATKILEGISLATORA">
    <w:name w:val="NOTATKI_LEGISLATORA"/>
    <w:basedOn w:val="Normalny"/>
    <w:uiPriority w:val="5"/>
    <w:qFormat/>
    <w:rsid w:val="009C22A7"/>
    <w:rPr>
      <w:b/>
      <w:i/>
    </w:rPr>
  </w:style>
  <w:style w:type="paragraph" w:customStyle="1" w:styleId="OZNZACZNIKAwskazanienrzacznika">
    <w:name w:val="OZN_ZAŁĄCZNIKA – wskazanie nr załącznika"/>
    <w:basedOn w:val="OZNPROJEKTUwskazaniedatylubwersjiprojektu"/>
    <w:uiPriority w:val="28"/>
    <w:qFormat/>
    <w:rsid w:val="009C22A7"/>
    <w:pPr>
      <w:keepNext/>
    </w:pPr>
    <w:rPr>
      <w:b/>
      <w:u w:val="none"/>
    </w:rPr>
  </w:style>
  <w:style w:type="paragraph" w:customStyle="1" w:styleId="OZNPARAFYADNOTACJE">
    <w:name w:val="OZN_PARAFY(ADNOTACJE)"/>
    <w:basedOn w:val="ODNONIKtreodnonika"/>
    <w:uiPriority w:val="26"/>
    <w:qFormat/>
    <w:rsid w:val="009C22A7"/>
  </w:style>
  <w:style w:type="paragraph" w:customStyle="1" w:styleId="TEKSTZacznikido">
    <w:name w:val="TEKST&quot;Załącznik(i) do ...&quot;"/>
    <w:uiPriority w:val="28"/>
    <w:qFormat/>
    <w:rsid w:val="009C22A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9C22A7"/>
    <w:pPr>
      <w:ind w:left="851"/>
    </w:pPr>
  </w:style>
  <w:style w:type="paragraph" w:customStyle="1" w:styleId="CZWSPLITODNONIKAczwspliterodnonika">
    <w:name w:val="CZ_WSP_LIT_ODNOŚNIKA – część wsp. liter odnośnika"/>
    <w:basedOn w:val="LITODNONIKAliteraodnonika"/>
    <w:uiPriority w:val="22"/>
    <w:qFormat/>
    <w:rsid w:val="009C22A7"/>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9C22A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9C22A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9C22A7"/>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9C22A7"/>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9C22A7"/>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9C22A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9C22A7"/>
  </w:style>
  <w:style w:type="paragraph" w:customStyle="1" w:styleId="ZLITwPKTODNONIKAzmlitwpktodnonikaartykuempunktem">
    <w:name w:val="Z/LIT_w_PKT_ODNOŚNIKA – zm. lit. w pkt odnośnika artykułem (punktem)"/>
    <w:basedOn w:val="ZLITODNONIKAzmlitodnonikaartykuempunktem"/>
    <w:uiPriority w:val="40"/>
    <w:qFormat/>
    <w:rsid w:val="009C22A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9C22A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9C22A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9C22A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9C22A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9C22A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9C22A7"/>
  </w:style>
  <w:style w:type="paragraph" w:customStyle="1" w:styleId="ZZFRAGzmianazmfragmentunpzdania">
    <w:name w:val="ZZ/FRAG – zmiana zm. fragmentu (np. zdania)"/>
    <w:basedOn w:val="ZZCZWSPPKTzmianazmczciwsppkt"/>
    <w:uiPriority w:val="70"/>
    <w:qFormat/>
    <w:rsid w:val="009C22A7"/>
  </w:style>
  <w:style w:type="paragraph" w:customStyle="1" w:styleId="Z2TIRPKTzmpktpodwjnymtiret">
    <w:name w:val="Z_2TIR/PKT – zm. pkt podwójnym tiret"/>
    <w:basedOn w:val="Z2TIRLITzmlitpodwjnymtiret"/>
    <w:uiPriority w:val="83"/>
    <w:qFormat/>
    <w:rsid w:val="009C22A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9C22A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9C22A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9C22A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9C22A7"/>
    <w:pPr>
      <w:ind w:left="1780" w:firstLine="510"/>
    </w:pPr>
  </w:style>
  <w:style w:type="paragraph" w:customStyle="1" w:styleId="Z2TIRUSTzmustpodwjnymtiret">
    <w:name w:val="Z_2TIR/UST(§) – zm. ust. (§) podwójnym tiret"/>
    <w:basedOn w:val="Z2TIRPKTzmpktpodwjnymtiret"/>
    <w:uiPriority w:val="82"/>
    <w:qFormat/>
    <w:rsid w:val="009C22A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9C22A7"/>
    <w:pPr>
      <w:ind w:left="3164" w:firstLine="0"/>
    </w:pPr>
  </w:style>
  <w:style w:type="paragraph" w:customStyle="1" w:styleId="Z2TIRCZWSPPKTzmczciwsppktpodwjnymtiret">
    <w:name w:val="Z_2TIR/CZ_WSP_PKT – zm. części wsp. pkt podwójnym tiret"/>
    <w:basedOn w:val="Z2TIRPKTzmpktpodwjnymtiret"/>
    <w:uiPriority w:val="86"/>
    <w:qFormat/>
    <w:rsid w:val="009C22A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9C22A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9C22A7"/>
    <w:pPr>
      <w:ind w:left="2767" w:firstLine="0"/>
    </w:pPr>
  </w:style>
  <w:style w:type="paragraph" w:customStyle="1" w:styleId="ZLITARTzmartliter">
    <w:name w:val="Z_LIT/ART(§) – zm. art. (§) literą"/>
    <w:basedOn w:val="ZLITUSTzmustliter"/>
    <w:uiPriority w:val="46"/>
    <w:qFormat/>
    <w:rsid w:val="009C22A7"/>
    <w:rPr>
      <w:rFonts w:ascii="Times New Roman" w:hAnsi="Times New Roman"/>
    </w:rPr>
  </w:style>
  <w:style w:type="paragraph" w:customStyle="1" w:styleId="ZTIRARTzmarttiret">
    <w:name w:val="Z_TIR/ART(§) – zm. art. (§) tiret"/>
    <w:basedOn w:val="ZTIRPKTzmpkttiret"/>
    <w:uiPriority w:val="55"/>
    <w:qFormat/>
    <w:rsid w:val="009C22A7"/>
    <w:pPr>
      <w:ind w:left="1383" w:firstLine="510"/>
    </w:pPr>
    <w:rPr>
      <w:rFonts w:ascii="Times New Roman" w:hAnsi="Times New Roman"/>
    </w:rPr>
  </w:style>
  <w:style w:type="paragraph" w:customStyle="1" w:styleId="ZTIRUSTzmusttiret">
    <w:name w:val="Z_TIR/UST(§) – zm. ust. (§) tiret"/>
    <w:basedOn w:val="ZTIRARTzmarttiret"/>
    <w:uiPriority w:val="55"/>
    <w:qFormat/>
    <w:rsid w:val="009C22A7"/>
  </w:style>
  <w:style w:type="paragraph" w:customStyle="1" w:styleId="ZLITKSIGIzmozniprzedmksigiliter">
    <w:name w:val="Z_LIT/KSIĘGI – zm. ozn. i przedm. księgi literą"/>
    <w:basedOn w:val="ZCZCIKSIGIzmozniprzedmczciksigiartykuempunktem"/>
    <w:uiPriority w:val="44"/>
    <w:qFormat/>
    <w:rsid w:val="009C22A7"/>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9C22A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9C22A7"/>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9C22A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9C22A7"/>
    <w:pPr>
      <w:ind w:left="987"/>
    </w:pPr>
  </w:style>
  <w:style w:type="paragraph" w:customStyle="1" w:styleId="ZTIRDZOZNzmozndziautiret">
    <w:name w:val="Z_TIR/DZ_OZN – zm. ozn. działu tiret"/>
    <w:basedOn w:val="ZLITTYTDZOZNzmozntytuudziauliter"/>
    <w:next w:val="ZTIRDZPRZEDMzmprzedmdziautiret"/>
    <w:uiPriority w:val="54"/>
    <w:qFormat/>
    <w:rsid w:val="009C22A7"/>
    <w:pPr>
      <w:ind w:left="1383"/>
    </w:pPr>
  </w:style>
  <w:style w:type="paragraph" w:customStyle="1" w:styleId="ZTIRDZPRZEDMzmprzedmdziautiret">
    <w:name w:val="Z_TIR/DZ_PRZEDM – zm. przedm. działu tiret"/>
    <w:basedOn w:val="ZLITTYTDZPRZEDMzmprzedmtytuudziauliter"/>
    <w:uiPriority w:val="54"/>
    <w:qFormat/>
    <w:rsid w:val="009C22A7"/>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9C22A7"/>
    <w:pPr>
      <w:ind w:left="1383"/>
    </w:pPr>
  </w:style>
  <w:style w:type="paragraph" w:customStyle="1" w:styleId="ZTIRROZDZODDZPRZEDMzmprzedmrozdzoddztiret">
    <w:name w:val="Z_TIR/ROZDZ(ODDZ)_PRZEDM – zm. przedm. rozdz. (oddz.) tiret"/>
    <w:basedOn w:val="ZLITROZDZODDZPRZEDMzmprzedmrozdzoddzliter"/>
    <w:uiPriority w:val="54"/>
    <w:qFormat/>
    <w:rsid w:val="009C22A7"/>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9C22A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9C22A7"/>
    <w:pPr>
      <w:ind w:left="1780"/>
    </w:pPr>
  </w:style>
  <w:style w:type="character" w:customStyle="1" w:styleId="IGindeksgrny">
    <w:name w:val="_IG_ – indeks górny"/>
    <w:basedOn w:val="Domylnaczcionkaakapitu"/>
    <w:uiPriority w:val="2"/>
    <w:qFormat/>
    <w:rsid w:val="009C22A7"/>
    <w:rPr>
      <w:b w:val="0"/>
      <w:i w:val="0"/>
      <w:vanish w:val="0"/>
      <w:spacing w:val="0"/>
      <w:vertAlign w:val="superscript"/>
    </w:rPr>
  </w:style>
  <w:style w:type="character" w:customStyle="1" w:styleId="IDindeksdolny">
    <w:name w:val="_ID_ – indeks dolny"/>
    <w:basedOn w:val="Domylnaczcionkaakapitu"/>
    <w:uiPriority w:val="3"/>
    <w:qFormat/>
    <w:rsid w:val="009C22A7"/>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9C22A7"/>
    <w:rPr>
      <w:b/>
      <w:vanish w:val="0"/>
      <w:spacing w:val="0"/>
      <w:vertAlign w:val="subscript"/>
    </w:rPr>
  </w:style>
  <w:style w:type="character" w:customStyle="1" w:styleId="IDKindeksdolnyikursywa">
    <w:name w:val="_ID_K_ – indeks dolny i kursywa"/>
    <w:basedOn w:val="Domylnaczcionkaakapitu"/>
    <w:uiPriority w:val="3"/>
    <w:qFormat/>
    <w:rsid w:val="009C22A7"/>
    <w:rPr>
      <w:i/>
      <w:vanish w:val="0"/>
      <w:spacing w:val="0"/>
      <w:vertAlign w:val="subscript"/>
    </w:rPr>
  </w:style>
  <w:style w:type="character" w:customStyle="1" w:styleId="IGPindeksgrnyipogrubienie">
    <w:name w:val="_IG_P_ – indeks górny i pogrubienie"/>
    <w:basedOn w:val="Domylnaczcionkaakapitu"/>
    <w:uiPriority w:val="2"/>
    <w:qFormat/>
    <w:rsid w:val="009C22A7"/>
    <w:rPr>
      <w:b/>
      <w:vanish w:val="0"/>
      <w:spacing w:val="0"/>
      <w:vertAlign w:val="superscript"/>
    </w:rPr>
  </w:style>
  <w:style w:type="character" w:customStyle="1" w:styleId="IGKindeksgrnyikursywa">
    <w:name w:val="_IG_K_ – indeks górny i kursywa"/>
    <w:basedOn w:val="Domylnaczcionkaakapitu"/>
    <w:uiPriority w:val="2"/>
    <w:qFormat/>
    <w:rsid w:val="009C22A7"/>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9C22A7"/>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9C22A7"/>
    <w:rPr>
      <w:b/>
      <w:i/>
      <w:vanish w:val="0"/>
      <w:spacing w:val="0"/>
      <w:vertAlign w:val="subscript"/>
    </w:rPr>
  </w:style>
  <w:style w:type="character" w:customStyle="1" w:styleId="Ppogrubienie">
    <w:name w:val="_P_ – pogrubienie"/>
    <w:basedOn w:val="Domylnaczcionkaakapitu"/>
    <w:uiPriority w:val="1"/>
    <w:qFormat/>
    <w:rsid w:val="009C22A7"/>
    <w:rPr>
      <w:b/>
    </w:rPr>
  </w:style>
  <w:style w:type="character" w:customStyle="1" w:styleId="Kkursywa">
    <w:name w:val="_K_ – kursywa"/>
    <w:basedOn w:val="Domylnaczcionkaakapitu"/>
    <w:uiPriority w:val="1"/>
    <w:qFormat/>
    <w:rsid w:val="009C22A7"/>
    <w:rPr>
      <w:i/>
    </w:rPr>
  </w:style>
  <w:style w:type="character" w:customStyle="1" w:styleId="PKpogrubieniekursywa">
    <w:name w:val="_P_K_ – pogrubienie kursywa"/>
    <w:basedOn w:val="Domylnaczcionkaakapitu"/>
    <w:uiPriority w:val="1"/>
    <w:qFormat/>
    <w:rsid w:val="009C22A7"/>
    <w:rPr>
      <w:b/>
      <w:i/>
    </w:rPr>
  </w:style>
  <w:style w:type="character" w:customStyle="1" w:styleId="TEKSTOZNACZONYWDOKUMENCIERDOWYMJAKOUKRYTY">
    <w:name w:val="_TEKST_OZNACZONY_W_DOKUMENCIE_ŹRÓDŁOWYM_JAKO_UKRYTY_"/>
    <w:basedOn w:val="Domylnaczcionkaakapitu"/>
    <w:uiPriority w:val="4"/>
    <w:unhideWhenUsed/>
    <w:qFormat/>
    <w:rsid w:val="009C22A7"/>
    <w:rPr>
      <w:vanish w:val="0"/>
      <w:color w:val="FF0000"/>
      <w:u w:val="single" w:color="FF0000"/>
    </w:rPr>
  </w:style>
  <w:style w:type="character" w:customStyle="1" w:styleId="BEZWERSALIKW">
    <w:name w:val="_BEZ_WERSALIKÓW_"/>
    <w:basedOn w:val="Domylnaczcionkaakapitu"/>
    <w:uiPriority w:val="4"/>
    <w:qFormat/>
    <w:rsid w:val="009C22A7"/>
    <w:rPr>
      <w:caps/>
    </w:rPr>
  </w:style>
  <w:style w:type="character" w:customStyle="1" w:styleId="IIGPindeksgrnyindeksugrnegoipogrubienie">
    <w:name w:val="_IIG_P_ – indeks górny indeksu górnego i pogrubienie"/>
    <w:basedOn w:val="Domylnaczcionkaakapitu"/>
    <w:uiPriority w:val="3"/>
    <w:qFormat/>
    <w:rsid w:val="009C22A7"/>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9C22A7"/>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9C22A7"/>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9C22A7"/>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9C22A7"/>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9C22A7"/>
    <w:pPr>
      <w:ind w:left="1894"/>
    </w:pPr>
  </w:style>
  <w:style w:type="paragraph" w:customStyle="1" w:styleId="ZZSKARNzmianazmsankcjikarnej">
    <w:name w:val="ZZ/S_KARN – zmiana zm. sankcji karnej"/>
    <w:basedOn w:val="ZZFRAGzmianazmfragmentunpzdania"/>
    <w:uiPriority w:val="71"/>
    <w:qFormat/>
    <w:rsid w:val="009C22A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9C22A7"/>
    <w:pPr>
      <w:ind w:left="2291" w:firstLine="0"/>
    </w:pPr>
  </w:style>
  <w:style w:type="paragraph" w:customStyle="1" w:styleId="WMATFIZCHEMwzrmatfizlubchem">
    <w:name w:val="W_MAT(FIZ|CHEM) – wzór mat. (fiz. lub chem.)"/>
    <w:uiPriority w:val="18"/>
    <w:qFormat/>
    <w:rsid w:val="009C22A7"/>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9C22A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9C22A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9C22A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9C22A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9C22A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9C22A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9C22A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9C22A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9C22A7"/>
    <w:pPr>
      <w:ind w:left="3085"/>
    </w:pPr>
  </w:style>
  <w:style w:type="paragraph" w:customStyle="1" w:styleId="ZLITCYTzmcytatunpprzysigiliter">
    <w:name w:val="Z_LIT/CYT – zm. cytatu np. przysięgi literą"/>
    <w:basedOn w:val="ZCYTzmcytatunpprzysigiartykuempunktem"/>
    <w:uiPriority w:val="53"/>
    <w:qFormat/>
    <w:rsid w:val="009C22A7"/>
    <w:pPr>
      <w:ind w:left="1497"/>
    </w:pPr>
  </w:style>
  <w:style w:type="paragraph" w:customStyle="1" w:styleId="ZTIRCYTzmcytatunpprzysigitiret">
    <w:name w:val="Z_TIR/CYT – zm. cytatu np. przysięgi tiret"/>
    <w:basedOn w:val="ZLITCYTzmcytatunpprzysigiliter"/>
    <w:next w:val="ZTIRUSTzmusttiret"/>
    <w:uiPriority w:val="61"/>
    <w:qFormat/>
    <w:rsid w:val="009C22A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9C22A7"/>
    <w:pPr>
      <w:ind w:left="2291"/>
    </w:pPr>
  </w:style>
  <w:style w:type="paragraph" w:customStyle="1" w:styleId="ZZCYTzmianazmcytatunpprzysigi">
    <w:name w:val="ZZ/CYT – zmiana zm. cytatu np. przysięgi"/>
    <w:basedOn w:val="ZZFRAGzmianazmfragmentunpzdania"/>
    <w:next w:val="ZZUSTzmianazmust"/>
    <w:uiPriority w:val="71"/>
    <w:qFormat/>
    <w:rsid w:val="009C22A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9C22A7"/>
    <w:pPr>
      <w:ind w:left="1780"/>
    </w:pPr>
  </w:style>
  <w:style w:type="table" w:styleId="Tabela-Siatka">
    <w:name w:val="Table Grid"/>
    <w:basedOn w:val="Standardowy"/>
    <w:locked/>
    <w:rsid w:val="0062113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621132"/>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9C22A7"/>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9C22A7"/>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9C22A7"/>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9C22A7"/>
    <w:rPr>
      <w:color w:val="808080"/>
    </w:rPr>
  </w:style>
  <w:style w:type="paragraph" w:styleId="Tekstprzypisukocowego">
    <w:name w:val="endnote text"/>
    <w:basedOn w:val="Normalny"/>
    <w:link w:val="TekstprzypisukocowegoZnak"/>
    <w:uiPriority w:val="99"/>
    <w:rsid w:val="006B30F1"/>
    <w:pPr>
      <w:spacing w:line="240" w:lineRule="auto"/>
      <w:jc w:val="both"/>
    </w:pPr>
    <w:rPr>
      <w:sz w:val="20"/>
    </w:rPr>
  </w:style>
  <w:style w:type="character" w:customStyle="1" w:styleId="TekstprzypisukocowegoZnak">
    <w:name w:val="Tekst przypisu końcowego Znak"/>
    <w:basedOn w:val="Domylnaczcionkaakapitu"/>
    <w:link w:val="Tekstprzypisukocowego"/>
    <w:uiPriority w:val="99"/>
    <w:rsid w:val="006B30F1"/>
    <w:rPr>
      <w:rFonts w:ascii="Times New Roman" w:eastAsiaTheme="minorEastAsia" w:hAnsi="Times New Roman" w:cs="Arial"/>
      <w:sz w:val="20"/>
      <w:szCs w:val="20"/>
    </w:rPr>
  </w:style>
  <w:style w:type="paragraph" w:styleId="Akapitzlist">
    <w:name w:val="List Paragraph"/>
    <w:basedOn w:val="Normalny"/>
    <w:uiPriority w:val="34"/>
    <w:qFormat/>
    <w:rsid w:val="006B30F1"/>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paragraph" w:styleId="HTML-wstpniesformatowany">
    <w:name w:val="HTML Preformatted"/>
    <w:basedOn w:val="Normalny"/>
    <w:link w:val="HTML-wstpniesformatowanyZnak"/>
    <w:uiPriority w:val="99"/>
    <w:unhideWhenUsed/>
    <w:rsid w:val="006B30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pPr>
    <w:rPr>
      <w:rFonts w:ascii="Courier New" w:eastAsia="Times New Roman" w:hAnsi="Courier New" w:cs="Courier New"/>
      <w:sz w:val="20"/>
    </w:rPr>
  </w:style>
  <w:style w:type="character" w:customStyle="1" w:styleId="HTML-wstpniesformatowanyZnak">
    <w:name w:val="HTML - wstępnie sformatowany Znak"/>
    <w:basedOn w:val="Domylnaczcionkaakapitu"/>
    <w:link w:val="HTML-wstpniesformatowany"/>
    <w:uiPriority w:val="99"/>
    <w:rsid w:val="006B30F1"/>
    <w:rPr>
      <w:rFonts w:ascii="Courier New" w:hAnsi="Courier New" w:cs="Courier New"/>
      <w:sz w:val="20"/>
      <w:szCs w:val="20"/>
    </w:rPr>
  </w:style>
  <w:style w:type="character" w:styleId="Hipercze">
    <w:name w:val="Hyperlink"/>
    <w:basedOn w:val="Domylnaczcionkaakapitu"/>
    <w:uiPriority w:val="99"/>
    <w:semiHidden/>
    <w:unhideWhenUsed/>
    <w:rsid w:val="006B30F1"/>
    <w:rPr>
      <w:color w:val="0000FF"/>
      <w:u w:val="single"/>
    </w:rPr>
  </w:style>
  <w:style w:type="paragraph" w:styleId="Poprawka">
    <w:name w:val="Revision"/>
    <w:hidden/>
    <w:uiPriority w:val="99"/>
    <w:semiHidden/>
    <w:rsid w:val="006B30F1"/>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3BBFED-898F-4311-B265-B8FA49662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29</Pages>
  <Words>8841</Words>
  <Characters>52425</Characters>
  <Application>Microsoft Office Word</Application>
  <DocSecurity>0</DocSecurity>
  <Lines>436</Lines>
  <Paragraphs>122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61144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Ćwiek Katarzyna</dc:creator>
  <cp:lastModifiedBy>Kołakowska Iwona</cp:lastModifiedBy>
  <cp:revision>4</cp:revision>
  <cp:lastPrinted>2012-04-23T06:39:00Z</cp:lastPrinted>
  <dcterms:created xsi:type="dcterms:W3CDTF">2022-05-06T14:28:00Z</dcterms:created>
  <dcterms:modified xsi:type="dcterms:W3CDTF">2022-05-06T14:37:00Z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