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58797" w14:textId="43AC65BD" w:rsidR="00376A2D" w:rsidRPr="0093783D" w:rsidRDefault="00D74D0A" w:rsidP="0093783D">
      <w:pPr>
        <w:spacing w:line="360" w:lineRule="auto"/>
        <w:jc w:val="center"/>
        <w:rPr>
          <w:rFonts w:ascii="Times New Roman" w:hAnsi="Times New Roman" w:cs="Times New Roman"/>
          <w:sz w:val="24"/>
          <w:szCs w:val="24"/>
        </w:rPr>
      </w:pPr>
      <w:bookmarkStart w:id="0" w:name="_GoBack"/>
      <w:bookmarkEnd w:id="0"/>
      <w:r w:rsidRPr="0093783D">
        <w:rPr>
          <w:rFonts w:ascii="Times New Roman" w:hAnsi="Times New Roman" w:cs="Times New Roman"/>
          <w:sz w:val="24"/>
          <w:szCs w:val="24"/>
        </w:rPr>
        <w:t>UZASADNIENIE</w:t>
      </w:r>
    </w:p>
    <w:p w14:paraId="1FEBF39F" w14:textId="40F18C21" w:rsidR="00492CD0" w:rsidRPr="0093783D" w:rsidRDefault="00492CD0" w:rsidP="0093783D">
      <w:pPr>
        <w:spacing w:line="360" w:lineRule="auto"/>
        <w:rPr>
          <w:rFonts w:ascii="Times New Roman" w:hAnsi="Times New Roman" w:cs="Times New Roman"/>
          <w:b/>
          <w:sz w:val="24"/>
          <w:szCs w:val="24"/>
        </w:rPr>
      </w:pPr>
      <w:r w:rsidRPr="0093783D">
        <w:rPr>
          <w:rFonts w:ascii="Times New Roman" w:hAnsi="Times New Roman" w:cs="Times New Roman"/>
          <w:b/>
          <w:sz w:val="24"/>
          <w:szCs w:val="24"/>
        </w:rPr>
        <w:t>Potrzeba i cel projektu ustawy</w:t>
      </w:r>
      <w:r w:rsidR="00B27BF3" w:rsidRPr="0093783D">
        <w:rPr>
          <w:rFonts w:ascii="Times New Roman" w:hAnsi="Times New Roman" w:cs="Times New Roman"/>
          <w:b/>
          <w:sz w:val="24"/>
          <w:szCs w:val="24"/>
        </w:rPr>
        <w:t xml:space="preserve"> </w:t>
      </w:r>
      <w:r w:rsidR="00F870EF" w:rsidRPr="0093783D">
        <w:rPr>
          <w:rFonts w:ascii="Times New Roman" w:hAnsi="Times New Roman" w:cs="Times New Roman"/>
          <w:b/>
          <w:sz w:val="24"/>
          <w:szCs w:val="24"/>
        </w:rPr>
        <w:t xml:space="preserve"> </w:t>
      </w:r>
    </w:p>
    <w:p w14:paraId="4BB1019F" w14:textId="2A3D7FEB" w:rsidR="000C1B98" w:rsidRPr="0093783D" w:rsidRDefault="00280E6C"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W związku z wejściem w życie </w:t>
      </w:r>
      <w:bookmarkStart w:id="1" w:name="_Hlk90300377"/>
      <w:r w:rsidRPr="0093783D">
        <w:rPr>
          <w:rFonts w:ascii="Times New Roman" w:hAnsi="Times New Roman" w:cs="Times New Roman"/>
          <w:sz w:val="24"/>
          <w:szCs w:val="24"/>
        </w:rPr>
        <w:t>dyrektywy Parlamentu Europejskiego i Rady (UE) 2019/883 z</w:t>
      </w:r>
      <w:r w:rsidR="00B27BF3" w:rsidRPr="0093783D">
        <w:rPr>
          <w:rFonts w:ascii="Times New Roman" w:hAnsi="Times New Roman" w:cs="Times New Roman"/>
          <w:sz w:val="24"/>
          <w:szCs w:val="24"/>
        </w:rPr>
        <w:t xml:space="preserve"> </w:t>
      </w:r>
      <w:r w:rsidRPr="0093783D">
        <w:rPr>
          <w:rFonts w:ascii="Times New Roman" w:hAnsi="Times New Roman" w:cs="Times New Roman"/>
          <w:sz w:val="24"/>
          <w:szCs w:val="24"/>
        </w:rPr>
        <w:t>dnia 17 kwietnia 2019 r</w:t>
      </w:r>
      <w:r w:rsidR="00717B84" w:rsidRPr="0093783D">
        <w:rPr>
          <w:rFonts w:ascii="Times New Roman" w:hAnsi="Times New Roman" w:cs="Times New Roman"/>
          <w:sz w:val="24"/>
          <w:szCs w:val="24"/>
        </w:rPr>
        <w:t>.</w:t>
      </w:r>
      <w:r w:rsidR="00C13A7F" w:rsidRPr="0093783D">
        <w:rPr>
          <w:rFonts w:ascii="Times New Roman" w:hAnsi="Times New Roman" w:cs="Times New Roman"/>
          <w:sz w:val="24"/>
          <w:szCs w:val="24"/>
        </w:rPr>
        <w:t xml:space="preserve"> </w:t>
      </w:r>
      <w:r w:rsidRPr="0093783D">
        <w:rPr>
          <w:rFonts w:ascii="Times New Roman" w:hAnsi="Times New Roman" w:cs="Times New Roman"/>
          <w:sz w:val="24"/>
          <w:szCs w:val="24"/>
        </w:rPr>
        <w:t>w</w:t>
      </w:r>
      <w:r w:rsidR="00C13A7F" w:rsidRPr="0093783D">
        <w:rPr>
          <w:rFonts w:ascii="Times New Roman" w:hAnsi="Times New Roman" w:cs="Times New Roman"/>
          <w:sz w:val="24"/>
          <w:szCs w:val="24"/>
        </w:rPr>
        <w:t xml:space="preserve"> </w:t>
      </w:r>
      <w:r w:rsidRPr="0093783D">
        <w:rPr>
          <w:rFonts w:ascii="Times New Roman" w:hAnsi="Times New Roman" w:cs="Times New Roman"/>
          <w:sz w:val="24"/>
          <w:szCs w:val="24"/>
        </w:rPr>
        <w:t xml:space="preserve">sprawie portowych urządzeń do odbioru odpadów ze statków, </w:t>
      </w:r>
      <w:bookmarkEnd w:id="1"/>
      <w:r w:rsidRPr="0093783D">
        <w:rPr>
          <w:rFonts w:ascii="Times New Roman" w:hAnsi="Times New Roman" w:cs="Times New Roman"/>
          <w:sz w:val="24"/>
          <w:szCs w:val="24"/>
        </w:rPr>
        <w:t>zmieniając</w:t>
      </w:r>
      <w:r w:rsidR="00717B84" w:rsidRPr="0093783D">
        <w:rPr>
          <w:rFonts w:ascii="Times New Roman" w:hAnsi="Times New Roman" w:cs="Times New Roman"/>
          <w:sz w:val="24"/>
          <w:szCs w:val="24"/>
        </w:rPr>
        <w:t>ej</w:t>
      </w:r>
      <w:r w:rsidRPr="0093783D">
        <w:rPr>
          <w:rFonts w:ascii="Times New Roman" w:hAnsi="Times New Roman" w:cs="Times New Roman"/>
          <w:sz w:val="24"/>
          <w:szCs w:val="24"/>
        </w:rPr>
        <w:t xml:space="preserve"> dyrektywę 2010/65/UE i uchylając</w:t>
      </w:r>
      <w:r w:rsidR="00717B84" w:rsidRPr="0093783D">
        <w:rPr>
          <w:rFonts w:ascii="Times New Roman" w:hAnsi="Times New Roman" w:cs="Times New Roman"/>
          <w:sz w:val="24"/>
          <w:szCs w:val="24"/>
        </w:rPr>
        <w:t>ej</w:t>
      </w:r>
      <w:r w:rsidRPr="0093783D">
        <w:rPr>
          <w:rFonts w:ascii="Times New Roman" w:hAnsi="Times New Roman" w:cs="Times New Roman"/>
          <w:sz w:val="24"/>
          <w:szCs w:val="24"/>
        </w:rPr>
        <w:t xml:space="preserve"> dyrektywę 2000/59/WE (Dz. Urz. UE L 151 z </w:t>
      </w:r>
      <w:r w:rsidR="0073245D" w:rsidRPr="0093783D">
        <w:rPr>
          <w:rFonts w:ascii="Times New Roman" w:hAnsi="Times New Roman" w:cs="Times New Roman"/>
          <w:sz w:val="24"/>
          <w:szCs w:val="24"/>
        </w:rPr>
        <w:t>0</w:t>
      </w:r>
      <w:r w:rsidRPr="0093783D">
        <w:rPr>
          <w:rFonts w:ascii="Times New Roman" w:hAnsi="Times New Roman" w:cs="Times New Roman"/>
          <w:sz w:val="24"/>
          <w:szCs w:val="24"/>
        </w:rPr>
        <w:t>7.</w:t>
      </w:r>
      <w:r w:rsidR="0073245D" w:rsidRPr="0093783D">
        <w:rPr>
          <w:rFonts w:ascii="Times New Roman" w:hAnsi="Times New Roman" w:cs="Times New Roman"/>
          <w:sz w:val="24"/>
          <w:szCs w:val="24"/>
        </w:rPr>
        <w:t>0</w:t>
      </w:r>
      <w:r w:rsidRPr="0093783D">
        <w:rPr>
          <w:rFonts w:ascii="Times New Roman" w:hAnsi="Times New Roman" w:cs="Times New Roman"/>
          <w:sz w:val="24"/>
          <w:szCs w:val="24"/>
        </w:rPr>
        <w:t>6.2019,</w:t>
      </w:r>
      <w:r w:rsidR="0073245D" w:rsidRPr="0093783D">
        <w:rPr>
          <w:rFonts w:ascii="Times New Roman" w:hAnsi="Times New Roman" w:cs="Times New Roman"/>
          <w:sz w:val="24"/>
          <w:szCs w:val="24"/>
        </w:rPr>
        <w:t xml:space="preserve"> s</w:t>
      </w:r>
      <w:r w:rsidRPr="0093783D">
        <w:rPr>
          <w:rFonts w:ascii="Times New Roman" w:hAnsi="Times New Roman" w:cs="Times New Roman"/>
          <w:sz w:val="24"/>
          <w:szCs w:val="24"/>
        </w:rPr>
        <w:t>tr.</w:t>
      </w:r>
      <w:r w:rsidR="0073245D" w:rsidRPr="0093783D">
        <w:rPr>
          <w:rFonts w:ascii="Times New Roman" w:hAnsi="Times New Roman" w:cs="Times New Roman"/>
          <w:sz w:val="24"/>
          <w:szCs w:val="24"/>
        </w:rPr>
        <w:t xml:space="preserve"> </w:t>
      </w:r>
      <w:r w:rsidRPr="0093783D">
        <w:rPr>
          <w:rFonts w:ascii="Times New Roman" w:hAnsi="Times New Roman" w:cs="Times New Roman"/>
          <w:sz w:val="24"/>
          <w:szCs w:val="24"/>
        </w:rPr>
        <w:t>116)</w:t>
      </w:r>
      <w:r w:rsidR="004640A5" w:rsidRPr="0093783D">
        <w:rPr>
          <w:rFonts w:ascii="Times New Roman" w:hAnsi="Times New Roman" w:cs="Times New Roman"/>
          <w:sz w:val="24"/>
          <w:szCs w:val="24"/>
        </w:rPr>
        <w:t xml:space="preserve">, </w:t>
      </w:r>
      <w:r w:rsidR="00717B84" w:rsidRPr="0093783D">
        <w:rPr>
          <w:rFonts w:ascii="Times New Roman" w:hAnsi="Times New Roman" w:cs="Times New Roman"/>
          <w:sz w:val="24"/>
          <w:szCs w:val="24"/>
        </w:rPr>
        <w:t xml:space="preserve">zwanej </w:t>
      </w:r>
      <w:r w:rsidR="004640A5" w:rsidRPr="0093783D">
        <w:rPr>
          <w:rFonts w:ascii="Times New Roman" w:hAnsi="Times New Roman" w:cs="Times New Roman"/>
          <w:sz w:val="24"/>
          <w:szCs w:val="24"/>
        </w:rPr>
        <w:t>dalej „</w:t>
      </w:r>
      <w:r w:rsidR="005E66E4" w:rsidRPr="0093783D">
        <w:rPr>
          <w:rFonts w:ascii="Times New Roman" w:hAnsi="Times New Roman" w:cs="Times New Roman"/>
          <w:sz w:val="24"/>
          <w:szCs w:val="24"/>
        </w:rPr>
        <w:t>d</w:t>
      </w:r>
      <w:r w:rsidR="004640A5" w:rsidRPr="0093783D">
        <w:rPr>
          <w:rFonts w:ascii="Times New Roman" w:hAnsi="Times New Roman" w:cs="Times New Roman"/>
          <w:sz w:val="24"/>
          <w:szCs w:val="24"/>
        </w:rPr>
        <w:t>yrektyw</w:t>
      </w:r>
      <w:r w:rsidR="009255AD" w:rsidRPr="0093783D">
        <w:rPr>
          <w:rFonts w:ascii="Times New Roman" w:hAnsi="Times New Roman" w:cs="Times New Roman"/>
          <w:sz w:val="24"/>
          <w:szCs w:val="24"/>
        </w:rPr>
        <w:t>ą</w:t>
      </w:r>
      <w:r w:rsidR="000C29C2" w:rsidRPr="0093783D">
        <w:rPr>
          <w:rFonts w:ascii="Times New Roman" w:hAnsi="Times New Roman" w:cs="Times New Roman"/>
          <w:sz w:val="24"/>
          <w:szCs w:val="24"/>
        </w:rPr>
        <w:t xml:space="preserve"> PRF</w:t>
      </w:r>
      <w:r w:rsidR="004640A5" w:rsidRPr="0093783D">
        <w:rPr>
          <w:rFonts w:ascii="Times New Roman" w:hAnsi="Times New Roman" w:cs="Times New Roman"/>
          <w:sz w:val="24"/>
          <w:szCs w:val="24"/>
        </w:rPr>
        <w:t>”</w:t>
      </w:r>
      <w:r w:rsidR="003E3C27" w:rsidRPr="0093783D">
        <w:rPr>
          <w:rFonts w:ascii="Times New Roman" w:hAnsi="Times New Roman" w:cs="Times New Roman"/>
          <w:sz w:val="24"/>
          <w:szCs w:val="24"/>
        </w:rPr>
        <w:t>,</w:t>
      </w:r>
      <w:r w:rsidRPr="0093783D">
        <w:rPr>
          <w:rFonts w:ascii="Times New Roman" w:hAnsi="Times New Roman" w:cs="Times New Roman"/>
          <w:sz w:val="24"/>
          <w:szCs w:val="24"/>
        </w:rPr>
        <w:t xml:space="preserve"> konieczne jest przyjęcie </w:t>
      </w:r>
      <w:r w:rsidR="00C13A7F" w:rsidRPr="0093783D">
        <w:rPr>
          <w:rFonts w:ascii="Times New Roman" w:hAnsi="Times New Roman" w:cs="Times New Roman"/>
          <w:sz w:val="24"/>
          <w:szCs w:val="24"/>
        </w:rPr>
        <w:t xml:space="preserve">nowej </w:t>
      </w:r>
      <w:r w:rsidRPr="0093783D">
        <w:rPr>
          <w:rFonts w:ascii="Times New Roman" w:hAnsi="Times New Roman" w:cs="Times New Roman"/>
          <w:iCs/>
          <w:sz w:val="24"/>
          <w:szCs w:val="24"/>
        </w:rPr>
        <w:t>ustawy o portowych</w:t>
      </w:r>
      <w:r w:rsidR="00A84500" w:rsidRPr="0093783D">
        <w:rPr>
          <w:rFonts w:ascii="Times New Roman" w:hAnsi="Times New Roman" w:cs="Times New Roman"/>
          <w:iCs/>
          <w:sz w:val="24"/>
          <w:szCs w:val="24"/>
        </w:rPr>
        <w:t xml:space="preserve"> </w:t>
      </w:r>
      <w:r w:rsidRPr="0093783D">
        <w:rPr>
          <w:rFonts w:ascii="Times New Roman" w:hAnsi="Times New Roman" w:cs="Times New Roman"/>
          <w:iCs/>
          <w:sz w:val="24"/>
          <w:szCs w:val="24"/>
        </w:rPr>
        <w:t>urządzeniach do odbioru odpadów ze statków</w:t>
      </w:r>
      <w:r w:rsidRPr="0093783D">
        <w:rPr>
          <w:rFonts w:ascii="Times New Roman" w:hAnsi="Times New Roman" w:cs="Times New Roman"/>
          <w:sz w:val="24"/>
          <w:szCs w:val="24"/>
        </w:rPr>
        <w:t xml:space="preserve"> oraz wprowadzenie zmian do </w:t>
      </w:r>
      <w:r w:rsidRPr="0093783D">
        <w:rPr>
          <w:rFonts w:ascii="Times New Roman" w:hAnsi="Times New Roman" w:cs="Times New Roman"/>
          <w:iCs/>
          <w:sz w:val="24"/>
          <w:szCs w:val="24"/>
        </w:rPr>
        <w:t>ustawy</w:t>
      </w:r>
      <w:r w:rsidR="00C13A7F" w:rsidRPr="0093783D">
        <w:rPr>
          <w:rFonts w:ascii="Times New Roman" w:hAnsi="Times New Roman" w:cs="Times New Roman"/>
          <w:iCs/>
          <w:sz w:val="24"/>
          <w:szCs w:val="24"/>
        </w:rPr>
        <w:t xml:space="preserve"> z </w:t>
      </w:r>
      <w:r w:rsidRPr="0093783D">
        <w:rPr>
          <w:rFonts w:ascii="Times New Roman" w:hAnsi="Times New Roman" w:cs="Times New Roman"/>
          <w:iCs/>
          <w:sz w:val="24"/>
          <w:szCs w:val="24"/>
        </w:rPr>
        <w:t>dnia</w:t>
      </w:r>
      <w:r w:rsidR="00C13A7F" w:rsidRPr="0093783D">
        <w:rPr>
          <w:rFonts w:ascii="Times New Roman" w:hAnsi="Times New Roman" w:cs="Times New Roman"/>
          <w:iCs/>
          <w:sz w:val="24"/>
          <w:szCs w:val="24"/>
        </w:rPr>
        <w:t xml:space="preserve"> </w:t>
      </w:r>
      <w:r w:rsidRPr="0093783D">
        <w:rPr>
          <w:rFonts w:ascii="Times New Roman" w:hAnsi="Times New Roman" w:cs="Times New Roman"/>
          <w:iCs/>
          <w:sz w:val="24"/>
          <w:szCs w:val="24"/>
        </w:rPr>
        <w:t>16</w:t>
      </w:r>
      <w:r w:rsidR="00C13A7F" w:rsidRPr="0093783D">
        <w:rPr>
          <w:rFonts w:ascii="Times New Roman" w:hAnsi="Times New Roman" w:cs="Times New Roman"/>
          <w:iCs/>
          <w:sz w:val="24"/>
          <w:szCs w:val="24"/>
        </w:rPr>
        <w:t xml:space="preserve"> </w:t>
      </w:r>
      <w:r w:rsidRPr="0093783D">
        <w:rPr>
          <w:rFonts w:ascii="Times New Roman" w:hAnsi="Times New Roman" w:cs="Times New Roman"/>
          <w:iCs/>
          <w:sz w:val="24"/>
          <w:szCs w:val="24"/>
        </w:rPr>
        <w:t>marca</w:t>
      </w:r>
      <w:r w:rsidR="00C13A7F" w:rsidRPr="0093783D">
        <w:rPr>
          <w:rFonts w:ascii="Times New Roman" w:hAnsi="Times New Roman" w:cs="Times New Roman"/>
          <w:iCs/>
          <w:sz w:val="24"/>
          <w:szCs w:val="24"/>
        </w:rPr>
        <w:t xml:space="preserve"> </w:t>
      </w:r>
      <w:r w:rsidRPr="0093783D">
        <w:rPr>
          <w:rFonts w:ascii="Times New Roman" w:hAnsi="Times New Roman" w:cs="Times New Roman"/>
          <w:iCs/>
          <w:sz w:val="24"/>
          <w:szCs w:val="24"/>
        </w:rPr>
        <w:t>1995</w:t>
      </w:r>
      <w:r w:rsidR="00C13A7F" w:rsidRPr="0093783D">
        <w:rPr>
          <w:rFonts w:ascii="Times New Roman" w:hAnsi="Times New Roman" w:cs="Times New Roman"/>
          <w:iCs/>
          <w:sz w:val="24"/>
          <w:szCs w:val="24"/>
        </w:rPr>
        <w:t xml:space="preserve"> </w:t>
      </w:r>
      <w:r w:rsidRPr="0093783D">
        <w:rPr>
          <w:rFonts w:ascii="Times New Roman" w:hAnsi="Times New Roman" w:cs="Times New Roman"/>
          <w:iCs/>
          <w:sz w:val="24"/>
          <w:szCs w:val="24"/>
        </w:rPr>
        <w:t>r. o zapobieganiu zanieczyszczaniu morza przez statki</w:t>
      </w:r>
      <w:r w:rsidRPr="0093783D">
        <w:rPr>
          <w:rFonts w:ascii="Times New Roman" w:hAnsi="Times New Roman" w:cs="Times New Roman"/>
          <w:sz w:val="24"/>
          <w:szCs w:val="24"/>
        </w:rPr>
        <w:t xml:space="preserve"> (</w:t>
      </w:r>
      <w:r w:rsidR="00723179" w:rsidRPr="0093783D">
        <w:rPr>
          <w:rFonts w:ascii="Times New Roman" w:hAnsi="Times New Roman" w:cs="Times New Roman"/>
          <w:sz w:val="24"/>
          <w:szCs w:val="24"/>
        </w:rPr>
        <w:t>Dz. U. z 2020 r. poz. 1955</w:t>
      </w:r>
      <w:r w:rsidRPr="0093783D">
        <w:rPr>
          <w:rFonts w:ascii="Times New Roman" w:hAnsi="Times New Roman" w:cs="Times New Roman"/>
          <w:sz w:val="24"/>
          <w:szCs w:val="24"/>
        </w:rPr>
        <w:t>), zwan</w:t>
      </w:r>
      <w:r w:rsidR="00096135" w:rsidRPr="0093783D">
        <w:rPr>
          <w:rFonts w:ascii="Times New Roman" w:hAnsi="Times New Roman" w:cs="Times New Roman"/>
          <w:sz w:val="24"/>
          <w:szCs w:val="24"/>
        </w:rPr>
        <w:t>ej</w:t>
      </w:r>
      <w:r w:rsidRPr="0093783D">
        <w:rPr>
          <w:rFonts w:ascii="Times New Roman" w:hAnsi="Times New Roman" w:cs="Times New Roman"/>
          <w:sz w:val="24"/>
          <w:szCs w:val="24"/>
        </w:rPr>
        <w:t xml:space="preserve"> dalej „</w:t>
      </w:r>
      <w:r w:rsidR="005E66E4" w:rsidRPr="0093783D">
        <w:rPr>
          <w:rFonts w:ascii="Times New Roman" w:hAnsi="Times New Roman" w:cs="Times New Roman"/>
          <w:sz w:val="24"/>
          <w:szCs w:val="24"/>
        </w:rPr>
        <w:t>u</w:t>
      </w:r>
      <w:r w:rsidRPr="0093783D">
        <w:rPr>
          <w:rFonts w:ascii="Times New Roman" w:hAnsi="Times New Roman" w:cs="Times New Roman"/>
          <w:sz w:val="24"/>
          <w:szCs w:val="24"/>
        </w:rPr>
        <w:t>stawą</w:t>
      </w:r>
      <w:r w:rsidR="004800A2" w:rsidRPr="0093783D">
        <w:rPr>
          <w:rFonts w:ascii="Times New Roman" w:hAnsi="Times New Roman" w:cs="Times New Roman"/>
          <w:sz w:val="24"/>
          <w:szCs w:val="24"/>
        </w:rPr>
        <w:t xml:space="preserve"> o zapobieganiu</w:t>
      </w:r>
      <w:r w:rsidR="000C29C2" w:rsidRPr="0093783D">
        <w:rPr>
          <w:rFonts w:ascii="Times New Roman" w:hAnsi="Times New Roman" w:cs="Times New Roman"/>
          <w:sz w:val="24"/>
          <w:szCs w:val="24"/>
        </w:rPr>
        <w:t xml:space="preserve"> </w:t>
      </w:r>
      <w:r w:rsidR="005531A9" w:rsidRPr="0093783D">
        <w:rPr>
          <w:rFonts w:ascii="Times New Roman" w:hAnsi="Times New Roman" w:cs="Times New Roman"/>
          <w:sz w:val="24"/>
          <w:szCs w:val="24"/>
        </w:rPr>
        <w:t>z</w:t>
      </w:r>
      <w:r w:rsidR="004800A2" w:rsidRPr="0093783D">
        <w:rPr>
          <w:rFonts w:ascii="Times New Roman" w:hAnsi="Times New Roman" w:cs="Times New Roman"/>
          <w:sz w:val="24"/>
          <w:szCs w:val="24"/>
        </w:rPr>
        <w:t>anieczyszcz</w:t>
      </w:r>
      <w:r w:rsidR="00E90A6F" w:rsidRPr="0093783D">
        <w:rPr>
          <w:rFonts w:ascii="Times New Roman" w:hAnsi="Times New Roman" w:cs="Times New Roman"/>
          <w:sz w:val="24"/>
          <w:szCs w:val="24"/>
        </w:rPr>
        <w:t>a</w:t>
      </w:r>
      <w:r w:rsidR="004800A2" w:rsidRPr="0093783D">
        <w:rPr>
          <w:rFonts w:ascii="Times New Roman" w:hAnsi="Times New Roman" w:cs="Times New Roman"/>
          <w:sz w:val="24"/>
          <w:szCs w:val="24"/>
        </w:rPr>
        <w:t>niu</w:t>
      </w:r>
      <w:r w:rsidR="000C29C2" w:rsidRPr="0093783D">
        <w:rPr>
          <w:rFonts w:ascii="Times New Roman" w:hAnsi="Times New Roman" w:cs="Times New Roman"/>
          <w:sz w:val="24"/>
          <w:szCs w:val="24"/>
        </w:rPr>
        <w:t xml:space="preserve"> </w:t>
      </w:r>
      <w:r w:rsidR="005531A9" w:rsidRPr="0093783D">
        <w:rPr>
          <w:rFonts w:ascii="Times New Roman" w:hAnsi="Times New Roman" w:cs="Times New Roman"/>
          <w:sz w:val="24"/>
          <w:szCs w:val="24"/>
        </w:rPr>
        <w:t>m</w:t>
      </w:r>
      <w:r w:rsidRPr="0093783D">
        <w:rPr>
          <w:rFonts w:ascii="Times New Roman" w:hAnsi="Times New Roman" w:cs="Times New Roman"/>
          <w:sz w:val="24"/>
          <w:szCs w:val="24"/>
        </w:rPr>
        <w:t>orza</w:t>
      </w:r>
      <w:r w:rsidR="000C29C2" w:rsidRPr="0093783D">
        <w:rPr>
          <w:rFonts w:ascii="Times New Roman" w:hAnsi="Times New Roman" w:cs="Times New Roman"/>
          <w:sz w:val="24"/>
          <w:szCs w:val="24"/>
        </w:rPr>
        <w:t xml:space="preserve"> </w:t>
      </w:r>
      <w:r w:rsidRPr="0093783D">
        <w:rPr>
          <w:rFonts w:ascii="Times New Roman" w:hAnsi="Times New Roman" w:cs="Times New Roman"/>
          <w:sz w:val="24"/>
          <w:szCs w:val="24"/>
        </w:rPr>
        <w:t>przez</w:t>
      </w:r>
      <w:r w:rsidR="000C29C2" w:rsidRPr="0093783D">
        <w:rPr>
          <w:rFonts w:ascii="Times New Roman" w:hAnsi="Times New Roman" w:cs="Times New Roman"/>
          <w:sz w:val="24"/>
          <w:szCs w:val="24"/>
        </w:rPr>
        <w:t xml:space="preserve"> </w:t>
      </w:r>
      <w:r w:rsidR="005531A9" w:rsidRPr="0093783D">
        <w:rPr>
          <w:rFonts w:ascii="Times New Roman" w:hAnsi="Times New Roman" w:cs="Times New Roman"/>
          <w:sz w:val="24"/>
          <w:szCs w:val="24"/>
        </w:rPr>
        <w:t>s</w:t>
      </w:r>
      <w:r w:rsidRPr="0093783D">
        <w:rPr>
          <w:rFonts w:ascii="Times New Roman" w:hAnsi="Times New Roman" w:cs="Times New Roman"/>
          <w:sz w:val="24"/>
          <w:szCs w:val="24"/>
        </w:rPr>
        <w:t>tatki”</w:t>
      </w:r>
      <w:r w:rsidR="00E102C0" w:rsidRPr="0093783D">
        <w:rPr>
          <w:rFonts w:ascii="Times New Roman" w:hAnsi="Times New Roman" w:cs="Times New Roman"/>
          <w:sz w:val="24"/>
          <w:szCs w:val="24"/>
        </w:rPr>
        <w:t xml:space="preserve">, </w:t>
      </w:r>
      <w:r w:rsidR="00750996" w:rsidRPr="0093783D">
        <w:rPr>
          <w:rFonts w:ascii="Times New Roman" w:hAnsi="Times New Roman" w:cs="Times New Roman"/>
          <w:sz w:val="24"/>
          <w:szCs w:val="24"/>
        </w:rPr>
        <w:t>oraz</w:t>
      </w:r>
      <w:r w:rsidR="000C29C2" w:rsidRPr="0093783D">
        <w:rPr>
          <w:rFonts w:ascii="Times New Roman" w:hAnsi="Times New Roman" w:cs="Times New Roman"/>
          <w:sz w:val="24"/>
          <w:szCs w:val="24"/>
        </w:rPr>
        <w:t xml:space="preserve"> </w:t>
      </w:r>
      <w:r w:rsidR="00097D46" w:rsidRPr="0093783D">
        <w:rPr>
          <w:rFonts w:ascii="Times New Roman" w:hAnsi="Times New Roman" w:cs="Times New Roman"/>
          <w:iCs/>
          <w:color w:val="000000"/>
          <w:spacing w:val="-2"/>
          <w:sz w:val="24"/>
          <w:szCs w:val="24"/>
        </w:rPr>
        <w:t>ustawy z dnia 14 grudnia 2012 r. o odpadach</w:t>
      </w:r>
      <w:r w:rsidR="00097D46" w:rsidRPr="0093783D">
        <w:rPr>
          <w:rFonts w:ascii="Times New Roman" w:hAnsi="Times New Roman" w:cs="Times New Roman"/>
          <w:color w:val="000000"/>
          <w:spacing w:val="-2"/>
          <w:sz w:val="24"/>
          <w:szCs w:val="24"/>
        </w:rPr>
        <w:t xml:space="preserve"> (Dz</w:t>
      </w:r>
      <w:r w:rsidR="00723179" w:rsidRPr="0093783D">
        <w:rPr>
          <w:rFonts w:ascii="Times New Roman" w:hAnsi="Times New Roman" w:cs="Times New Roman"/>
          <w:color w:val="000000"/>
          <w:spacing w:val="-2"/>
          <w:sz w:val="24"/>
          <w:szCs w:val="24"/>
        </w:rPr>
        <w:t xml:space="preserve">.U. z </w:t>
      </w:r>
      <w:r w:rsidR="00502449" w:rsidRPr="0093783D">
        <w:rPr>
          <w:rFonts w:ascii="Times New Roman" w:hAnsi="Times New Roman" w:cs="Times New Roman"/>
          <w:color w:val="000000"/>
          <w:spacing w:val="-2"/>
          <w:sz w:val="24"/>
          <w:szCs w:val="24"/>
        </w:rPr>
        <w:t>2022 r. poz. 699</w:t>
      </w:r>
      <w:r w:rsidR="00405F80" w:rsidRPr="0093783D">
        <w:rPr>
          <w:rFonts w:ascii="Times New Roman" w:hAnsi="Times New Roman" w:cs="Times New Roman"/>
          <w:color w:val="000000"/>
          <w:spacing w:val="-2"/>
          <w:sz w:val="24"/>
          <w:szCs w:val="24"/>
        </w:rPr>
        <w:t xml:space="preserve"> </w:t>
      </w:r>
      <w:r w:rsidR="00097D46" w:rsidRPr="0093783D">
        <w:rPr>
          <w:rFonts w:ascii="Times New Roman" w:hAnsi="Times New Roman" w:cs="Times New Roman"/>
          <w:color w:val="000000"/>
          <w:spacing w:val="-2"/>
          <w:sz w:val="24"/>
          <w:szCs w:val="24"/>
        </w:rPr>
        <w:t>), zwan</w:t>
      </w:r>
      <w:r w:rsidR="00096135" w:rsidRPr="0093783D">
        <w:rPr>
          <w:rFonts w:ascii="Times New Roman" w:hAnsi="Times New Roman" w:cs="Times New Roman"/>
          <w:color w:val="000000"/>
          <w:spacing w:val="-2"/>
          <w:sz w:val="24"/>
          <w:szCs w:val="24"/>
        </w:rPr>
        <w:t>ej</w:t>
      </w:r>
      <w:r w:rsidR="00097D46" w:rsidRPr="0093783D">
        <w:rPr>
          <w:rFonts w:ascii="Times New Roman" w:hAnsi="Times New Roman" w:cs="Times New Roman"/>
          <w:color w:val="000000"/>
          <w:spacing w:val="-2"/>
          <w:sz w:val="24"/>
          <w:szCs w:val="24"/>
        </w:rPr>
        <w:t xml:space="preserve"> dalej „</w:t>
      </w:r>
      <w:r w:rsidR="005E66E4" w:rsidRPr="0093783D">
        <w:rPr>
          <w:rFonts w:ascii="Times New Roman" w:hAnsi="Times New Roman" w:cs="Times New Roman"/>
          <w:color w:val="000000"/>
          <w:spacing w:val="-2"/>
          <w:sz w:val="24"/>
          <w:szCs w:val="24"/>
        </w:rPr>
        <w:t>u</w:t>
      </w:r>
      <w:r w:rsidR="00097D46" w:rsidRPr="0093783D">
        <w:rPr>
          <w:rFonts w:ascii="Times New Roman" w:hAnsi="Times New Roman" w:cs="Times New Roman"/>
          <w:color w:val="000000"/>
          <w:spacing w:val="-2"/>
          <w:sz w:val="24"/>
          <w:szCs w:val="24"/>
        </w:rPr>
        <w:t>stawą o</w:t>
      </w:r>
      <w:r w:rsidR="00B27BF3" w:rsidRPr="0093783D">
        <w:rPr>
          <w:rFonts w:ascii="Times New Roman" w:hAnsi="Times New Roman" w:cs="Times New Roman"/>
          <w:color w:val="000000"/>
          <w:spacing w:val="-2"/>
          <w:sz w:val="24"/>
          <w:szCs w:val="24"/>
        </w:rPr>
        <w:t xml:space="preserve"> </w:t>
      </w:r>
      <w:r w:rsidR="005531A9" w:rsidRPr="0093783D">
        <w:rPr>
          <w:rFonts w:ascii="Times New Roman" w:hAnsi="Times New Roman" w:cs="Times New Roman"/>
          <w:color w:val="000000"/>
          <w:spacing w:val="-2"/>
          <w:sz w:val="24"/>
          <w:szCs w:val="24"/>
        </w:rPr>
        <w:t>o</w:t>
      </w:r>
      <w:r w:rsidR="00097D46" w:rsidRPr="0093783D">
        <w:rPr>
          <w:rFonts w:ascii="Times New Roman" w:hAnsi="Times New Roman" w:cs="Times New Roman"/>
          <w:color w:val="000000"/>
          <w:spacing w:val="-2"/>
          <w:sz w:val="24"/>
          <w:szCs w:val="24"/>
        </w:rPr>
        <w:t>dpadach”</w:t>
      </w:r>
      <w:r w:rsidRPr="0093783D">
        <w:rPr>
          <w:rFonts w:ascii="Times New Roman" w:hAnsi="Times New Roman" w:cs="Times New Roman"/>
          <w:sz w:val="24"/>
          <w:szCs w:val="24"/>
        </w:rPr>
        <w:t>.</w:t>
      </w:r>
      <w:r w:rsidR="00B53D7F" w:rsidRPr="0093783D">
        <w:rPr>
          <w:rFonts w:ascii="Times New Roman" w:hAnsi="Times New Roman" w:cs="Times New Roman"/>
          <w:sz w:val="24"/>
          <w:szCs w:val="24"/>
        </w:rPr>
        <w:t xml:space="preserve"> </w:t>
      </w:r>
    </w:p>
    <w:p w14:paraId="42269B46" w14:textId="77777777" w:rsidR="000C1B98" w:rsidRPr="0093783D" w:rsidRDefault="000C1B98" w:rsidP="0093783D">
      <w:pPr>
        <w:spacing w:after="0" w:line="360" w:lineRule="auto"/>
        <w:jc w:val="both"/>
        <w:rPr>
          <w:rFonts w:ascii="Times New Roman" w:hAnsi="Times New Roman" w:cs="Times New Roman"/>
          <w:sz w:val="24"/>
          <w:szCs w:val="24"/>
        </w:rPr>
      </w:pPr>
    </w:p>
    <w:p w14:paraId="48496E68" w14:textId="77777777" w:rsidR="006F5D57" w:rsidRPr="0093783D" w:rsidRDefault="00B53D7F"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Obecnie </w:t>
      </w:r>
      <w:r w:rsidR="00723179" w:rsidRPr="0093783D">
        <w:rPr>
          <w:rFonts w:ascii="Times New Roman" w:hAnsi="Times New Roman" w:cs="Times New Roman"/>
          <w:sz w:val="24"/>
          <w:szCs w:val="24"/>
        </w:rPr>
        <w:t>problem gospodarki odpadami ze statków jest regulowany</w:t>
      </w:r>
      <w:r w:rsidRPr="0093783D">
        <w:rPr>
          <w:rFonts w:ascii="Times New Roman" w:hAnsi="Times New Roman" w:cs="Times New Roman"/>
          <w:sz w:val="24"/>
          <w:szCs w:val="24"/>
        </w:rPr>
        <w:t xml:space="preserve"> przez</w:t>
      </w:r>
      <w:r w:rsidR="00280E6C" w:rsidRPr="0093783D">
        <w:rPr>
          <w:rFonts w:ascii="Times New Roman" w:hAnsi="Times New Roman" w:cs="Times New Roman"/>
          <w:sz w:val="24"/>
          <w:szCs w:val="24"/>
        </w:rPr>
        <w:t xml:space="preserve"> </w:t>
      </w:r>
      <w:r w:rsidRPr="0093783D">
        <w:rPr>
          <w:rFonts w:ascii="Times New Roman" w:hAnsi="Times New Roman" w:cs="Times New Roman"/>
          <w:iCs/>
          <w:sz w:val="24"/>
          <w:szCs w:val="24"/>
        </w:rPr>
        <w:t>ustawę</w:t>
      </w:r>
      <w:r w:rsidR="004640A5" w:rsidRPr="0093783D">
        <w:rPr>
          <w:rFonts w:ascii="Times New Roman" w:hAnsi="Times New Roman" w:cs="Times New Roman"/>
          <w:iCs/>
          <w:sz w:val="24"/>
          <w:szCs w:val="24"/>
        </w:rPr>
        <w:t xml:space="preserve"> z dnia 12 września 2002 r.</w:t>
      </w:r>
      <w:r w:rsidR="0056448C" w:rsidRPr="0093783D">
        <w:rPr>
          <w:rFonts w:ascii="Times New Roman" w:hAnsi="Times New Roman" w:cs="Times New Roman"/>
          <w:iCs/>
          <w:sz w:val="24"/>
          <w:szCs w:val="24"/>
        </w:rPr>
        <w:t xml:space="preserve"> </w:t>
      </w:r>
      <w:r w:rsidR="004640A5" w:rsidRPr="0093783D">
        <w:rPr>
          <w:rFonts w:ascii="Times New Roman" w:hAnsi="Times New Roman" w:cs="Times New Roman"/>
          <w:iCs/>
          <w:sz w:val="24"/>
          <w:szCs w:val="24"/>
        </w:rPr>
        <w:t>o portowych urządzeniach do odbioru odpadów oraz pozostałości ładunkowych ze statków</w:t>
      </w:r>
      <w:r w:rsidR="004640A5" w:rsidRPr="0093783D">
        <w:rPr>
          <w:rFonts w:ascii="Times New Roman" w:hAnsi="Times New Roman" w:cs="Times New Roman"/>
          <w:sz w:val="24"/>
          <w:szCs w:val="24"/>
        </w:rPr>
        <w:t xml:space="preserve"> (Dz.</w:t>
      </w:r>
      <w:r w:rsidR="00387F5C" w:rsidRPr="0093783D">
        <w:rPr>
          <w:rFonts w:ascii="Times New Roman" w:hAnsi="Times New Roman" w:cs="Times New Roman"/>
          <w:sz w:val="24"/>
          <w:szCs w:val="24"/>
        </w:rPr>
        <w:t xml:space="preserve"> </w:t>
      </w:r>
      <w:r w:rsidR="004640A5" w:rsidRPr="0093783D">
        <w:rPr>
          <w:rFonts w:ascii="Times New Roman" w:hAnsi="Times New Roman" w:cs="Times New Roman"/>
          <w:sz w:val="24"/>
          <w:szCs w:val="24"/>
        </w:rPr>
        <w:t xml:space="preserve">U. 2020 </w:t>
      </w:r>
      <w:r w:rsidR="00606A20" w:rsidRPr="0093783D">
        <w:rPr>
          <w:rFonts w:ascii="Times New Roman" w:hAnsi="Times New Roman" w:cs="Times New Roman"/>
          <w:sz w:val="24"/>
          <w:szCs w:val="24"/>
        </w:rPr>
        <w:t xml:space="preserve">r. </w:t>
      </w:r>
      <w:r w:rsidR="004640A5" w:rsidRPr="0093783D">
        <w:rPr>
          <w:rFonts w:ascii="Times New Roman" w:hAnsi="Times New Roman" w:cs="Times New Roman"/>
          <w:sz w:val="24"/>
          <w:szCs w:val="24"/>
        </w:rPr>
        <w:t>poz. 1344)</w:t>
      </w:r>
      <w:r w:rsidR="008830D0" w:rsidRPr="0093783D">
        <w:rPr>
          <w:rFonts w:ascii="Times New Roman" w:hAnsi="Times New Roman" w:cs="Times New Roman"/>
          <w:sz w:val="24"/>
          <w:szCs w:val="24"/>
        </w:rPr>
        <w:t xml:space="preserve">, </w:t>
      </w:r>
      <w:r w:rsidR="00606A20" w:rsidRPr="0093783D">
        <w:rPr>
          <w:rFonts w:ascii="Times New Roman" w:hAnsi="Times New Roman" w:cs="Times New Roman"/>
          <w:sz w:val="24"/>
          <w:szCs w:val="24"/>
        </w:rPr>
        <w:t xml:space="preserve">zwanej </w:t>
      </w:r>
      <w:r w:rsidR="008830D0" w:rsidRPr="0093783D">
        <w:rPr>
          <w:rFonts w:ascii="Times New Roman" w:hAnsi="Times New Roman" w:cs="Times New Roman"/>
          <w:sz w:val="24"/>
          <w:szCs w:val="24"/>
        </w:rPr>
        <w:t>dalej „</w:t>
      </w:r>
      <w:r w:rsidR="003305DA" w:rsidRPr="0093783D">
        <w:rPr>
          <w:rFonts w:ascii="Times New Roman" w:hAnsi="Times New Roman" w:cs="Times New Roman"/>
          <w:sz w:val="24"/>
          <w:szCs w:val="24"/>
        </w:rPr>
        <w:t>u</w:t>
      </w:r>
      <w:r w:rsidR="008830D0" w:rsidRPr="0093783D">
        <w:rPr>
          <w:rFonts w:ascii="Times New Roman" w:hAnsi="Times New Roman" w:cs="Times New Roman"/>
          <w:sz w:val="24"/>
          <w:szCs w:val="24"/>
        </w:rPr>
        <w:t>staw</w:t>
      </w:r>
      <w:r w:rsidR="009255AD" w:rsidRPr="0093783D">
        <w:rPr>
          <w:rFonts w:ascii="Times New Roman" w:hAnsi="Times New Roman" w:cs="Times New Roman"/>
          <w:sz w:val="24"/>
          <w:szCs w:val="24"/>
        </w:rPr>
        <w:t>ą</w:t>
      </w:r>
      <w:r w:rsidR="008830D0" w:rsidRPr="0093783D">
        <w:rPr>
          <w:rFonts w:ascii="Times New Roman" w:hAnsi="Times New Roman" w:cs="Times New Roman"/>
          <w:sz w:val="24"/>
          <w:szCs w:val="24"/>
        </w:rPr>
        <w:t xml:space="preserve"> o </w:t>
      </w:r>
      <w:r w:rsidR="000C29C2" w:rsidRPr="0093783D">
        <w:rPr>
          <w:rFonts w:ascii="Times New Roman" w:hAnsi="Times New Roman" w:cs="Times New Roman"/>
          <w:sz w:val="24"/>
          <w:szCs w:val="24"/>
        </w:rPr>
        <w:t>p</w:t>
      </w:r>
      <w:r w:rsidR="008830D0" w:rsidRPr="0093783D">
        <w:rPr>
          <w:rFonts w:ascii="Times New Roman" w:hAnsi="Times New Roman" w:cs="Times New Roman"/>
          <w:sz w:val="24"/>
          <w:szCs w:val="24"/>
        </w:rPr>
        <w:t xml:space="preserve">ortowych </w:t>
      </w:r>
      <w:r w:rsidR="000C29C2" w:rsidRPr="0093783D">
        <w:rPr>
          <w:rFonts w:ascii="Times New Roman" w:hAnsi="Times New Roman" w:cs="Times New Roman"/>
          <w:sz w:val="24"/>
          <w:szCs w:val="24"/>
        </w:rPr>
        <w:t>u</w:t>
      </w:r>
      <w:r w:rsidR="008830D0" w:rsidRPr="0093783D">
        <w:rPr>
          <w:rFonts w:ascii="Times New Roman" w:hAnsi="Times New Roman" w:cs="Times New Roman"/>
          <w:sz w:val="24"/>
          <w:szCs w:val="24"/>
        </w:rPr>
        <w:t xml:space="preserve">rządzeniach </w:t>
      </w:r>
      <w:r w:rsidR="000C29C2" w:rsidRPr="0093783D">
        <w:rPr>
          <w:rFonts w:ascii="Times New Roman" w:hAnsi="Times New Roman" w:cs="Times New Roman"/>
          <w:sz w:val="24"/>
          <w:szCs w:val="24"/>
        </w:rPr>
        <w:t>o</w:t>
      </w:r>
      <w:r w:rsidR="008830D0" w:rsidRPr="0093783D">
        <w:rPr>
          <w:rFonts w:ascii="Times New Roman" w:hAnsi="Times New Roman" w:cs="Times New Roman"/>
          <w:sz w:val="24"/>
          <w:szCs w:val="24"/>
        </w:rPr>
        <w:t>dbiorczych”</w:t>
      </w:r>
      <w:r w:rsidR="00492CD0" w:rsidRPr="0093783D">
        <w:rPr>
          <w:rFonts w:ascii="Times New Roman" w:hAnsi="Times New Roman" w:cs="Times New Roman"/>
          <w:sz w:val="24"/>
          <w:szCs w:val="24"/>
        </w:rPr>
        <w:t>, która implementuje</w:t>
      </w:r>
      <w:r w:rsidR="00FF21D8" w:rsidRPr="0093783D">
        <w:rPr>
          <w:rFonts w:ascii="Times New Roman" w:hAnsi="Times New Roman" w:cs="Times New Roman"/>
          <w:sz w:val="24"/>
          <w:szCs w:val="24"/>
        </w:rPr>
        <w:t xml:space="preserve"> dyrektywę 2000/59/WE z dnia 27 listopada 2000 r. w sprawie portowych urządzeń do odbioru</w:t>
      </w:r>
      <w:r w:rsidR="00C13A7F" w:rsidRPr="0093783D">
        <w:rPr>
          <w:rFonts w:ascii="Times New Roman" w:hAnsi="Times New Roman" w:cs="Times New Roman"/>
          <w:sz w:val="24"/>
          <w:szCs w:val="24"/>
        </w:rPr>
        <w:t xml:space="preserve"> </w:t>
      </w:r>
      <w:r w:rsidR="00FF21D8" w:rsidRPr="0093783D">
        <w:rPr>
          <w:rFonts w:ascii="Times New Roman" w:hAnsi="Times New Roman" w:cs="Times New Roman"/>
          <w:sz w:val="24"/>
          <w:szCs w:val="24"/>
        </w:rPr>
        <w:t>odpadów</w:t>
      </w:r>
      <w:r w:rsidR="00C13A7F" w:rsidRPr="0093783D">
        <w:rPr>
          <w:rFonts w:ascii="Times New Roman" w:hAnsi="Times New Roman" w:cs="Times New Roman"/>
          <w:sz w:val="24"/>
          <w:szCs w:val="24"/>
        </w:rPr>
        <w:t xml:space="preserve"> </w:t>
      </w:r>
      <w:r w:rsidR="00FF21D8" w:rsidRPr="0093783D">
        <w:rPr>
          <w:rFonts w:ascii="Times New Roman" w:hAnsi="Times New Roman" w:cs="Times New Roman"/>
          <w:sz w:val="24"/>
          <w:szCs w:val="24"/>
        </w:rPr>
        <w:t>wytwarzanych</w:t>
      </w:r>
      <w:r w:rsidR="00C13A7F" w:rsidRPr="0093783D">
        <w:rPr>
          <w:rFonts w:ascii="Times New Roman" w:hAnsi="Times New Roman" w:cs="Times New Roman"/>
          <w:sz w:val="24"/>
          <w:szCs w:val="24"/>
        </w:rPr>
        <w:t xml:space="preserve"> </w:t>
      </w:r>
      <w:r w:rsidR="00FF21D8" w:rsidRPr="0093783D">
        <w:rPr>
          <w:rFonts w:ascii="Times New Roman" w:hAnsi="Times New Roman" w:cs="Times New Roman"/>
          <w:sz w:val="24"/>
          <w:szCs w:val="24"/>
        </w:rPr>
        <w:t>przez</w:t>
      </w:r>
      <w:r w:rsidR="00C13A7F" w:rsidRPr="0093783D">
        <w:rPr>
          <w:rFonts w:ascii="Times New Roman" w:hAnsi="Times New Roman" w:cs="Times New Roman"/>
          <w:sz w:val="24"/>
          <w:szCs w:val="24"/>
        </w:rPr>
        <w:t xml:space="preserve"> </w:t>
      </w:r>
      <w:r w:rsidR="00FF21D8" w:rsidRPr="0093783D">
        <w:rPr>
          <w:rFonts w:ascii="Times New Roman" w:hAnsi="Times New Roman" w:cs="Times New Roman"/>
          <w:sz w:val="24"/>
          <w:szCs w:val="24"/>
        </w:rPr>
        <w:t xml:space="preserve">statki i pozostałości ładunku (Dz. Urz. WE L 332 </w:t>
      </w:r>
      <w:r w:rsidR="00402E3E" w:rsidRPr="0093783D">
        <w:rPr>
          <w:rFonts w:ascii="Times New Roman" w:hAnsi="Times New Roman" w:cs="Times New Roman"/>
          <w:sz w:val="24"/>
          <w:szCs w:val="24"/>
        </w:rPr>
        <w:t>z 28.12.2000</w:t>
      </w:r>
      <w:r w:rsidR="00FF21D8" w:rsidRPr="0093783D">
        <w:rPr>
          <w:rFonts w:ascii="Times New Roman" w:hAnsi="Times New Roman" w:cs="Times New Roman"/>
          <w:sz w:val="24"/>
          <w:szCs w:val="24"/>
        </w:rPr>
        <w:t>, str. 81).</w:t>
      </w:r>
    </w:p>
    <w:p w14:paraId="37183334" w14:textId="77777777" w:rsidR="006F5D57" w:rsidRPr="0093783D" w:rsidRDefault="006F5D57" w:rsidP="0093783D">
      <w:pPr>
        <w:spacing w:after="0" w:line="360" w:lineRule="auto"/>
        <w:jc w:val="both"/>
        <w:rPr>
          <w:rFonts w:ascii="Times New Roman" w:hAnsi="Times New Roman" w:cs="Times New Roman"/>
          <w:sz w:val="24"/>
          <w:szCs w:val="24"/>
        </w:rPr>
      </w:pPr>
    </w:p>
    <w:p w14:paraId="7321EAED" w14:textId="2B1FFDCC" w:rsidR="00AD17FB" w:rsidRPr="0093783D" w:rsidRDefault="00540FBE"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Istnieje potrzeba uchylenia obecnie obowiązującej </w:t>
      </w:r>
      <w:r w:rsidR="003305DA" w:rsidRPr="0093783D">
        <w:rPr>
          <w:rFonts w:ascii="Times New Roman" w:hAnsi="Times New Roman" w:cs="Times New Roman"/>
          <w:iCs/>
          <w:sz w:val="24"/>
          <w:szCs w:val="24"/>
        </w:rPr>
        <w:t>u</w:t>
      </w:r>
      <w:r w:rsidRPr="0093783D">
        <w:rPr>
          <w:rFonts w:ascii="Times New Roman" w:hAnsi="Times New Roman" w:cs="Times New Roman"/>
          <w:iCs/>
          <w:sz w:val="24"/>
          <w:szCs w:val="24"/>
        </w:rPr>
        <w:t xml:space="preserve">stawy </w:t>
      </w:r>
      <w:r w:rsidR="0063478C" w:rsidRPr="0093783D">
        <w:rPr>
          <w:rFonts w:ascii="Times New Roman" w:hAnsi="Times New Roman" w:cs="Times New Roman"/>
          <w:iCs/>
          <w:sz w:val="24"/>
          <w:szCs w:val="24"/>
        </w:rPr>
        <w:t>o portowych urządzeniach</w:t>
      </w:r>
      <w:r w:rsidR="00A33373" w:rsidRPr="0093783D">
        <w:rPr>
          <w:rFonts w:ascii="Times New Roman" w:hAnsi="Times New Roman" w:cs="Times New Roman"/>
          <w:iCs/>
          <w:sz w:val="24"/>
          <w:szCs w:val="24"/>
        </w:rPr>
        <w:t xml:space="preserve"> odbiorczych</w:t>
      </w:r>
      <w:r w:rsidR="00A33373" w:rsidRPr="0093783D">
        <w:rPr>
          <w:rFonts w:ascii="Times New Roman" w:hAnsi="Times New Roman" w:cs="Times New Roman"/>
          <w:sz w:val="24"/>
          <w:szCs w:val="24"/>
        </w:rPr>
        <w:t xml:space="preserve"> </w:t>
      </w:r>
      <w:r w:rsidRPr="0093783D">
        <w:rPr>
          <w:rFonts w:ascii="Times New Roman" w:hAnsi="Times New Roman" w:cs="Times New Roman"/>
          <w:sz w:val="24"/>
          <w:szCs w:val="24"/>
        </w:rPr>
        <w:t>i opracowania nowego projektu ustawy w związku z licznymi zmianami wprowadzonymi</w:t>
      </w:r>
      <w:r w:rsidR="005E66E4" w:rsidRPr="0093783D">
        <w:rPr>
          <w:rFonts w:ascii="Times New Roman" w:hAnsi="Times New Roman" w:cs="Times New Roman"/>
          <w:sz w:val="24"/>
          <w:szCs w:val="24"/>
        </w:rPr>
        <w:t xml:space="preserve"> </w:t>
      </w:r>
      <w:r w:rsidR="003305DA" w:rsidRPr="0093783D">
        <w:rPr>
          <w:rFonts w:ascii="Times New Roman" w:hAnsi="Times New Roman" w:cs="Times New Roman"/>
          <w:sz w:val="24"/>
          <w:szCs w:val="24"/>
        </w:rPr>
        <w:t>d</w:t>
      </w:r>
      <w:r w:rsidR="005E66E4" w:rsidRPr="0093783D">
        <w:rPr>
          <w:rFonts w:ascii="Times New Roman" w:hAnsi="Times New Roman" w:cs="Times New Roman"/>
          <w:sz w:val="24"/>
          <w:szCs w:val="24"/>
        </w:rPr>
        <w:t>yrektywą PRF</w:t>
      </w:r>
      <w:r w:rsidRPr="0093783D">
        <w:rPr>
          <w:rFonts w:ascii="Times New Roman" w:hAnsi="Times New Roman" w:cs="Times New Roman"/>
          <w:sz w:val="24"/>
          <w:szCs w:val="24"/>
        </w:rPr>
        <w:t>.</w:t>
      </w:r>
      <w:r w:rsidR="006F5D57" w:rsidRPr="0093783D">
        <w:rPr>
          <w:rFonts w:ascii="Times New Roman" w:hAnsi="Times New Roman" w:cs="Times New Roman"/>
          <w:sz w:val="24"/>
          <w:szCs w:val="24"/>
        </w:rPr>
        <w:t xml:space="preserve"> </w:t>
      </w:r>
      <w:r w:rsidR="008830D0" w:rsidRPr="0093783D">
        <w:rPr>
          <w:rFonts w:ascii="Times New Roman" w:hAnsi="Times New Roman" w:cs="Times New Roman"/>
          <w:sz w:val="24"/>
          <w:szCs w:val="24"/>
        </w:rPr>
        <w:t>Nowelizacja</w:t>
      </w:r>
      <w:r w:rsidR="006F5D57" w:rsidRPr="0093783D">
        <w:rPr>
          <w:rFonts w:ascii="Times New Roman" w:hAnsi="Times New Roman" w:cs="Times New Roman"/>
          <w:sz w:val="24"/>
          <w:szCs w:val="24"/>
        </w:rPr>
        <w:t xml:space="preserve"> </w:t>
      </w:r>
      <w:r w:rsidRPr="0093783D">
        <w:rPr>
          <w:rFonts w:ascii="Times New Roman" w:hAnsi="Times New Roman" w:cs="Times New Roman"/>
          <w:sz w:val="24"/>
          <w:szCs w:val="24"/>
        </w:rPr>
        <w:t>obowiązujących</w:t>
      </w:r>
      <w:r w:rsidR="006F5D57" w:rsidRPr="0093783D">
        <w:rPr>
          <w:rFonts w:ascii="Times New Roman" w:hAnsi="Times New Roman" w:cs="Times New Roman"/>
          <w:sz w:val="24"/>
          <w:szCs w:val="24"/>
        </w:rPr>
        <w:t xml:space="preserve"> </w:t>
      </w:r>
      <w:r w:rsidRPr="0093783D">
        <w:rPr>
          <w:rFonts w:ascii="Times New Roman" w:hAnsi="Times New Roman" w:cs="Times New Roman"/>
          <w:sz w:val="24"/>
          <w:szCs w:val="24"/>
        </w:rPr>
        <w:t>przepisów</w:t>
      </w:r>
      <w:r w:rsidR="006F5D57" w:rsidRPr="0093783D">
        <w:rPr>
          <w:rFonts w:ascii="Times New Roman" w:hAnsi="Times New Roman" w:cs="Times New Roman"/>
          <w:sz w:val="24"/>
          <w:szCs w:val="24"/>
        </w:rPr>
        <w:t xml:space="preserve"> </w:t>
      </w:r>
      <w:r w:rsidR="008830D0" w:rsidRPr="0093783D">
        <w:rPr>
          <w:rFonts w:ascii="Times New Roman" w:hAnsi="Times New Roman" w:cs="Times New Roman"/>
          <w:sz w:val="24"/>
          <w:szCs w:val="24"/>
        </w:rPr>
        <w:t>skutkowałaby</w:t>
      </w:r>
      <w:r w:rsidR="006F5D57" w:rsidRPr="0093783D">
        <w:rPr>
          <w:rFonts w:ascii="Times New Roman" w:hAnsi="Times New Roman" w:cs="Times New Roman"/>
          <w:sz w:val="24"/>
          <w:szCs w:val="24"/>
        </w:rPr>
        <w:t xml:space="preserve"> </w:t>
      </w:r>
      <w:r w:rsidR="008830D0" w:rsidRPr="0093783D">
        <w:rPr>
          <w:rFonts w:ascii="Times New Roman" w:hAnsi="Times New Roman" w:cs="Times New Roman"/>
          <w:sz w:val="24"/>
          <w:szCs w:val="24"/>
        </w:rPr>
        <w:t>naruszeniem</w:t>
      </w:r>
      <w:r w:rsidR="006F5D57" w:rsidRPr="0093783D">
        <w:rPr>
          <w:rFonts w:ascii="Times New Roman" w:hAnsi="Times New Roman" w:cs="Times New Roman"/>
          <w:sz w:val="24"/>
          <w:szCs w:val="24"/>
        </w:rPr>
        <w:t xml:space="preserve"> </w:t>
      </w:r>
      <w:r w:rsidR="008830D0" w:rsidRPr="0093783D">
        <w:rPr>
          <w:rFonts w:ascii="Times New Roman" w:hAnsi="Times New Roman" w:cs="Times New Roman"/>
          <w:sz w:val="24"/>
          <w:szCs w:val="24"/>
        </w:rPr>
        <w:t>konstrukcji</w:t>
      </w:r>
      <w:r w:rsidR="00C35585" w:rsidRPr="0093783D">
        <w:rPr>
          <w:rFonts w:ascii="Times New Roman" w:hAnsi="Times New Roman" w:cs="Times New Roman"/>
          <w:sz w:val="24"/>
          <w:szCs w:val="24"/>
        </w:rPr>
        <w:t xml:space="preserve"> </w:t>
      </w:r>
      <w:r w:rsidRPr="0093783D">
        <w:rPr>
          <w:rFonts w:ascii="Times New Roman" w:hAnsi="Times New Roman" w:cs="Times New Roman"/>
          <w:sz w:val="24"/>
          <w:szCs w:val="24"/>
        </w:rPr>
        <w:t>i</w:t>
      </w:r>
      <w:r w:rsidR="00C35585" w:rsidRPr="0093783D">
        <w:rPr>
          <w:rFonts w:ascii="Times New Roman" w:hAnsi="Times New Roman" w:cs="Times New Roman"/>
          <w:sz w:val="24"/>
          <w:szCs w:val="24"/>
        </w:rPr>
        <w:t xml:space="preserve"> s</w:t>
      </w:r>
      <w:r w:rsidRPr="0093783D">
        <w:rPr>
          <w:rFonts w:ascii="Times New Roman" w:hAnsi="Times New Roman" w:cs="Times New Roman"/>
          <w:sz w:val="24"/>
          <w:szCs w:val="24"/>
        </w:rPr>
        <w:t>pójnoś</w:t>
      </w:r>
      <w:r w:rsidR="00387F5C" w:rsidRPr="0093783D">
        <w:rPr>
          <w:rFonts w:ascii="Times New Roman" w:hAnsi="Times New Roman" w:cs="Times New Roman"/>
          <w:sz w:val="24"/>
          <w:szCs w:val="24"/>
        </w:rPr>
        <w:t>ci</w:t>
      </w:r>
      <w:r w:rsidR="00C35585" w:rsidRPr="0093783D">
        <w:rPr>
          <w:rFonts w:ascii="Times New Roman" w:hAnsi="Times New Roman" w:cs="Times New Roman"/>
          <w:sz w:val="24"/>
          <w:szCs w:val="24"/>
        </w:rPr>
        <w:t xml:space="preserve"> </w:t>
      </w:r>
      <w:r w:rsidR="003305DA" w:rsidRPr="0093783D">
        <w:rPr>
          <w:rFonts w:ascii="Times New Roman" w:hAnsi="Times New Roman" w:cs="Times New Roman"/>
          <w:iCs/>
          <w:sz w:val="24"/>
          <w:szCs w:val="24"/>
        </w:rPr>
        <w:t>u</w:t>
      </w:r>
      <w:r w:rsidR="008830D0" w:rsidRPr="0093783D">
        <w:rPr>
          <w:rFonts w:ascii="Times New Roman" w:hAnsi="Times New Roman" w:cs="Times New Roman"/>
          <w:iCs/>
          <w:sz w:val="24"/>
          <w:szCs w:val="24"/>
        </w:rPr>
        <w:t xml:space="preserve">stawy o </w:t>
      </w:r>
      <w:r w:rsidR="00C35585" w:rsidRPr="0093783D">
        <w:rPr>
          <w:rFonts w:ascii="Times New Roman" w:hAnsi="Times New Roman" w:cs="Times New Roman"/>
          <w:iCs/>
          <w:sz w:val="24"/>
          <w:szCs w:val="24"/>
        </w:rPr>
        <w:t>portowych urządzeniach odbiorczych</w:t>
      </w:r>
      <w:r w:rsidR="00C35585" w:rsidRPr="0093783D">
        <w:rPr>
          <w:rFonts w:ascii="Times New Roman" w:hAnsi="Times New Roman" w:cs="Times New Roman"/>
          <w:sz w:val="24"/>
          <w:szCs w:val="24"/>
        </w:rPr>
        <w:t xml:space="preserve">. </w:t>
      </w:r>
    </w:p>
    <w:p w14:paraId="43DB23CC" w14:textId="77777777" w:rsidR="000C1B98" w:rsidRPr="0093783D" w:rsidRDefault="000C1B98" w:rsidP="0093783D">
      <w:pPr>
        <w:spacing w:after="0" w:line="360" w:lineRule="auto"/>
        <w:jc w:val="both"/>
        <w:rPr>
          <w:rFonts w:ascii="Times New Roman" w:hAnsi="Times New Roman" w:cs="Times New Roman"/>
          <w:sz w:val="24"/>
          <w:szCs w:val="24"/>
        </w:rPr>
      </w:pPr>
    </w:p>
    <w:p w14:paraId="158A3B77" w14:textId="46081DAC" w:rsidR="000C1B98" w:rsidRPr="0093783D" w:rsidRDefault="004640A5"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Powyższe przepisy U</w:t>
      </w:r>
      <w:r w:rsidR="00E75676" w:rsidRPr="0093783D">
        <w:rPr>
          <w:rFonts w:ascii="Times New Roman" w:hAnsi="Times New Roman" w:cs="Times New Roman"/>
          <w:sz w:val="24"/>
          <w:szCs w:val="24"/>
        </w:rPr>
        <w:t>nii Europejskiej</w:t>
      </w:r>
      <w:r w:rsidRPr="0093783D">
        <w:rPr>
          <w:rFonts w:ascii="Times New Roman" w:hAnsi="Times New Roman" w:cs="Times New Roman"/>
          <w:sz w:val="24"/>
          <w:szCs w:val="24"/>
        </w:rPr>
        <w:t xml:space="preserve"> wymagają transpozycji do </w:t>
      </w:r>
      <w:r w:rsidR="00530384" w:rsidRPr="0093783D">
        <w:rPr>
          <w:rFonts w:ascii="Times New Roman" w:hAnsi="Times New Roman" w:cs="Times New Roman"/>
          <w:sz w:val="24"/>
          <w:szCs w:val="24"/>
        </w:rPr>
        <w:t>p</w:t>
      </w:r>
      <w:r w:rsidRPr="0093783D">
        <w:rPr>
          <w:rFonts w:ascii="Times New Roman" w:hAnsi="Times New Roman" w:cs="Times New Roman"/>
          <w:sz w:val="24"/>
          <w:szCs w:val="24"/>
        </w:rPr>
        <w:t xml:space="preserve">olskiego </w:t>
      </w:r>
      <w:r w:rsidR="005E66E4" w:rsidRPr="0093783D">
        <w:rPr>
          <w:rFonts w:ascii="Times New Roman" w:hAnsi="Times New Roman" w:cs="Times New Roman"/>
          <w:sz w:val="24"/>
          <w:szCs w:val="24"/>
        </w:rPr>
        <w:t xml:space="preserve">porządku prawnego </w:t>
      </w:r>
      <w:r w:rsidRPr="0093783D">
        <w:rPr>
          <w:rFonts w:ascii="Times New Roman" w:hAnsi="Times New Roman" w:cs="Times New Roman"/>
          <w:sz w:val="24"/>
          <w:szCs w:val="24"/>
        </w:rPr>
        <w:t xml:space="preserve">do </w:t>
      </w:r>
      <w:r w:rsidR="00900376" w:rsidRPr="0093783D">
        <w:rPr>
          <w:rFonts w:ascii="Times New Roman" w:hAnsi="Times New Roman" w:cs="Times New Roman"/>
          <w:sz w:val="24"/>
          <w:szCs w:val="24"/>
        </w:rPr>
        <w:t xml:space="preserve">dnia </w:t>
      </w:r>
      <w:r w:rsidRPr="0093783D">
        <w:rPr>
          <w:rFonts w:ascii="Times New Roman" w:hAnsi="Times New Roman" w:cs="Times New Roman"/>
          <w:sz w:val="24"/>
          <w:szCs w:val="24"/>
        </w:rPr>
        <w:t xml:space="preserve">28 </w:t>
      </w:r>
      <w:r w:rsidR="00AE4226" w:rsidRPr="0093783D">
        <w:rPr>
          <w:rFonts w:ascii="Times New Roman" w:hAnsi="Times New Roman" w:cs="Times New Roman"/>
          <w:sz w:val="24"/>
          <w:szCs w:val="24"/>
        </w:rPr>
        <w:t>czerwca</w:t>
      </w:r>
      <w:r w:rsidRPr="0093783D">
        <w:rPr>
          <w:rFonts w:ascii="Times New Roman" w:hAnsi="Times New Roman" w:cs="Times New Roman"/>
          <w:sz w:val="24"/>
          <w:szCs w:val="24"/>
        </w:rPr>
        <w:t xml:space="preserve"> 2021</w:t>
      </w:r>
      <w:r w:rsidR="00FF1586" w:rsidRPr="0093783D">
        <w:rPr>
          <w:rFonts w:ascii="Times New Roman" w:hAnsi="Times New Roman" w:cs="Times New Roman"/>
          <w:sz w:val="24"/>
          <w:szCs w:val="24"/>
        </w:rPr>
        <w:t xml:space="preserve"> </w:t>
      </w:r>
      <w:r w:rsidR="00900376" w:rsidRPr="0093783D">
        <w:rPr>
          <w:rFonts w:ascii="Times New Roman" w:hAnsi="Times New Roman" w:cs="Times New Roman"/>
          <w:sz w:val="24"/>
          <w:szCs w:val="24"/>
        </w:rPr>
        <w:t>r.</w:t>
      </w:r>
      <w:r w:rsidR="00526CF7" w:rsidRPr="0093783D">
        <w:rPr>
          <w:rFonts w:ascii="Times New Roman" w:hAnsi="Times New Roman" w:cs="Times New Roman"/>
          <w:sz w:val="24"/>
          <w:szCs w:val="24"/>
        </w:rPr>
        <w:t xml:space="preserve"> Z uwagi na konieczność pilnej transpozycji przepisów </w:t>
      </w:r>
      <w:r w:rsidR="005E66E4" w:rsidRPr="0093783D">
        <w:rPr>
          <w:rFonts w:ascii="Times New Roman" w:hAnsi="Times New Roman" w:cs="Times New Roman"/>
          <w:sz w:val="24"/>
          <w:szCs w:val="24"/>
        </w:rPr>
        <w:t>d</w:t>
      </w:r>
      <w:r w:rsidR="00526CF7" w:rsidRPr="0093783D">
        <w:rPr>
          <w:rFonts w:ascii="Times New Roman" w:hAnsi="Times New Roman" w:cs="Times New Roman"/>
          <w:sz w:val="24"/>
          <w:szCs w:val="24"/>
        </w:rPr>
        <w:t xml:space="preserve">yrektywy 2019/883 </w:t>
      </w:r>
      <w:r w:rsidR="00502449" w:rsidRPr="0093783D">
        <w:rPr>
          <w:rFonts w:ascii="Times New Roman" w:hAnsi="Times New Roman" w:cs="Times New Roman"/>
          <w:sz w:val="24"/>
          <w:szCs w:val="24"/>
        </w:rPr>
        <w:t>p</w:t>
      </w:r>
      <w:r w:rsidR="00526CF7" w:rsidRPr="0093783D">
        <w:rPr>
          <w:rFonts w:ascii="Times New Roman" w:hAnsi="Times New Roman" w:cs="Times New Roman"/>
          <w:sz w:val="24"/>
          <w:szCs w:val="24"/>
        </w:rPr>
        <w:t>rojektodawca proponuje, aby ustawa</w:t>
      </w:r>
      <w:r w:rsidR="00C35585" w:rsidRPr="0093783D">
        <w:rPr>
          <w:rFonts w:ascii="Times New Roman" w:hAnsi="Times New Roman" w:cs="Times New Roman"/>
          <w:sz w:val="24"/>
          <w:szCs w:val="24"/>
        </w:rPr>
        <w:t xml:space="preserve"> </w:t>
      </w:r>
      <w:r w:rsidR="00526CF7" w:rsidRPr="0093783D">
        <w:rPr>
          <w:rFonts w:ascii="Times New Roman" w:hAnsi="Times New Roman" w:cs="Times New Roman"/>
          <w:sz w:val="24"/>
          <w:szCs w:val="24"/>
        </w:rPr>
        <w:t>weszła</w:t>
      </w:r>
      <w:r w:rsidR="00C35585" w:rsidRPr="0093783D">
        <w:rPr>
          <w:rFonts w:ascii="Times New Roman" w:hAnsi="Times New Roman" w:cs="Times New Roman"/>
          <w:sz w:val="24"/>
          <w:szCs w:val="24"/>
        </w:rPr>
        <w:t xml:space="preserve"> </w:t>
      </w:r>
      <w:r w:rsidR="00526CF7" w:rsidRPr="0093783D">
        <w:rPr>
          <w:rFonts w:ascii="Times New Roman" w:hAnsi="Times New Roman" w:cs="Times New Roman"/>
          <w:sz w:val="24"/>
          <w:szCs w:val="24"/>
        </w:rPr>
        <w:t>w</w:t>
      </w:r>
      <w:r w:rsidR="00C35585" w:rsidRPr="0093783D">
        <w:rPr>
          <w:rFonts w:ascii="Times New Roman" w:hAnsi="Times New Roman" w:cs="Times New Roman"/>
          <w:sz w:val="24"/>
          <w:szCs w:val="24"/>
        </w:rPr>
        <w:t xml:space="preserve"> </w:t>
      </w:r>
      <w:r w:rsidR="00526CF7" w:rsidRPr="0093783D">
        <w:rPr>
          <w:rFonts w:ascii="Times New Roman" w:hAnsi="Times New Roman" w:cs="Times New Roman"/>
          <w:sz w:val="24"/>
          <w:szCs w:val="24"/>
        </w:rPr>
        <w:t>życie</w:t>
      </w:r>
      <w:r w:rsidR="00C35585" w:rsidRPr="0093783D">
        <w:rPr>
          <w:rFonts w:ascii="Times New Roman" w:hAnsi="Times New Roman" w:cs="Times New Roman"/>
          <w:sz w:val="24"/>
          <w:szCs w:val="24"/>
        </w:rPr>
        <w:t xml:space="preserve"> </w:t>
      </w:r>
      <w:r w:rsidR="00526CF7" w:rsidRPr="0093783D">
        <w:rPr>
          <w:rFonts w:ascii="Times New Roman" w:hAnsi="Times New Roman" w:cs="Times New Roman"/>
          <w:sz w:val="24"/>
          <w:szCs w:val="24"/>
        </w:rPr>
        <w:t>po</w:t>
      </w:r>
      <w:r w:rsidR="00C35585" w:rsidRPr="0093783D">
        <w:rPr>
          <w:rFonts w:ascii="Times New Roman" w:hAnsi="Times New Roman" w:cs="Times New Roman"/>
          <w:sz w:val="24"/>
          <w:szCs w:val="24"/>
        </w:rPr>
        <w:t xml:space="preserve"> </w:t>
      </w:r>
      <w:r w:rsidR="00526CF7" w:rsidRPr="0093783D">
        <w:rPr>
          <w:rFonts w:ascii="Times New Roman" w:hAnsi="Times New Roman" w:cs="Times New Roman"/>
          <w:sz w:val="24"/>
          <w:szCs w:val="24"/>
        </w:rPr>
        <w:t>upływie</w:t>
      </w:r>
      <w:r w:rsidR="00C35585" w:rsidRPr="0093783D">
        <w:rPr>
          <w:rFonts w:ascii="Times New Roman" w:hAnsi="Times New Roman" w:cs="Times New Roman"/>
          <w:sz w:val="24"/>
          <w:szCs w:val="24"/>
        </w:rPr>
        <w:t xml:space="preserve"> </w:t>
      </w:r>
      <w:r w:rsidR="00526CF7" w:rsidRPr="0093783D">
        <w:rPr>
          <w:rFonts w:ascii="Times New Roman" w:hAnsi="Times New Roman" w:cs="Times New Roman"/>
          <w:sz w:val="24"/>
          <w:szCs w:val="24"/>
        </w:rPr>
        <w:t>3</w:t>
      </w:r>
      <w:r w:rsidR="00C35585" w:rsidRPr="0093783D">
        <w:rPr>
          <w:rFonts w:ascii="Times New Roman" w:hAnsi="Times New Roman" w:cs="Times New Roman"/>
          <w:sz w:val="24"/>
          <w:szCs w:val="24"/>
        </w:rPr>
        <w:t xml:space="preserve"> </w:t>
      </w:r>
      <w:r w:rsidR="00526CF7" w:rsidRPr="0093783D">
        <w:rPr>
          <w:rFonts w:ascii="Times New Roman" w:hAnsi="Times New Roman" w:cs="Times New Roman"/>
          <w:sz w:val="24"/>
          <w:szCs w:val="24"/>
        </w:rPr>
        <w:t>miesięcy</w:t>
      </w:r>
      <w:r w:rsidR="00C35585" w:rsidRPr="0093783D">
        <w:rPr>
          <w:rFonts w:ascii="Times New Roman" w:hAnsi="Times New Roman" w:cs="Times New Roman"/>
          <w:sz w:val="24"/>
          <w:szCs w:val="24"/>
        </w:rPr>
        <w:t xml:space="preserve"> </w:t>
      </w:r>
      <w:r w:rsidR="00526CF7" w:rsidRPr="0093783D">
        <w:rPr>
          <w:rFonts w:ascii="Times New Roman" w:hAnsi="Times New Roman" w:cs="Times New Roman"/>
          <w:sz w:val="24"/>
          <w:szCs w:val="24"/>
        </w:rPr>
        <w:t>od</w:t>
      </w:r>
      <w:r w:rsidR="00C35585" w:rsidRPr="0093783D">
        <w:rPr>
          <w:rFonts w:ascii="Times New Roman" w:hAnsi="Times New Roman" w:cs="Times New Roman"/>
          <w:sz w:val="24"/>
          <w:szCs w:val="24"/>
        </w:rPr>
        <w:t xml:space="preserve"> </w:t>
      </w:r>
      <w:r w:rsidR="004D394B" w:rsidRPr="0093783D">
        <w:rPr>
          <w:rFonts w:ascii="Times New Roman" w:hAnsi="Times New Roman" w:cs="Times New Roman"/>
          <w:sz w:val="24"/>
          <w:szCs w:val="24"/>
        </w:rPr>
        <w:t xml:space="preserve">dnia </w:t>
      </w:r>
      <w:r w:rsidR="00526CF7" w:rsidRPr="0093783D">
        <w:rPr>
          <w:rFonts w:ascii="Times New Roman" w:hAnsi="Times New Roman" w:cs="Times New Roman"/>
          <w:sz w:val="24"/>
          <w:szCs w:val="24"/>
        </w:rPr>
        <w:t>ogłoszenia w Dzienniku Ustaw</w:t>
      </w:r>
      <w:r w:rsidR="00F437D1" w:rsidRPr="0093783D">
        <w:rPr>
          <w:rFonts w:ascii="Times New Roman" w:hAnsi="Times New Roman" w:cs="Times New Roman"/>
          <w:sz w:val="24"/>
          <w:szCs w:val="24"/>
        </w:rPr>
        <w:t xml:space="preserve"> Rzeczypospolitej Polskiej</w:t>
      </w:r>
      <w:r w:rsidR="00526CF7" w:rsidRPr="0093783D">
        <w:rPr>
          <w:rFonts w:ascii="Times New Roman" w:hAnsi="Times New Roman" w:cs="Times New Roman"/>
          <w:sz w:val="24"/>
          <w:szCs w:val="24"/>
        </w:rPr>
        <w:t>.</w:t>
      </w:r>
      <w:r w:rsidR="006845C0" w:rsidRPr="0093783D">
        <w:rPr>
          <w:rFonts w:ascii="Times New Roman" w:hAnsi="Times New Roman" w:cs="Times New Roman"/>
          <w:sz w:val="24"/>
          <w:szCs w:val="24"/>
        </w:rPr>
        <w:t xml:space="preserve"> </w:t>
      </w:r>
    </w:p>
    <w:p w14:paraId="7A920065" w14:textId="77777777" w:rsidR="000C1B98" w:rsidRPr="0093783D" w:rsidRDefault="000C1B98" w:rsidP="0093783D">
      <w:pPr>
        <w:spacing w:after="0" w:line="360" w:lineRule="auto"/>
        <w:jc w:val="both"/>
        <w:rPr>
          <w:rFonts w:ascii="Times New Roman" w:hAnsi="Times New Roman" w:cs="Times New Roman"/>
          <w:sz w:val="24"/>
          <w:szCs w:val="24"/>
        </w:rPr>
      </w:pPr>
    </w:p>
    <w:p w14:paraId="7064F52A" w14:textId="64386FBD" w:rsidR="005E66E4" w:rsidRPr="0093783D" w:rsidRDefault="00B20E13" w:rsidP="0093783D">
      <w:pPr>
        <w:spacing w:after="0" w:line="360" w:lineRule="auto"/>
        <w:jc w:val="both"/>
        <w:rPr>
          <w:rFonts w:ascii="Times New Roman" w:hAnsi="Times New Roman" w:cs="Times New Roman"/>
          <w:color w:val="000000"/>
          <w:sz w:val="24"/>
          <w:szCs w:val="24"/>
        </w:rPr>
      </w:pPr>
      <w:r w:rsidRPr="0093783D">
        <w:rPr>
          <w:rFonts w:ascii="Times New Roman" w:hAnsi="Times New Roman" w:cs="Times New Roman"/>
          <w:color w:val="000000"/>
          <w:sz w:val="24"/>
          <w:szCs w:val="24"/>
        </w:rPr>
        <w:t>Projekt ustawy zawiera przepisy w celu dokonania całkowitej transpozycji przepisów</w:t>
      </w:r>
      <w:r w:rsidR="005E66E4" w:rsidRPr="0093783D">
        <w:rPr>
          <w:rFonts w:ascii="Times New Roman" w:hAnsi="Times New Roman" w:cs="Times New Roman"/>
          <w:color w:val="000000"/>
          <w:sz w:val="24"/>
          <w:szCs w:val="24"/>
        </w:rPr>
        <w:t xml:space="preserve"> </w:t>
      </w:r>
      <w:r w:rsidR="00B27AEE" w:rsidRPr="0093783D">
        <w:rPr>
          <w:rFonts w:ascii="Times New Roman" w:hAnsi="Times New Roman" w:cs="Times New Roman"/>
          <w:color w:val="000000"/>
          <w:sz w:val="24"/>
          <w:szCs w:val="24"/>
        </w:rPr>
        <w:t>d</w:t>
      </w:r>
      <w:r w:rsidR="005E66E4" w:rsidRPr="0093783D">
        <w:rPr>
          <w:rFonts w:ascii="Times New Roman" w:hAnsi="Times New Roman" w:cs="Times New Roman"/>
          <w:color w:val="000000"/>
          <w:sz w:val="24"/>
          <w:szCs w:val="24"/>
        </w:rPr>
        <w:t>yrektywy PRF</w:t>
      </w:r>
      <w:r w:rsidR="005531A9" w:rsidRPr="0093783D">
        <w:rPr>
          <w:rFonts w:ascii="Times New Roman" w:hAnsi="Times New Roman" w:cs="Times New Roman"/>
          <w:color w:val="000000"/>
          <w:sz w:val="24"/>
          <w:szCs w:val="24"/>
        </w:rPr>
        <w:t xml:space="preserve"> </w:t>
      </w:r>
      <w:r w:rsidRPr="0093783D">
        <w:rPr>
          <w:rFonts w:ascii="Times New Roman" w:hAnsi="Times New Roman" w:cs="Times New Roman"/>
          <w:color w:val="000000"/>
          <w:sz w:val="24"/>
          <w:szCs w:val="24"/>
        </w:rPr>
        <w:t>i co do zasady nie zawiera przepisów wychodzących ponad jej materię. Zmiany względem obecnie obowiązujących przepisów wynikają z</w:t>
      </w:r>
      <w:r w:rsidR="00E70A31" w:rsidRPr="0093783D">
        <w:rPr>
          <w:rFonts w:ascii="Times New Roman" w:hAnsi="Times New Roman" w:cs="Times New Roman"/>
          <w:color w:val="000000"/>
          <w:sz w:val="24"/>
          <w:szCs w:val="24"/>
        </w:rPr>
        <w:t> </w:t>
      </w:r>
      <w:r w:rsidRPr="0093783D">
        <w:rPr>
          <w:rFonts w:ascii="Times New Roman" w:hAnsi="Times New Roman" w:cs="Times New Roman"/>
          <w:color w:val="000000"/>
          <w:sz w:val="24"/>
          <w:szCs w:val="24"/>
        </w:rPr>
        <w:t>potrze</w:t>
      </w:r>
      <w:r w:rsidR="00435B07" w:rsidRPr="0093783D">
        <w:rPr>
          <w:rFonts w:ascii="Times New Roman" w:hAnsi="Times New Roman" w:cs="Times New Roman"/>
          <w:color w:val="000000"/>
          <w:sz w:val="24"/>
          <w:szCs w:val="24"/>
        </w:rPr>
        <w:t>by dostosowania krajowego systemu</w:t>
      </w:r>
      <w:r w:rsidRPr="0093783D">
        <w:rPr>
          <w:rFonts w:ascii="Times New Roman" w:hAnsi="Times New Roman" w:cs="Times New Roman"/>
          <w:color w:val="000000"/>
          <w:sz w:val="24"/>
          <w:szCs w:val="24"/>
        </w:rPr>
        <w:t xml:space="preserve"> prawnego do </w:t>
      </w:r>
      <w:r w:rsidR="00B27AEE" w:rsidRPr="0093783D">
        <w:rPr>
          <w:rFonts w:ascii="Times New Roman" w:hAnsi="Times New Roman" w:cs="Times New Roman"/>
          <w:color w:val="000000"/>
          <w:sz w:val="24"/>
          <w:szCs w:val="24"/>
        </w:rPr>
        <w:t>d</w:t>
      </w:r>
      <w:r w:rsidR="005E66E4" w:rsidRPr="0093783D">
        <w:rPr>
          <w:rFonts w:ascii="Times New Roman" w:hAnsi="Times New Roman" w:cs="Times New Roman"/>
          <w:color w:val="000000"/>
          <w:sz w:val="24"/>
          <w:szCs w:val="24"/>
        </w:rPr>
        <w:t xml:space="preserve">yrektywy PRF. Wyjątek stanowi przewidywana nowelizacja art. 20f </w:t>
      </w:r>
      <w:r w:rsidR="005E66E4" w:rsidRPr="0093783D">
        <w:rPr>
          <w:rFonts w:ascii="Times New Roman" w:hAnsi="Times New Roman" w:cs="Times New Roman"/>
          <w:iCs/>
          <w:color w:val="000000"/>
          <w:sz w:val="24"/>
          <w:szCs w:val="24"/>
        </w:rPr>
        <w:lastRenderedPageBreak/>
        <w:t>ustawy o zapobieganiu zanieczyszczaniu morza przez statki</w:t>
      </w:r>
      <w:r w:rsidR="005E66E4" w:rsidRPr="0093783D">
        <w:rPr>
          <w:rFonts w:ascii="Times New Roman" w:hAnsi="Times New Roman" w:cs="Times New Roman"/>
          <w:color w:val="000000"/>
          <w:sz w:val="24"/>
          <w:szCs w:val="24"/>
        </w:rPr>
        <w:t>, której celem jest harmonizacja systemu raportowania o wodach balastowych z system</w:t>
      </w:r>
      <w:r w:rsidR="008F0DAC" w:rsidRPr="0093783D">
        <w:rPr>
          <w:rFonts w:ascii="Times New Roman" w:hAnsi="Times New Roman" w:cs="Times New Roman"/>
          <w:color w:val="000000"/>
          <w:sz w:val="24"/>
          <w:szCs w:val="24"/>
        </w:rPr>
        <w:t>em</w:t>
      </w:r>
      <w:r w:rsidR="005E66E4" w:rsidRPr="0093783D">
        <w:rPr>
          <w:rFonts w:ascii="Times New Roman" w:hAnsi="Times New Roman" w:cs="Times New Roman"/>
          <w:color w:val="000000"/>
          <w:sz w:val="24"/>
          <w:szCs w:val="24"/>
        </w:rPr>
        <w:t xml:space="preserve"> raportowania o odpadach</w:t>
      </w:r>
      <w:r w:rsidR="00863642" w:rsidRPr="0093783D">
        <w:rPr>
          <w:rFonts w:ascii="Times New Roman" w:hAnsi="Times New Roman" w:cs="Times New Roman"/>
          <w:color w:val="000000"/>
          <w:sz w:val="24"/>
          <w:szCs w:val="24"/>
        </w:rPr>
        <w:t xml:space="preserve"> </w:t>
      </w:r>
      <w:r w:rsidR="005E66E4" w:rsidRPr="0093783D">
        <w:rPr>
          <w:rFonts w:ascii="Times New Roman" w:hAnsi="Times New Roman" w:cs="Times New Roman"/>
          <w:color w:val="000000"/>
          <w:sz w:val="24"/>
          <w:szCs w:val="24"/>
        </w:rPr>
        <w:t xml:space="preserve">oraz zmiana art. 3 ust. 1 pkt 32 </w:t>
      </w:r>
      <w:r w:rsidR="005E66E4" w:rsidRPr="0093783D">
        <w:rPr>
          <w:rFonts w:ascii="Times New Roman" w:hAnsi="Times New Roman" w:cs="Times New Roman"/>
          <w:iCs/>
          <w:color w:val="000000"/>
          <w:sz w:val="24"/>
          <w:szCs w:val="24"/>
        </w:rPr>
        <w:t>ustawy o odpadach</w:t>
      </w:r>
      <w:r w:rsidR="005E66E4" w:rsidRPr="0093783D">
        <w:rPr>
          <w:rFonts w:ascii="Times New Roman" w:hAnsi="Times New Roman" w:cs="Times New Roman"/>
          <w:color w:val="000000"/>
          <w:sz w:val="24"/>
          <w:szCs w:val="24"/>
        </w:rPr>
        <w:t xml:space="preserve"> w celu dostosowania ogólnego reżimu odpadowego do systemu gospodarowania odpadami ze statków. </w:t>
      </w:r>
    </w:p>
    <w:p w14:paraId="28157CF1" w14:textId="77777777" w:rsidR="000C1B98" w:rsidRPr="0093783D" w:rsidRDefault="000C1B98" w:rsidP="0093783D">
      <w:pPr>
        <w:pStyle w:val="ARTartustawynprozporzdzenia"/>
        <w:spacing w:before="0"/>
        <w:ind w:firstLine="0"/>
        <w:rPr>
          <w:rFonts w:ascii="Times New Roman" w:hAnsi="Times New Roman" w:cs="Times New Roman"/>
          <w:szCs w:val="24"/>
        </w:rPr>
      </w:pPr>
    </w:p>
    <w:p w14:paraId="1400D949" w14:textId="0FED3EDC" w:rsidR="003C1585" w:rsidRPr="0093783D" w:rsidRDefault="00B76544"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Nie jest możliwe osiągnięcie postawionego przed projektem ustawy celu przy użyciu innych środków.</w:t>
      </w:r>
    </w:p>
    <w:p w14:paraId="2810ED28" w14:textId="77777777" w:rsidR="002802A8" w:rsidRPr="0093783D" w:rsidRDefault="002802A8" w:rsidP="0093783D">
      <w:pPr>
        <w:pStyle w:val="ARTartustawynprozporzdzenia"/>
        <w:ind w:firstLine="0"/>
        <w:rPr>
          <w:rFonts w:ascii="Times New Roman" w:hAnsi="Times New Roman" w:cs="Times New Roman"/>
          <w:szCs w:val="24"/>
        </w:rPr>
      </w:pPr>
    </w:p>
    <w:p w14:paraId="7150F612" w14:textId="77777777" w:rsidR="00FF21D8" w:rsidRPr="0093783D" w:rsidRDefault="00FF21D8" w:rsidP="0093783D">
      <w:pPr>
        <w:spacing w:line="360" w:lineRule="auto"/>
        <w:jc w:val="both"/>
        <w:rPr>
          <w:rFonts w:ascii="Times New Roman" w:hAnsi="Times New Roman" w:cs="Times New Roman"/>
          <w:b/>
          <w:color w:val="000000"/>
          <w:sz w:val="24"/>
          <w:szCs w:val="24"/>
        </w:rPr>
      </w:pPr>
      <w:r w:rsidRPr="0093783D">
        <w:rPr>
          <w:rFonts w:ascii="Times New Roman" w:hAnsi="Times New Roman" w:cs="Times New Roman"/>
          <w:b/>
          <w:color w:val="000000"/>
          <w:sz w:val="24"/>
          <w:szCs w:val="24"/>
        </w:rPr>
        <w:t xml:space="preserve">Stan faktyczny </w:t>
      </w:r>
    </w:p>
    <w:p w14:paraId="4A8B415E" w14:textId="1D1B60AE" w:rsidR="00CD3E53" w:rsidRPr="0093783D" w:rsidRDefault="004A60C6"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W czasie eksp</w:t>
      </w:r>
      <w:r w:rsidR="004B0DD2" w:rsidRPr="0093783D">
        <w:rPr>
          <w:rFonts w:ascii="Times New Roman" w:hAnsi="Times New Roman" w:cs="Times New Roman"/>
          <w:sz w:val="24"/>
          <w:szCs w:val="24"/>
        </w:rPr>
        <w:t xml:space="preserve">loatacji statków </w:t>
      </w:r>
      <w:r w:rsidR="00E50036" w:rsidRPr="0093783D">
        <w:rPr>
          <w:rFonts w:ascii="Times New Roman" w:hAnsi="Times New Roman" w:cs="Times New Roman"/>
          <w:sz w:val="24"/>
          <w:szCs w:val="24"/>
        </w:rPr>
        <w:t xml:space="preserve">są </w:t>
      </w:r>
      <w:r w:rsidR="004B0DD2" w:rsidRPr="0093783D">
        <w:rPr>
          <w:rFonts w:ascii="Times New Roman" w:hAnsi="Times New Roman" w:cs="Times New Roman"/>
          <w:sz w:val="24"/>
          <w:szCs w:val="24"/>
        </w:rPr>
        <w:t>generowane</w:t>
      </w:r>
      <w:r w:rsidR="00E50036" w:rsidRPr="0093783D">
        <w:rPr>
          <w:rFonts w:ascii="Times New Roman" w:hAnsi="Times New Roman" w:cs="Times New Roman"/>
          <w:sz w:val="24"/>
          <w:szCs w:val="24"/>
        </w:rPr>
        <w:t xml:space="preserve"> </w:t>
      </w:r>
      <w:r w:rsidR="00A032B1" w:rsidRPr="0093783D">
        <w:rPr>
          <w:rFonts w:ascii="Times New Roman" w:hAnsi="Times New Roman" w:cs="Times New Roman"/>
          <w:sz w:val="24"/>
          <w:szCs w:val="24"/>
        </w:rPr>
        <w:t>liczne</w:t>
      </w:r>
      <w:r w:rsidR="004B0DD2" w:rsidRPr="0093783D">
        <w:rPr>
          <w:rFonts w:ascii="Times New Roman" w:hAnsi="Times New Roman" w:cs="Times New Roman"/>
          <w:sz w:val="24"/>
          <w:szCs w:val="24"/>
        </w:rPr>
        <w:t xml:space="preserve"> odpady, które w </w:t>
      </w:r>
      <w:r w:rsidR="006A6F2C" w:rsidRPr="0093783D">
        <w:rPr>
          <w:rFonts w:ascii="Times New Roman" w:hAnsi="Times New Roman" w:cs="Times New Roman"/>
          <w:sz w:val="24"/>
          <w:szCs w:val="24"/>
        </w:rPr>
        <w:t>wyniku</w:t>
      </w:r>
      <w:r w:rsidR="004B0DD2" w:rsidRPr="0093783D">
        <w:rPr>
          <w:rFonts w:ascii="Times New Roman" w:hAnsi="Times New Roman" w:cs="Times New Roman"/>
          <w:sz w:val="24"/>
          <w:szCs w:val="24"/>
        </w:rPr>
        <w:t xml:space="preserve"> zrzutu do </w:t>
      </w:r>
      <w:r w:rsidR="00390D75" w:rsidRPr="0093783D">
        <w:rPr>
          <w:rFonts w:ascii="Times New Roman" w:hAnsi="Times New Roman" w:cs="Times New Roman"/>
          <w:sz w:val="24"/>
          <w:szCs w:val="24"/>
        </w:rPr>
        <w:t>morza</w:t>
      </w:r>
      <w:r w:rsidR="00E50036" w:rsidRPr="0093783D">
        <w:rPr>
          <w:rFonts w:ascii="Times New Roman" w:hAnsi="Times New Roman" w:cs="Times New Roman"/>
          <w:sz w:val="24"/>
          <w:szCs w:val="24"/>
        </w:rPr>
        <w:t xml:space="preserve"> </w:t>
      </w:r>
      <w:r w:rsidR="00C43492" w:rsidRPr="0093783D">
        <w:rPr>
          <w:rFonts w:ascii="Times New Roman" w:hAnsi="Times New Roman" w:cs="Times New Roman"/>
          <w:sz w:val="24"/>
          <w:szCs w:val="24"/>
        </w:rPr>
        <w:t>mogą stanowić zagrożenie dla morskiej flory i fauny</w:t>
      </w:r>
      <w:r w:rsidR="00A032B1" w:rsidRPr="0093783D">
        <w:rPr>
          <w:rFonts w:ascii="Times New Roman" w:hAnsi="Times New Roman" w:cs="Times New Roman"/>
          <w:sz w:val="24"/>
          <w:szCs w:val="24"/>
        </w:rPr>
        <w:t>.</w:t>
      </w:r>
      <w:r w:rsidR="002B1A6F" w:rsidRPr="0093783D">
        <w:rPr>
          <w:rFonts w:ascii="Times New Roman" w:hAnsi="Times New Roman" w:cs="Times New Roman"/>
          <w:sz w:val="24"/>
          <w:szCs w:val="24"/>
        </w:rPr>
        <w:t xml:space="preserve"> </w:t>
      </w:r>
      <w:r w:rsidR="00502449" w:rsidRPr="0093783D">
        <w:rPr>
          <w:rFonts w:ascii="Times New Roman" w:hAnsi="Times New Roman" w:cs="Times New Roman"/>
          <w:sz w:val="24"/>
          <w:szCs w:val="24"/>
        </w:rPr>
        <w:t>M</w:t>
      </w:r>
      <w:r w:rsidR="002B1A6F" w:rsidRPr="0093783D">
        <w:rPr>
          <w:rFonts w:ascii="Times New Roman" w:hAnsi="Times New Roman" w:cs="Times New Roman"/>
          <w:sz w:val="24"/>
          <w:szCs w:val="24"/>
        </w:rPr>
        <w:t>imo</w:t>
      </w:r>
      <w:r w:rsidR="00E50036" w:rsidRPr="0093783D">
        <w:rPr>
          <w:rFonts w:ascii="Times New Roman" w:hAnsi="Times New Roman" w:cs="Times New Roman"/>
          <w:sz w:val="24"/>
          <w:szCs w:val="24"/>
        </w:rPr>
        <w:t xml:space="preserve"> </w:t>
      </w:r>
      <w:r w:rsidR="002B1A6F" w:rsidRPr="0093783D">
        <w:rPr>
          <w:rFonts w:ascii="Times New Roman" w:hAnsi="Times New Roman" w:cs="Times New Roman"/>
          <w:sz w:val="24"/>
          <w:szCs w:val="24"/>
        </w:rPr>
        <w:t xml:space="preserve">że większość odpadów znajdujących się w morzach </w:t>
      </w:r>
      <w:r w:rsidR="00E50036" w:rsidRPr="0093783D">
        <w:rPr>
          <w:rFonts w:ascii="Times New Roman" w:hAnsi="Times New Roman" w:cs="Times New Roman"/>
          <w:sz w:val="24"/>
          <w:szCs w:val="24"/>
        </w:rPr>
        <w:t xml:space="preserve">jest </w:t>
      </w:r>
      <w:r w:rsidR="002B1A6F" w:rsidRPr="0093783D">
        <w:rPr>
          <w:rFonts w:ascii="Times New Roman" w:hAnsi="Times New Roman" w:cs="Times New Roman"/>
          <w:sz w:val="24"/>
          <w:szCs w:val="24"/>
        </w:rPr>
        <w:t>generowana przez źródła lądowe</w:t>
      </w:r>
      <w:r w:rsidR="00A233A8" w:rsidRPr="0093783D">
        <w:rPr>
          <w:rFonts w:ascii="Times New Roman" w:hAnsi="Times New Roman" w:cs="Times New Roman"/>
          <w:sz w:val="24"/>
          <w:szCs w:val="24"/>
        </w:rPr>
        <w:t>,</w:t>
      </w:r>
      <w:r w:rsidR="002B1A6F" w:rsidRPr="0093783D">
        <w:rPr>
          <w:rFonts w:ascii="Times New Roman" w:hAnsi="Times New Roman" w:cs="Times New Roman"/>
          <w:sz w:val="24"/>
          <w:szCs w:val="24"/>
        </w:rPr>
        <w:t xml:space="preserve"> to statki również</w:t>
      </w:r>
      <w:r w:rsidR="00671440" w:rsidRPr="0093783D">
        <w:rPr>
          <w:rFonts w:ascii="Times New Roman" w:hAnsi="Times New Roman" w:cs="Times New Roman"/>
          <w:sz w:val="24"/>
          <w:szCs w:val="24"/>
        </w:rPr>
        <w:t xml:space="preserve"> w istotny sposób</w:t>
      </w:r>
      <w:r w:rsidR="00C43492" w:rsidRPr="0093783D">
        <w:rPr>
          <w:rFonts w:ascii="Times New Roman" w:hAnsi="Times New Roman" w:cs="Times New Roman"/>
          <w:sz w:val="24"/>
          <w:szCs w:val="24"/>
        </w:rPr>
        <w:t xml:space="preserve"> przyczyniają się do zanieczyszczenia mórz. Badani</w:t>
      </w:r>
      <w:r w:rsidR="008012A5" w:rsidRPr="0093783D">
        <w:rPr>
          <w:rFonts w:ascii="Times New Roman" w:hAnsi="Times New Roman" w:cs="Times New Roman"/>
          <w:sz w:val="24"/>
          <w:szCs w:val="24"/>
        </w:rPr>
        <w:t>a</w:t>
      </w:r>
      <w:r w:rsidR="00C43492" w:rsidRPr="0093783D">
        <w:rPr>
          <w:rFonts w:ascii="Times New Roman" w:hAnsi="Times New Roman" w:cs="Times New Roman"/>
          <w:sz w:val="24"/>
          <w:szCs w:val="24"/>
        </w:rPr>
        <w:t xml:space="preserve"> wskazują, że w akwenach </w:t>
      </w:r>
      <w:r w:rsidR="00502449" w:rsidRPr="0093783D">
        <w:rPr>
          <w:rFonts w:ascii="Times New Roman" w:hAnsi="Times New Roman" w:cs="Times New Roman"/>
          <w:sz w:val="24"/>
          <w:szCs w:val="24"/>
        </w:rPr>
        <w:t>Unii Europejskiej (</w:t>
      </w:r>
      <w:r w:rsidR="00C43492" w:rsidRPr="0093783D">
        <w:rPr>
          <w:rFonts w:ascii="Times New Roman" w:hAnsi="Times New Roman" w:cs="Times New Roman"/>
          <w:sz w:val="24"/>
          <w:szCs w:val="24"/>
        </w:rPr>
        <w:t>UE</w:t>
      </w:r>
      <w:r w:rsidR="00502449" w:rsidRPr="0093783D">
        <w:rPr>
          <w:rFonts w:ascii="Times New Roman" w:hAnsi="Times New Roman" w:cs="Times New Roman"/>
          <w:sz w:val="24"/>
          <w:szCs w:val="24"/>
        </w:rPr>
        <w:t>)</w:t>
      </w:r>
      <w:r w:rsidR="00C43492" w:rsidRPr="0093783D">
        <w:rPr>
          <w:rFonts w:ascii="Times New Roman" w:hAnsi="Times New Roman" w:cs="Times New Roman"/>
          <w:sz w:val="24"/>
          <w:szCs w:val="24"/>
        </w:rPr>
        <w:t xml:space="preserve"> aż 32 % odpadów </w:t>
      </w:r>
      <w:r w:rsidR="00536439" w:rsidRPr="0093783D">
        <w:rPr>
          <w:rFonts w:ascii="Times New Roman" w:hAnsi="Times New Roman" w:cs="Times New Roman"/>
          <w:sz w:val="24"/>
          <w:szCs w:val="24"/>
        </w:rPr>
        <w:t xml:space="preserve">jest </w:t>
      </w:r>
      <w:r w:rsidR="00C43492" w:rsidRPr="0093783D">
        <w:rPr>
          <w:rFonts w:ascii="Times New Roman" w:hAnsi="Times New Roman" w:cs="Times New Roman"/>
          <w:sz w:val="24"/>
          <w:szCs w:val="24"/>
        </w:rPr>
        <w:t>generowana przez źródła morskie. Jednocześnie</w:t>
      </w:r>
      <w:r w:rsidR="002B1A6F" w:rsidRPr="0093783D">
        <w:rPr>
          <w:rFonts w:ascii="Times New Roman" w:hAnsi="Times New Roman" w:cs="Times New Roman"/>
          <w:sz w:val="24"/>
          <w:szCs w:val="24"/>
        </w:rPr>
        <w:t xml:space="preserve"> </w:t>
      </w:r>
      <w:r w:rsidR="00C43492" w:rsidRPr="0093783D">
        <w:rPr>
          <w:rFonts w:ascii="Times New Roman" w:hAnsi="Times New Roman" w:cs="Times New Roman"/>
          <w:sz w:val="24"/>
          <w:szCs w:val="24"/>
        </w:rPr>
        <w:t>s</w:t>
      </w:r>
      <w:r w:rsidR="00C221CB" w:rsidRPr="0093783D">
        <w:rPr>
          <w:rFonts w:ascii="Times New Roman" w:hAnsi="Times New Roman" w:cs="Times New Roman"/>
          <w:sz w:val="24"/>
          <w:szCs w:val="24"/>
        </w:rPr>
        <w:t>zacuje się, że</w:t>
      </w:r>
      <w:r w:rsidR="002B1A6F" w:rsidRPr="0093783D">
        <w:rPr>
          <w:rFonts w:ascii="Times New Roman" w:hAnsi="Times New Roman" w:cs="Times New Roman"/>
          <w:sz w:val="24"/>
          <w:szCs w:val="24"/>
        </w:rPr>
        <w:t xml:space="preserve"> </w:t>
      </w:r>
      <w:r w:rsidR="00C221CB" w:rsidRPr="0093783D">
        <w:rPr>
          <w:rFonts w:ascii="Times New Roman" w:hAnsi="Times New Roman" w:cs="Times New Roman"/>
          <w:sz w:val="24"/>
          <w:szCs w:val="24"/>
        </w:rPr>
        <w:t xml:space="preserve">samych odpadów plastikowych </w:t>
      </w:r>
      <w:r w:rsidR="002B1A6F" w:rsidRPr="0093783D">
        <w:rPr>
          <w:rFonts w:ascii="Times New Roman" w:hAnsi="Times New Roman" w:cs="Times New Roman"/>
          <w:sz w:val="24"/>
          <w:szCs w:val="24"/>
        </w:rPr>
        <w:t>wytworzonych przez statki trafia</w:t>
      </w:r>
      <w:r w:rsidR="00C43492" w:rsidRPr="0093783D">
        <w:rPr>
          <w:rFonts w:ascii="Times New Roman" w:hAnsi="Times New Roman" w:cs="Times New Roman"/>
          <w:sz w:val="24"/>
          <w:szCs w:val="24"/>
        </w:rPr>
        <w:t xml:space="preserve"> do oceanów</w:t>
      </w:r>
      <w:r w:rsidR="002B1A6F" w:rsidRPr="0093783D">
        <w:rPr>
          <w:rFonts w:ascii="Times New Roman" w:hAnsi="Times New Roman" w:cs="Times New Roman"/>
          <w:sz w:val="24"/>
          <w:szCs w:val="24"/>
        </w:rPr>
        <w:t xml:space="preserve"> od 4,8 mln ton do 12,7 mln ton</w:t>
      </w:r>
      <w:r w:rsidR="00C43492" w:rsidRPr="0093783D">
        <w:rPr>
          <w:rFonts w:ascii="Times New Roman" w:hAnsi="Times New Roman" w:cs="Times New Roman"/>
          <w:sz w:val="24"/>
          <w:szCs w:val="24"/>
        </w:rPr>
        <w:t xml:space="preserve"> rocznie. </w:t>
      </w:r>
    </w:p>
    <w:p w14:paraId="49C86C12" w14:textId="77777777" w:rsidR="00CD3E53" w:rsidRPr="0093783D" w:rsidRDefault="00CD3E53" w:rsidP="0093783D">
      <w:pPr>
        <w:spacing w:after="0" w:line="360" w:lineRule="auto"/>
        <w:jc w:val="both"/>
        <w:rPr>
          <w:rFonts w:ascii="Times New Roman" w:hAnsi="Times New Roman" w:cs="Times New Roman"/>
          <w:sz w:val="24"/>
          <w:szCs w:val="24"/>
        </w:rPr>
      </w:pPr>
    </w:p>
    <w:p w14:paraId="5361AF99" w14:textId="3699A6C5" w:rsidR="001663A6" w:rsidRPr="0093783D" w:rsidRDefault="00A032B1"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Obecne</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regulacje</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międzynarodowe</w:t>
      </w:r>
      <w:r w:rsidR="006D6568" w:rsidRPr="0093783D">
        <w:rPr>
          <w:rFonts w:ascii="Times New Roman" w:hAnsi="Times New Roman" w:cs="Times New Roman"/>
          <w:sz w:val="24"/>
          <w:szCs w:val="24"/>
        </w:rPr>
        <w:t>,</w:t>
      </w:r>
      <w:r w:rsidR="00936D06" w:rsidRPr="0093783D">
        <w:rPr>
          <w:rFonts w:ascii="Times New Roman" w:hAnsi="Times New Roman" w:cs="Times New Roman"/>
          <w:sz w:val="24"/>
          <w:szCs w:val="24"/>
        </w:rPr>
        <w:t xml:space="preserve"> </w:t>
      </w:r>
      <w:r w:rsidR="006D6568" w:rsidRPr="0093783D">
        <w:rPr>
          <w:rFonts w:ascii="Times New Roman" w:hAnsi="Times New Roman" w:cs="Times New Roman"/>
          <w:sz w:val="24"/>
          <w:szCs w:val="24"/>
        </w:rPr>
        <w:t>w</w:t>
      </w:r>
      <w:r w:rsidR="00936D06" w:rsidRPr="0093783D">
        <w:rPr>
          <w:rFonts w:ascii="Times New Roman" w:hAnsi="Times New Roman" w:cs="Times New Roman"/>
          <w:sz w:val="24"/>
          <w:szCs w:val="24"/>
        </w:rPr>
        <w:t xml:space="preserve"> </w:t>
      </w:r>
      <w:r w:rsidR="006D6568" w:rsidRPr="0093783D">
        <w:rPr>
          <w:rFonts w:ascii="Times New Roman" w:hAnsi="Times New Roman" w:cs="Times New Roman"/>
          <w:sz w:val="24"/>
          <w:szCs w:val="24"/>
        </w:rPr>
        <w:t>szczególności</w:t>
      </w:r>
      <w:r w:rsidR="00936D06" w:rsidRPr="0093783D">
        <w:rPr>
          <w:rFonts w:ascii="Times New Roman" w:hAnsi="Times New Roman" w:cs="Times New Roman"/>
          <w:sz w:val="24"/>
          <w:szCs w:val="24"/>
        </w:rPr>
        <w:t xml:space="preserve"> </w:t>
      </w:r>
      <w:r w:rsidR="006D6568" w:rsidRPr="0093783D">
        <w:rPr>
          <w:rFonts w:ascii="Times New Roman" w:hAnsi="Times New Roman" w:cs="Times New Roman"/>
          <w:iCs/>
          <w:sz w:val="24"/>
          <w:szCs w:val="24"/>
        </w:rPr>
        <w:t>Międzynarodowa</w:t>
      </w:r>
      <w:r w:rsidR="00936D06" w:rsidRPr="0093783D">
        <w:rPr>
          <w:rFonts w:ascii="Times New Roman" w:hAnsi="Times New Roman" w:cs="Times New Roman"/>
          <w:iCs/>
          <w:sz w:val="24"/>
          <w:szCs w:val="24"/>
        </w:rPr>
        <w:t xml:space="preserve"> </w:t>
      </w:r>
      <w:r w:rsidR="006D6568" w:rsidRPr="0093783D">
        <w:rPr>
          <w:rFonts w:ascii="Times New Roman" w:hAnsi="Times New Roman" w:cs="Times New Roman"/>
          <w:iCs/>
          <w:sz w:val="24"/>
          <w:szCs w:val="24"/>
        </w:rPr>
        <w:t>konwencja</w:t>
      </w:r>
      <w:r w:rsidR="00936D06" w:rsidRPr="0093783D">
        <w:rPr>
          <w:rFonts w:ascii="Times New Roman" w:hAnsi="Times New Roman" w:cs="Times New Roman"/>
          <w:iCs/>
          <w:sz w:val="24"/>
          <w:szCs w:val="24"/>
        </w:rPr>
        <w:t xml:space="preserve"> </w:t>
      </w:r>
      <w:r w:rsidR="00A677D7" w:rsidRPr="0093783D">
        <w:rPr>
          <w:rFonts w:ascii="Times New Roman" w:hAnsi="Times New Roman" w:cs="Times New Roman"/>
          <w:iCs/>
          <w:sz w:val="24"/>
          <w:szCs w:val="24"/>
        </w:rPr>
        <w:t>o</w:t>
      </w:r>
      <w:r w:rsidR="00936D06" w:rsidRPr="0093783D">
        <w:rPr>
          <w:rFonts w:ascii="Times New Roman" w:hAnsi="Times New Roman" w:cs="Times New Roman"/>
          <w:iCs/>
          <w:sz w:val="24"/>
          <w:szCs w:val="24"/>
        </w:rPr>
        <w:t xml:space="preserve"> </w:t>
      </w:r>
      <w:r w:rsidR="00A677D7" w:rsidRPr="0093783D">
        <w:rPr>
          <w:rFonts w:ascii="Times New Roman" w:hAnsi="Times New Roman" w:cs="Times New Roman"/>
          <w:iCs/>
          <w:sz w:val="24"/>
          <w:szCs w:val="24"/>
        </w:rPr>
        <w:t>zapobieganiu</w:t>
      </w:r>
      <w:r w:rsidR="00936D06" w:rsidRPr="0093783D">
        <w:rPr>
          <w:rFonts w:ascii="Times New Roman" w:hAnsi="Times New Roman" w:cs="Times New Roman"/>
          <w:iCs/>
          <w:sz w:val="24"/>
          <w:szCs w:val="24"/>
        </w:rPr>
        <w:t xml:space="preserve"> </w:t>
      </w:r>
      <w:r w:rsidRPr="0093783D">
        <w:rPr>
          <w:rFonts w:ascii="Times New Roman" w:hAnsi="Times New Roman" w:cs="Times New Roman"/>
          <w:iCs/>
          <w:sz w:val="24"/>
          <w:szCs w:val="24"/>
        </w:rPr>
        <w:t>zanieczyszczani</w:t>
      </w:r>
      <w:r w:rsidR="00936D06" w:rsidRPr="0093783D">
        <w:rPr>
          <w:rFonts w:ascii="Times New Roman" w:hAnsi="Times New Roman" w:cs="Times New Roman"/>
          <w:iCs/>
          <w:sz w:val="24"/>
          <w:szCs w:val="24"/>
        </w:rPr>
        <w:t>u</w:t>
      </w:r>
      <w:r w:rsidR="001663A6" w:rsidRPr="0093783D">
        <w:rPr>
          <w:rFonts w:ascii="Times New Roman" w:hAnsi="Times New Roman" w:cs="Times New Roman"/>
          <w:iCs/>
          <w:sz w:val="24"/>
          <w:szCs w:val="24"/>
        </w:rPr>
        <w:t xml:space="preserve"> </w:t>
      </w:r>
      <w:r w:rsidRPr="0093783D">
        <w:rPr>
          <w:rFonts w:ascii="Times New Roman" w:hAnsi="Times New Roman" w:cs="Times New Roman"/>
          <w:iCs/>
          <w:sz w:val="24"/>
          <w:szCs w:val="24"/>
        </w:rPr>
        <w:t>morza</w:t>
      </w:r>
      <w:r w:rsidR="001663A6" w:rsidRPr="0093783D">
        <w:rPr>
          <w:rFonts w:ascii="Times New Roman" w:hAnsi="Times New Roman" w:cs="Times New Roman"/>
          <w:iCs/>
          <w:sz w:val="24"/>
          <w:szCs w:val="24"/>
        </w:rPr>
        <w:t xml:space="preserve"> </w:t>
      </w:r>
      <w:r w:rsidRPr="0093783D">
        <w:rPr>
          <w:rFonts w:ascii="Times New Roman" w:hAnsi="Times New Roman" w:cs="Times New Roman"/>
          <w:iCs/>
          <w:sz w:val="24"/>
          <w:szCs w:val="24"/>
        </w:rPr>
        <w:t>przez</w:t>
      </w:r>
      <w:r w:rsidR="001663A6" w:rsidRPr="0093783D">
        <w:rPr>
          <w:rFonts w:ascii="Times New Roman" w:hAnsi="Times New Roman" w:cs="Times New Roman"/>
          <w:iCs/>
          <w:sz w:val="24"/>
          <w:szCs w:val="24"/>
        </w:rPr>
        <w:t xml:space="preserve"> </w:t>
      </w:r>
      <w:r w:rsidRPr="0093783D">
        <w:rPr>
          <w:rFonts w:ascii="Times New Roman" w:hAnsi="Times New Roman" w:cs="Times New Roman"/>
          <w:iCs/>
          <w:sz w:val="24"/>
          <w:szCs w:val="24"/>
        </w:rPr>
        <w:t>statki</w:t>
      </w:r>
      <w:r w:rsidRPr="0093783D">
        <w:rPr>
          <w:rFonts w:ascii="Times New Roman" w:hAnsi="Times New Roman" w:cs="Times New Roman"/>
          <w:sz w:val="24"/>
          <w:szCs w:val="24"/>
        </w:rPr>
        <w:t>,</w:t>
      </w:r>
      <w:r w:rsidR="001663A6" w:rsidRPr="0093783D">
        <w:rPr>
          <w:rFonts w:ascii="Times New Roman" w:hAnsi="Times New Roman" w:cs="Times New Roman"/>
          <w:sz w:val="24"/>
          <w:szCs w:val="24"/>
        </w:rPr>
        <w:t xml:space="preserve"> </w:t>
      </w:r>
      <w:r w:rsidRPr="0093783D">
        <w:rPr>
          <w:rFonts w:ascii="Times New Roman" w:hAnsi="Times New Roman" w:cs="Times New Roman"/>
          <w:sz w:val="24"/>
          <w:szCs w:val="24"/>
        </w:rPr>
        <w:t>1973</w:t>
      </w:r>
      <w:r w:rsidR="00974E8B" w:rsidRPr="0093783D">
        <w:rPr>
          <w:rFonts w:ascii="Times New Roman" w:hAnsi="Times New Roman" w:cs="Times New Roman"/>
          <w:sz w:val="24"/>
          <w:szCs w:val="24"/>
        </w:rPr>
        <w:t xml:space="preserve"> </w:t>
      </w:r>
      <w:r w:rsidRPr="0093783D">
        <w:rPr>
          <w:rFonts w:ascii="Times New Roman" w:hAnsi="Times New Roman" w:cs="Times New Roman"/>
          <w:sz w:val="24"/>
          <w:szCs w:val="24"/>
        </w:rPr>
        <w:t>r.,</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sporządzon</w:t>
      </w:r>
      <w:r w:rsidR="00D37BBC" w:rsidRPr="0093783D">
        <w:rPr>
          <w:rFonts w:ascii="Times New Roman" w:hAnsi="Times New Roman" w:cs="Times New Roman"/>
          <w:sz w:val="24"/>
          <w:szCs w:val="24"/>
        </w:rPr>
        <w:t>a</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w</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Londynie</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dnia 2 listopada 1973 r., zmienion</w:t>
      </w:r>
      <w:r w:rsidR="00BD45DF" w:rsidRPr="0093783D">
        <w:rPr>
          <w:rFonts w:ascii="Times New Roman" w:hAnsi="Times New Roman" w:cs="Times New Roman"/>
          <w:sz w:val="24"/>
          <w:szCs w:val="24"/>
        </w:rPr>
        <w:t>a</w:t>
      </w:r>
      <w:r w:rsidRPr="0093783D">
        <w:rPr>
          <w:rFonts w:ascii="Times New Roman" w:hAnsi="Times New Roman" w:cs="Times New Roman"/>
          <w:sz w:val="24"/>
          <w:szCs w:val="24"/>
        </w:rPr>
        <w:t xml:space="preserve"> Protokołem</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uzupełniającym</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sporządzonym</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w</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Londynie</w:t>
      </w:r>
      <w:r w:rsidR="00936D06" w:rsidRPr="0093783D">
        <w:rPr>
          <w:rFonts w:ascii="Times New Roman" w:hAnsi="Times New Roman" w:cs="Times New Roman"/>
          <w:sz w:val="24"/>
          <w:szCs w:val="24"/>
        </w:rPr>
        <w:t xml:space="preserve"> </w:t>
      </w:r>
      <w:r w:rsidRPr="0093783D">
        <w:rPr>
          <w:rFonts w:ascii="Times New Roman" w:hAnsi="Times New Roman" w:cs="Times New Roman"/>
          <w:sz w:val="24"/>
          <w:szCs w:val="24"/>
        </w:rPr>
        <w:t>dnia 17 lutego 1978 r. (Dz.U. z 1987 r. poz.</w:t>
      </w:r>
      <w:r w:rsidR="00F250FB" w:rsidRPr="0093783D">
        <w:rPr>
          <w:rFonts w:ascii="Times New Roman" w:hAnsi="Times New Roman" w:cs="Times New Roman"/>
          <w:sz w:val="24"/>
          <w:szCs w:val="24"/>
        </w:rPr>
        <w:t xml:space="preserve"> </w:t>
      </w:r>
      <w:r w:rsidRPr="0093783D">
        <w:rPr>
          <w:rFonts w:ascii="Times New Roman" w:hAnsi="Times New Roman" w:cs="Times New Roman"/>
          <w:sz w:val="24"/>
          <w:szCs w:val="24"/>
        </w:rPr>
        <w:t xml:space="preserve">101 i 102, </w:t>
      </w:r>
      <w:r w:rsidR="00BD45DF" w:rsidRPr="0093783D">
        <w:rPr>
          <w:rFonts w:ascii="Times New Roman" w:hAnsi="Times New Roman" w:cs="Times New Roman"/>
          <w:sz w:val="24"/>
          <w:szCs w:val="24"/>
        </w:rPr>
        <w:t>z późn. zm.</w:t>
      </w:r>
      <w:r w:rsidRPr="0093783D">
        <w:rPr>
          <w:rFonts w:ascii="Times New Roman" w:hAnsi="Times New Roman" w:cs="Times New Roman"/>
          <w:sz w:val="24"/>
          <w:szCs w:val="24"/>
        </w:rPr>
        <w:t xml:space="preserve">) oraz Protokołem uzupełniającym sporządzonym </w:t>
      </w:r>
      <w:r w:rsidR="00A677D7" w:rsidRPr="0093783D">
        <w:rPr>
          <w:rFonts w:ascii="Times New Roman" w:hAnsi="Times New Roman" w:cs="Times New Roman"/>
          <w:sz w:val="24"/>
          <w:szCs w:val="24"/>
        </w:rPr>
        <w:t>w Londynie</w:t>
      </w:r>
      <w:r w:rsidRPr="0093783D">
        <w:rPr>
          <w:rFonts w:ascii="Times New Roman" w:hAnsi="Times New Roman" w:cs="Times New Roman"/>
          <w:sz w:val="24"/>
          <w:szCs w:val="24"/>
        </w:rPr>
        <w:t xml:space="preserve"> dnia 26 września 1997 r. (Dz. U. z 2005 r. poz. 1679</w:t>
      </w:r>
      <w:r w:rsidR="00147291" w:rsidRPr="0093783D">
        <w:rPr>
          <w:rFonts w:ascii="Times New Roman" w:hAnsi="Times New Roman" w:cs="Times New Roman"/>
          <w:sz w:val="24"/>
          <w:szCs w:val="24"/>
        </w:rPr>
        <w:t xml:space="preserve"> i 1680</w:t>
      </w:r>
      <w:r w:rsidRPr="0093783D">
        <w:rPr>
          <w:rFonts w:ascii="Times New Roman" w:hAnsi="Times New Roman" w:cs="Times New Roman"/>
          <w:sz w:val="24"/>
          <w:szCs w:val="24"/>
        </w:rPr>
        <w:t xml:space="preserve">), </w:t>
      </w:r>
      <w:r w:rsidR="00147291" w:rsidRPr="0093783D">
        <w:rPr>
          <w:rFonts w:ascii="Times New Roman" w:hAnsi="Times New Roman" w:cs="Times New Roman"/>
          <w:sz w:val="24"/>
          <w:szCs w:val="24"/>
        </w:rPr>
        <w:t xml:space="preserve">zwana </w:t>
      </w:r>
      <w:r w:rsidRPr="0093783D">
        <w:rPr>
          <w:rFonts w:ascii="Times New Roman" w:hAnsi="Times New Roman" w:cs="Times New Roman"/>
          <w:sz w:val="24"/>
          <w:szCs w:val="24"/>
        </w:rPr>
        <w:t>dalej „</w:t>
      </w:r>
      <w:r w:rsidR="003B1147" w:rsidRPr="0093783D">
        <w:rPr>
          <w:rFonts w:ascii="Times New Roman" w:hAnsi="Times New Roman" w:cs="Times New Roman"/>
          <w:sz w:val="24"/>
          <w:szCs w:val="24"/>
        </w:rPr>
        <w:t>Konwencj</w:t>
      </w:r>
      <w:r w:rsidR="00147291" w:rsidRPr="0093783D">
        <w:rPr>
          <w:rFonts w:ascii="Times New Roman" w:hAnsi="Times New Roman" w:cs="Times New Roman"/>
          <w:sz w:val="24"/>
          <w:szCs w:val="24"/>
        </w:rPr>
        <w:t>ą</w:t>
      </w:r>
      <w:r w:rsidR="003B1147" w:rsidRPr="0093783D">
        <w:rPr>
          <w:rFonts w:ascii="Times New Roman" w:hAnsi="Times New Roman" w:cs="Times New Roman"/>
          <w:sz w:val="24"/>
          <w:szCs w:val="24"/>
        </w:rPr>
        <w:t xml:space="preserve"> </w:t>
      </w:r>
      <w:r w:rsidRPr="0093783D">
        <w:rPr>
          <w:rFonts w:ascii="Times New Roman" w:hAnsi="Times New Roman" w:cs="Times New Roman"/>
          <w:sz w:val="24"/>
          <w:szCs w:val="24"/>
        </w:rPr>
        <w:t>MARPOL”, określają warunki</w:t>
      </w:r>
      <w:r w:rsidR="00502449" w:rsidRPr="0093783D">
        <w:rPr>
          <w:rFonts w:ascii="Times New Roman" w:hAnsi="Times New Roman" w:cs="Times New Roman"/>
          <w:sz w:val="24"/>
          <w:szCs w:val="24"/>
        </w:rPr>
        <w:t>,</w:t>
      </w:r>
      <w:r w:rsidRPr="0093783D">
        <w:rPr>
          <w:rFonts w:ascii="Times New Roman" w:hAnsi="Times New Roman" w:cs="Times New Roman"/>
          <w:sz w:val="24"/>
          <w:szCs w:val="24"/>
        </w:rPr>
        <w:t xml:space="preserve"> pod jakimi statki mogą </w:t>
      </w:r>
      <w:r w:rsidR="00C221CB" w:rsidRPr="0093783D">
        <w:rPr>
          <w:rFonts w:ascii="Times New Roman" w:hAnsi="Times New Roman" w:cs="Times New Roman"/>
          <w:sz w:val="24"/>
          <w:szCs w:val="24"/>
        </w:rPr>
        <w:t>dokonywać zrzutu odpadów do mórz</w:t>
      </w:r>
      <w:r w:rsidR="00502449" w:rsidRPr="0093783D">
        <w:rPr>
          <w:rFonts w:ascii="Times New Roman" w:hAnsi="Times New Roman" w:cs="Times New Roman"/>
          <w:sz w:val="24"/>
          <w:szCs w:val="24"/>
        </w:rPr>
        <w:t>,</w:t>
      </w:r>
      <w:r w:rsidR="006A6F2C" w:rsidRPr="0093783D">
        <w:rPr>
          <w:rFonts w:ascii="Times New Roman" w:hAnsi="Times New Roman" w:cs="Times New Roman"/>
          <w:sz w:val="24"/>
          <w:szCs w:val="24"/>
        </w:rPr>
        <w:t xml:space="preserve"> oraz kategorie odpadów, które muszą być zdane do </w:t>
      </w:r>
      <w:r w:rsidR="00735AE8" w:rsidRPr="0093783D">
        <w:rPr>
          <w:rFonts w:ascii="Times New Roman" w:hAnsi="Times New Roman" w:cs="Times New Roman"/>
          <w:sz w:val="24"/>
          <w:szCs w:val="24"/>
        </w:rPr>
        <w:t xml:space="preserve">portowych </w:t>
      </w:r>
      <w:r w:rsidR="006A6F2C" w:rsidRPr="0093783D">
        <w:rPr>
          <w:rFonts w:ascii="Times New Roman" w:hAnsi="Times New Roman" w:cs="Times New Roman"/>
          <w:sz w:val="24"/>
          <w:szCs w:val="24"/>
        </w:rPr>
        <w:t>urządzeń</w:t>
      </w:r>
      <w:r w:rsidR="00735AE8" w:rsidRPr="0093783D">
        <w:rPr>
          <w:rFonts w:ascii="Times New Roman" w:hAnsi="Times New Roman" w:cs="Times New Roman"/>
          <w:sz w:val="24"/>
          <w:szCs w:val="24"/>
        </w:rPr>
        <w:t xml:space="preserve"> do odbioru odpadów ze statków</w:t>
      </w:r>
      <w:r w:rsidRPr="0093783D">
        <w:rPr>
          <w:rFonts w:ascii="Times New Roman" w:hAnsi="Times New Roman" w:cs="Times New Roman"/>
          <w:sz w:val="24"/>
          <w:szCs w:val="24"/>
        </w:rPr>
        <w:t>.</w:t>
      </w:r>
      <w:r w:rsidR="00C2468C" w:rsidRPr="0093783D">
        <w:rPr>
          <w:rFonts w:ascii="Times New Roman" w:hAnsi="Times New Roman" w:cs="Times New Roman"/>
          <w:sz w:val="24"/>
          <w:szCs w:val="24"/>
        </w:rPr>
        <w:t xml:space="preserve"> Co do zasady na </w:t>
      </w:r>
      <w:r w:rsidR="00502449" w:rsidRPr="0093783D">
        <w:rPr>
          <w:rFonts w:ascii="Times New Roman" w:hAnsi="Times New Roman" w:cs="Times New Roman"/>
          <w:sz w:val="24"/>
          <w:szCs w:val="24"/>
        </w:rPr>
        <w:t xml:space="preserve">obszarze </w:t>
      </w:r>
      <w:r w:rsidR="00C2468C" w:rsidRPr="0093783D">
        <w:rPr>
          <w:rFonts w:ascii="Times New Roman" w:hAnsi="Times New Roman" w:cs="Times New Roman"/>
          <w:sz w:val="24"/>
          <w:szCs w:val="24"/>
        </w:rPr>
        <w:t xml:space="preserve">Morza Bałtyckiego </w:t>
      </w:r>
      <w:r w:rsidR="0076193D" w:rsidRPr="0093783D">
        <w:rPr>
          <w:rFonts w:ascii="Times New Roman" w:hAnsi="Times New Roman" w:cs="Times New Roman"/>
          <w:sz w:val="24"/>
          <w:szCs w:val="24"/>
        </w:rPr>
        <w:t xml:space="preserve">jest </w:t>
      </w:r>
      <w:r w:rsidR="00C2468C" w:rsidRPr="0093783D">
        <w:rPr>
          <w:rFonts w:ascii="Times New Roman" w:hAnsi="Times New Roman" w:cs="Times New Roman"/>
          <w:sz w:val="24"/>
          <w:szCs w:val="24"/>
        </w:rPr>
        <w:t>zakazany zrzut</w:t>
      </w:r>
      <w:r w:rsidR="001663A6" w:rsidRPr="0093783D">
        <w:rPr>
          <w:rFonts w:ascii="Times New Roman" w:hAnsi="Times New Roman" w:cs="Times New Roman"/>
          <w:sz w:val="24"/>
          <w:szCs w:val="24"/>
        </w:rPr>
        <w:t xml:space="preserve"> </w:t>
      </w:r>
      <w:r w:rsidR="00C2468C" w:rsidRPr="0093783D">
        <w:rPr>
          <w:rFonts w:ascii="Times New Roman" w:hAnsi="Times New Roman" w:cs="Times New Roman"/>
          <w:sz w:val="24"/>
          <w:szCs w:val="24"/>
        </w:rPr>
        <w:t>odpadów</w:t>
      </w:r>
      <w:r w:rsidR="001663A6" w:rsidRPr="0093783D">
        <w:rPr>
          <w:rFonts w:ascii="Times New Roman" w:hAnsi="Times New Roman" w:cs="Times New Roman"/>
          <w:sz w:val="24"/>
          <w:szCs w:val="24"/>
        </w:rPr>
        <w:t xml:space="preserve"> </w:t>
      </w:r>
      <w:r w:rsidR="00C2468C" w:rsidRPr="0093783D">
        <w:rPr>
          <w:rFonts w:ascii="Times New Roman" w:hAnsi="Times New Roman" w:cs="Times New Roman"/>
          <w:sz w:val="24"/>
          <w:szCs w:val="24"/>
        </w:rPr>
        <w:t>przez</w:t>
      </w:r>
      <w:r w:rsidR="001663A6" w:rsidRPr="0093783D">
        <w:rPr>
          <w:rFonts w:ascii="Times New Roman" w:hAnsi="Times New Roman" w:cs="Times New Roman"/>
          <w:sz w:val="24"/>
          <w:szCs w:val="24"/>
        </w:rPr>
        <w:t xml:space="preserve"> </w:t>
      </w:r>
      <w:r w:rsidR="00C2468C" w:rsidRPr="0093783D">
        <w:rPr>
          <w:rFonts w:ascii="Times New Roman" w:hAnsi="Times New Roman" w:cs="Times New Roman"/>
          <w:sz w:val="24"/>
          <w:szCs w:val="24"/>
        </w:rPr>
        <w:t>statki.</w:t>
      </w:r>
      <w:r w:rsidRPr="0093783D">
        <w:rPr>
          <w:rFonts w:ascii="Times New Roman" w:hAnsi="Times New Roman" w:cs="Times New Roman"/>
          <w:sz w:val="24"/>
          <w:szCs w:val="24"/>
        </w:rPr>
        <w:t xml:space="preserve"> </w:t>
      </w:r>
      <w:r w:rsidR="003B1147" w:rsidRPr="0093783D">
        <w:rPr>
          <w:rFonts w:ascii="Times New Roman" w:hAnsi="Times New Roman" w:cs="Times New Roman"/>
          <w:sz w:val="24"/>
          <w:szCs w:val="24"/>
        </w:rPr>
        <w:t xml:space="preserve">W polskim porządku prawnym obowiązki wynikające z Konwencji MARPOL są między innymi konkretyzowane przez </w:t>
      </w:r>
      <w:r w:rsidR="001663A6" w:rsidRPr="0093783D">
        <w:rPr>
          <w:rFonts w:ascii="Times New Roman" w:hAnsi="Times New Roman" w:cs="Times New Roman"/>
          <w:iCs/>
          <w:sz w:val="24"/>
          <w:szCs w:val="24"/>
        </w:rPr>
        <w:t>u</w:t>
      </w:r>
      <w:r w:rsidR="003B1147" w:rsidRPr="0093783D">
        <w:rPr>
          <w:rFonts w:ascii="Times New Roman" w:hAnsi="Times New Roman" w:cs="Times New Roman"/>
          <w:iCs/>
          <w:sz w:val="24"/>
          <w:szCs w:val="24"/>
        </w:rPr>
        <w:t xml:space="preserve">stawę o </w:t>
      </w:r>
      <w:r w:rsidR="001663A6" w:rsidRPr="0093783D">
        <w:rPr>
          <w:rFonts w:ascii="Times New Roman" w:hAnsi="Times New Roman" w:cs="Times New Roman"/>
          <w:iCs/>
          <w:sz w:val="24"/>
          <w:szCs w:val="24"/>
        </w:rPr>
        <w:t>z</w:t>
      </w:r>
      <w:r w:rsidR="003B1147" w:rsidRPr="0093783D">
        <w:rPr>
          <w:rFonts w:ascii="Times New Roman" w:hAnsi="Times New Roman" w:cs="Times New Roman"/>
          <w:iCs/>
          <w:sz w:val="24"/>
          <w:szCs w:val="24"/>
        </w:rPr>
        <w:t>apobieg</w:t>
      </w:r>
      <w:r w:rsidR="00E90A6F" w:rsidRPr="0093783D">
        <w:rPr>
          <w:rFonts w:ascii="Times New Roman" w:hAnsi="Times New Roman" w:cs="Times New Roman"/>
          <w:iCs/>
          <w:sz w:val="24"/>
          <w:szCs w:val="24"/>
        </w:rPr>
        <w:t xml:space="preserve">aniu </w:t>
      </w:r>
      <w:r w:rsidR="001663A6" w:rsidRPr="0093783D">
        <w:rPr>
          <w:rFonts w:ascii="Times New Roman" w:hAnsi="Times New Roman" w:cs="Times New Roman"/>
          <w:iCs/>
          <w:sz w:val="24"/>
          <w:szCs w:val="24"/>
        </w:rPr>
        <w:t>z</w:t>
      </w:r>
      <w:r w:rsidR="00E90A6F" w:rsidRPr="0093783D">
        <w:rPr>
          <w:rFonts w:ascii="Times New Roman" w:hAnsi="Times New Roman" w:cs="Times New Roman"/>
          <w:iCs/>
          <w:sz w:val="24"/>
          <w:szCs w:val="24"/>
        </w:rPr>
        <w:t>anieczyszcza</w:t>
      </w:r>
      <w:r w:rsidR="004800A2" w:rsidRPr="0093783D">
        <w:rPr>
          <w:rFonts w:ascii="Times New Roman" w:hAnsi="Times New Roman" w:cs="Times New Roman"/>
          <w:iCs/>
          <w:sz w:val="24"/>
          <w:szCs w:val="24"/>
        </w:rPr>
        <w:t>niu</w:t>
      </w:r>
      <w:r w:rsidR="003B1147" w:rsidRPr="0093783D">
        <w:rPr>
          <w:rFonts w:ascii="Times New Roman" w:hAnsi="Times New Roman" w:cs="Times New Roman"/>
          <w:iCs/>
          <w:sz w:val="24"/>
          <w:szCs w:val="24"/>
        </w:rPr>
        <w:t xml:space="preserve"> </w:t>
      </w:r>
      <w:r w:rsidR="001663A6" w:rsidRPr="0093783D">
        <w:rPr>
          <w:rFonts w:ascii="Times New Roman" w:hAnsi="Times New Roman" w:cs="Times New Roman"/>
          <w:iCs/>
          <w:sz w:val="24"/>
          <w:szCs w:val="24"/>
        </w:rPr>
        <w:t>m</w:t>
      </w:r>
      <w:r w:rsidR="003B1147" w:rsidRPr="0093783D">
        <w:rPr>
          <w:rFonts w:ascii="Times New Roman" w:hAnsi="Times New Roman" w:cs="Times New Roman"/>
          <w:iCs/>
          <w:sz w:val="24"/>
          <w:szCs w:val="24"/>
        </w:rPr>
        <w:t xml:space="preserve">orza przez </w:t>
      </w:r>
      <w:r w:rsidR="001663A6" w:rsidRPr="0093783D">
        <w:rPr>
          <w:rFonts w:ascii="Times New Roman" w:hAnsi="Times New Roman" w:cs="Times New Roman"/>
          <w:iCs/>
          <w:sz w:val="24"/>
          <w:szCs w:val="24"/>
        </w:rPr>
        <w:t>s</w:t>
      </w:r>
      <w:r w:rsidR="003B1147" w:rsidRPr="0093783D">
        <w:rPr>
          <w:rFonts w:ascii="Times New Roman" w:hAnsi="Times New Roman" w:cs="Times New Roman"/>
          <w:iCs/>
          <w:sz w:val="24"/>
          <w:szCs w:val="24"/>
        </w:rPr>
        <w:t>tatki</w:t>
      </w:r>
      <w:r w:rsidR="001663A6" w:rsidRPr="0093783D">
        <w:rPr>
          <w:rFonts w:ascii="Times New Roman" w:hAnsi="Times New Roman" w:cs="Times New Roman"/>
          <w:sz w:val="24"/>
          <w:szCs w:val="24"/>
        </w:rPr>
        <w:t>, która c</w:t>
      </w:r>
      <w:r w:rsidR="003B1147" w:rsidRPr="0093783D">
        <w:rPr>
          <w:rFonts w:ascii="Times New Roman" w:hAnsi="Times New Roman" w:cs="Times New Roman"/>
          <w:sz w:val="24"/>
          <w:szCs w:val="24"/>
        </w:rPr>
        <w:t>o do zasady wprowadza obowiązek</w:t>
      </w:r>
      <w:r w:rsidR="006D6568" w:rsidRPr="0093783D">
        <w:rPr>
          <w:rFonts w:ascii="Times New Roman" w:hAnsi="Times New Roman" w:cs="Times New Roman"/>
          <w:sz w:val="24"/>
          <w:szCs w:val="24"/>
        </w:rPr>
        <w:t xml:space="preserve"> każdorazowego</w:t>
      </w:r>
      <w:r w:rsidR="003B1147" w:rsidRPr="0093783D">
        <w:rPr>
          <w:rFonts w:ascii="Times New Roman" w:hAnsi="Times New Roman" w:cs="Times New Roman"/>
          <w:sz w:val="24"/>
          <w:szCs w:val="24"/>
        </w:rPr>
        <w:t xml:space="preserve"> zdania</w:t>
      </w:r>
      <w:r w:rsidR="00715AE1" w:rsidRPr="0093783D">
        <w:rPr>
          <w:rFonts w:ascii="Times New Roman" w:hAnsi="Times New Roman" w:cs="Times New Roman"/>
          <w:sz w:val="24"/>
          <w:szCs w:val="24"/>
        </w:rPr>
        <w:t xml:space="preserve"> w porcie</w:t>
      </w:r>
      <w:r w:rsidR="003B1147" w:rsidRPr="0093783D">
        <w:rPr>
          <w:rFonts w:ascii="Times New Roman" w:hAnsi="Times New Roman" w:cs="Times New Roman"/>
          <w:sz w:val="24"/>
          <w:szCs w:val="24"/>
        </w:rPr>
        <w:t xml:space="preserve"> odpadów ze statku</w:t>
      </w:r>
      <w:r w:rsidR="006D6568" w:rsidRPr="0093783D">
        <w:rPr>
          <w:rFonts w:ascii="Times New Roman" w:hAnsi="Times New Roman" w:cs="Times New Roman"/>
          <w:sz w:val="24"/>
          <w:szCs w:val="24"/>
        </w:rPr>
        <w:t>. Statki s</w:t>
      </w:r>
      <w:r w:rsidR="000F1720" w:rsidRPr="0093783D">
        <w:rPr>
          <w:rFonts w:ascii="Times New Roman" w:hAnsi="Times New Roman" w:cs="Times New Roman"/>
          <w:sz w:val="24"/>
          <w:szCs w:val="24"/>
        </w:rPr>
        <w:t>ą</w:t>
      </w:r>
      <w:r w:rsidR="006D6568" w:rsidRPr="0093783D">
        <w:rPr>
          <w:rFonts w:ascii="Times New Roman" w:hAnsi="Times New Roman" w:cs="Times New Roman"/>
          <w:sz w:val="24"/>
          <w:szCs w:val="24"/>
        </w:rPr>
        <w:t xml:space="preserve"> zwolnione z tego obowiązku w sytuacjach określonych w ustawie, </w:t>
      </w:r>
      <w:r w:rsidR="00E96387" w:rsidRPr="0093783D">
        <w:rPr>
          <w:rFonts w:ascii="Times New Roman" w:hAnsi="Times New Roman" w:cs="Times New Roman"/>
          <w:sz w:val="24"/>
          <w:szCs w:val="24"/>
        </w:rPr>
        <w:t>tj.</w:t>
      </w:r>
      <w:r w:rsidR="00A677D7" w:rsidRPr="0093783D">
        <w:rPr>
          <w:rFonts w:ascii="Times New Roman" w:hAnsi="Times New Roman" w:cs="Times New Roman"/>
          <w:sz w:val="24"/>
          <w:szCs w:val="24"/>
        </w:rPr>
        <w:t xml:space="preserve"> </w:t>
      </w:r>
      <w:r w:rsidR="006D6568" w:rsidRPr="0093783D">
        <w:rPr>
          <w:rFonts w:ascii="Times New Roman" w:hAnsi="Times New Roman" w:cs="Times New Roman"/>
          <w:sz w:val="24"/>
          <w:szCs w:val="24"/>
        </w:rPr>
        <w:t xml:space="preserve">kiedy posiadają wystarczającą przestrzeń do przechowywania odpadów do </w:t>
      </w:r>
      <w:r w:rsidR="0076193D" w:rsidRPr="0093783D">
        <w:rPr>
          <w:rFonts w:ascii="Times New Roman" w:hAnsi="Times New Roman" w:cs="Times New Roman"/>
          <w:sz w:val="24"/>
          <w:szCs w:val="24"/>
        </w:rPr>
        <w:t xml:space="preserve">chwili </w:t>
      </w:r>
      <w:r w:rsidR="006D6568" w:rsidRPr="0093783D">
        <w:rPr>
          <w:rFonts w:ascii="Times New Roman" w:hAnsi="Times New Roman" w:cs="Times New Roman"/>
          <w:sz w:val="24"/>
          <w:szCs w:val="24"/>
        </w:rPr>
        <w:t>przybycia do następnego portu lub je</w:t>
      </w:r>
      <w:r w:rsidR="00E72867" w:rsidRPr="0093783D">
        <w:rPr>
          <w:rFonts w:ascii="Times New Roman" w:hAnsi="Times New Roman" w:cs="Times New Roman"/>
          <w:sz w:val="24"/>
          <w:szCs w:val="24"/>
        </w:rPr>
        <w:t>żeli</w:t>
      </w:r>
      <w:r w:rsidR="006D6568" w:rsidRPr="0093783D">
        <w:rPr>
          <w:rFonts w:ascii="Times New Roman" w:hAnsi="Times New Roman" w:cs="Times New Roman"/>
          <w:sz w:val="24"/>
          <w:szCs w:val="24"/>
        </w:rPr>
        <w:t xml:space="preserve"> kursują na liniach regularnych i uzyskały indywidualne zwolnienie</w:t>
      </w:r>
      <w:r w:rsidR="00D74D75" w:rsidRPr="0093783D">
        <w:rPr>
          <w:rFonts w:ascii="Times New Roman" w:hAnsi="Times New Roman" w:cs="Times New Roman"/>
          <w:sz w:val="24"/>
          <w:szCs w:val="24"/>
        </w:rPr>
        <w:t xml:space="preserve"> właściwego</w:t>
      </w:r>
      <w:r w:rsidR="006D6568" w:rsidRPr="0093783D">
        <w:rPr>
          <w:rFonts w:ascii="Times New Roman" w:hAnsi="Times New Roman" w:cs="Times New Roman"/>
          <w:sz w:val="24"/>
          <w:szCs w:val="24"/>
        </w:rPr>
        <w:t xml:space="preserve"> dy</w:t>
      </w:r>
      <w:r w:rsidR="000F1720" w:rsidRPr="0093783D">
        <w:rPr>
          <w:rFonts w:ascii="Times New Roman" w:hAnsi="Times New Roman" w:cs="Times New Roman"/>
          <w:sz w:val="24"/>
          <w:szCs w:val="24"/>
        </w:rPr>
        <w:t>rektora</w:t>
      </w:r>
      <w:r w:rsidR="006D6568" w:rsidRPr="0093783D">
        <w:rPr>
          <w:rFonts w:ascii="Times New Roman" w:hAnsi="Times New Roman" w:cs="Times New Roman"/>
          <w:sz w:val="24"/>
          <w:szCs w:val="24"/>
        </w:rPr>
        <w:t xml:space="preserve"> urzędu morskiego.</w:t>
      </w:r>
      <w:r w:rsidR="00B27BF3" w:rsidRPr="0093783D">
        <w:rPr>
          <w:rFonts w:ascii="Times New Roman" w:hAnsi="Times New Roman" w:cs="Times New Roman"/>
          <w:sz w:val="24"/>
          <w:szCs w:val="24"/>
        </w:rPr>
        <w:t xml:space="preserve"> </w:t>
      </w:r>
      <w:r w:rsidR="003B1147" w:rsidRPr="0093783D">
        <w:rPr>
          <w:rFonts w:ascii="Times New Roman" w:hAnsi="Times New Roman" w:cs="Times New Roman"/>
          <w:sz w:val="24"/>
          <w:szCs w:val="24"/>
        </w:rPr>
        <w:t xml:space="preserve"> </w:t>
      </w:r>
    </w:p>
    <w:p w14:paraId="70AACEF3" w14:textId="77777777" w:rsidR="001663A6" w:rsidRPr="0093783D" w:rsidRDefault="001663A6" w:rsidP="0093783D">
      <w:pPr>
        <w:spacing w:after="0" w:line="360" w:lineRule="auto"/>
        <w:jc w:val="both"/>
        <w:rPr>
          <w:rFonts w:ascii="Times New Roman" w:hAnsi="Times New Roman" w:cs="Times New Roman"/>
          <w:sz w:val="24"/>
          <w:szCs w:val="24"/>
        </w:rPr>
      </w:pPr>
    </w:p>
    <w:p w14:paraId="08183963" w14:textId="38ECF511" w:rsidR="00CD3E53" w:rsidRPr="0093783D" w:rsidRDefault="003B1147"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lastRenderedPageBreak/>
        <w:t>W celu umożliwienia</w:t>
      </w:r>
      <w:r w:rsidR="002B1A6F" w:rsidRPr="0093783D">
        <w:rPr>
          <w:rFonts w:ascii="Times New Roman" w:hAnsi="Times New Roman" w:cs="Times New Roman"/>
          <w:sz w:val="24"/>
          <w:szCs w:val="24"/>
        </w:rPr>
        <w:t xml:space="preserve"> statkom wywiązani</w:t>
      </w:r>
      <w:r w:rsidR="00E26811" w:rsidRPr="0093783D">
        <w:rPr>
          <w:rFonts w:ascii="Times New Roman" w:hAnsi="Times New Roman" w:cs="Times New Roman"/>
          <w:sz w:val="24"/>
          <w:szCs w:val="24"/>
        </w:rPr>
        <w:t>a</w:t>
      </w:r>
      <w:r w:rsidR="002B1A6F" w:rsidRPr="0093783D">
        <w:rPr>
          <w:rFonts w:ascii="Times New Roman" w:hAnsi="Times New Roman" w:cs="Times New Roman"/>
          <w:sz w:val="24"/>
          <w:szCs w:val="24"/>
        </w:rPr>
        <w:t xml:space="preserve"> się z powyższych obowiązków p</w:t>
      </w:r>
      <w:r w:rsidR="006A6F2C" w:rsidRPr="0093783D">
        <w:rPr>
          <w:rFonts w:ascii="Times New Roman" w:hAnsi="Times New Roman" w:cs="Times New Roman"/>
          <w:sz w:val="24"/>
          <w:szCs w:val="24"/>
        </w:rPr>
        <w:t xml:space="preserve">orty zapewniają </w:t>
      </w:r>
      <w:r w:rsidR="002B1A6F" w:rsidRPr="0093783D">
        <w:rPr>
          <w:rFonts w:ascii="Times New Roman" w:hAnsi="Times New Roman" w:cs="Times New Roman"/>
          <w:sz w:val="24"/>
          <w:szCs w:val="24"/>
        </w:rPr>
        <w:t xml:space="preserve">im </w:t>
      </w:r>
      <w:r w:rsidR="006A6F2C" w:rsidRPr="0093783D">
        <w:rPr>
          <w:rFonts w:ascii="Times New Roman" w:hAnsi="Times New Roman" w:cs="Times New Roman"/>
          <w:sz w:val="24"/>
          <w:szCs w:val="24"/>
        </w:rPr>
        <w:t xml:space="preserve">możliwość zdania odpadów </w:t>
      </w:r>
      <w:r w:rsidR="002B1A6F" w:rsidRPr="0093783D">
        <w:rPr>
          <w:rFonts w:ascii="Times New Roman" w:hAnsi="Times New Roman" w:cs="Times New Roman"/>
          <w:sz w:val="24"/>
          <w:szCs w:val="24"/>
        </w:rPr>
        <w:t>do</w:t>
      </w:r>
      <w:r w:rsidR="001663A6" w:rsidRPr="0093783D">
        <w:rPr>
          <w:rFonts w:ascii="Times New Roman" w:hAnsi="Times New Roman" w:cs="Times New Roman"/>
          <w:sz w:val="24"/>
          <w:szCs w:val="24"/>
        </w:rPr>
        <w:t xml:space="preserve"> portowych urządzeń</w:t>
      </w:r>
      <w:r w:rsidR="00735AE8" w:rsidRPr="0093783D">
        <w:rPr>
          <w:rFonts w:ascii="Times New Roman" w:hAnsi="Times New Roman" w:cs="Times New Roman"/>
          <w:sz w:val="24"/>
          <w:szCs w:val="24"/>
        </w:rPr>
        <w:t xml:space="preserve"> do odbioru odpadów ze statków</w:t>
      </w:r>
      <w:r w:rsidR="002B1A6F" w:rsidRPr="0093783D">
        <w:rPr>
          <w:rFonts w:ascii="Times New Roman" w:hAnsi="Times New Roman" w:cs="Times New Roman"/>
          <w:sz w:val="24"/>
          <w:szCs w:val="24"/>
        </w:rPr>
        <w:t xml:space="preserve">. </w:t>
      </w:r>
      <w:r w:rsidR="00715AE1" w:rsidRPr="0093783D">
        <w:rPr>
          <w:rFonts w:ascii="Times New Roman" w:hAnsi="Times New Roman" w:cs="Times New Roman"/>
          <w:sz w:val="24"/>
          <w:szCs w:val="24"/>
        </w:rPr>
        <w:t xml:space="preserve">Ustawa o </w:t>
      </w:r>
      <w:r w:rsidR="001663A6" w:rsidRPr="0093783D">
        <w:rPr>
          <w:rFonts w:ascii="Times New Roman" w:hAnsi="Times New Roman" w:cs="Times New Roman"/>
          <w:sz w:val="24"/>
          <w:szCs w:val="24"/>
        </w:rPr>
        <w:t>p</w:t>
      </w:r>
      <w:r w:rsidR="00715AE1" w:rsidRPr="0093783D">
        <w:rPr>
          <w:rFonts w:ascii="Times New Roman" w:hAnsi="Times New Roman" w:cs="Times New Roman"/>
          <w:sz w:val="24"/>
          <w:szCs w:val="24"/>
        </w:rPr>
        <w:t xml:space="preserve">ortowych </w:t>
      </w:r>
      <w:r w:rsidR="001663A6" w:rsidRPr="0093783D">
        <w:rPr>
          <w:rFonts w:ascii="Times New Roman" w:hAnsi="Times New Roman" w:cs="Times New Roman"/>
          <w:sz w:val="24"/>
          <w:szCs w:val="24"/>
        </w:rPr>
        <w:t>urządzeniach do odbioru odpadów ze statków</w:t>
      </w:r>
      <w:r w:rsidR="00390D75" w:rsidRPr="0093783D">
        <w:rPr>
          <w:rFonts w:ascii="Times New Roman" w:hAnsi="Times New Roman" w:cs="Times New Roman"/>
          <w:sz w:val="24"/>
          <w:szCs w:val="24"/>
        </w:rPr>
        <w:t xml:space="preserve"> implementująca unijne przepisy </w:t>
      </w:r>
      <w:r w:rsidR="00715AE1" w:rsidRPr="0093783D">
        <w:rPr>
          <w:rFonts w:ascii="Times New Roman" w:hAnsi="Times New Roman" w:cs="Times New Roman"/>
          <w:sz w:val="24"/>
          <w:szCs w:val="24"/>
        </w:rPr>
        <w:t>nakłada</w:t>
      </w:r>
      <w:r w:rsidR="00FD3D87" w:rsidRPr="0093783D">
        <w:rPr>
          <w:rFonts w:ascii="Times New Roman" w:hAnsi="Times New Roman" w:cs="Times New Roman"/>
          <w:sz w:val="24"/>
          <w:szCs w:val="24"/>
        </w:rPr>
        <w:t xml:space="preserve"> na porty i przystanie morskie obowiązek utrzymywania </w:t>
      </w:r>
      <w:r w:rsidR="00735AE8" w:rsidRPr="0093783D">
        <w:rPr>
          <w:rFonts w:ascii="Times New Roman" w:hAnsi="Times New Roman" w:cs="Times New Roman"/>
          <w:sz w:val="24"/>
          <w:szCs w:val="24"/>
        </w:rPr>
        <w:t xml:space="preserve">odpowiedniej przepustowości </w:t>
      </w:r>
      <w:r w:rsidR="00FD3D87" w:rsidRPr="0093783D">
        <w:rPr>
          <w:rFonts w:ascii="Times New Roman" w:hAnsi="Times New Roman" w:cs="Times New Roman"/>
          <w:sz w:val="24"/>
          <w:szCs w:val="24"/>
        </w:rPr>
        <w:t>portowych urządzeń do odbioru odpadów ze statków,</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tzn. przystosowanych do odbioru wszystkich rodzajów oraz ilości</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odpadów</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generowanych</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przez</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 xml:space="preserve">statki. W związku z odbiorem odpadów ze statków </w:t>
      </w:r>
      <w:r w:rsidR="00D75C21" w:rsidRPr="0093783D">
        <w:rPr>
          <w:rFonts w:ascii="Times New Roman" w:hAnsi="Times New Roman" w:cs="Times New Roman"/>
          <w:sz w:val="24"/>
          <w:szCs w:val="24"/>
        </w:rPr>
        <w:t>jest pobierana</w:t>
      </w:r>
      <w:r w:rsidR="00FD3D87" w:rsidRPr="0093783D">
        <w:rPr>
          <w:rFonts w:ascii="Times New Roman" w:hAnsi="Times New Roman" w:cs="Times New Roman"/>
          <w:sz w:val="24"/>
          <w:szCs w:val="24"/>
        </w:rPr>
        <w:t xml:space="preserve"> opłata. Każdy statek </w:t>
      </w:r>
      <w:r w:rsidR="00AC74D2" w:rsidRPr="0093783D">
        <w:rPr>
          <w:rFonts w:ascii="Times New Roman" w:hAnsi="Times New Roman" w:cs="Times New Roman"/>
          <w:sz w:val="24"/>
          <w:szCs w:val="24"/>
        </w:rPr>
        <w:t xml:space="preserve">jest </w:t>
      </w:r>
      <w:r w:rsidR="00FD3D87" w:rsidRPr="0093783D">
        <w:rPr>
          <w:rFonts w:ascii="Times New Roman" w:hAnsi="Times New Roman" w:cs="Times New Roman"/>
          <w:sz w:val="24"/>
          <w:szCs w:val="24"/>
        </w:rPr>
        <w:t>obowiązany</w:t>
      </w:r>
      <w:r w:rsidR="00AC74D2"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do wniesienia na rzecz portu opłaty za odbiór odpadów bez względu na to, czy zdaje on odpady. Porty określają limity</w:t>
      </w:r>
      <w:r w:rsidR="00A3040A" w:rsidRPr="0093783D">
        <w:rPr>
          <w:rFonts w:ascii="Times New Roman" w:hAnsi="Times New Roman" w:cs="Times New Roman"/>
          <w:sz w:val="24"/>
          <w:szCs w:val="24"/>
        </w:rPr>
        <w:t>,</w:t>
      </w:r>
      <w:r w:rsidR="00FD3D87" w:rsidRPr="0093783D">
        <w:rPr>
          <w:rFonts w:ascii="Times New Roman" w:hAnsi="Times New Roman" w:cs="Times New Roman"/>
          <w:sz w:val="24"/>
          <w:szCs w:val="24"/>
        </w:rPr>
        <w:t xml:space="preserve"> w zakresie</w:t>
      </w:r>
      <w:r w:rsidR="00AC74D2" w:rsidRPr="0093783D">
        <w:rPr>
          <w:rFonts w:ascii="Times New Roman" w:hAnsi="Times New Roman" w:cs="Times New Roman"/>
          <w:sz w:val="24"/>
          <w:szCs w:val="24"/>
        </w:rPr>
        <w:t xml:space="preserve"> których</w:t>
      </w:r>
      <w:r w:rsidR="00FD3D87" w:rsidRPr="0093783D">
        <w:rPr>
          <w:rFonts w:ascii="Times New Roman" w:hAnsi="Times New Roman" w:cs="Times New Roman"/>
          <w:sz w:val="24"/>
          <w:szCs w:val="24"/>
        </w:rPr>
        <w:t xml:space="preserve"> statek może, w ramach wniesionej opłaty, zdać odpady. Jeżeli statek przekroczy wspomniane limity wnosi on opłatę dodatkową. Zazwyczaj</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porty</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określają</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limity w</w:t>
      </w:r>
      <w:r w:rsidR="00735AE8" w:rsidRPr="0093783D">
        <w:rPr>
          <w:rFonts w:ascii="Times New Roman" w:hAnsi="Times New Roman" w:cs="Times New Roman"/>
          <w:sz w:val="24"/>
          <w:szCs w:val="24"/>
        </w:rPr>
        <w:t xml:space="preserve"> z</w:t>
      </w:r>
      <w:r w:rsidR="00FD3D87" w:rsidRPr="0093783D">
        <w:rPr>
          <w:rFonts w:ascii="Times New Roman" w:hAnsi="Times New Roman" w:cs="Times New Roman"/>
          <w:sz w:val="24"/>
          <w:szCs w:val="24"/>
        </w:rPr>
        <w:t>ależności</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od</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ostatniego</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portu</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zdania</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odpadów. W uproszczeniu, je</w:t>
      </w:r>
      <w:r w:rsidR="00BF4DFA" w:rsidRPr="0093783D">
        <w:rPr>
          <w:rFonts w:ascii="Times New Roman" w:hAnsi="Times New Roman" w:cs="Times New Roman"/>
          <w:sz w:val="24"/>
          <w:szCs w:val="24"/>
        </w:rPr>
        <w:t xml:space="preserve">żeli </w:t>
      </w:r>
      <w:r w:rsidR="00FD3D87" w:rsidRPr="0093783D">
        <w:rPr>
          <w:rFonts w:ascii="Times New Roman" w:hAnsi="Times New Roman" w:cs="Times New Roman"/>
          <w:sz w:val="24"/>
          <w:szCs w:val="24"/>
        </w:rPr>
        <w:t>statek wypływa z bardziej oddalonego portu, tym więcej odpadów może on zdać w ramach opłaty za odbiór</w:t>
      </w:r>
      <w:r w:rsidR="00735AE8"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odpadów. W przypadku zdawania odpadów przez statek w innych warunkach i czasie niż określony przez port</w:t>
      </w:r>
      <w:r w:rsidR="004F7A86" w:rsidRPr="0093783D">
        <w:rPr>
          <w:rFonts w:ascii="Times New Roman" w:hAnsi="Times New Roman" w:cs="Times New Roman"/>
          <w:sz w:val="24"/>
          <w:szCs w:val="24"/>
        </w:rPr>
        <w:t xml:space="preserve">, jest </w:t>
      </w:r>
      <w:r w:rsidR="00502449" w:rsidRPr="0093783D">
        <w:rPr>
          <w:rFonts w:ascii="Times New Roman" w:hAnsi="Times New Roman" w:cs="Times New Roman"/>
          <w:sz w:val="24"/>
          <w:szCs w:val="24"/>
        </w:rPr>
        <w:t xml:space="preserve">on </w:t>
      </w:r>
      <w:r w:rsidR="00FD3D87" w:rsidRPr="0093783D">
        <w:rPr>
          <w:rFonts w:ascii="Times New Roman" w:hAnsi="Times New Roman" w:cs="Times New Roman"/>
          <w:sz w:val="24"/>
          <w:szCs w:val="24"/>
        </w:rPr>
        <w:t>obowiązany</w:t>
      </w:r>
      <w:r w:rsidR="00B27BF3" w:rsidRPr="0093783D">
        <w:rPr>
          <w:rFonts w:ascii="Times New Roman" w:hAnsi="Times New Roman" w:cs="Times New Roman"/>
          <w:sz w:val="24"/>
          <w:szCs w:val="24"/>
        </w:rPr>
        <w:t xml:space="preserve"> </w:t>
      </w:r>
      <w:r w:rsidR="00FD3D87" w:rsidRPr="0093783D">
        <w:rPr>
          <w:rFonts w:ascii="Times New Roman" w:hAnsi="Times New Roman" w:cs="Times New Roman"/>
          <w:sz w:val="24"/>
          <w:szCs w:val="24"/>
        </w:rPr>
        <w:t xml:space="preserve">do wniesienia opłaty specjalnej. Porty do odbioru </w:t>
      </w:r>
      <w:r w:rsidR="00EE18F6" w:rsidRPr="0093783D">
        <w:rPr>
          <w:rFonts w:ascii="Times New Roman" w:hAnsi="Times New Roman" w:cs="Times New Roman"/>
          <w:sz w:val="24"/>
          <w:szCs w:val="24"/>
        </w:rPr>
        <w:t>odpadów ze</w:t>
      </w:r>
      <w:r w:rsidR="00735AE8" w:rsidRPr="0093783D">
        <w:rPr>
          <w:rFonts w:ascii="Times New Roman" w:hAnsi="Times New Roman" w:cs="Times New Roman"/>
          <w:sz w:val="24"/>
          <w:szCs w:val="24"/>
        </w:rPr>
        <w:t xml:space="preserve"> statków </w:t>
      </w:r>
      <w:r w:rsidR="00FD3D87" w:rsidRPr="0093783D">
        <w:rPr>
          <w:rFonts w:ascii="Times New Roman" w:hAnsi="Times New Roman" w:cs="Times New Roman"/>
          <w:sz w:val="24"/>
          <w:szCs w:val="24"/>
        </w:rPr>
        <w:t>zazwyczaj wykorzystują podmioty prywatn</w:t>
      </w:r>
      <w:r w:rsidR="00735AE8" w:rsidRPr="0093783D">
        <w:rPr>
          <w:rFonts w:ascii="Times New Roman" w:hAnsi="Times New Roman" w:cs="Times New Roman"/>
          <w:sz w:val="24"/>
          <w:szCs w:val="24"/>
        </w:rPr>
        <w:t xml:space="preserve">e. </w:t>
      </w:r>
    </w:p>
    <w:p w14:paraId="24FF0CFE" w14:textId="77777777" w:rsidR="00EE18F6" w:rsidRPr="0093783D" w:rsidRDefault="00EE18F6" w:rsidP="0093783D">
      <w:pPr>
        <w:spacing w:after="0" w:line="360" w:lineRule="auto"/>
        <w:jc w:val="both"/>
        <w:rPr>
          <w:rFonts w:ascii="Times New Roman" w:hAnsi="Times New Roman" w:cs="Times New Roman"/>
          <w:sz w:val="24"/>
          <w:szCs w:val="24"/>
        </w:rPr>
      </w:pPr>
    </w:p>
    <w:p w14:paraId="37FC69D8" w14:textId="76204D67" w:rsidR="00CD3E53" w:rsidRPr="0093783D" w:rsidRDefault="00FD3D87"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Istotnym podkreślenia w tym aspekcie</w:t>
      </w:r>
      <w:r w:rsidR="00EE18F6" w:rsidRPr="0093783D">
        <w:rPr>
          <w:rFonts w:ascii="Times New Roman" w:hAnsi="Times New Roman" w:cs="Times New Roman"/>
          <w:sz w:val="24"/>
          <w:szCs w:val="24"/>
        </w:rPr>
        <w:t xml:space="preserve"> jest fakt</w:t>
      </w:r>
      <w:r w:rsidRPr="0093783D">
        <w:rPr>
          <w:rFonts w:ascii="Times New Roman" w:hAnsi="Times New Roman" w:cs="Times New Roman"/>
          <w:sz w:val="24"/>
          <w:szCs w:val="24"/>
        </w:rPr>
        <w:t xml:space="preserve">, </w:t>
      </w:r>
      <w:r w:rsidR="004F7A86" w:rsidRPr="0093783D">
        <w:rPr>
          <w:rFonts w:ascii="Times New Roman" w:hAnsi="Times New Roman" w:cs="Times New Roman"/>
          <w:sz w:val="24"/>
          <w:szCs w:val="24"/>
        </w:rPr>
        <w:t>że</w:t>
      </w:r>
      <w:r w:rsidRPr="0093783D">
        <w:rPr>
          <w:rFonts w:ascii="Times New Roman" w:hAnsi="Times New Roman" w:cs="Times New Roman"/>
          <w:sz w:val="24"/>
          <w:szCs w:val="24"/>
        </w:rPr>
        <w:t xml:space="preserve"> w</w:t>
      </w:r>
      <w:r w:rsidR="00A847E2" w:rsidRPr="0093783D">
        <w:rPr>
          <w:rFonts w:ascii="Times New Roman" w:hAnsi="Times New Roman" w:cs="Times New Roman"/>
          <w:sz w:val="24"/>
          <w:szCs w:val="24"/>
        </w:rPr>
        <w:t xml:space="preserve"> 2019</w:t>
      </w:r>
      <w:r w:rsidR="00AE45D2" w:rsidRPr="0093783D">
        <w:rPr>
          <w:rFonts w:ascii="Times New Roman" w:hAnsi="Times New Roman" w:cs="Times New Roman"/>
          <w:sz w:val="24"/>
          <w:szCs w:val="24"/>
        </w:rPr>
        <w:t xml:space="preserve"> r. odebrano w portach o podstawowym znaczeniu dla </w:t>
      </w:r>
      <w:r w:rsidR="00E70A31" w:rsidRPr="0093783D">
        <w:rPr>
          <w:rFonts w:ascii="Times New Roman" w:hAnsi="Times New Roman" w:cs="Times New Roman"/>
          <w:sz w:val="24"/>
          <w:szCs w:val="24"/>
        </w:rPr>
        <w:t>gospodarki narodowej następujące ilości</w:t>
      </w:r>
      <w:r w:rsidR="00AE45D2" w:rsidRPr="0093783D">
        <w:rPr>
          <w:rFonts w:ascii="Times New Roman" w:hAnsi="Times New Roman" w:cs="Times New Roman"/>
          <w:sz w:val="24"/>
          <w:szCs w:val="24"/>
        </w:rPr>
        <w:t xml:space="preserve"> odpadów ze statków</w:t>
      </w:r>
      <w:r w:rsidR="0074495A" w:rsidRPr="0093783D">
        <w:rPr>
          <w:rFonts w:ascii="Times New Roman" w:hAnsi="Times New Roman" w:cs="Times New Roman"/>
          <w:sz w:val="24"/>
          <w:szCs w:val="24"/>
        </w:rPr>
        <w:t xml:space="preserve"> w porcie morskim w</w:t>
      </w:r>
      <w:r w:rsidR="00AE45D2" w:rsidRPr="0093783D">
        <w:rPr>
          <w:rFonts w:ascii="Times New Roman" w:hAnsi="Times New Roman" w:cs="Times New Roman"/>
          <w:sz w:val="24"/>
          <w:szCs w:val="24"/>
        </w:rPr>
        <w:t>:</w:t>
      </w:r>
    </w:p>
    <w:p w14:paraId="20136934" w14:textId="34764330" w:rsidR="00C76695" w:rsidRPr="0093783D" w:rsidRDefault="00AE45D2"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 </w:t>
      </w:r>
    </w:p>
    <w:p w14:paraId="23B7BC18" w14:textId="4062C982" w:rsidR="003F3734" w:rsidRPr="0093783D" w:rsidRDefault="00B27BF3" w:rsidP="0093783D">
      <w:pPr>
        <w:pStyle w:val="Akapitzlist"/>
        <w:numPr>
          <w:ilvl w:val="0"/>
          <w:numId w:val="3"/>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 </w:t>
      </w:r>
      <w:r w:rsidR="003F3734" w:rsidRPr="0093783D">
        <w:rPr>
          <w:rFonts w:ascii="Times New Roman" w:hAnsi="Times New Roman" w:cs="Times New Roman"/>
          <w:sz w:val="24"/>
          <w:szCs w:val="24"/>
        </w:rPr>
        <w:t>Szczecinie</w:t>
      </w:r>
      <w:r w:rsidR="0074495A" w:rsidRPr="0093783D">
        <w:rPr>
          <w:rFonts w:ascii="Times New Roman" w:hAnsi="Times New Roman" w:cs="Times New Roman"/>
          <w:sz w:val="24"/>
          <w:szCs w:val="24"/>
        </w:rPr>
        <w:t xml:space="preserve"> odpady wymienione w</w:t>
      </w:r>
      <w:r w:rsidR="003F3734" w:rsidRPr="0093783D">
        <w:rPr>
          <w:rFonts w:ascii="Times New Roman" w:hAnsi="Times New Roman" w:cs="Times New Roman"/>
          <w:sz w:val="24"/>
          <w:szCs w:val="24"/>
        </w:rPr>
        <w:t xml:space="preserve">: </w:t>
      </w:r>
    </w:p>
    <w:p w14:paraId="5AB7B424" w14:textId="1037550A" w:rsidR="003F3734" w:rsidRPr="0093783D" w:rsidRDefault="003F3734" w:rsidP="0093783D">
      <w:pPr>
        <w:pStyle w:val="Akapitzlist"/>
        <w:numPr>
          <w:ilvl w:val="0"/>
          <w:numId w:val="4"/>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załączniku I do Konwencji MARPOL: </w:t>
      </w:r>
      <w:r w:rsidR="002B24ED" w:rsidRPr="0093783D">
        <w:rPr>
          <w:rFonts w:ascii="Times New Roman" w:hAnsi="Times New Roman" w:cs="Times New Roman"/>
          <w:sz w:val="24"/>
          <w:szCs w:val="24"/>
        </w:rPr>
        <w:t>2 330,76 m</w:t>
      </w:r>
      <w:r w:rsidR="00E70A31" w:rsidRPr="0093783D">
        <w:rPr>
          <w:rFonts w:ascii="Times New Roman" w:hAnsi="Times New Roman" w:cs="Times New Roman"/>
          <w:sz w:val="24"/>
          <w:szCs w:val="24"/>
        </w:rPr>
        <w:t>³</w:t>
      </w:r>
      <w:r w:rsidR="00B2643C" w:rsidRPr="0093783D">
        <w:rPr>
          <w:rFonts w:ascii="Times New Roman" w:hAnsi="Times New Roman" w:cs="Times New Roman"/>
          <w:sz w:val="24"/>
          <w:szCs w:val="24"/>
        </w:rPr>
        <w:t>,</w:t>
      </w:r>
    </w:p>
    <w:p w14:paraId="5486B799" w14:textId="0A8E2CE4" w:rsidR="003F3734" w:rsidRPr="0093783D" w:rsidRDefault="003F3734" w:rsidP="0093783D">
      <w:pPr>
        <w:pStyle w:val="Akapitzlist"/>
        <w:numPr>
          <w:ilvl w:val="0"/>
          <w:numId w:val="4"/>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załączniku IV do Konwencji MARPOL: </w:t>
      </w:r>
      <w:r w:rsidR="002B24ED" w:rsidRPr="0093783D">
        <w:rPr>
          <w:rFonts w:ascii="Times New Roman" w:hAnsi="Times New Roman" w:cs="Times New Roman"/>
          <w:sz w:val="24"/>
          <w:szCs w:val="24"/>
        </w:rPr>
        <w:t>684,75 m</w:t>
      </w:r>
      <w:r w:rsidR="00E70A31" w:rsidRPr="0093783D">
        <w:rPr>
          <w:rFonts w:ascii="Times New Roman" w:hAnsi="Times New Roman" w:cs="Times New Roman"/>
          <w:sz w:val="24"/>
          <w:szCs w:val="24"/>
        </w:rPr>
        <w:t>³</w:t>
      </w:r>
      <w:r w:rsidR="00B2643C" w:rsidRPr="0093783D">
        <w:rPr>
          <w:rFonts w:ascii="Times New Roman" w:hAnsi="Times New Roman" w:cs="Times New Roman"/>
          <w:sz w:val="24"/>
          <w:szCs w:val="24"/>
        </w:rPr>
        <w:t>,</w:t>
      </w:r>
    </w:p>
    <w:p w14:paraId="4F3E3F59" w14:textId="68212E2A" w:rsidR="003F3734" w:rsidRPr="0093783D" w:rsidRDefault="003F3734" w:rsidP="0093783D">
      <w:pPr>
        <w:pStyle w:val="Akapitzlist"/>
        <w:numPr>
          <w:ilvl w:val="0"/>
          <w:numId w:val="4"/>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załączniku V do Konwencji MARPOL: </w:t>
      </w:r>
      <w:r w:rsidR="002B24ED" w:rsidRPr="0093783D">
        <w:rPr>
          <w:rFonts w:ascii="Times New Roman" w:hAnsi="Times New Roman" w:cs="Times New Roman"/>
          <w:sz w:val="24"/>
          <w:szCs w:val="24"/>
        </w:rPr>
        <w:t>1 260,54 m</w:t>
      </w:r>
      <w:r w:rsidR="00E70A31" w:rsidRPr="0093783D">
        <w:rPr>
          <w:rFonts w:ascii="Times New Roman" w:hAnsi="Times New Roman" w:cs="Times New Roman"/>
          <w:sz w:val="24"/>
          <w:szCs w:val="24"/>
        </w:rPr>
        <w:t>³</w:t>
      </w:r>
      <w:r w:rsidR="00B2643C" w:rsidRPr="0093783D">
        <w:rPr>
          <w:rFonts w:ascii="Times New Roman" w:hAnsi="Times New Roman" w:cs="Times New Roman"/>
          <w:sz w:val="24"/>
          <w:szCs w:val="24"/>
        </w:rPr>
        <w:t>,</w:t>
      </w:r>
    </w:p>
    <w:p w14:paraId="22112036" w14:textId="0C2A07EC" w:rsidR="003F3734" w:rsidRPr="0093783D" w:rsidRDefault="003F3734" w:rsidP="0093783D">
      <w:pPr>
        <w:pStyle w:val="Akapitzlist"/>
        <w:numPr>
          <w:ilvl w:val="0"/>
          <w:numId w:val="4"/>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załączniku VI do Konwencji MARPOL: </w:t>
      </w:r>
      <w:r w:rsidR="002B24ED" w:rsidRPr="0093783D">
        <w:rPr>
          <w:rFonts w:ascii="Times New Roman" w:hAnsi="Times New Roman" w:cs="Times New Roman"/>
          <w:sz w:val="24"/>
          <w:szCs w:val="24"/>
        </w:rPr>
        <w:t>0 m</w:t>
      </w:r>
      <w:r w:rsidR="00E70A31" w:rsidRPr="0093783D">
        <w:rPr>
          <w:rFonts w:ascii="Times New Roman" w:hAnsi="Times New Roman" w:cs="Times New Roman"/>
          <w:sz w:val="24"/>
          <w:szCs w:val="24"/>
        </w:rPr>
        <w:t>³</w:t>
      </w:r>
      <w:r w:rsidR="002B24ED" w:rsidRPr="0093783D">
        <w:rPr>
          <w:rFonts w:ascii="Times New Roman" w:hAnsi="Times New Roman" w:cs="Times New Roman"/>
          <w:sz w:val="24"/>
          <w:szCs w:val="24"/>
        </w:rPr>
        <w:t xml:space="preserve">; </w:t>
      </w:r>
    </w:p>
    <w:p w14:paraId="770BE465" w14:textId="77777777" w:rsidR="00CD3E53" w:rsidRPr="0093783D" w:rsidRDefault="00CD3E53" w:rsidP="0093783D">
      <w:pPr>
        <w:spacing w:after="0" w:line="360" w:lineRule="auto"/>
        <w:jc w:val="both"/>
        <w:rPr>
          <w:rFonts w:ascii="Times New Roman" w:hAnsi="Times New Roman" w:cs="Times New Roman"/>
          <w:sz w:val="24"/>
          <w:szCs w:val="24"/>
        </w:rPr>
      </w:pPr>
    </w:p>
    <w:p w14:paraId="060D7A28" w14:textId="338F64CD" w:rsidR="00AE45D2" w:rsidRPr="0093783D" w:rsidRDefault="00B27BF3" w:rsidP="0093783D">
      <w:pPr>
        <w:pStyle w:val="Akapitzlist"/>
        <w:numPr>
          <w:ilvl w:val="0"/>
          <w:numId w:val="3"/>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 </w:t>
      </w:r>
      <w:r w:rsidR="00AE45D2" w:rsidRPr="0093783D">
        <w:rPr>
          <w:rFonts w:ascii="Times New Roman" w:hAnsi="Times New Roman" w:cs="Times New Roman"/>
          <w:sz w:val="24"/>
          <w:szCs w:val="24"/>
        </w:rPr>
        <w:t>Świnoujściu</w:t>
      </w:r>
      <w:r w:rsidR="0074495A" w:rsidRPr="0093783D">
        <w:rPr>
          <w:rFonts w:ascii="Times New Roman" w:hAnsi="Times New Roman" w:cs="Times New Roman"/>
          <w:sz w:val="24"/>
          <w:szCs w:val="24"/>
        </w:rPr>
        <w:t xml:space="preserve"> odpady wymienione w</w:t>
      </w:r>
      <w:r w:rsidR="00AE45D2" w:rsidRPr="0093783D">
        <w:rPr>
          <w:rFonts w:ascii="Times New Roman" w:hAnsi="Times New Roman" w:cs="Times New Roman"/>
          <w:sz w:val="24"/>
          <w:szCs w:val="24"/>
        </w:rPr>
        <w:t xml:space="preserve">: </w:t>
      </w:r>
    </w:p>
    <w:p w14:paraId="4E140F65" w14:textId="60102E2E" w:rsidR="00AE45D2" w:rsidRPr="0093783D" w:rsidRDefault="00AE45D2" w:rsidP="0093783D">
      <w:pPr>
        <w:pStyle w:val="Akapitzlist"/>
        <w:numPr>
          <w:ilvl w:val="0"/>
          <w:numId w:val="5"/>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załączniku I do Konwencji MARPOL: </w:t>
      </w:r>
      <w:r w:rsidR="004F0ED2" w:rsidRPr="0093783D">
        <w:rPr>
          <w:rFonts w:ascii="Times New Roman" w:hAnsi="Times New Roman" w:cs="Times New Roman"/>
          <w:sz w:val="24"/>
          <w:szCs w:val="24"/>
        </w:rPr>
        <w:t xml:space="preserve">6347 </w:t>
      </w:r>
      <w:r w:rsidR="009E0E05" w:rsidRPr="0093783D">
        <w:rPr>
          <w:rFonts w:ascii="Times New Roman" w:hAnsi="Times New Roman" w:cs="Times New Roman"/>
          <w:sz w:val="24"/>
          <w:szCs w:val="24"/>
        </w:rPr>
        <w:t>m</w:t>
      </w:r>
      <w:r w:rsidR="004F0ED2" w:rsidRPr="0093783D">
        <w:rPr>
          <w:rFonts w:ascii="Times New Roman" w:hAnsi="Times New Roman" w:cs="Times New Roman"/>
          <w:sz w:val="24"/>
          <w:szCs w:val="24"/>
          <w:vertAlign w:val="superscript"/>
        </w:rPr>
        <w:t>3</w:t>
      </w:r>
      <w:r w:rsidR="00B2643C" w:rsidRPr="0093783D">
        <w:rPr>
          <w:rFonts w:ascii="Times New Roman" w:hAnsi="Times New Roman" w:cs="Times New Roman"/>
          <w:sz w:val="24"/>
          <w:szCs w:val="24"/>
          <w:vertAlign w:val="superscript"/>
        </w:rPr>
        <w:t>,</w:t>
      </w:r>
    </w:p>
    <w:p w14:paraId="729F7EBD" w14:textId="5A8EA05B" w:rsidR="00AE45D2" w:rsidRPr="0093783D" w:rsidRDefault="00AE45D2" w:rsidP="0093783D">
      <w:pPr>
        <w:pStyle w:val="Akapitzlist"/>
        <w:numPr>
          <w:ilvl w:val="0"/>
          <w:numId w:val="5"/>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załączniku </w:t>
      </w:r>
      <w:r w:rsidR="001E2C14" w:rsidRPr="0093783D">
        <w:rPr>
          <w:rFonts w:ascii="Times New Roman" w:hAnsi="Times New Roman" w:cs="Times New Roman"/>
          <w:sz w:val="24"/>
          <w:szCs w:val="24"/>
        </w:rPr>
        <w:t>I</w:t>
      </w:r>
      <w:r w:rsidR="009E0E05" w:rsidRPr="0093783D">
        <w:rPr>
          <w:rFonts w:ascii="Times New Roman" w:hAnsi="Times New Roman" w:cs="Times New Roman"/>
          <w:sz w:val="24"/>
          <w:szCs w:val="24"/>
        </w:rPr>
        <w:t>V</w:t>
      </w:r>
      <w:r w:rsidRPr="0093783D">
        <w:rPr>
          <w:rFonts w:ascii="Times New Roman" w:hAnsi="Times New Roman" w:cs="Times New Roman"/>
          <w:sz w:val="24"/>
          <w:szCs w:val="24"/>
        </w:rPr>
        <w:t xml:space="preserve"> do Konwencji MARPOL</w:t>
      </w:r>
      <w:r w:rsidR="009E0E05" w:rsidRPr="0093783D">
        <w:rPr>
          <w:rFonts w:ascii="Times New Roman" w:hAnsi="Times New Roman" w:cs="Times New Roman"/>
          <w:sz w:val="24"/>
          <w:szCs w:val="24"/>
        </w:rPr>
        <w:t xml:space="preserve">: </w:t>
      </w:r>
      <w:r w:rsidR="004F0ED2" w:rsidRPr="0093783D">
        <w:rPr>
          <w:rFonts w:ascii="Times New Roman" w:hAnsi="Times New Roman" w:cs="Times New Roman"/>
          <w:sz w:val="24"/>
          <w:szCs w:val="24"/>
        </w:rPr>
        <w:t>695</w:t>
      </w:r>
      <w:r w:rsidR="001E2C14" w:rsidRPr="0093783D">
        <w:rPr>
          <w:rFonts w:ascii="Times New Roman" w:hAnsi="Times New Roman" w:cs="Times New Roman"/>
          <w:sz w:val="24"/>
          <w:szCs w:val="24"/>
        </w:rPr>
        <w:t xml:space="preserve"> m</w:t>
      </w:r>
      <w:r w:rsidR="004F0ED2" w:rsidRPr="0093783D">
        <w:rPr>
          <w:rFonts w:ascii="Times New Roman" w:hAnsi="Times New Roman" w:cs="Times New Roman"/>
          <w:sz w:val="24"/>
          <w:szCs w:val="24"/>
          <w:vertAlign w:val="superscript"/>
        </w:rPr>
        <w:t>3</w:t>
      </w:r>
      <w:r w:rsidR="00B2643C" w:rsidRPr="0093783D">
        <w:rPr>
          <w:rFonts w:ascii="Times New Roman" w:hAnsi="Times New Roman" w:cs="Times New Roman"/>
          <w:sz w:val="24"/>
          <w:szCs w:val="24"/>
        </w:rPr>
        <w:t>,</w:t>
      </w:r>
    </w:p>
    <w:p w14:paraId="6BCE0BD3" w14:textId="31653542" w:rsidR="00AE45D2" w:rsidRPr="0093783D" w:rsidRDefault="00AE45D2" w:rsidP="0093783D">
      <w:pPr>
        <w:pStyle w:val="Akapitzlist"/>
        <w:numPr>
          <w:ilvl w:val="0"/>
          <w:numId w:val="5"/>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załączniku V do Konwencji MARPOL</w:t>
      </w:r>
      <w:r w:rsidR="009E0E05" w:rsidRPr="0093783D">
        <w:rPr>
          <w:rFonts w:ascii="Times New Roman" w:hAnsi="Times New Roman" w:cs="Times New Roman"/>
          <w:sz w:val="24"/>
          <w:szCs w:val="24"/>
        </w:rPr>
        <w:t xml:space="preserve">: </w:t>
      </w:r>
      <w:r w:rsidR="004F0ED2" w:rsidRPr="0093783D">
        <w:rPr>
          <w:rFonts w:ascii="Times New Roman" w:hAnsi="Times New Roman" w:cs="Times New Roman"/>
          <w:sz w:val="24"/>
          <w:szCs w:val="24"/>
        </w:rPr>
        <w:t>12 </w:t>
      </w:r>
      <w:r w:rsidR="004800A2" w:rsidRPr="0093783D">
        <w:rPr>
          <w:rFonts w:ascii="Times New Roman" w:hAnsi="Times New Roman" w:cs="Times New Roman"/>
          <w:sz w:val="24"/>
          <w:szCs w:val="24"/>
        </w:rPr>
        <w:t>264</w:t>
      </w:r>
      <w:r w:rsidR="001E2C14" w:rsidRPr="0093783D">
        <w:rPr>
          <w:rFonts w:ascii="Times New Roman" w:hAnsi="Times New Roman" w:cs="Times New Roman"/>
          <w:sz w:val="24"/>
          <w:szCs w:val="24"/>
        </w:rPr>
        <w:t xml:space="preserve"> m</w:t>
      </w:r>
      <w:r w:rsidR="004F0ED2" w:rsidRPr="0093783D">
        <w:rPr>
          <w:rFonts w:ascii="Times New Roman" w:hAnsi="Times New Roman" w:cs="Times New Roman"/>
          <w:sz w:val="24"/>
          <w:szCs w:val="24"/>
          <w:vertAlign w:val="superscript"/>
        </w:rPr>
        <w:t>3</w:t>
      </w:r>
      <w:r w:rsidR="00B2643C" w:rsidRPr="0093783D">
        <w:rPr>
          <w:rFonts w:ascii="Times New Roman" w:hAnsi="Times New Roman" w:cs="Times New Roman"/>
          <w:sz w:val="24"/>
          <w:szCs w:val="24"/>
        </w:rPr>
        <w:t>,</w:t>
      </w:r>
    </w:p>
    <w:p w14:paraId="5AA87E89" w14:textId="5B03ACE7" w:rsidR="001E2C14" w:rsidRPr="0093783D" w:rsidRDefault="001E2C14" w:rsidP="0093783D">
      <w:pPr>
        <w:pStyle w:val="Akapitzlist"/>
        <w:numPr>
          <w:ilvl w:val="0"/>
          <w:numId w:val="5"/>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załączniku VI do Konwencji MARPOL: </w:t>
      </w:r>
      <w:r w:rsidR="004F0ED2" w:rsidRPr="0093783D">
        <w:rPr>
          <w:rFonts w:ascii="Times New Roman" w:hAnsi="Times New Roman" w:cs="Times New Roman"/>
          <w:sz w:val="24"/>
          <w:szCs w:val="24"/>
        </w:rPr>
        <w:t>1 m</w:t>
      </w:r>
      <w:r w:rsidR="004F0ED2" w:rsidRPr="0093783D">
        <w:rPr>
          <w:rFonts w:ascii="Times New Roman" w:hAnsi="Times New Roman" w:cs="Times New Roman"/>
          <w:sz w:val="24"/>
          <w:szCs w:val="24"/>
          <w:vertAlign w:val="superscript"/>
        </w:rPr>
        <w:t>3</w:t>
      </w:r>
      <w:r w:rsidR="008976BA" w:rsidRPr="0093783D">
        <w:rPr>
          <w:rFonts w:ascii="Times New Roman" w:hAnsi="Times New Roman" w:cs="Times New Roman"/>
          <w:sz w:val="24"/>
          <w:szCs w:val="24"/>
        </w:rPr>
        <w:t>;</w:t>
      </w:r>
    </w:p>
    <w:p w14:paraId="2A0DBB2B" w14:textId="77777777" w:rsidR="00CD3E53" w:rsidRPr="0093783D" w:rsidRDefault="00CD3E53" w:rsidP="0093783D">
      <w:pPr>
        <w:pStyle w:val="Akapitzlist"/>
        <w:spacing w:after="0" w:line="360" w:lineRule="auto"/>
        <w:ind w:left="1788"/>
        <w:jc w:val="both"/>
        <w:rPr>
          <w:rFonts w:ascii="Times New Roman" w:hAnsi="Times New Roman" w:cs="Times New Roman"/>
          <w:sz w:val="24"/>
          <w:szCs w:val="24"/>
        </w:rPr>
      </w:pPr>
    </w:p>
    <w:p w14:paraId="0D0B225E" w14:textId="62818515" w:rsidR="00AE45D2" w:rsidRPr="0093783D" w:rsidRDefault="00B27BF3" w:rsidP="0093783D">
      <w:pPr>
        <w:pStyle w:val="Akapitzlist"/>
        <w:numPr>
          <w:ilvl w:val="0"/>
          <w:numId w:val="3"/>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 </w:t>
      </w:r>
      <w:r w:rsidR="00AE45D2" w:rsidRPr="0093783D">
        <w:rPr>
          <w:rFonts w:ascii="Times New Roman" w:hAnsi="Times New Roman" w:cs="Times New Roman"/>
          <w:sz w:val="24"/>
          <w:szCs w:val="24"/>
        </w:rPr>
        <w:t>Gdańsku</w:t>
      </w:r>
      <w:r w:rsidR="0074495A" w:rsidRPr="0093783D">
        <w:rPr>
          <w:rFonts w:ascii="Times New Roman" w:hAnsi="Times New Roman" w:cs="Times New Roman"/>
          <w:sz w:val="24"/>
          <w:szCs w:val="24"/>
        </w:rPr>
        <w:t xml:space="preserve"> odpady wymienione w</w:t>
      </w:r>
      <w:r w:rsidR="009E0E05" w:rsidRPr="0093783D">
        <w:rPr>
          <w:rFonts w:ascii="Times New Roman" w:hAnsi="Times New Roman" w:cs="Times New Roman"/>
          <w:sz w:val="24"/>
          <w:szCs w:val="24"/>
        </w:rPr>
        <w:t>:</w:t>
      </w:r>
      <w:r w:rsidR="00AE45D2" w:rsidRPr="0093783D">
        <w:rPr>
          <w:rFonts w:ascii="Times New Roman" w:hAnsi="Times New Roman" w:cs="Times New Roman"/>
          <w:sz w:val="24"/>
          <w:szCs w:val="24"/>
        </w:rPr>
        <w:t xml:space="preserve"> </w:t>
      </w:r>
    </w:p>
    <w:p w14:paraId="7F322665" w14:textId="5FD37959" w:rsidR="00AE45D2" w:rsidRPr="0093783D" w:rsidRDefault="00AE45D2" w:rsidP="0093783D">
      <w:pPr>
        <w:pStyle w:val="Akapitzlist"/>
        <w:numPr>
          <w:ilvl w:val="0"/>
          <w:numId w:val="6"/>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lastRenderedPageBreak/>
        <w:t>za</w:t>
      </w:r>
      <w:r w:rsidR="008976BA" w:rsidRPr="0093783D">
        <w:rPr>
          <w:rFonts w:ascii="Times New Roman" w:hAnsi="Times New Roman" w:cs="Times New Roman"/>
          <w:sz w:val="24"/>
          <w:szCs w:val="24"/>
        </w:rPr>
        <w:t>łączniku I do Konwencji MARPOL: 1525 m</w:t>
      </w:r>
      <w:r w:rsidR="008976BA" w:rsidRPr="0093783D">
        <w:rPr>
          <w:rFonts w:ascii="Times New Roman" w:hAnsi="Times New Roman" w:cs="Times New Roman"/>
          <w:sz w:val="24"/>
          <w:szCs w:val="24"/>
          <w:vertAlign w:val="superscript"/>
        </w:rPr>
        <w:t>3</w:t>
      </w:r>
      <w:r w:rsidR="009463EB" w:rsidRPr="0093783D">
        <w:rPr>
          <w:rFonts w:ascii="Times New Roman" w:hAnsi="Times New Roman" w:cs="Times New Roman"/>
          <w:sz w:val="24"/>
          <w:szCs w:val="24"/>
        </w:rPr>
        <w:t>,</w:t>
      </w:r>
    </w:p>
    <w:p w14:paraId="41F7DE03" w14:textId="158B5315" w:rsidR="00AE45D2" w:rsidRPr="0093783D" w:rsidRDefault="00AE45D2" w:rsidP="0093783D">
      <w:pPr>
        <w:pStyle w:val="Akapitzlist"/>
        <w:numPr>
          <w:ilvl w:val="0"/>
          <w:numId w:val="6"/>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załączniku </w:t>
      </w:r>
      <w:r w:rsidR="001E2C14" w:rsidRPr="0093783D">
        <w:rPr>
          <w:rFonts w:ascii="Times New Roman" w:hAnsi="Times New Roman" w:cs="Times New Roman"/>
          <w:sz w:val="24"/>
          <w:szCs w:val="24"/>
        </w:rPr>
        <w:t>I</w:t>
      </w:r>
      <w:r w:rsidRPr="0093783D">
        <w:rPr>
          <w:rFonts w:ascii="Times New Roman" w:hAnsi="Times New Roman" w:cs="Times New Roman"/>
          <w:sz w:val="24"/>
          <w:szCs w:val="24"/>
        </w:rPr>
        <w:t>V do Konwencji MARPOL</w:t>
      </w:r>
      <w:r w:rsidR="009E0E05" w:rsidRPr="0093783D">
        <w:rPr>
          <w:rFonts w:ascii="Times New Roman" w:hAnsi="Times New Roman" w:cs="Times New Roman"/>
          <w:sz w:val="24"/>
          <w:szCs w:val="24"/>
        </w:rPr>
        <w:t>:</w:t>
      </w:r>
      <w:r w:rsidR="008976BA" w:rsidRPr="0093783D">
        <w:rPr>
          <w:rFonts w:ascii="Times New Roman" w:hAnsi="Times New Roman" w:cs="Times New Roman"/>
          <w:sz w:val="24"/>
          <w:szCs w:val="24"/>
        </w:rPr>
        <w:t xml:space="preserve"> 408 m</w:t>
      </w:r>
      <w:r w:rsidR="008976BA" w:rsidRPr="0093783D">
        <w:rPr>
          <w:rFonts w:ascii="Times New Roman" w:hAnsi="Times New Roman" w:cs="Times New Roman"/>
          <w:sz w:val="24"/>
          <w:szCs w:val="24"/>
          <w:vertAlign w:val="superscript"/>
        </w:rPr>
        <w:t>3</w:t>
      </w:r>
      <w:r w:rsidR="009463EB" w:rsidRPr="0093783D">
        <w:rPr>
          <w:rFonts w:ascii="Times New Roman" w:hAnsi="Times New Roman" w:cs="Times New Roman"/>
          <w:sz w:val="24"/>
          <w:szCs w:val="24"/>
        </w:rPr>
        <w:t>,</w:t>
      </w:r>
    </w:p>
    <w:p w14:paraId="5D0CF387" w14:textId="765DAD02" w:rsidR="00AE45D2" w:rsidRPr="0093783D" w:rsidRDefault="00AE45D2" w:rsidP="0093783D">
      <w:pPr>
        <w:pStyle w:val="Akapitzlist"/>
        <w:numPr>
          <w:ilvl w:val="0"/>
          <w:numId w:val="6"/>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załączniku V do Konwencji MARPOL</w:t>
      </w:r>
      <w:r w:rsidR="009E0E05" w:rsidRPr="0093783D">
        <w:rPr>
          <w:rFonts w:ascii="Times New Roman" w:hAnsi="Times New Roman" w:cs="Times New Roman"/>
          <w:sz w:val="24"/>
          <w:szCs w:val="24"/>
        </w:rPr>
        <w:t>:</w:t>
      </w:r>
      <w:r w:rsidR="008976BA" w:rsidRPr="0093783D">
        <w:rPr>
          <w:rFonts w:ascii="Times New Roman" w:hAnsi="Times New Roman" w:cs="Times New Roman"/>
          <w:sz w:val="24"/>
          <w:szCs w:val="24"/>
        </w:rPr>
        <w:t xml:space="preserve"> 4046 m</w:t>
      </w:r>
      <w:r w:rsidR="008976BA" w:rsidRPr="0093783D">
        <w:rPr>
          <w:rFonts w:ascii="Times New Roman" w:hAnsi="Times New Roman" w:cs="Times New Roman"/>
          <w:sz w:val="24"/>
          <w:szCs w:val="24"/>
          <w:vertAlign w:val="superscript"/>
        </w:rPr>
        <w:t>3</w:t>
      </w:r>
      <w:r w:rsidR="009463EB" w:rsidRPr="0093783D">
        <w:rPr>
          <w:rFonts w:ascii="Times New Roman" w:hAnsi="Times New Roman" w:cs="Times New Roman"/>
          <w:sz w:val="24"/>
          <w:szCs w:val="24"/>
        </w:rPr>
        <w:t>,</w:t>
      </w:r>
      <w:r w:rsidR="008976BA" w:rsidRPr="0093783D">
        <w:rPr>
          <w:rFonts w:ascii="Times New Roman" w:hAnsi="Times New Roman" w:cs="Times New Roman"/>
          <w:sz w:val="24"/>
          <w:szCs w:val="24"/>
        </w:rPr>
        <w:t xml:space="preserve"> </w:t>
      </w:r>
    </w:p>
    <w:p w14:paraId="54E76519" w14:textId="26C4C322" w:rsidR="008976BA" w:rsidRPr="0093783D" w:rsidRDefault="008976BA" w:rsidP="0093783D">
      <w:pPr>
        <w:pStyle w:val="Akapitzlist"/>
        <w:numPr>
          <w:ilvl w:val="0"/>
          <w:numId w:val="6"/>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załączniku VI do Konwencji MARPOL: brak danych</w:t>
      </w:r>
      <w:r w:rsidR="009463EB" w:rsidRPr="0093783D">
        <w:rPr>
          <w:rFonts w:ascii="Times New Roman" w:hAnsi="Times New Roman" w:cs="Times New Roman"/>
          <w:sz w:val="24"/>
          <w:szCs w:val="24"/>
        </w:rPr>
        <w:t>;</w:t>
      </w:r>
    </w:p>
    <w:p w14:paraId="7FEB1A2A" w14:textId="77777777" w:rsidR="00CD3E53" w:rsidRPr="0093783D" w:rsidRDefault="00CD3E53" w:rsidP="0093783D">
      <w:pPr>
        <w:pStyle w:val="Akapitzlist"/>
        <w:spacing w:after="0" w:line="360" w:lineRule="auto"/>
        <w:ind w:left="1788"/>
        <w:jc w:val="both"/>
        <w:rPr>
          <w:rFonts w:ascii="Times New Roman" w:hAnsi="Times New Roman" w:cs="Times New Roman"/>
          <w:sz w:val="24"/>
          <w:szCs w:val="24"/>
        </w:rPr>
      </w:pPr>
    </w:p>
    <w:p w14:paraId="4C1E4EDE" w14:textId="6D969E74" w:rsidR="00AE45D2" w:rsidRPr="0093783D" w:rsidRDefault="00AE45D2" w:rsidP="0093783D">
      <w:pPr>
        <w:pStyle w:val="Akapitzlist"/>
        <w:numPr>
          <w:ilvl w:val="0"/>
          <w:numId w:val="3"/>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 Gdynia</w:t>
      </w:r>
      <w:r w:rsidR="00CE67A8" w:rsidRPr="0093783D">
        <w:rPr>
          <w:rFonts w:ascii="Times New Roman" w:hAnsi="Times New Roman" w:cs="Times New Roman"/>
          <w:sz w:val="24"/>
          <w:szCs w:val="24"/>
        </w:rPr>
        <w:t xml:space="preserve"> odpady wymienione w</w:t>
      </w:r>
      <w:r w:rsidR="009463EB" w:rsidRPr="0093783D">
        <w:rPr>
          <w:rFonts w:ascii="Times New Roman" w:hAnsi="Times New Roman" w:cs="Times New Roman"/>
          <w:sz w:val="24"/>
          <w:szCs w:val="24"/>
        </w:rPr>
        <w:t>:</w:t>
      </w:r>
      <w:r w:rsidRPr="0093783D">
        <w:rPr>
          <w:rFonts w:ascii="Times New Roman" w:hAnsi="Times New Roman" w:cs="Times New Roman"/>
          <w:sz w:val="24"/>
          <w:szCs w:val="24"/>
        </w:rPr>
        <w:t xml:space="preserve"> </w:t>
      </w:r>
    </w:p>
    <w:p w14:paraId="41C46BDF" w14:textId="0F8A6C72" w:rsidR="00AE45D2" w:rsidRPr="0093783D" w:rsidRDefault="00AE45D2" w:rsidP="0093783D">
      <w:pPr>
        <w:pStyle w:val="Akapitzlist"/>
        <w:numPr>
          <w:ilvl w:val="0"/>
          <w:numId w:val="7"/>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załączniku I do Konwencji MARPOL: </w:t>
      </w:r>
      <w:r w:rsidR="004F0ED2" w:rsidRPr="0093783D">
        <w:rPr>
          <w:rFonts w:ascii="Times New Roman" w:hAnsi="Times New Roman" w:cs="Times New Roman"/>
          <w:sz w:val="24"/>
          <w:szCs w:val="24"/>
        </w:rPr>
        <w:t>8279 m</w:t>
      </w:r>
      <w:r w:rsidR="004F0ED2" w:rsidRPr="0093783D">
        <w:rPr>
          <w:rFonts w:ascii="Times New Roman" w:hAnsi="Times New Roman" w:cs="Times New Roman"/>
          <w:sz w:val="24"/>
          <w:szCs w:val="24"/>
          <w:vertAlign w:val="superscript"/>
        </w:rPr>
        <w:t>3</w:t>
      </w:r>
      <w:r w:rsidR="00762A9F" w:rsidRPr="0093783D">
        <w:rPr>
          <w:rFonts w:ascii="Times New Roman" w:hAnsi="Times New Roman" w:cs="Times New Roman"/>
          <w:sz w:val="24"/>
          <w:szCs w:val="24"/>
        </w:rPr>
        <w:t>,</w:t>
      </w:r>
    </w:p>
    <w:p w14:paraId="276B1FF5" w14:textId="14C6745E" w:rsidR="00AE45D2" w:rsidRPr="0093783D" w:rsidRDefault="00AE45D2" w:rsidP="0093783D">
      <w:pPr>
        <w:pStyle w:val="Akapitzlist"/>
        <w:numPr>
          <w:ilvl w:val="0"/>
          <w:numId w:val="7"/>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załączniku </w:t>
      </w:r>
      <w:r w:rsidR="001E2C14" w:rsidRPr="0093783D">
        <w:rPr>
          <w:rFonts w:ascii="Times New Roman" w:hAnsi="Times New Roman" w:cs="Times New Roman"/>
          <w:sz w:val="24"/>
          <w:szCs w:val="24"/>
        </w:rPr>
        <w:t>I</w:t>
      </w:r>
      <w:r w:rsidRPr="0093783D">
        <w:rPr>
          <w:rFonts w:ascii="Times New Roman" w:hAnsi="Times New Roman" w:cs="Times New Roman"/>
          <w:sz w:val="24"/>
          <w:szCs w:val="24"/>
        </w:rPr>
        <w:t>V do Konwencji MARPOL</w:t>
      </w:r>
      <w:r w:rsidR="004F0ED2" w:rsidRPr="0093783D">
        <w:rPr>
          <w:rFonts w:ascii="Times New Roman" w:hAnsi="Times New Roman" w:cs="Times New Roman"/>
          <w:sz w:val="24"/>
          <w:szCs w:val="24"/>
        </w:rPr>
        <w:t>: 1951 m</w:t>
      </w:r>
      <w:r w:rsidR="004F0ED2" w:rsidRPr="0093783D">
        <w:rPr>
          <w:rFonts w:ascii="Times New Roman" w:hAnsi="Times New Roman" w:cs="Times New Roman"/>
          <w:sz w:val="24"/>
          <w:szCs w:val="24"/>
          <w:vertAlign w:val="superscript"/>
        </w:rPr>
        <w:t>3</w:t>
      </w:r>
      <w:r w:rsidR="00762A9F" w:rsidRPr="0093783D">
        <w:rPr>
          <w:rFonts w:ascii="Times New Roman" w:hAnsi="Times New Roman" w:cs="Times New Roman"/>
          <w:sz w:val="24"/>
          <w:szCs w:val="24"/>
        </w:rPr>
        <w:t>,</w:t>
      </w:r>
    </w:p>
    <w:p w14:paraId="53B5BA97" w14:textId="73F28396" w:rsidR="00AE45D2" w:rsidRPr="0093783D" w:rsidRDefault="00AE45D2" w:rsidP="0093783D">
      <w:pPr>
        <w:pStyle w:val="Akapitzlist"/>
        <w:numPr>
          <w:ilvl w:val="0"/>
          <w:numId w:val="7"/>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załączniku V do Konwencji MARPOL</w:t>
      </w:r>
      <w:r w:rsidR="004F0ED2" w:rsidRPr="0093783D">
        <w:rPr>
          <w:rFonts w:ascii="Times New Roman" w:hAnsi="Times New Roman" w:cs="Times New Roman"/>
          <w:sz w:val="24"/>
          <w:szCs w:val="24"/>
        </w:rPr>
        <w:t>: 7867 m</w:t>
      </w:r>
      <w:r w:rsidR="004F0ED2" w:rsidRPr="0093783D">
        <w:rPr>
          <w:rFonts w:ascii="Times New Roman" w:hAnsi="Times New Roman" w:cs="Times New Roman"/>
          <w:sz w:val="24"/>
          <w:szCs w:val="24"/>
          <w:vertAlign w:val="superscript"/>
        </w:rPr>
        <w:t>3</w:t>
      </w:r>
      <w:r w:rsidR="00762A9F" w:rsidRPr="0093783D">
        <w:rPr>
          <w:rFonts w:ascii="Times New Roman" w:hAnsi="Times New Roman" w:cs="Times New Roman"/>
          <w:sz w:val="24"/>
          <w:szCs w:val="24"/>
        </w:rPr>
        <w:t>,</w:t>
      </w:r>
    </w:p>
    <w:p w14:paraId="7DC422B8" w14:textId="10CC4E36" w:rsidR="003B1147" w:rsidRPr="0093783D" w:rsidRDefault="004F0ED2" w:rsidP="0093783D">
      <w:pPr>
        <w:pStyle w:val="Akapitzlist"/>
        <w:numPr>
          <w:ilvl w:val="0"/>
          <w:numId w:val="7"/>
        </w:num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załączniku VI do Konwencji MARPOL: 490m</w:t>
      </w:r>
      <w:r w:rsidR="003F15A0" w:rsidRPr="0093783D">
        <w:rPr>
          <w:rFonts w:ascii="Times New Roman" w:hAnsi="Times New Roman" w:cs="Times New Roman"/>
          <w:sz w:val="24"/>
          <w:szCs w:val="24"/>
          <w:vertAlign w:val="superscript"/>
        </w:rPr>
        <w:t>3.</w:t>
      </w:r>
    </w:p>
    <w:p w14:paraId="2E45A779" w14:textId="70063C10" w:rsidR="00FD3D87" w:rsidRPr="0093783D" w:rsidRDefault="00FD3D87" w:rsidP="0093783D">
      <w:pPr>
        <w:spacing w:after="0" w:line="360" w:lineRule="auto"/>
        <w:jc w:val="both"/>
        <w:rPr>
          <w:rFonts w:ascii="Times New Roman" w:hAnsi="Times New Roman" w:cs="Times New Roman"/>
          <w:sz w:val="24"/>
          <w:szCs w:val="24"/>
        </w:rPr>
      </w:pPr>
    </w:p>
    <w:p w14:paraId="3A3B15FE" w14:textId="77777777" w:rsidR="00CC5905" w:rsidRPr="0093783D" w:rsidRDefault="00CC5905" w:rsidP="0093783D">
      <w:pPr>
        <w:spacing w:after="0" w:line="360" w:lineRule="auto"/>
        <w:jc w:val="both"/>
        <w:rPr>
          <w:rFonts w:ascii="Times New Roman" w:hAnsi="Times New Roman" w:cs="Times New Roman"/>
          <w:sz w:val="24"/>
          <w:szCs w:val="24"/>
        </w:rPr>
      </w:pPr>
    </w:p>
    <w:p w14:paraId="3D521622" w14:textId="4C35A956" w:rsidR="00CD3E53" w:rsidRPr="0093783D" w:rsidRDefault="00A84429"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 xml:space="preserve">W portach </w:t>
      </w:r>
      <w:r w:rsidR="00D53E05" w:rsidRPr="0093783D">
        <w:rPr>
          <w:rFonts w:ascii="Times New Roman" w:hAnsi="Times New Roman" w:cs="Times New Roman"/>
          <w:sz w:val="24"/>
          <w:szCs w:val="24"/>
        </w:rPr>
        <w:t>r</w:t>
      </w:r>
      <w:r w:rsidRPr="0093783D">
        <w:rPr>
          <w:rFonts w:ascii="Times New Roman" w:hAnsi="Times New Roman" w:cs="Times New Roman"/>
          <w:sz w:val="24"/>
          <w:szCs w:val="24"/>
        </w:rPr>
        <w:t>egionu Morza Bałtyckiego trwają intensywne zmiany strukturalne mające na celu dostosowani</w:t>
      </w:r>
      <w:r w:rsidR="00EE4AC6" w:rsidRPr="0093783D">
        <w:rPr>
          <w:rFonts w:ascii="Times New Roman" w:hAnsi="Times New Roman" w:cs="Times New Roman"/>
          <w:sz w:val="24"/>
          <w:szCs w:val="24"/>
        </w:rPr>
        <w:t>e</w:t>
      </w:r>
      <w:r w:rsidRPr="0093783D">
        <w:rPr>
          <w:rFonts w:ascii="Times New Roman" w:hAnsi="Times New Roman" w:cs="Times New Roman"/>
          <w:sz w:val="24"/>
          <w:szCs w:val="24"/>
        </w:rPr>
        <w:t xml:space="preserve"> portów do wymagań rynku globalnego i lokalnego. Porty rozwijają zarówno infrastrukturę i suprastrukturę. Prowadzone są inwestycje w rozwój połączeń multimodalnych.W</w:t>
      </w:r>
      <w:r w:rsidR="003173CF" w:rsidRPr="0093783D">
        <w:rPr>
          <w:rFonts w:ascii="Times New Roman" w:hAnsi="Times New Roman" w:cs="Times New Roman"/>
          <w:sz w:val="24"/>
          <w:szCs w:val="24"/>
        </w:rPr>
        <w:t xml:space="preserve"> </w:t>
      </w:r>
      <w:r w:rsidRPr="0093783D">
        <w:rPr>
          <w:rFonts w:ascii="Times New Roman" w:hAnsi="Times New Roman" w:cs="Times New Roman"/>
          <w:sz w:val="24"/>
          <w:szCs w:val="24"/>
        </w:rPr>
        <w:t xml:space="preserve">portach lub ich pobliżu </w:t>
      </w:r>
      <w:r w:rsidR="00A12B7A" w:rsidRPr="0093783D">
        <w:rPr>
          <w:rFonts w:ascii="Times New Roman" w:hAnsi="Times New Roman" w:cs="Times New Roman"/>
          <w:sz w:val="24"/>
          <w:szCs w:val="24"/>
        </w:rPr>
        <w:t xml:space="preserve">są </w:t>
      </w:r>
      <w:r w:rsidR="003173CF" w:rsidRPr="0093783D">
        <w:rPr>
          <w:rFonts w:ascii="Times New Roman" w:hAnsi="Times New Roman" w:cs="Times New Roman"/>
          <w:sz w:val="24"/>
          <w:szCs w:val="24"/>
        </w:rPr>
        <w:t>budowane</w:t>
      </w:r>
      <w:r w:rsidR="00A12B7A" w:rsidRPr="0093783D">
        <w:rPr>
          <w:rFonts w:ascii="Times New Roman" w:hAnsi="Times New Roman" w:cs="Times New Roman"/>
          <w:sz w:val="24"/>
          <w:szCs w:val="24"/>
        </w:rPr>
        <w:t xml:space="preserve"> </w:t>
      </w:r>
      <w:r w:rsidRPr="0093783D">
        <w:rPr>
          <w:rFonts w:ascii="Times New Roman" w:hAnsi="Times New Roman" w:cs="Times New Roman"/>
          <w:sz w:val="24"/>
          <w:szCs w:val="24"/>
        </w:rPr>
        <w:t>nowe terminale oraz centra logistyczne i parki przemysłowe.</w:t>
      </w:r>
    </w:p>
    <w:p w14:paraId="2B68993A" w14:textId="77777777" w:rsidR="00FD3D87" w:rsidRPr="0093783D" w:rsidRDefault="00FD3D87" w:rsidP="0093783D">
      <w:pPr>
        <w:spacing w:after="0" w:line="360" w:lineRule="auto"/>
        <w:jc w:val="both"/>
        <w:rPr>
          <w:rFonts w:ascii="Times New Roman" w:hAnsi="Times New Roman" w:cs="Times New Roman"/>
          <w:sz w:val="24"/>
          <w:szCs w:val="24"/>
        </w:rPr>
      </w:pPr>
    </w:p>
    <w:p w14:paraId="0AE02D17" w14:textId="18153757" w:rsidR="00A84429" w:rsidRPr="0093783D" w:rsidRDefault="00A84429"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Podstawową</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zmianą</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strukturaln</w:t>
      </w:r>
      <w:r w:rsidR="00FD3D87" w:rsidRPr="0093783D">
        <w:rPr>
          <w:rFonts w:ascii="Times New Roman" w:hAnsi="Times New Roman" w:cs="Times New Roman"/>
          <w:sz w:val="24"/>
          <w:szCs w:val="24"/>
        </w:rPr>
        <w:t>ą j</w:t>
      </w:r>
      <w:r w:rsidRPr="0093783D">
        <w:rPr>
          <w:rFonts w:ascii="Times New Roman" w:hAnsi="Times New Roman" w:cs="Times New Roman"/>
          <w:sz w:val="24"/>
          <w:szCs w:val="24"/>
        </w:rPr>
        <w:t>est</w:t>
      </w:r>
      <w:r w:rsidR="00FD3D87" w:rsidRPr="0093783D">
        <w:rPr>
          <w:rFonts w:ascii="Times New Roman" w:hAnsi="Times New Roman" w:cs="Times New Roman"/>
          <w:sz w:val="24"/>
          <w:szCs w:val="24"/>
        </w:rPr>
        <w:t xml:space="preserve"> r</w:t>
      </w:r>
      <w:r w:rsidRPr="0093783D">
        <w:rPr>
          <w:rFonts w:ascii="Times New Roman" w:hAnsi="Times New Roman" w:cs="Times New Roman"/>
          <w:sz w:val="24"/>
          <w:szCs w:val="24"/>
        </w:rPr>
        <w:t>ozdzielenie</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funkcji</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administracyjnych</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portów</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o</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podstawowym</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znaczeniu dla gospodarki narodowej od funkcji eksploatacyjnych, co umożliwiło prywatyzację terminali portowych i podjęcie inwestycji na obszarach portowych przez inwestorów zagranicznych.</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Dzięki</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temu</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powstały</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między</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innymi:</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terminal</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DCT w</w:t>
      </w:r>
      <w:r w:rsidR="00AA0EC5" w:rsidRPr="0093783D">
        <w:rPr>
          <w:rFonts w:ascii="Times New Roman" w:hAnsi="Times New Roman" w:cs="Times New Roman"/>
          <w:sz w:val="24"/>
          <w:szCs w:val="24"/>
        </w:rPr>
        <w:t xml:space="preserve"> </w:t>
      </w:r>
      <w:r w:rsidRPr="0093783D">
        <w:rPr>
          <w:rFonts w:ascii="Times New Roman" w:hAnsi="Times New Roman" w:cs="Times New Roman"/>
          <w:sz w:val="24"/>
          <w:szCs w:val="24"/>
        </w:rPr>
        <w:t>Gdańsku,</w:t>
      </w:r>
      <w:r w:rsidR="000B2F1C" w:rsidRPr="0093783D">
        <w:rPr>
          <w:rFonts w:ascii="Times New Roman" w:hAnsi="Times New Roman" w:cs="Times New Roman"/>
          <w:sz w:val="24"/>
          <w:szCs w:val="24"/>
        </w:rPr>
        <w:t xml:space="preserve"> </w:t>
      </w:r>
      <w:r w:rsidRPr="0093783D">
        <w:rPr>
          <w:rFonts w:ascii="Times New Roman" w:hAnsi="Times New Roman" w:cs="Times New Roman"/>
          <w:sz w:val="24"/>
          <w:szCs w:val="24"/>
        </w:rPr>
        <w:t>Gdynia</w:t>
      </w:r>
      <w:r w:rsidR="000B2F1C" w:rsidRPr="0093783D">
        <w:rPr>
          <w:rFonts w:ascii="Times New Roman" w:hAnsi="Times New Roman" w:cs="Times New Roman"/>
          <w:sz w:val="24"/>
          <w:szCs w:val="24"/>
        </w:rPr>
        <w:t xml:space="preserve"> </w:t>
      </w:r>
      <w:r w:rsidRPr="0093783D">
        <w:rPr>
          <w:rFonts w:ascii="Times New Roman" w:hAnsi="Times New Roman" w:cs="Times New Roman"/>
          <w:sz w:val="24"/>
          <w:szCs w:val="24"/>
        </w:rPr>
        <w:t>Container</w:t>
      </w:r>
      <w:r w:rsidR="000B2F1C" w:rsidRPr="0093783D">
        <w:rPr>
          <w:rFonts w:ascii="Times New Roman" w:hAnsi="Times New Roman" w:cs="Times New Roman"/>
          <w:sz w:val="24"/>
          <w:szCs w:val="24"/>
        </w:rPr>
        <w:t xml:space="preserve"> </w:t>
      </w:r>
      <w:r w:rsidRPr="0093783D">
        <w:rPr>
          <w:rFonts w:ascii="Times New Roman" w:hAnsi="Times New Roman" w:cs="Times New Roman"/>
          <w:sz w:val="24"/>
          <w:szCs w:val="24"/>
        </w:rPr>
        <w:t>Terminal</w:t>
      </w:r>
      <w:r w:rsidR="000B2F1C" w:rsidRPr="0093783D">
        <w:rPr>
          <w:rFonts w:ascii="Times New Roman" w:hAnsi="Times New Roman" w:cs="Times New Roman"/>
          <w:sz w:val="24"/>
          <w:szCs w:val="24"/>
        </w:rPr>
        <w:t xml:space="preserve"> </w:t>
      </w:r>
      <w:r w:rsidRPr="0093783D">
        <w:rPr>
          <w:rFonts w:ascii="Times New Roman" w:hAnsi="Times New Roman" w:cs="Times New Roman"/>
          <w:sz w:val="24"/>
          <w:szCs w:val="24"/>
        </w:rPr>
        <w:t>oraz</w:t>
      </w:r>
      <w:r w:rsidR="000B2F1C" w:rsidRPr="0093783D">
        <w:rPr>
          <w:rFonts w:ascii="Times New Roman" w:hAnsi="Times New Roman" w:cs="Times New Roman"/>
          <w:sz w:val="24"/>
          <w:szCs w:val="24"/>
        </w:rPr>
        <w:t xml:space="preserve"> </w:t>
      </w:r>
      <w:r w:rsidRPr="0093783D">
        <w:rPr>
          <w:rFonts w:ascii="Times New Roman" w:hAnsi="Times New Roman" w:cs="Times New Roman"/>
          <w:sz w:val="24"/>
          <w:szCs w:val="24"/>
        </w:rPr>
        <w:t>terminal</w:t>
      </w:r>
      <w:r w:rsidR="000B2F1C" w:rsidRPr="0093783D">
        <w:rPr>
          <w:rFonts w:ascii="Times New Roman" w:hAnsi="Times New Roman" w:cs="Times New Roman"/>
          <w:sz w:val="24"/>
          <w:szCs w:val="24"/>
        </w:rPr>
        <w:t xml:space="preserve"> </w:t>
      </w:r>
      <w:r w:rsidRPr="0093783D">
        <w:rPr>
          <w:rFonts w:ascii="Times New Roman" w:hAnsi="Times New Roman" w:cs="Times New Roman"/>
          <w:sz w:val="24"/>
          <w:szCs w:val="24"/>
        </w:rPr>
        <w:t>LNG w</w:t>
      </w:r>
      <w:r w:rsidR="00D53E05" w:rsidRPr="0093783D">
        <w:rPr>
          <w:rFonts w:ascii="Times New Roman" w:hAnsi="Times New Roman" w:cs="Times New Roman"/>
          <w:sz w:val="24"/>
          <w:szCs w:val="24"/>
        </w:rPr>
        <w:t xml:space="preserve"> </w:t>
      </w:r>
      <w:r w:rsidRPr="0093783D">
        <w:rPr>
          <w:rFonts w:ascii="Times New Roman" w:hAnsi="Times New Roman" w:cs="Times New Roman"/>
          <w:sz w:val="24"/>
          <w:szCs w:val="24"/>
        </w:rPr>
        <w:t xml:space="preserve">Świnoujściu. W Gdańsku terminal DCT intensywnie rozwija obsługę </w:t>
      </w:r>
      <w:r w:rsidRPr="0093783D">
        <w:rPr>
          <w:rFonts w:ascii="Times New Roman" w:hAnsi="Times New Roman" w:cs="Times New Roman"/>
          <w:iCs/>
          <w:sz w:val="24"/>
          <w:szCs w:val="24"/>
        </w:rPr>
        <w:t>transhipmentów</w:t>
      </w:r>
      <w:r w:rsidRPr="0093783D">
        <w:rPr>
          <w:rFonts w:ascii="Times New Roman" w:hAnsi="Times New Roman" w:cs="Times New Roman"/>
          <w:sz w:val="24"/>
          <w:szCs w:val="24"/>
        </w:rPr>
        <w:t xml:space="preserve"> oraz połączenia multimodalne.</w:t>
      </w:r>
      <w:r w:rsidR="0089107A" w:rsidRPr="0093783D">
        <w:rPr>
          <w:rFonts w:ascii="Times New Roman" w:hAnsi="Times New Roman" w:cs="Times New Roman"/>
          <w:sz w:val="24"/>
          <w:szCs w:val="24"/>
        </w:rPr>
        <w:t xml:space="preserve"> </w:t>
      </w:r>
      <w:r w:rsidRPr="0093783D">
        <w:rPr>
          <w:rFonts w:ascii="Times New Roman" w:hAnsi="Times New Roman" w:cs="Times New Roman"/>
          <w:sz w:val="24"/>
          <w:szCs w:val="24"/>
        </w:rPr>
        <w:t>Polskie</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porty</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posiadają</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dobre</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połączenia</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drogowe</w:t>
      </w:r>
      <w:r w:rsidR="003173CF" w:rsidRPr="0093783D">
        <w:rPr>
          <w:rFonts w:ascii="Times New Roman" w:hAnsi="Times New Roman" w:cs="Times New Roman"/>
          <w:sz w:val="24"/>
          <w:szCs w:val="24"/>
        </w:rPr>
        <w:t xml:space="preserve"> </w:t>
      </w:r>
      <w:r w:rsidRPr="0093783D">
        <w:rPr>
          <w:rFonts w:ascii="Times New Roman" w:hAnsi="Times New Roman" w:cs="Times New Roman"/>
          <w:sz w:val="24"/>
          <w:szCs w:val="24"/>
        </w:rPr>
        <w:t>z</w:t>
      </w:r>
      <w:r w:rsidR="003173CF" w:rsidRPr="0093783D">
        <w:rPr>
          <w:rFonts w:ascii="Times New Roman" w:hAnsi="Times New Roman" w:cs="Times New Roman"/>
          <w:sz w:val="24"/>
          <w:szCs w:val="24"/>
        </w:rPr>
        <w:t xml:space="preserve"> </w:t>
      </w:r>
      <w:r w:rsidRPr="0093783D">
        <w:rPr>
          <w:rFonts w:ascii="Times New Roman" w:hAnsi="Times New Roman" w:cs="Times New Roman"/>
          <w:sz w:val="24"/>
          <w:szCs w:val="24"/>
        </w:rPr>
        <w:t>infrastrukturą</w:t>
      </w:r>
      <w:r w:rsidR="003173CF" w:rsidRPr="0093783D">
        <w:rPr>
          <w:rFonts w:ascii="Times New Roman" w:hAnsi="Times New Roman" w:cs="Times New Roman"/>
          <w:sz w:val="24"/>
          <w:szCs w:val="24"/>
        </w:rPr>
        <w:t xml:space="preserve"> </w:t>
      </w:r>
      <w:r w:rsidRPr="0093783D">
        <w:rPr>
          <w:rFonts w:ascii="Times New Roman" w:hAnsi="Times New Roman" w:cs="Times New Roman"/>
          <w:sz w:val="24"/>
          <w:szCs w:val="24"/>
        </w:rPr>
        <w:t>krajową</w:t>
      </w:r>
      <w:r w:rsidR="003173CF" w:rsidRPr="0093783D">
        <w:rPr>
          <w:rFonts w:ascii="Times New Roman" w:hAnsi="Times New Roman" w:cs="Times New Roman"/>
          <w:sz w:val="24"/>
          <w:szCs w:val="24"/>
        </w:rPr>
        <w:t xml:space="preserve"> </w:t>
      </w:r>
      <w:r w:rsidRPr="0093783D">
        <w:rPr>
          <w:rFonts w:ascii="Times New Roman" w:hAnsi="Times New Roman" w:cs="Times New Roman"/>
          <w:sz w:val="24"/>
          <w:szCs w:val="24"/>
        </w:rPr>
        <w:t>i</w:t>
      </w:r>
      <w:r w:rsidR="003173CF" w:rsidRPr="0093783D">
        <w:rPr>
          <w:rFonts w:ascii="Times New Roman" w:hAnsi="Times New Roman" w:cs="Times New Roman"/>
          <w:sz w:val="24"/>
          <w:szCs w:val="24"/>
        </w:rPr>
        <w:t xml:space="preserve"> </w:t>
      </w:r>
      <w:r w:rsidRPr="0093783D">
        <w:rPr>
          <w:rFonts w:ascii="Times New Roman" w:hAnsi="Times New Roman" w:cs="Times New Roman"/>
          <w:sz w:val="24"/>
          <w:szCs w:val="24"/>
        </w:rPr>
        <w:t>europejskim</w:t>
      </w:r>
      <w:r w:rsidR="003173CF" w:rsidRPr="0093783D">
        <w:rPr>
          <w:rFonts w:ascii="Times New Roman" w:hAnsi="Times New Roman" w:cs="Times New Roman"/>
          <w:sz w:val="24"/>
          <w:szCs w:val="24"/>
        </w:rPr>
        <w:t xml:space="preserve">i </w:t>
      </w:r>
      <w:r w:rsidRPr="0093783D">
        <w:rPr>
          <w:rFonts w:ascii="Times New Roman" w:hAnsi="Times New Roman" w:cs="Times New Roman"/>
          <w:sz w:val="24"/>
          <w:szCs w:val="24"/>
        </w:rPr>
        <w:t>korytarza</w:t>
      </w:r>
      <w:r w:rsidR="003173CF" w:rsidRPr="0093783D">
        <w:rPr>
          <w:rFonts w:ascii="Times New Roman" w:hAnsi="Times New Roman" w:cs="Times New Roman"/>
          <w:sz w:val="24"/>
          <w:szCs w:val="24"/>
        </w:rPr>
        <w:t>m</w:t>
      </w:r>
      <w:r w:rsidRPr="0093783D">
        <w:rPr>
          <w:rFonts w:ascii="Times New Roman" w:hAnsi="Times New Roman" w:cs="Times New Roman"/>
          <w:sz w:val="24"/>
          <w:szCs w:val="24"/>
        </w:rPr>
        <w:t>i transportowymi. Dla rozwoju komodalności istotne znaczenie ma</w:t>
      </w:r>
      <w:r w:rsidR="0089107A" w:rsidRPr="0093783D">
        <w:rPr>
          <w:rFonts w:ascii="Times New Roman" w:hAnsi="Times New Roman" w:cs="Times New Roman"/>
          <w:sz w:val="24"/>
          <w:szCs w:val="24"/>
        </w:rPr>
        <w:t xml:space="preserve">ją </w:t>
      </w:r>
      <w:r w:rsidR="00D03280" w:rsidRPr="0093783D">
        <w:rPr>
          <w:rFonts w:ascii="Times New Roman" w:hAnsi="Times New Roman" w:cs="Times New Roman"/>
          <w:sz w:val="24"/>
          <w:szCs w:val="24"/>
        </w:rPr>
        <w:t>istniejące połączenia</w:t>
      </w:r>
      <w:r w:rsidRPr="0093783D">
        <w:rPr>
          <w:rFonts w:ascii="Times New Roman" w:hAnsi="Times New Roman" w:cs="Times New Roman"/>
          <w:sz w:val="24"/>
          <w:szCs w:val="24"/>
        </w:rPr>
        <w:t xml:space="preserve"> kolejowe z krajową i europejską siecią kolejową. Połączenia kolejowe posiadają wszystkie terminale masowe i kontenerowe, a także większość terminali drobnicowych. Ponadt</w:t>
      </w:r>
      <w:r w:rsidR="00A12B7A" w:rsidRPr="0093783D">
        <w:rPr>
          <w:rFonts w:ascii="Times New Roman" w:hAnsi="Times New Roman" w:cs="Times New Roman"/>
          <w:sz w:val="24"/>
          <w:szCs w:val="24"/>
        </w:rPr>
        <w:t>o</w:t>
      </w:r>
      <w:r w:rsidRPr="0093783D">
        <w:rPr>
          <w:rFonts w:ascii="Times New Roman" w:hAnsi="Times New Roman" w:cs="Times New Roman"/>
          <w:sz w:val="24"/>
          <w:szCs w:val="24"/>
        </w:rPr>
        <w:t xml:space="preserve"> port w Szczecinie </w:t>
      </w:r>
      <w:r w:rsidR="00A12B7A" w:rsidRPr="0093783D">
        <w:rPr>
          <w:rFonts w:ascii="Times New Roman" w:hAnsi="Times New Roman" w:cs="Times New Roman"/>
          <w:sz w:val="24"/>
          <w:szCs w:val="24"/>
        </w:rPr>
        <w:t xml:space="preserve">jest </w:t>
      </w:r>
      <w:r w:rsidRPr="0093783D">
        <w:rPr>
          <w:rFonts w:ascii="Times New Roman" w:hAnsi="Times New Roman" w:cs="Times New Roman"/>
          <w:sz w:val="24"/>
          <w:szCs w:val="24"/>
        </w:rPr>
        <w:t>połączony</w:t>
      </w:r>
      <w:r w:rsidR="00A12B7A" w:rsidRPr="0093783D">
        <w:rPr>
          <w:rFonts w:ascii="Times New Roman" w:hAnsi="Times New Roman" w:cs="Times New Roman"/>
          <w:sz w:val="24"/>
          <w:szCs w:val="24"/>
        </w:rPr>
        <w:t xml:space="preserve"> </w:t>
      </w:r>
      <w:r w:rsidRPr="0093783D">
        <w:rPr>
          <w:rFonts w:ascii="Times New Roman" w:hAnsi="Times New Roman" w:cs="Times New Roman"/>
          <w:sz w:val="24"/>
          <w:szCs w:val="24"/>
        </w:rPr>
        <w:t xml:space="preserve">z południem kraju Odrą, co pozwala na wykorzystanie przy dobrych stanach wody transportu śródlądowego. Odrębnym zagadnieniem jest jakość </w:t>
      </w:r>
      <w:r w:rsidR="008A4139" w:rsidRPr="0093783D">
        <w:rPr>
          <w:rFonts w:ascii="Times New Roman" w:hAnsi="Times New Roman" w:cs="Times New Roman"/>
          <w:sz w:val="24"/>
          <w:szCs w:val="24"/>
        </w:rPr>
        <w:t xml:space="preserve">połączeń </w:t>
      </w:r>
      <w:r w:rsidRPr="0093783D">
        <w:rPr>
          <w:rFonts w:ascii="Times New Roman" w:hAnsi="Times New Roman" w:cs="Times New Roman"/>
          <w:sz w:val="24"/>
          <w:szCs w:val="24"/>
        </w:rPr>
        <w:t xml:space="preserve">zarówno drogowych, kolejowych </w:t>
      </w:r>
      <w:r w:rsidR="008A4139" w:rsidRPr="0093783D">
        <w:rPr>
          <w:rFonts w:ascii="Times New Roman" w:hAnsi="Times New Roman" w:cs="Times New Roman"/>
          <w:sz w:val="24"/>
          <w:szCs w:val="24"/>
        </w:rPr>
        <w:t xml:space="preserve">jak </w:t>
      </w:r>
      <w:r w:rsidRPr="0093783D">
        <w:rPr>
          <w:rFonts w:ascii="Times New Roman" w:hAnsi="Times New Roman" w:cs="Times New Roman"/>
          <w:sz w:val="24"/>
          <w:szCs w:val="24"/>
        </w:rPr>
        <w:t xml:space="preserve">i rzecznych śródlądowych. Dostęp do portów Gdańska i Gdyni od strony lądu wyraźnie poprawi się z chwilą modernizacji linii kolejowej E75 oraz </w:t>
      </w:r>
      <w:r w:rsidR="00A42EA5" w:rsidRPr="0093783D">
        <w:rPr>
          <w:rFonts w:ascii="Times New Roman" w:hAnsi="Times New Roman" w:cs="Times New Roman"/>
          <w:sz w:val="24"/>
          <w:szCs w:val="24"/>
        </w:rPr>
        <w:t>u</w:t>
      </w:r>
      <w:r w:rsidRPr="0093783D">
        <w:rPr>
          <w:rFonts w:ascii="Times New Roman" w:hAnsi="Times New Roman" w:cs="Times New Roman"/>
          <w:sz w:val="24"/>
          <w:szCs w:val="24"/>
        </w:rPr>
        <w:t>kończenia budowy autostrady A1 wraz</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z</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siecią</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dróg</w:t>
      </w:r>
      <w:r w:rsidR="00FD3D87" w:rsidRPr="0093783D">
        <w:rPr>
          <w:rFonts w:ascii="Times New Roman" w:hAnsi="Times New Roman" w:cs="Times New Roman"/>
          <w:sz w:val="24"/>
          <w:szCs w:val="24"/>
        </w:rPr>
        <w:t xml:space="preserve"> </w:t>
      </w:r>
      <w:r w:rsidRPr="0093783D">
        <w:rPr>
          <w:rFonts w:ascii="Times New Roman" w:hAnsi="Times New Roman" w:cs="Times New Roman"/>
          <w:sz w:val="24"/>
          <w:szCs w:val="24"/>
        </w:rPr>
        <w:t>dojazdowych i obwodnicy Gdańska.</w:t>
      </w:r>
    </w:p>
    <w:p w14:paraId="5C247A46" w14:textId="77777777" w:rsidR="00CD3E53" w:rsidRPr="0093783D" w:rsidRDefault="00CD3E53" w:rsidP="0093783D">
      <w:pPr>
        <w:spacing w:after="0" w:line="360" w:lineRule="auto"/>
        <w:jc w:val="both"/>
        <w:rPr>
          <w:rFonts w:ascii="Times New Roman" w:hAnsi="Times New Roman" w:cs="Times New Roman"/>
          <w:sz w:val="24"/>
          <w:szCs w:val="24"/>
        </w:rPr>
      </w:pPr>
    </w:p>
    <w:p w14:paraId="7A85DE0C" w14:textId="492A3DC5" w:rsidR="003173CF" w:rsidRPr="0093783D" w:rsidRDefault="00A84429" w:rsidP="0093783D">
      <w:pPr>
        <w:spacing w:after="0" w:line="360" w:lineRule="auto"/>
        <w:jc w:val="both"/>
        <w:rPr>
          <w:rFonts w:ascii="Times New Roman" w:hAnsi="Times New Roman" w:cs="Times New Roman"/>
          <w:sz w:val="24"/>
          <w:szCs w:val="24"/>
        </w:rPr>
      </w:pPr>
      <w:r w:rsidRPr="0093783D">
        <w:rPr>
          <w:rFonts w:ascii="Times New Roman" w:hAnsi="Times New Roman" w:cs="Times New Roman"/>
          <w:sz w:val="24"/>
          <w:szCs w:val="24"/>
        </w:rPr>
        <w:t>Budowa nowych terminali w portach powoduje również zmiany strukturalne w ruchu do portów. Zmienia się ilość i wielkość statków wpływających i wypływających obsługiwanych przez dany port, jak również dzięki rozbudowie infrastruktury drogowej i kolejowej</w:t>
      </w:r>
      <w:r w:rsidR="006608BD" w:rsidRPr="0093783D">
        <w:rPr>
          <w:rFonts w:ascii="Times New Roman" w:hAnsi="Times New Roman" w:cs="Times New Roman"/>
          <w:sz w:val="24"/>
          <w:szCs w:val="24"/>
        </w:rPr>
        <w:t xml:space="preserve"> </w:t>
      </w:r>
      <w:r w:rsidRPr="0093783D">
        <w:rPr>
          <w:rFonts w:ascii="Times New Roman" w:hAnsi="Times New Roman" w:cs="Times New Roman"/>
          <w:sz w:val="24"/>
          <w:szCs w:val="24"/>
        </w:rPr>
        <w:t>zwiększa się znacznie ruch przewozowy, przeładunkowy i do portów dociera coraz więcej ładunków finalnych. Ze względu na wskazane zmiany zwiększa się popyt na portowe urządzenia do odbioru odpadów ze statków i ich przepustowość. Czynnikiem wpływającym na poprawę sytuacji zbyt małej przepustowości portowych urządzeń do odbioru odpadów</w:t>
      </w:r>
      <w:r w:rsidR="00D03280" w:rsidRPr="0093783D">
        <w:rPr>
          <w:rFonts w:ascii="Times New Roman" w:hAnsi="Times New Roman" w:cs="Times New Roman"/>
          <w:sz w:val="24"/>
          <w:szCs w:val="24"/>
        </w:rPr>
        <w:t xml:space="preserve"> ze statków</w:t>
      </w:r>
      <w:r w:rsidRPr="0093783D">
        <w:rPr>
          <w:rFonts w:ascii="Times New Roman" w:hAnsi="Times New Roman" w:cs="Times New Roman"/>
          <w:sz w:val="24"/>
          <w:szCs w:val="24"/>
        </w:rPr>
        <w:t xml:space="preserve"> może być rozwój nowych technologii obróbki odpadów jeszcze na statku.</w:t>
      </w:r>
      <w:r w:rsidR="00D03280" w:rsidRPr="0093783D">
        <w:rPr>
          <w:rFonts w:ascii="Times New Roman" w:hAnsi="Times New Roman" w:cs="Times New Roman"/>
          <w:sz w:val="24"/>
          <w:szCs w:val="24"/>
        </w:rPr>
        <w:t xml:space="preserve"> </w:t>
      </w:r>
      <w:r w:rsidRPr="0093783D">
        <w:rPr>
          <w:rFonts w:ascii="Times New Roman" w:hAnsi="Times New Roman" w:cs="Times New Roman"/>
          <w:sz w:val="24"/>
          <w:szCs w:val="24"/>
        </w:rPr>
        <w:t>Wymienione wyżej aspekty powinny być analizowane przez podmioty zarządzające portami i przystaniami morskimi. W przypadku stwierdzenia znacznych zmian w działalności portu w stosunku do wcześniejszych danych uwzględnionych we</w:t>
      </w:r>
      <w:r w:rsidR="005C4166" w:rsidRPr="0093783D">
        <w:rPr>
          <w:rFonts w:ascii="Times New Roman" w:hAnsi="Times New Roman" w:cs="Times New Roman"/>
          <w:sz w:val="24"/>
          <w:szCs w:val="24"/>
        </w:rPr>
        <w:t xml:space="preserve"> </w:t>
      </w:r>
      <w:r w:rsidRPr="0093783D">
        <w:rPr>
          <w:rFonts w:ascii="Times New Roman" w:hAnsi="Times New Roman" w:cs="Times New Roman"/>
          <w:sz w:val="24"/>
          <w:szCs w:val="24"/>
        </w:rPr>
        <w:t>wcześniej uzgodnionym planie gospodarowania odpadami ze statków,</w:t>
      </w:r>
      <w:r w:rsidR="005C4166" w:rsidRPr="0093783D">
        <w:rPr>
          <w:rFonts w:ascii="Times New Roman" w:hAnsi="Times New Roman" w:cs="Times New Roman"/>
          <w:sz w:val="24"/>
          <w:szCs w:val="24"/>
        </w:rPr>
        <w:t xml:space="preserve"> </w:t>
      </w:r>
      <w:r w:rsidRPr="0093783D">
        <w:rPr>
          <w:rFonts w:ascii="Times New Roman" w:hAnsi="Times New Roman" w:cs="Times New Roman"/>
          <w:sz w:val="24"/>
          <w:szCs w:val="24"/>
        </w:rPr>
        <w:t>podmioty zarządzające portami i przystaniami morskimi powinny podjąć działania w kierunku aktualizacji tych planów.</w:t>
      </w:r>
      <w:r w:rsidR="005C4166" w:rsidRPr="0093783D">
        <w:rPr>
          <w:rFonts w:ascii="Times New Roman" w:hAnsi="Times New Roman" w:cs="Times New Roman"/>
          <w:sz w:val="24"/>
          <w:szCs w:val="24"/>
        </w:rPr>
        <w:t xml:space="preserve"> </w:t>
      </w:r>
    </w:p>
    <w:p w14:paraId="7B8286BB" w14:textId="00AC0C58" w:rsidR="006A3734" w:rsidRPr="0093783D" w:rsidRDefault="006A3734" w:rsidP="0093783D">
      <w:pPr>
        <w:spacing w:after="0" w:line="360" w:lineRule="auto"/>
        <w:jc w:val="both"/>
        <w:rPr>
          <w:rFonts w:ascii="Times New Roman" w:hAnsi="Times New Roman" w:cs="Times New Roman"/>
          <w:sz w:val="24"/>
          <w:szCs w:val="24"/>
        </w:rPr>
      </w:pPr>
    </w:p>
    <w:p w14:paraId="63622E22" w14:textId="77777777" w:rsidR="00E45076" w:rsidRPr="0093783D" w:rsidRDefault="00E45076" w:rsidP="0093783D">
      <w:pPr>
        <w:spacing w:after="0" w:line="360" w:lineRule="auto"/>
        <w:jc w:val="both"/>
        <w:rPr>
          <w:rFonts w:ascii="Times New Roman" w:hAnsi="Times New Roman" w:cs="Times New Roman"/>
          <w:sz w:val="24"/>
          <w:szCs w:val="24"/>
        </w:rPr>
      </w:pPr>
    </w:p>
    <w:p w14:paraId="6874F450" w14:textId="779E9DB9" w:rsidR="00FF21D8" w:rsidRPr="0093783D" w:rsidRDefault="00FF21D8" w:rsidP="0093783D">
      <w:pPr>
        <w:spacing w:line="360" w:lineRule="auto"/>
        <w:jc w:val="both"/>
        <w:rPr>
          <w:rFonts w:ascii="Times New Roman" w:hAnsi="Times New Roman" w:cs="Times New Roman"/>
          <w:b/>
          <w:sz w:val="24"/>
          <w:szCs w:val="24"/>
        </w:rPr>
      </w:pPr>
      <w:r w:rsidRPr="0093783D">
        <w:rPr>
          <w:rFonts w:ascii="Times New Roman" w:hAnsi="Times New Roman" w:cs="Times New Roman"/>
          <w:b/>
          <w:sz w:val="24"/>
          <w:szCs w:val="24"/>
        </w:rPr>
        <w:t xml:space="preserve">Różnice między dotychczasowym stanem prawnym a projektem ustawy </w:t>
      </w:r>
    </w:p>
    <w:p w14:paraId="3167BE72" w14:textId="40EFED5E" w:rsidR="00AF6226" w:rsidRPr="0093783D" w:rsidRDefault="00C7793D" w:rsidP="0093783D">
      <w:pPr>
        <w:pStyle w:val="ARTartustawynprozporzdzenia"/>
        <w:spacing w:before="0"/>
        <w:ind w:firstLine="708"/>
        <w:rPr>
          <w:rFonts w:ascii="Times New Roman" w:hAnsi="Times New Roman" w:cs="Times New Roman"/>
          <w:szCs w:val="24"/>
        </w:rPr>
      </w:pPr>
      <w:r w:rsidRPr="0093783D">
        <w:rPr>
          <w:rFonts w:ascii="Times New Roman" w:hAnsi="Times New Roman" w:cs="Times New Roman"/>
          <w:b/>
          <w:bCs/>
          <w:szCs w:val="24"/>
        </w:rPr>
        <w:t>Art</w:t>
      </w:r>
      <w:r w:rsidR="0075090F" w:rsidRPr="0093783D">
        <w:rPr>
          <w:rFonts w:ascii="Times New Roman" w:hAnsi="Times New Roman" w:cs="Times New Roman"/>
          <w:b/>
          <w:bCs/>
          <w:szCs w:val="24"/>
        </w:rPr>
        <w:t>.</w:t>
      </w:r>
      <w:r w:rsidR="008830D0" w:rsidRPr="0093783D">
        <w:rPr>
          <w:rFonts w:ascii="Times New Roman" w:hAnsi="Times New Roman" w:cs="Times New Roman"/>
          <w:b/>
          <w:bCs/>
          <w:szCs w:val="24"/>
        </w:rPr>
        <w:t xml:space="preserve"> 1</w:t>
      </w:r>
      <w:r w:rsidR="008830D0" w:rsidRPr="0093783D">
        <w:rPr>
          <w:rFonts w:ascii="Times New Roman" w:hAnsi="Times New Roman" w:cs="Times New Roman"/>
          <w:szCs w:val="24"/>
        </w:rPr>
        <w:t xml:space="preserve"> </w:t>
      </w:r>
      <w:r w:rsidR="004800A2" w:rsidRPr="0093783D">
        <w:rPr>
          <w:rFonts w:ascii="Times New Roman" w:hAnsi="Times New Roman" w:cs="Times New Roman"/>
          <w:szCs w:val="24"/>
        </w:rPr>
        <w:t>projektu ustawy określa</w:t>
      </w:r>
      <w:r w:rsidR="006A4508" w:rsidRPr="0093783D">
        <w:rPr>
          <w:rFonts w:ascii="Times New Roman" w:hAnsi="Times New Roman" w:cs="Times New Roman"/>
          <w:szCs w:val="24"/>
        </w:rPr>
        <w:t xml:space="preserve"> </w:t>
      </w:r>
      <w:r w:rsidR="002C3190" w:rsidRPr="0093783D">
        <w:rPr>
          <w:rFonts w:ascii="Times New Roman" w:hAnsi="Times New Roman" w:cs="Times New Roman"/>
          <w:szCs w:val="24"/>
        </w:rPr>
        <w:t xml:space="preserve">zakres </w:t>
      </w:r>
      <w:r w:rsidR="00DF4860" w:rsidRPr="0093783D">
        <w:rPr>
          <w:rFonts w:ascii="Times New Roman" w:hAnsi="Times New Roman" w:cs="Times New Roman"/>
          <w:szCs w:val="24"/>
        </w:rPr>
        <w:t xml:space="preserve">przedmiotowy </w:t>
      </w:r>
      <w:r w:rsidRPr="0093783D">
        <w:rPr>
          <w:rFonts w:ascii="Times New Roman" w:hAnsi="Times New Roman" w:cs="Times New Roman"/>
          <w:szCs w:val="24"/>
        </w:rPr>
        <w:t xml:space="preserve">regulacji, który obejmuje: </w:t>
      </w:r>
    </w:p>
    <w:p w14:paraId="75C6A6F2" w14:textId="3F66FA13" w:rsidR="00AF6226" w:rsidRPr="0093783D" w:rsidRDefault="00AF6226" w:rsidP="0093783D">
      <w:pPr>
        <w:pStyle w:val="ARTartustawynprozporzdzenia"/>
        <w:spacing w:before="0"/>
        <w:ind w:left="284" w:hanging="284"/>
        <w:rPr>
          <w:rFonts w:ascii="Times New Roman" w:hAnsi="Times New Roman" w:cs="Times New Roman"/>
          <w:szCs w:val="24"/>
        </w:rPr>
      </w:pPr>
      <w:r w:rsidRPr="0093783D">
        <w:rPr>
          <w:rFonts w:ascii="Times New Roman" w:hAnsi="Times New Roman" w:cs="Times New Roman"/>
          <w:szCs w:val="24"/>
        </w:rPr>
        <w:t>a)</w:t>
      </w:r>
      <w:r w:rsidR="00A449A0" w:rsidRPr="0093783D">
        <w:rPr>
          <w:rFonts w:ascii="Times New Roman" w:hAnsi="Times New Roman" w:cs="Times New Roman"/>
          <w:szCs w:val="24"/>
        </w:rPr>
        <w:t xml:space="preserve"> </w:t>
      </w:r>
      <w:r w:rsidR="00C7793D" w:rsidRPr="0093783D">
        <w:rPr>
          <w:rFonts w:ascii="Times New Roman" w:hAnsi="Times New Roman" w:cs="Times New Roman"/>
          <w:szCs w:val="24"/>
        </w:rPr>
        <w:t xml:space="preserve">obowiązki podmiotów zarządzających portami i przystaniami morskimi w </w:t>
      </w:r>
      <w:r w:rsidR="003173CF" w:rsidRPr="0093783D">
        <w:rPr>
          <w:rFonts w:ascii="Times New Roman" w:hAnsi="Times New Roman" w:cs="Times New Roman"/>
          <w:szCs w:val="24"/>
        </w:rPr>
        <w:t>zakresie zapewnienia</w:t>
      </w:r>
      <w:r w:rsidR="00C7793D" w:rsidRPr="0093783D">
        <w:rPr>
          <w:rFonts w:ascii="Times New Roman" w:hAnsi="Times New Roman" w:cs="Times New Roman"/>
          <w:szCs w:val="24"/>
        </w:rPr>
        <w:t xml:space="preserve"> dostępu do </w:t>
      </w:r>
      <w:r w:rsidR="00A33B0A" w:rsidRPr="0093783D">
        <w:rPr>
          <w:rFonts w:ascii="Times New Roman" w:hAnsi="Times New Roman" w:cs="Times New Roman"/>
          <w:szCs w:val="24"/>
        </w:rPr>
        <w:t xml:space="preserve">portowych </w:t>
      </w:r>
      <w:r w:rsidR="00C7793D" w:rsidRPr="0093783D">
        <w:rPr>
          <w:rFonts w:ascii="Times New Roman" w:hAnsi="Times New Roman" w:cs="Times New Roman"/>
          <w:szCs w:val="24"/>
        </w:rPr>
        <w:t>urządzeń</w:t>
      </w:r>
      <w:r w:rsidR="00A33B0A" w:rsidRPr="0093783D">
        <w:rPr>
          <w:rFonts w:ascii="Times New Roman" w:hAnsi="Times New Roman" w:cs="Times New Roman"/>
          <w:szCs w:val="24"/>
        </w:rPr>
        <w:t xml:space="preserve"> do odbioru odpadów ze statków</w:t>
      </w:r>
      <w:r w:rsidR="00C7793D" w:rsidRPr="0093783D">
        <w:rPr>
          <w:rFonts w:ascii="Times New Roman" w:hAnsi="Times New Roman" w:cs="Times New Roman"/>
          <w:szCs w:val="24"/>
        </w:rPr>
        <w:t xml:space="preserve">, </w:t>
      </w:r>
    </w:p>
    <w:p w14:paraId="21545D3B" w14:textId="04907BE7" w:rsidR="00AF6226" w:rsidRPr="0093783D" w:rsidRDefault="00AF6226"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b)</w:t>
      </w:r>
      <w:r w:rsidR="00B27BF3" w:rsidRPr="0093783D">
        <w:rPr>
          <w:rFonts w:ascii="Times New Roman" w:hAnsi="Times New Roman" w:cs="Times New Roman"/>
          <w:szCs w:val="24"/>
        </w:rPr>
        <w:t xml:space="preserve"> </w:t>
      </w:r>
      <w:r w:rsidR="00C7793D" w:rsidRPr="0093783D">
        <w:rPr>
          <w:rFonts w:ascii="Times New Roman" w:hAnsi="Times New Roman" w:cs="Times New Roman"/>
          <w:szCs w:val="24"/>
        </w:rPr>
        <w:t xml:space="preserve">zasady sporządzania i zatwierdzania planów gospodarowania odpadami ze statków, </w:t>
      </w:r>
    </w:p>
    <w:p w14:paraId="398A0A1C" w14:textId="08246243" w:rsidR="005838FE" w:rsidRPr="0093783D" w:rsidRDefault="00AF6226" w:rsidP="0093783D">
      <w:pPr>
        <w:pStyle w:val="ARTartustawynprozporzdzenia"/>
        <w:spacing w:before="0"/>
        <w:ind w:left="284" w:hanging="284"/>
        <w:rPr>
          <w:rFonts w:ascii="Times New Roman" w:hAnsi="Times New Roman" w:cs="Times New Roman"/>
          <w:szCs w:val="24"/>
        </w:rPr>
      </w:pPr>
      <w:r w:rsidRPr="0093783D">
        <w:rPr>
          <w:rFonts w:ascii="Times New Roman" w:hAnsi="Times New Roman" w:cs="Times New Roman"/>
          <w:szCs w:val="24"/>
        </w:rPr>
        <w:t>c)</w:t>
      </w:r>
      <w:r w:rsidR="00B27BF3" w:rsidRPr="0093783D">
        <w:rPr>
          <w:rFonts w:ascii="Times New Roman" w:hAnsi="Times New Roman" w:cs="Times New Roman"/>
          <w:szCs w:val="24"/>
        </w:rPr>
        <w:t xml:space="preserve"> </w:t>
      </w:r>
      <w:r w:rsidR="00C7793D" w:rsidRPr="0093783D">
        <w:rPr>
          <w:rFonts w:ascii="Times New Roman" w:hAnsi="Times New Roman" w:cs="Times New Roman"/>
          <w:szCs w:val="24"/>
        </w:rPr>
        <w:t>zasady ustalania opłat z tytułu kosztów utrzymania i eksploatacji</w:t>
      </w:r>
      <w:r w:rsidR="004849CC" w:rsidRPr="0093783D">
        <w:rPr>
          <w:rFonts w:ascii="Times New Roman" w:hAnsi="Times New Roman" w:cs="Times New Roman"/>
          <w:szCs w:val="24"/>
        </w:rPr>
        <w:t xml:space="preserve"> portowych urządzeń do odbioru odpadów ze </w:t>
      </w:r>
      <w:r w:rsidR="0059390F" w:rsidRPr="0093783D">
        <w:rPr>
          <w:rFonts w:ascii="Times New Roman" w:hAnsi="Times New Roman" w:cs="Times New Roman"/>
          <w:szCs w:val="24"/>
        </w:rPr>
        <w:t>statków,</w:t>
      </w:r>
      <w:r w:rsidR="00C7793D" w:rsidRPr="0093783D">
        <w:rPr>
          <w:rFonts w:ascii="Times New Roman" w:hAnsi="Times New Roman" w:cs="Times New Roman"/>
          <w:szCs w:val="24"/>
        </w:rPr>
        <w:t xml:space="preserve"> </w:t>
      </w:r>
    </w:p>
    <w:p w14:paraId="4AC127B7" w14:textId="575D6ACA" w:rsidR="007A6007" w:rsidRPr="0093783D" w:rsidRDefault="00AF6226" w:rsidP="0093783D">
      <w:pPr>
        <w:pStyle w:val="ARTartustawynprozporzdzenia"/>
        <w:spacing w:before="0"/>
        <w:ind w:left="284" w:hanging="284"/>
        <w:rPr>
          <w:rFonts w:ascii="Times New Roman" w:hAnsi="Times New Roman" w:cs="Times New Roman"/>
          <w:szCs w:val="24"/>
        </w:rPr>
      </w:pPr>
      <w:r w:rsidRPr="0093783D">
        <w:rPr>
          <w:rFonts w:ascii="Times New Roman" w:hAnsi="Times New Roman" w:cs="Times New Roman"/>
          <w:szCs w:val="24"/>
        </w:rPr>
        <w:t xml:space="preserve">d) </w:t>
      </w:r>
      <w:r w:rsidR="00C7793D" w:rsidRPr="0093783D">
        <w:rPr>
          <w:rFonts w:ascii="Times New Roman" w:hAnsi="Times New Roman" w:cs="Times New Roman"/>
          <w:szCs w:val="24"/>
        </w:rPr>
        <w:t xml:space="preserve">zasady sprawowania nadzoru przez organy administracji morskiej nad przestrzeganiem przepisów </w:t>
      </w:r>
      <w:r w:rsidR="005838FE" w:rsidRPr="0093783D">
        <w:rPr>
          <w:rFonts w:ascii="Times New Roman" w:hAnsi="Times New Roman" w:cs="Times New Roman"/>
          <w:szCs w:val="24"/>
        </w:rPr>
        <w:t xml:space="preserve">projektu </w:t>
      </w:r>
      <w:r w:rsidR="00C7793D" w:rsidRPr="0093783D">
        <w:rPr>
          <w:rFonts w:ascii="Times New Roman" w:hAnsi="Times New Roman" w:cs="Times New Roman"/>
          <w:szCs w:val="24"/>
        </w:rPr>
        <w:t xml:space="preserve">ustawy. </w:t>
      </w:r>
    </w:p>
    <w:p w14:paraId="6DC0E130" w14:textId="77777777" w:rsidR="00235EAE" w:rsidRPr="0093783D" w:rsidRDefault="00235EAE" w:rsidP="0093783D">
      <w:pPr>
        <w:pStyle w:val="ARTartustawynprozporzdzenia"/>
        <w:spacing w:before="0"/>
        <w:ind w:firstLine="0"/>
        <w:rPr>
          <w:rFonts w:ascii="Times New Roman" w:hAnsi="Times New Roman" w:cs="Times New Roman"/>
          <w:szCs w:val="24"/>
        </w:rPr>
      </w:pPr>
    </w:p>
    <w:p w14:paraId="4F0F5102" w14:textId="4B3FE855" w:rsidR="00DF4860" w:rsidRPr="0093783D" w:rsidRDefault="00C7793D"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Zakres</w:t>
      </w:r>
      <w:r w:rsidR="001D7798" w:rsidRPr="0093783D">
        <w:rPr>
          <w:rFonts w:ascii="Times New Roman" w:hAnsi="Times New Roman" w:cs="Times New Roman"/>
          <w:szCs w:val="24"/>
        </w:rPr>
        <w:t>owo projekt ustawy odpowiada</w:t>
      </w:r>
      <w:r w:rsidRPr="0093783D">
        <w:rPr>
          <w:rFonts w:ascii="Times New Roman" w:hAnsi="Times New Roman" w:cs="Times New Roman"/>
          <w:szCs w:val="24"/>
        </w:rPr>
        <w:t xml:space="preserve"> </w:t>
      </w:r>
      <w:r w:rsidR="00DF4860" w:rsidRPr="0093783D">
        <w:rPr>
          <w:rFonts w:ascii="Times New Roman" w:hAnsi="Times New Roman" w:cs="Times New Roman"/>
          <w:szCs w:val="24"/>
        </w:rPr>
        <w:t xml:space="preserve">obowiązującej ustawie o portowych urządzeniach odbiorczych. </w:t>
      </w:r>
    </w:p>
    <w:p w14:paraId="5B881A74" w14:textId="77777777" w:rsidR="00DF4860" w:rsidRPr="0093783D" w:rsidRDefault="00DF4860" w:rsidP="0093783D">
      <w:pPr>
        <w:pStyle w:val="ARTartustawynprozporzdzenia"/>
        <w:spacing w:before="0"/>
        <w:ind w:firstLine="709"/>
        <w:rPr>
          <w:rFonts w:ascii="Times New Roman" w:hAnsi="Times New Roman" w:cs="Times New Roman"/>
          <w:szCs w:val="24"/>
        </w:rPr>
      </w:pPr>
    </w:p>
    <w:p w14:paraId="05A02F7E" w14:textId="60FD50A1" w:rsidR="00DF4860" w:rsidRPr="0093783D" w:rsidRDefault="00DF4860" w:rsidP="0093783D">
      <w:pPr>
        <w:pStyle w:val="ARTartustawynprozporzdzenia"/>
        <w:spacing w:before="0"/>
        <w:ind w:firstLine="708"/>
        <w:rPr>
          <w:rFonts w:ascii="Times New Roman" w:hAnsi="Times New Roman" w:cs="Times New Roman"/>
          <w:szCs w:val="24"/>
        </w:rPr>
      </w:pPr>
      <w:r w:rsidRPr="0093783D">
        <w:rPr>
          <w:rFonts w:ascii="Times New Roman" w:hAnsi="Times New Roman" w:cs="Times New Roman"/>
          <w:b/>
          <w:bCs/>
          <w:szCs w:val="24"/>
        </w:rPr>
        <w:t>Art. 2</w:t>
      </w:r>
      <w:r w:rsidRPr="0093783D">
        <w:rPr>
          <w:rFonts w:ascii="Times New Roman" w:hAnsi="Times New Roman" w:cs="Times New Roman"/>
          <w:szCs w:val="24"/>
        </w:rPr>
        <w:t xml:space="preserve"> projektu ustawy wskazuje</w:t>
      </w:r>
      <w:r w:rsidR="003F26CE" w:rsidRPr="0093783D">
        <w:rPr>
          <w:rFonts w:ascii="Times New Roman" w:hAnsi="Times New Roman" w:cs="Times New Roman"/>
          <w:szCs w:val="24"/>
        </w:rPr>
        <w:t xml:space="preserve"> zakres podmiotowy regulacji, który obejmuje</w:t>
      </w:r>
      <w:r w:rsidRPr="0093783D">
        <w:rPr>
          <w:rFonts w:ascii="Times New Roman" w:hAnsi="Times New Roman" w:cs="Times New Roman"/>
          <w:szCs w:val="24"/>
        </w:rPr>
        <w:t>:</w:t>
      </w:r>
    </w:p>
    <w:p w14:paraId="6D4AAC38" w14:textId="77777777" w:rsidR="00DF4860" w:rsidRPr="0093783D" w:rsidRDefault="00DF4860"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 xml:space="preserve">a) statki korzystające z portów lub przystani morskich, </w:t>
      </w:r>
    </w:p>
    <w:p w14:paraId="64BDCA11" w14:textId="23193A46" w:rsidR="00DF4860" w:rsidRPr="0093783D" w:rsidRDefault="00DF4860" w:rsidP="0093783D">
      <w:pPr>
        <w:pStyle w:val="ARTartustawynprozporzdzenia"/>
        <w:spacing w:before="0"/>
        <w:ind w:left="284" w:hanging="284"/>
        <w:rPr>
          <w:rFonts w:ascii="Times New Roman" w:hAnsi="Times New Roman" w:cs="Times New Roman"/>
          <w:szCs w:val="24"/>
        </w:rPr>
      </w:pPr>
      <w:r w:rsidRPr="0093783D">
        <w:rPr>
          <w:rFonts w:ascii="Times New Roman" w:hAnsi="Times New Roman" w:cs="Times New Roman"/>
          <w:szCs w:val="24"/>
        </w:rPr>
        <w:t xml:space="preserve">b) podmioty zarządzające portami lub przystaniami morskimi, które zwykle przyjmują statki objęte zakresem </w:t>
      </w:r>
      <w:r w:rsidR="00E54E6A" w:rsidRPr="0093783D">
        <w:rPr>
          <w:rFonts w:ascii="Times New Roman" w:hAnsi="Times New Roman" w:cs="Times New Roman"/>
          <w:szCs w:val="24"/>
        </w:rPr>
        <w:t xml:space="preserve">projektowanej ustawy, </w:t>
      </w:r>
    </w:p>
    <w:p w14:paraId="5FFDD367" w14:textId="2E056B6F" w:rsidR="00DF4860" w:rsidRPr="0093783D" w:rsidRDefault="00DF4860" w:rsidP="0093783D">
      <w:pPr>
        <w:pStyle w:val="ARTartustawynprozporzdzenia"/>
        <w:spacing w:before="0"/>
        <w:ind w:left="284" w:hanging="284"/>
        <w:rPr>
          <w:rFonts w:ascii="Times New Roman" w:hAnsi="Times New Roman" w:cs="Times New Roman"/>
          <w:szCs w:val="24"/>
        </w:rPr>
      </w:pPr>
      <w:r w:rsidRPr="0093783D">
        <w:rPr>
          <w:rFonts w:ascii="Times New Roman" w:hAnsi="Times New Roman" w:cs="Times New Roman"/>
          <w:szCs w:val="24"/>
        </w:rPr>
        <w:lastRenderedPageBreak/>
        <w:t>c) inne podmioty zarządzające terenami znajdującymi się w granicach portów lub przystani morskich</w:t>
      </w:r>
      <w:r w:rsidR="00E54E6A" w:rsidRPr="0093783D">
        <w:rPr>
          <w:rFonts w:ascii="Times New Roman" w:hAnsi="Times New Roman" w:cs="Times New Roman"/>
          <w:szCs w:val="24"/>
        </w:rPr>
        <w:t xml:space="preserve">, które zwykle przyjmują statki objęte zakresem projektowanej ustawy. </w:t>
      </w:r>
    </w:p>
    <w:p w14:paraId="10772799" w14:textId="77777777" w:rsidR="00481580" w:rsidRPr="0093783D" w:rsidRDefault="00481580" w:rsidP="0093783D">
      <w:pPr>
        <w:pStyle w:val="ARTartustawynprozporzdzenia"/>
        <w:spacing w:before="0"/>
        <w:ind w:firstLine="0"/>
        <w:rPr>
          <w:rFonts w:ascii="Times New Roman" w:hAnsi="Times New Roman" w:cs="Times New Roman"/>
          <w:szCs w:val="24"/>
        </w:rPr>
      </w:pPr>
    </w:p>
    <w:p w14:paraId="3213825A" w14:textId="652AE2B1" w:rsidR="00DF4860" w:rsidRPr="0093783D" w:rsidRDefault="00DF4860"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W odróżnieniu od obowiązującej ustawy o portowych urządzeniach odbiorczych, projekt ustawy wyraźnie włącza w zakres jej stosowania jedynie porty i przystanie morskie, które zwykle przyjmują statki, do których stosuj</w:t>
      </w:r>
      <w:r w:rsidR="00FF7C32" w:rsidRPr="0093783D">
        <w:rPr>
          <w:rFonts w:ascii="Times New Roman" w:hAnsi="Times New Roman" w:cs="Times New Roman"/>
          <w:szCs w:val="24"/>
        </w:rPr>
        <w:t>e</w:t>
      </w:r>
      <w:r w:rsidRPr="0093783D">
        <w:rPr>
          <w:rFonts w:ascii="Times New Roman" w:hAnsi="Times New Roman" w:cs="Times New Roman"/>
          <w:szCs w:val="24"/>
        </w:rPr>
        <w:t xml:space="preserve"> się projektowane przepisy. </w:t>
      </w:r>
    </w:p>
    <w:p w14:paraId="0A349916" w14:textId="77777777" w:rsidR="00DF4860" w:rsidRPr="0093783D" w:rsidRDefault="00DF4860" w:rsidP="0093783D">
      <w:pPr>
        <w:pStyle w:val="ARTartustawynprozporzdzenia"/>
        <w:spacing w:before="0"/>
        <w:ind w:firstLine="709"/>
        <w:rPr>
          <w:rFonts w:ascii="Times New Roman" w:hAnsi="Times New Roman" w:cs="Times New Roman"/>
          <w:szCs w:val="24"/>
        </w:rPr>
      </w:pPr>
    </w:p>
    <w:p w14:paraId="0D46A6B2" w14:textId="483B489D" w:rsidR="00492CD0" w:rsidRPr="0093783D" w:rsidRDefault="00DF4860"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 3</w:t>
      </w:r>
      <w:r w:rsidRPr="0093783D">
        <w:rPr>
          <w:rFonts w:ascii="Times New Roman" w:hAnsi="Times New Roman" w:cs="Times New Roman"/>
          <w:szCs w:val="24"/>
        </w:rPr>
        <w:t xml:space="preserve"> </w:t>
      </w:r>
      <w:r w:rsidR="00F41573" w:rsidRPr="0093783D">
        <w:rPr>
          <w:rFonts w:ascii="Times New Roman" w:hAnsi="Times New Roman" w:cs="Times New Roman"/>
          <w:szCs w:val="24"/>
        </w:rPr>
        <w:t>projektu ustawy</w:t>
      </w:r>
      <w:r w:rsidR="001D7798" w:rsidRPr="0093783D">
        <w:rPr>
          <w:rFonts w:ascii="Times New Roman" w:hAnsi="Times New Roman" w:cs="Times New Roman"/>
          <w:szCs w:val="24"/>
        </w:rPr>
        <w:t xml:space="preserve"> wyłącza z zakresu stosowania ustawy </w:t>
      </w:r>
      <w:r w:rsidR="00F15727" w:rsidRPr="0093783D">
        <w:rPr>
          <w:rFonts w:ascii="Times New Roman" w:hAnsi="Times New Roman" w:cs="Times New Roman"/>
          <w:szCs w:val="24"/>
        </w:rPr>
        <w:t>okręty marynarki wojennej i inne statki państwowe</w:t>
      </w:r>
      <w:r w:rsidRPr="0093783D">
        <w:rPr>
          <w:rFonts w:ascii="Times New Roman" w:hAnsi="Times New Roman" w:cs="Times New Roman"/>
          <w:szCs w:val="24"/>
        </w:rPr>
        <w:t xml:space="preserve"> </w:t>
      </w:r>
      <w:r w:rsidR="00F15727" w:rsidRPr="0093783D">
        <w:rPr>
          <w:rFonts w:ascii="Times New Roman" w:hAnsi="Times New Roman" w:cs="Times New Roman"/>
          <w:szCs w:val="24"/>
        </w:rPr>
        <w:t>oraz statki uczestniczące w usługach portowych w rozumieniu art. 1 ust. 2 rozporządzenia Parlamentu Europejskiego i Rady (UE) 2017/352 z dnia 15 lutego 2017 r. ustanawiające</w:t>
      </w:r>
      <w:r w:rsidR="008E0723" w:rsidRPr="0093783D">
        <w:rPr>
          <w:rFonts w:ascii="Times New Roman" w:hAnsi="Times New Roman" w:cs="Times New Roman"/>
          <w:szCs w:val="24"/>
        </w:rPr>
        <w:t>go</w:t>
      </w:r>
      <w:r w:rsidR="00F15727" w:rsidRPr="0093783D">
        <w:rPr>
          <w:rFonts w:ascii="Times New Roman" w:hAnsi="Times New Roman" w:cs="Times New Roman"/>
          <w:szCs w:val="24"/>
        </w:rPr>
        <w:t xml:space="preserve"> ramy w zakresie świadczenia usług portowych oraz wspólne zasady dotyczące przejrzystości finansowej portów (Dz. Urz. UE L 57 z </w:t>
      </w:r>
      <w:r w:rsidR="0029259E" w:rsidRPr="0093783D">
        <w:rPr>
          <w:rFonts w:ascii="Times New Roman" w:hAnsi="Times New Roman" w:cs="Times New Roman"/>
          <w:szCs w:val="24"/>
        </w:rPr>
        <w:t>0</w:t>
      </w:r>
      <w:r w:rsidR="00F15727" w:rsidRPr="0093783D">
        <w:rPr>
          <w:rFonts w:ascii="Times New Roman" w:hAnsi="Times New Roman" w:cs="Times New Roman"/>
          <w:szCs w:val="24"/>
        </w:rPr>
        <w:t>3.</w:t>
      </w:r>
      <w:r w:rsidR="0029259E" w:rsidRPr="0093783D">
        <w:rPr>
          <w:rFonts w:ascii="Times New Roman" w:hAnsi="Times New Roman" w:cs="Times New Roman"/>
          <w:szCs w:val="24"/>
        </w:rPr>
        <w:t>0</w:t>
      </w:r>
      <w:r w:rsidR="00F15727" w:rsidRPr="0093783D">
        <w:rPr>
          <w:rFonts w:ascii="Times New Roman" w:hAnsi="Times New Roman" w:cs="Times New Roman"/>
          <w:szCs w:val="24"/>
        </w:rPr>
        <w:t>3.2017, str.</w:t>
      </w:r>
      <w:r w:rsidR="0029259E" w:rsidRPr="0093783D">
        <w:rPr>
          <w:rFonts w:ascii="Times New Roman" w:hAnsi="Times New Roman" w:cs="Times New Roman"/>
          <w:szCs w:val="24"/>
        </w:rPr>
        <w:t xml:space="preserve"> 1</w:t>
      </w:r>
      <w:r w:rsidR="00F15727" w:rsidRPr="0093783D">
        <w:rPr>
          <w:rFonts w:ascii="Times New Roman" w:hAnsi="Times New Roman" w:cs="Times New Roman"/>
          <w:szCs w:val="24"/>
        </w:rPr>
        <w:t xml:space="preserve">). Na gruncie obecnie obowiązujących przepisów brak wyraźnego wyłączenia </w:t>
      </w:r>
      <w:r w:rsidR="001A1519" w:rsidRPr="0093783D">
        <w:rPr>
          <w:rFonts w:ascii="Times New Roman" w:hAnsi="Times New Roman" w:cs="Times New Roman"/>
          <w:szCs w:val="24"/>
        </w:rPr>
        <w:t xml:space="preserve">z </w:t>
      </w:r>
      <w:r w:rsidR="00D70BBC" w:rsidRPr="0093783D">
        <w:rPr>
          <w:rFonts w:ascii="Times New Roman" w:hAnsi="Times New Roman" w:cs="Times New Roman"/>
          <w:szCs w:val="24"/>
        </w:rPr>
        <w:t xml:space="preserve">zakresu </w:t>
      </w:r>
      <w:r w:rsidR="001A1519" w:rsidRPr="0093783D">
        <w:rPr>
          <w:rFonts w:ascii="Times New Roman" w:hAnsi="Times New Roman" w:cs="Times New Roman"/>
          <w:szCs w:val="24"/>
        </w:rPr>
        <w:t xml:space="preserve">ich stosowania </w:t>
      </w:r>
      <w:r w:rsidR="00F15727" w:rsidRPr="0093783D">
        <w:rPr>
          <w:rFonts w:ascii="Times New Roman" w:hAnsi="Times New Roman" w:cs="Times New Roman"/>
          <w:szCs w:val="24"/>
        </w:rPr>
        <w:t>statków świadczących usługi portowe.</w:t>
      </w:r>
      <w:r w:rsidR="00CE368C" w:rsidRPr="0093783D">
        <w:rPr>
          <w:rFonts w:ascii="Times New Roman" w:hAnsi="Times New Roman" w:cs="Times New Roman"/>
          <w:szCs w:val="24"/>
        </w:rPr>
        <w:t xml:space="preserve"> </w:t>
      </w:r>
      <w:r w:rsidR="00F852FD" w:rsidRPr="0093783D">
        <w:rPr>
          <w:rFonts w:ascii="Times New Roman" w:hAnsi="Times New Roman" w:cs="Times New Roman"/>
          <w:szCs w:val="24"/>
        </w:rPr>
        <w:t xml:space="preserve">Mając na uwadze konieczność </w:t>
      </w:r>
      <w:r w:rsidR="00FD1677" w:rsidRPr="0093783D">
        <w:rPr>
          <w:rFonts w:ascii="Times New Roman" w:hAnsi="Times New Roman" w:cs="Times New Roman"/>
          <w:szCs w:val="24"/>
        </w:rPr>
        <w:t>zapewnienia dostatecznej ochrony środowiska morskiego</w:t>
      </w:r>
      <w:r w:rsidR="009E6730" w:rsidRPr="0093783D">
        <w:rPr>
          <w:rFonts w:ascii="Times New Roman" w:hAnsi="Times New Roman" w:cs="Times New Roman"/>
          <w:szCs w:val="24"/>
        </w:rPr>
        <w:t xml:space="preserve"> </w:t>
      </w:r>
      <w:r w:rsidR="00FD1677" w:rsidRPr="0093783D">
        <w:rPr>
          <w:rFonts w:ascii="Times New Roman" w:hAnsi="Times New Roman" w:cs="Times New Roman"/>
          <w:szCs w:val="24"/>
        </w:rPr>
        <w:t>w</w:t>
      </w:r>
      <w:r w:rsidR="00CE368C" w:rsidRPr="0093783D">
        <w:rPr>
          <w:rFonts w:ascii="Times New Roman" w:hAnsi="Times New Roman" w:cs="Times New Roman"/>
          <w:szCs w:val="24"/>
        </w:rPr>
        <w:t xml:space="preserve"> ust. 2 projektodawca przewiduje instrument </w:t>
      </w:r>
      <w:r w:rsidR="00F852FD" w:rsidRPr="0093783D">
        <w:rPr>
          <w:rFonts w:ascii="Times New Roman" w:hAnsi="Times New Roman" w:cs="Times New Roman"/>
          <w:szCs w:val="24"/>
        </w:rPr>
        <w:t xml:space="preserve">umożliwiający poddanie regulacjom ustawy wszystkie jednostki pływające określone w ust. 1. </w:t>
      </w:r>
    </w:p>
    <w:p w14:paraId="6D132543" w14:textId="1289745A" w:rsidR="00DF4860" w:rsidRPr="0093783D" w:rsidRDefault="00DF4860" w:rsidP="0093783D">
      <w:pPr>
        <w:pStyle w:val="ARTartustawynprozporzdzenia"/>
        <w:spacing w:before="0"/>
        <w:ind w:firstLine="709"/>
        <w:rPr>
          <w:rFonts w:ascii="Times New Roman" w:hAnsi="Times New Roman" w:cs="Times New Roman"/>
          <w:szCs w:val="24"/>
        </w:rPr>
      </w:pPr>
    </w:p>
    <w:p w14:paraId="5330CD7C" w14:textId="078A5DCE" w:rsidR="008C0269" w:rsidRPr="0093783D" w:rsidRDefault="00DF4860"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 xml:space="preserve">Art. 4 </w:t>
      </w:r>
      <w:r w:rsidR="007E0720" w:rsidRPr="0093783D">
        <w:rPr>
          <w:rFonts w:ascii="Times New Roman" w:hAnsi="Times New Roman" w:cs="Times New Roman"/>
          <w:szCs w:val="24"/>
        </w:rPr>
        <w:t xml:space="preserve">projektu ustawy wskazuje, </w:t>
      </w:r>
      <w:r w:rsidR="00567876" w:rsidRPr="0093783D">
        <w:rPr>
          <w:rFonts w:ascii="Times New Roman" w:hAnsi="Times New Roman" w:cs="Times New Roman"/>
          <w:szCs w:val="24"/>
        </w:rPr>
        <w:t>że</w:t>
      </w:r>
      <w:r w:rsidR="007E0720" w:rsidRPr="0093783D">
        <w:rPr>
          <w:rFonts w:ascii="Times New Roman" w:hAnsi="Times New Roman" w:cs="Times New Roman"/>
          <w:szCs w:val="24"/>
        </w:rPr>
        <w:t xml:space="preserve"> w zakresie nieuregulowanym w ustawie stosuje się przepisy ustawy o odpadach oraz </w:t>
      </w:r>
      <w:r w:rsidR="007E0720" w:rsidRPr="0093783D">
        <w:rPr>
          <w:rFonts w:ascii="Times New Roman" w:hAnsi="Times New Roman" w:cs="Times New Roman"/>
          <w:iCs/>
          <w:szCs w:val="24"/>
        </w:rPr>
        <w:t>ustawy – Prawo ochrony środowiska</w:t>
      </w:r>
      <w:r w:rsidR="007E0720" w:rsidRPr="0093783D">
        <w:rPr>
          <w:rFonts w:ascii="Times New Roman" w:hAnsi="Times New Roman" w:cs="Times New Roman"/>
          <w:szCs w:val="24"/>
        </w:rPr>
        <w:t xml:space="preserve">. </w:t>
      </w:r>
      <w:r w:rsidR="0020722F" w:rsidRPr="0093783D">
        <w:rPr>
          <w:rFonts w:ascii="Times New Roman" w:hAnsi="Times New Roman" w:cs="Times New Roman"/>
          <w:szCs w:val="24"/>
        </w:rPr>
        <w:t>Przepis u</w:t>
      </w:r>
      <w:r w:rsidR="008C0269" w:rsidRPr="0093783D">
        <w:rPr>
          <w:rFonts w:ascii="Times New Roman" w:hAnsi="Times New Roman" w:cs="Times New Roman"/>
          <w:szCs w:val="24"/>
        </w:rPr>
        <w:t xml:space="preserve">st. 2 odsyła do art. 10 </w:t>
      </w:r>
      <w:r w:rsidR="008C0269" w:rsidRPr="0093783D">
        <w:rPr>
          <w:rFonts w:ascii="Times New Roman" w:hAnsi="Times New Roman" w:cs="Times New Roman"/>
          <w:iCs/>
          <w:szCs w:val="24"/>
        </w:rPr>
        <w:t>ustawy o zapobieganiu zanieczyszczaniu morza przez statki</w:t>
      </w:r>
      <w:r w:rsidR="008C0269" w:rsidRPr="0093783D">
        <w:rPr>
          <w:rFonts w:ascii="Times New Roman" w:hAnsi="Times New Roman" w:cs="Times New Roman"/>
          <w:szCs w:val="24"/>
        </w:rPr>
        <w:t xml:space="preserve"> w odniesieniu do obowiązków statków dotyczących gospodarki odpadami. </w:t>
      </w:r>
      <w:r w:rsidR="00EF604E" w:rsidRPr="0093783D">
        <w:rPr>
          <w:rFonts w:ascii="Times New Roman" w:hAnsi="Times New Roman" w:cs="Times New Roman"/>
          <w:szCs w:val="24"/>
        </w:rPr>
        <w:t>Zaproponowane rozwiązanie ma na celu kompleksową regulację zagadnienia związanego z gospodarką odpadami ze statków</w:t>
      </w:r>
      <w:r w:rsidR="0016278E" w:rsidRPr="0093783D">
        <w:rPr>
          <w:rFonts w:ascii="Times New Roman" w:hAnsi="Times New Roman" w:cs="Times New Roman"/>
          <w:szCs w:val="24"/>
        </w:rPr>
        <w:t xml:space="preserve">. </w:t>
      </w:r>
    </w:p>
    <w:p w14:paraId="400C4225" w14:textId="77777777" w:rsidR="007A6007" w:rsidRPr="0093783D" w:rsidRDefault="007A6007" w:rsidP="0093783D">
      <w:pPr>
        <w:pStyle w:val="ARTartustawynprozporzdzenia"/>
        <w:spacing w:before="0"/>
        <w:ind w:firstLine="709"/>
        <w:rPr>
          <w:rFonts w:ascii="Times New Roman" w:hAnsi="Times New Roman" w:cs="Times New Roman"/>
          <w:szCs w:val="24"/>
        </w:rPr>
      </w:pPr>
    </w:p>
    <w:p w14:paraId="4F5DEC4C" w14:textId="4890C7F6" w:rsidR="004A204C" w:rsidRPr="0093783D" w:rsidRDefault="000F72F9"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75090F" w:rsidRPr="0093783D">
        <w:rPr>
          <w:rFonts w:ascii="Times New Roman" w:hAnsi="Times New Roman" w:cs="Times New Roman"/>
          <w:b/>
          <w:bCs/>
          <w:szCs w:val="24"/>
        </w:rPr>
        <w:t>.</w:t>
      </w:r>
      <w:r w:rsidR="006E693E" w:rsidRPr="0093783D">
        <w:rPr>
          <w:rFonts w:ascii="Times New Roman" w:hAnsi="Times New Roman" w:cs="Times New Roman"/>
          <w:b/>
          <w:bCs/>
          <w:szCs w:val="24"/>
        </w:rPr>
        <w:t xml:space="preserve"> </w:t>
      </w:r>
      <w:r w:rsidR="007E0720" w:rsidRPr="0093783D">
        <w:rPr>
          <w:rFonts w:ascii="Times New Roman" w:hAnsi="Times New Roman" w:cs="Times New Roman"/>
          <w:b/>
          <w:bCs/>
          <w:szCs w:val="24"/>
        </w:rPr>
        <w:t>5</w:t>
      </w:r>
      <w:r w:rsidR="00F41573" w:rsidRPr="0093783D">
        <w:rPr>
          <w:rFonts w:ascii="Times New Roman" w:hAnsi="Times New Roman" w:cs="Times New Roman"/>
          <w:szCs w:val="24"/>
        </w:rPr>
        <w:t xml:space="preserve"> projektu ustawy</w:t>
      </w:r>
      <w:r w:rsidRPr="0093783D">
        <w:rPr>
          <w:rFonts w:ascii="Times New Roman" w:hAnsi="Times New Roman" w:cs="Times New Roman"/>
          <w:szCs w:val="24"/>
        </w:rPr>
        <w:t xml:space="preserve"> </w:t>
      </w:r>
      <w:r w:rsidR="00D70BBC" w:rsidRPr="0093783D">
        <w:rPr>
          <w:rFonts w:ascii="Times New Roman" w:hAnsi="Times New Roman" w:cs="Times New Roman"/>
          <w:szCs w:val="24"/>
        </w:rPr>
        <w:t>określa</w:t>
      </w:r>
      <w:r w:rsidRPr="0093783D">
        <w:rPr>
          <w:rFonts w:ascii="Times New Roman" w:hAnsi="Times New Roman" w:cs="Times New Roman"/>
          <w:szCs w:val="24"/>
        </w:rPr>
        <w:t xml:space="preserve"> </w:t>
      </w:r>
      <w:r w:rsidR="00F41573" w:rsidRPr="0093783D">
        <w:rPr>
          <w:rFonts w:ascii="Times New Roman" w:hAnsi="Times New Roman" w:cs="Times New Roman"/>
          <w:szCs w:val="24"/>
        </w:rPr>
        <w:t>terminy zdefiniowane.</w:t>
      </w:r>
      <w:r w:rsidR="00A84500" w:rsidRPr="0093783D">
        <w:rPr>
          <w:rFonts w:ascii="Times New Roman" w:hAnsi="Times New Roman" w:cs="Times New Roman"/>
          <w:szCs w:val="24"/>
        </w:rPr>
        <w:t xml:space="preserve"> </w:t>
      </w:r>
      <w:r w:rsidR="00D70BBC" w:rsidRPr="0093783D">
        <w:rPr>
          <w:rFonts w:ascii="Times New Roman" w:hAnsi="Times New Roman" w:cs="Times New Roman"/>
          <w:szCs w:val="24"/>
        </w:rPr>
        <w:t>W projekcie ustawy przewidziano</w:t>
      </w:r>
      <w:r w:rsidR="001A1519" w:rsidRPr="0093783D">
        <w:rPr>
          <w:rFonts w:ascii="Times New Roman" w:hAnsi="Times New Roman" w:cs="Times New Roman"/>
          <w:szCs w:val="24"/>
        </w:rPr>
        <w:t xml:space="preserve"> następujące zmiany w</w:t>
      </w:r>
      <w:r w:rsidR="00D70BBC" w:rsidRPr="0093783D">
        <w:rPr>
          <w:rFonts w:ascii="Times New Roman" w:hAnsi="Times New Roman" w:cs="Times New Roman"/>
          <w:szCs w:val="24"/>
        </w:rPr>
        <w:t xml:space="preserve"> zakresie definicji</w:t>
      </w:r>
      <w:r w:rsidR="00EE462C" w:rsidRPr="0093783D">
        <w:rPr>
          <w:rFonts w:ascii="Times New Roman" w:hAnsi="Times New Roman" w:cs="Times New Roman"/>
          <w:szCs w:val="24"/>
        </w:rPr>
        <w:t xml:space="preserve"> </w:t>
      </w:r>
      <w:r w:rsidR="007E0720" w:rsidRPr="0093783D">
        <w:rPr>
          <w:rFonts w:ascii="Times New Roman" w:hAnsi="Times New Roman" w:cs="Times New Roman"/>
          <w:szCs w:val="24"/>
        </w:rPr>
        <w:t xml:space="preserve">zawartych w obecnie obowiązującej ustawie o portowych urządzeniach odbiorczych: </w:t>
      </w:r>
    </w:p>
    <w:p w14:paraId="6B38251F" w14:textId="41B02DB3" w:rsidR="00E65A7D" w:rsidRPr="0093783D" w:rsidRDefault="00E65A7D" w:rsidP="0093783D">
      <w:pPr>
        <w:pStyle w:val="ARTartustawynprozporzdzenia"/>
        <w:numPr>
          <w:ilvl w:val="0"/>
          <w:numId w:val="1"/>
        </w:numPr>
        <w:rPr>
          <w:rFonts w:ascii="Times New Roman" w:hAnsi="Times New Roman" w:cs="Times New Roman"/>
          <w:szCs w:val="24"/>
        </w:rPr>
      </w:pPr>
      <w:r w:rsidRPr="0093783D">
        <w:rPr>
          <w:rFonts w:ascii="Times New Roman" w:hAnsi="Times New Roman" w:cs="Times New Roman"/>
          <w:szCs w:val="24"/>
        </w:rPr>
        <w:t>wprowadzono definicję „armator</w:t>
      </w:r>
      <w:r w:rsidR="00E24CA3" w:rsidRPr="0093783D">
        <w:rPr>
          <w:rFonts w:ascii="Times New Roman" w:hAnsi="Times New Roman" w:cs="Times New Roman"/>
          <w:szCs w:val="24"/>
        </w:rPr>
        <w:t>a</w:t>
      </w:r>
      <w:r w:rsidRPr="0093783D">
        <w:rPr>
          <w:rFonts w:ascii="Times New Roman" w:hAnsi="Times New Roman" w:cs="Times New Roman"/>
          <w:szCs w:val="24"/>
        </w:rPr>
        <w:t xml:space="preserve">”, która obejmuje osobę, która przy użyciu własnego lub cudzego statku prowadzi działalność w środowisku morskim we własnym imieniu; </w:t>
      </w:r>
    </w:p>
    <w:p w14:paraId="4B96EE8C" w14:textId="77777777" w:rsidR="00E65A7D" w:rsidRPr="0093783D" w:rsidRDefault="00E65A7D" w:rsidP="0093783D">
      <w:pPr>
        <w:pStyle w:val="ARTartustawynprozporzdzenia"/>
        <w:spacing w:before="0"/>
        <w:ind w:left="1066" w:firstLine="0"/>
        <w:rPr>
          <w:rFonts w:ascii="Times New Roman" w:hAnsi="Times New Roman" w:cs="Times New Roman"/>
          <w:szCs w:val="24"/>
        </w:rPr>
      </w:pPr>
    </w:p>
    <w:p w14:paraId="3D9B444A" w14:textId="508B2522" w:rsidR="00A57608" w:rsidRPr="0093783D" w:rsidRDefault="00A57608" w:rsidP="0093783D">
      <w:pPr>
        <w:pStyle w:val="ARTartustawynprozporzdzenia"/>
        <w:numPr>
          <w:ilvl w:val="0"/>
          <w:numId w:val="1"/>
        </w:numPr>
        <w:spacing w:before="0"/>
        <w:ind w:left="1066" w:hanging="357"/>
        <w:rPr>
          <w:rFonts w:ascii="Times New Roman" w:hAnsi="Times New Roman" w:cs="Times New Roman"/>
          <w:szCs w:val="24"/>
        </w:rPr>
      </w:pPr>
      <w:r w:rsidRPr="0093783D">
        <w:rPr>
          <w:rFonts w:ascii="Times New Roman" w:hAnsi="Times New Roman" w:cs="Times New Roman"/>
          <w:szCs w:val="24"/>
        </w:rPr>
        <w:t>wprowadzono definicj</w:t>
      </w:r>
      <w:r w:rsidR="007E0720" w:rsidRPr="0093783D">
        <w:rPr>
          <w:rFonts w:ascii="Times New Roman" w:hAnsi="Times New Roman" w:cs="Times New Roman"/>
          <w:szCs w:val="24"/>
        </w:rPr>
        <w:t>ę</w:t>
      </w:r>
      <w:r w:rsidRPr="0093783D">
        <w:rPr>
          <w:rFonts w:ascii="Times New Roman" w:hAnsi="Times New Roman" w:cs="Times New Roman"/>
          <w:szCs w:val="24"/>
        </w:rPr>
        <w:t xml:space="preserve"> „biernie poławianych odpadów” (pkt </w:t>
      </w:r>
      <w:r w:rsidR="00FF0D3B" w:rsidRPr="0093783D">
        <w:rPr>
          <w:rFonts w:ascii="Times New Roman" w:hAnsi="Times New Roman" w:cs="Times New Roman"/>
          <w:szCs w:val="24"/>
        </w:rPr>
        <w:t>2</w:t>
      </w:r>
      <w:r w:rsidRPr="0093783D">
        <w:rPr>
          <w:rFonts w:ascii="Times New Roman" w:hAnsi="Times New Roman" w:cs="Times New Roman"/>
          <w:szCs w:val="24"/>
        </w:rPr>
        <w:t>), która obejmuje odpady zebrane w sieci podczas operacji połowowych;</w:t>
      </w:r>
    </w:p>
    <w:p w14:paraId="471A0C47" w14:textId="77777777" w:rsidR="004A204C" w:rsidRPr="0093783D" w:rsidRDefault="004A204C" w:rsidP="0093783D">
      <w:pPr>
        <w:pStyle w:val="ARTartustawynprozporzdzenia"/>
        <w:spacing w:before="0"/>
        <w:ind w:left="1066" w:firstLine="0"/>
        <w:rPr>
          <w:rFonts w:ascii="Times New Roman" w:hAnsi="Times New Roman" w:cs="Times New Roman"/>
          <w:szCs w:val="24"/>
        </w:rPr>
      </w:pPr>
    </w:p>
    <w:p w14:paraId="0897930B" w14:textId="20B4AAB8" w:rsidR="00A57608" w:rsidRPr="0093783D" w:rsidRDefault="00A57608" w:rsidP="0093783D">
      <w:pPr>
        <w:pStyle w:val="ARTartustawynprozporzdzenia"/>
        <w:numPr>
          <w:ilvl w:val="0"/>
          <w:numId w:val="1"/>
        </w:numPr>
        <w:spacing w:before="0"/>
        <w:ind w:left="1066" w:hanging="357"/>
        <w:rPr>
          <w:rFonts w:ascii="Times New Roman" w:hAnsi="Times New Roman" w:cs="Times New Roman"/>
          <w:szCs w:val="24"/>
        </w:rPr>
      </w:pPr>
      <w:r w:rsidRPr="0093783D">
        <w:rPr>
          <w:rFonts w:ascii="Times New Roman" w:hAnsi="Times New Roman" w:cs="Times New Roman"/>
          <w:szCs w:val="24"/>
        </w:rPr>
        <w:lastRenderedPageBreak/>
        <w:t xml:space="preserve">wprowadzono definicję „Narodowego Systemu SafeSeaNet” (pkt </w:t>
      </w:r>
      <w:r w:rsidR="006E693E" w:rsidRPr="0093783D">
        <w:rPr>
          <w:rFonts w:ascii="Times New Roman" w:hAnsi="Times New Roman" w:cs="Times New Roman"/>
          <w:szCs w:val="24"/>
        </w:rPr>
        <w:t>4</w:t>
      </w:r>
      <w:r w:rsidRPr="0093783D">
        <w:rPr>
          <w:rFonts w:ascii="Times New Roman" w:hAnsi="Times New Roman" w:cs="Times New Roman"/>
          <w:szCs w:val="24"/>
        </w:rPr>
        <w:t xml:space="preserve">), która odwołuje się do </w:t>
      </w:r>
      <w:r w:rsidR="004D667F" w:rsidRPr="0093783D">
        <w:rPr>
          <w:rFonts w:ascii="Times New Roman" w:hAnsi="Times New Roman" w:cs="Times New Roman"/>
          <w:szCs w:val="24"/>
        </w:rPr>
        <w:t>Narodowego Systemu Monitorowania Ruchu Statków i Przekazywania Inf</w:t>
      </w:r>
      <w:r w:rsidRPr="0093783D">
        <w:rPr>
          <w:rFonts w:ascii="Times New Roman" w:hAnsi="Times New Roman" w:cs="Times New Roman"/>
          <w:szCs w:val="24"/>
        </w:rPr>
        <w:t>o</w:t>
      </w:r>
      <w:r w:rsidR="004D667F" w:rsidRPr="0093783D">
        <w:rPr>
          <w:rFonts w:ascii="Times New Roman" w:hAnsi="Times New Roman" w:cs="Times New Roman"/>
          <w:szCs w:val="24"/>
        </w:rPr>
        <w:t xml:space="preserve">rmacji, </w:t>
      </w:r>
      <w:r w:rsidR="004D667F" w:rsidRPr="0093783D">
        <w:rPr>
          <w:rFonts w:ascii="Times New Roman" w:hAnsi="Times New Roman" w:cs="Times New Roman"/>
          <w:szCs w:val="24"/>
        </w:rPr>
        <w:br/>
        <w:t>o</w:t>
      </w:r>
      <w:r w:rsidRPr="0093783D">
        <w:rPr>
          <w:rFonts w:ascii="Times New Roman" w:hAnsi="Times New Roman" w:cs="Times New Roman"/>
          <w:szCs w:val="24"/>
        </w:rPr>
        <w:t xml:space="preserve"> którym mowa w art. 91 ust. 1 </w:t>
      </w:r>
      <w:r w:rsidRPr="0093783D">
        <w:rPr>
          <w:rFonts w:ascii="Times New Roman" w:hAnsi="Times New Roman" w:cs="Times New Roman"/>
          <w:iCs/>
          <w:szCs w:val="24"/>
        </w:rPr>
        <w:t xml:space="preserve">ustawy </w:t>
      </w:r>
      <w:r w:rsidR="003F3F81" w:rsidRPr="0093783D">
        <w:rPr>
          <w:rFonts w:ascii="Times New Roman" w:hAnsi="Times New Roman" w:cs="Times New Roman"/>
          <w:iCs/>
          <w:szCs w:val="24"/>
        </w:rPr>
        <w:t xml:space="preserve">z dnia 18 sierpnia 2011 r. </w:t>
      </w:r>
      <w:r w:rsidRPr="0093783D">
        <w:rPr>
          <w:rFonts w:ascii="Times New Roman" w:hAnsi="Times New Roman" w:cs="Times New Roman"/>
          <w:iCs/>
          <w:szCs w:val="24"/>
        </w:rPr>
        <w:t xml:space="preserve">o bezpieczeństwie </w:t>
      </w:r>
      <w:r w:rsidR="003173CF" w:rsidRPr="0093783D">
        <w:rPr>
          <w:rFonts w:ascii="Times New Roman" w:hAnsi="Times New Roman" w:cs="Times New Roman"/>
          <w:iCs/>
          <w:szCs w:val="24"/>
        </w:rPr>
        <w:t>morskim</w:t>
      </w:r>
      <w:r w:rsidR="003173CF" w:rsidRPr="0093783D">
        <w:rPr>
          <w:rFonts w:ascii="Times New Roman" w:hAnsi="Times New Roman" w:cs="Times New Roman"/>
          <w:szCs w:val="24"/>
        </w:rPr>
        <w:t xml:space="preserve"> (</w:t>
      </w:r>
      <w:r w:rsidRPr="0093783D">
        <w:rPr>
          <w:rFonts w:ascii="Times New Roman" w:hAnsi="Times New Roman" w:cs="Times New Roman"/>
          <w:szCs w:val="24"/>
        </w:rPr>
        <w:t>Dz.U. z 202</w:t>
      </w:r>
      <w:r w:rsidR="007032C6" w:rsidRPr="0093783D">
        <w:rPr>
          <w:rFonts w:ascii="Times New Roman" w:hAnsi="Times New Roman" w:cs="Times New Roman"/>
          <w:szCs w:val="24"/>
        </w:rPr>
        <w:t>2</w:t>
      </w:r>
      <w:r w:rsidR="0002334A" w:rsidRPr="0093783D">
        <w:rPr>
          <w:rFonts w:ascii="Times New Roman" w:hAnsi="Times New Roman" w:cs="Times New Roman"/>
          <w:szCs w:val="24"/>
        </w:rPr>
        <w:t xml:space="preserve"> </w:t>
      </w:r>
      <w:r w:rsidRPr="0093783D">
        <w:rPr>
          <w:rFonts w:ascii="Times New Roman" w:hAnsi="Times New Roman" w:cs="Times New Roman"/>
          <w:szCs w:val="24"/>
        </w:rPr>
        <w:t xml:space="preserve">r. poz. </w:t>
      </w:r>
      <w:r w:rsidR="007032C6" w:rsidRPr="0093783D">
        <w:rPr>
          <w:rFonts w:ascii="Times New Roman" w:hAnsi="Times New Roman" w:cs="Times New Roman"/>
          <w:szCs w:val="24"/>
        </w:rPr>
        <w:t>515</w:t>
      </w:r>
      <w:r w:rsidRPr="0093783D">
        <w:rPr>
          <w:rFonts w:ascii="Times New Roman" w:hAnsi="Times New Roman" w:cs="Times New Roman"/>
          <w:szCs w:val="24"/>
        </w:rPr>
        <w:t>), zwanej dalej „</w:t>
      </w:r>
      <w:r w:rsidR="004D667F" w:rsidRPr="0093783D">
        <w:rPr>
          <w:rFonts w:ascii="Times New Roman" w:hAnsi="Times New Roman" w:cs="Times New Roman"/>
          <w:szCs w:val="24"/>
        </w:rPr>
        <w:t>u</w:t>
      </w:r>
      <w:r w:rsidRPr="0093783D">
        <w:rPr>
          <w:rFonts w:ascii="Times New Roman" w:hAnsi="Times New Roman" w:cs="Times New Roman"/>
          <w:szCs w:val="24"/>
        </w:rPr>
        <w:t xml:space="preserve">stawą o </w:t>
      </w:r>
      <w:r w:rsidR="004D667F" w:rsidRPr="0093783D">
        <w:rPr>
          <w:rFonts w:ascii="Times New Roman" w:hAnsi="Times New Roman" w:cs="Times New Roman"/>
          <w:szCs w:val="24"/>
        </w:rPr>
        <w:t>b</w:t>
      </w:r>
      <w:r w:rsidRPr="0093783D">
        <w:rPr>
          <w:rFonts w:ascii="Times New Roman" w:hAnsi="Times New Roman" w:cs="Times New Roman"/>
          <w:szCs w:val="24"/>
        </w:rPr>
        <w:t xml:space="preserve">ezpieczeństwie </w:t>
      </w:r>
      <w:r w:rsidR="004D667F" w:rsidRPr="0093783D">
        <w:rPr>
          <w:rFonts w:ascii="Times New Roman" w:hAnsi="Times New Roman" w:cs="Times New Roman"/>
          <w:szCs w:val="24"/>
        </w:rPr>
        <w:t>m</w:t>
      </w:r>
      <w:r w:rsidRPr="0093783D">
        <w:rPr>
          <w:rFonts w:ascii="Times New Roman" w:hAnsi="Times New Roman" w:cs="Times New Roman"/>
          <w:szCs w:val="24"/>
        </w:rPr>
        <w:t>orskim”;</w:t>
      </w:r>
    </w:p>
    <w:p w14:paraId="726B236F" w14:textId="77777777" w:rsidR="004A204C" w:rsidRPr="0093783D" w:rsidRDefault="004A204C" w:rsidP="0093783D">
      <w:pPr>
        <w:pStyle w:val="ARTartustawynprozporzdzenia"/>
        <w:spacing w:before="0"/>
        <w:ind w:left="1066" w:firstLine="0"/>
        <w:rPr>
          <w:rFonts w:ascii="Times New Roman" w:hAnsi="Times New Roman" w:cs="Times New Roman"/>
          <w:szCs w:val="24"/>
        </w:rPr>
      </w:pPr>
    </w:p>
    <w:p w14:paraId="39F0BD67" w14:textId="628D4A5B" w:rsidR="00AA4C17" w:rsidRPr="0093783D" w:rsidRDefault="00C476E6" w:rsidP="0093783D">
      <w:pPr>
        <w:pStyle w:val="ARTartustawynprozporzdzenia"/>
        <w:numPr>
          <w:ilvl w:val="0"/>
          <w:numId w:val="1"/>
        </w:numPr>
        <w:spacing w:before="0"/>
        <w:ind w:left="1066" w:hanging="357"/>
        <w:rPr>
          <w:rFonts w:ascii="Times New Roman" w:hAnsi="Times New Roman" w:cs="Times New Roman"/>
          <w:szCs w:val="24"/>
        </w:rPr>
      </w:pPr>
      <w:r w:rsidRPr="0093783D">
        <w:rPr>
          <w:rFonts w:ascii="Times New Roman" w:hAnsi="Times New Roman" w:cs="Times New Roman"/>
          <w:szCs w:val="24"/>
        </w:rPr>
        <w:t xml:space="preserve">wprowadzono szerszą zakresowo definicję </w:t>
      </w:r>
      <w:r w:rsidR="00BE6173" w:rsidRPr="0093783D">
        <w:rPr>
          <w:rFonts w:ascii="Times New Roman" w:hAnsi="Times New Roman" w:cs="Times New Roman"/>
          <w:szCs w:val="24"/>
        </w:rPr>
        <w:t>„</w:t>
      </w:r>
      <w:r w:rsidRPr="0093783D">
        <w:rPr>
          <w:rFonts w:ascii="Times New Roman" w:hAnsi="Times New Roman" w:cs="Times New Roman"/>
          <w:szCs w:val="24"/>
        </w:rPr>
        <w:t>odpadów ze statków</w:t>
      </w:r>
      <w:r w:rsidR="00BE6173" w:rsidRPr="0093783D">
        <w:rPr>
          <w:rFonts w:ascii="Times New Roman" w:hAnsi="Times New Roman" w:cs="Times New Roman"/>
          <w:szCs w:val="24"/>
        </w:rPr>
        <w:t>”</w:t>
      </w:r>
      <w:r w:rsidRPr="0093783D">
        <w:rPr>
          <w:rFonts w:ascii="Times New Roman" w:hAnsi="Times New Roman" w:cs="Times New Roman"/>
          <w:szCs w:val="24"/>
        </w:rPr>
        <w:t xml:space="preserve"> (</w:t>
      </w:r>
      <w:r w:rsidR="00BE6173" w:rsidRPr="0093783D">
        <w:rPr>
          <w:rFonts w:ascii="Times New Roman" w:hAnsi="Times New Roman" w:cs="Times New Roman"/>
          <w:szCs w:val="24"/>
        </w:rPr>
        <w:t>pkt</w:t>
      </w:r>
      <w:r w:rsidR="00BE14ED" w:rsidRPr="0093783D">
        <w:rPr>
          <w:rFonts w:ascii="Times New Roman" w:hAnsi="Times New Roman" w:cs="Times New Roman"/>
          <w:szCs w:val="24"/>
        </w:rPr>
        <w:t xml:space="preserve"> </w:t>
      </w:r>
      <w:r w:rsidR="00235EAE" w:rsidRPr="0093783D">
        <w:rPr>
          <w:rFonts w:ascii="Times New Roman" w:hAnsi="Times New Roman" w:cs="Times New Roman"/>
          <w:szCs w:val="24"/>
        </w:rPr>
        <w:t>5</w:t>
      </w:r>
      <w:r w:rsidRPr="0093783D">
        <w:rPr>
          <w:rFonts w:ascii="Times New Roman" w:hAnsi="Times New Roman" w:cs="Times New Roman"/>
          <w:szCs w:val="24"/>
        </w:rPr>
        <w:t>), która obejmuje</w:t>
      </w:r>
      <w:r w:rsidR="00AA4C17" w:rsidRPr="0093783D">
        <w:rPr>
          <w:rFonts w:ascii="Times New Roman" w:hAnsi="Times New Roman" w:cs="Times New Roman"/>
          <w:szCs w:val="24"/>
        </w:rPr>
        <w:t xml:space="preserve"> wszelkie odpady, które </w:t>
      </w:r>
      <w:r w:rsidR="00FF0D3B" w:rsidRPr="0093783D">
        <w:rPr>
          <w:rFonts w:ascii="Times New Roman" w:hAnsi="Times New Roman" w:cs="Times New Roman"/>
          <w:szCs w:val="24"/>
        </w:rPr>
        <w:t xml:space="preserve">są </w:t>
      </w:r>
      <w:r w:rsidR="00AA4C17" w:rsidRPr="0093783D">
        <w:rPr>
          <w:rFonts w:ascii="Times New Roman" w:hAnsi="Times New Roman" w:cs="Times New Roman"/>
          <w:szCs w:val="24"/>
        </w:rPr>
        <w:t xml:space="preserve">wytwarzane podczas </w:t>
      </w:r>
      <w:r w:rsidR="00964DE2" w:rsidRPr="0093783D">
        <w:rPr>
          <w:rFonts w:ascii="Times New Roman" w:hAnsi="Times New Roman" w:cs="Times New Roman"/>
          <w:szCs w:val="24"/>
        </w:rPr>
        <w:t>eksploatacji</w:t>
      </w:r>
      <w:r w:rsidR="00AA4C17" w:rsidRPr="0093783D">
        <w:rPr>
          <w:rFonts w:ascii="Times New Roman" w:hAnsi="Times New Roman" w:cs="Times New Roman"/>
          <w:szCs w:val="24"/>
        </w:rPr>
        <w:t xml:space="preserve"> statku lub załadunku </w:t>
      </w:r>
      <w:r w:rsidR="00A74665" w:rsidRPr="0093783D">
        <w:rPr>
          <w:rFonts w:ascii="Times New Roman" w:hAnsi="Times New Roman" w:cs="Times New Roman"/>
          <w:szCs w:val="24"/>
        </w:rPr>
        <w:br/>
      </w:r>
      <w:r w:rsidR="00AA4C17" w:rsidRPr="0093783D">
        <w:rPr>
          <w:rFonts w:ascii="Times New Roman" w:hAnsi="Times New Roman" w:cs="Times New Roman"/>
          <w:szCs w:val="24"/>
        </w:rPr>
        <w:t xml:space="preserve">i rozładunku oraz czyszczenia, i które </w:t>
      </w:r>
      <w:r w:rsidR="00FF0D3B" w:rsidRPr="0093783D">
        <w:rPr>
          <w:rFonts w:ascii="Times New Roman" w:hAnsi="Times New Roman" w:cs="Times New Roman"/>
          <w:szCs w:val="24"/>
        </w:rPr>
        <w:t xml:space="preserve">są </w:t>
      </w:r>
      <w:r w:rsidR="00AA4C17" w:rsidRPr="0093783D">
        <w:rPr>
          <w:rFonts w:ascii="Times New Roman" w:hAnsi="Times New Roman" w:cs="Times New Roman"/>
          <w:szCs w:val="24"/>
        </w:rPr>
        <w:t xml:space="preserve">objęte zakresem stosowania załączników I, II, IV, V i VI do </w:t>
      </w:r>
      <w:r w:rsidR="00964DE2" w:rsidRPr="0093783D">
        <w:rPr>
          <w:rFonts w:ascii="Times New Roman" w:hAnsi="Times New Roman" w:cs="Times New Roman"/>
          <w:szCs w:val="24"/>
        </w:rPr>
        <w:t>K</w:t>
      </w:r>
      <w:r w:rsidR="00AA4C17" w:rsidRPr="0093783D">
        <w:rPr>
          <w:rFonts w:ascii="Times New Roman" w:hAnsi="Times New Roman" w:cs="Times New Roman"/>
          <w:szCs w:val="24"/>
        </w:rPr>
        <w:t>onwencji MARPOL,</w:t>
      </w:r>
      <w:r w:rsidR="00A74665" w:rsidRPr="0093783D">
        <w:rPr>
          <w:rFonts w:ascii="Times New Roman" w:hAnsi="Times New Roman" w:cs="Times New Roman"/>
          <w:szCs w:val="24"/>
        </w:rPr>
        <w:t xml:space="preserve"> w tym pozostałości</w:t>
      </w:r>
      <w:r w:rsidR="00D93C27" w:rsidRPr="0093783D">
        <w:rPr>
          <w:rFonts w:ascii="Times New Roman" w:hAnsi="Times New Roman" w:cs="Times New Roman"/>
          <w:szCs w:val="24"/>
        </w:rPr>
        <w:t xml:space="preserve"> ładunku, a</w:t>
      </w:r>
      <w:r w:rsidR="005838FE" w:rsidRPr="0093783D">
        <w:rPr>
          <w:rFonts w:ascii="Times New Roman" w:hAnsi="Times New Roman" w:cs="Times New Roman"/>
          <w:szCs w:val="24"/>
        </w:rPr>
        <w:t xml:space="preserve"> także</w:t>
      </w:r>
      <w:r w:rsidR="00AA4C17" w:rsidRPr="0093783D">
        <w:rPr>
          <w:rFonts w:ascii="Times New Roman" w:hAnsi="Times New Roman" w:cs="Times New Roman"/>
          <w:szCs w:val="24"/>
        </w:rPr>
        <w:t xml:space="preserve"> biernie poławiane odpady</w:t>
      </w:r>
      <w:r w:rsidR="00964DE2" w:rsidRPr="0093783D">
        <w:rPr>
          <w:rFonts w:ascii="Times New Roman" w:hAnsi="Times New Roman" w:cs="Times New Roman"/>
          <w:szCs w:val="24"/>
        </w:rPr>
        <w:t>. Obecnie obowiązujące przepisy nie obejmują pozostałości ładunkowych oraz odpadów wyszczególnionych w załączniku II do Konwencji MARPOL</w:t>
      </w:r>
      <w:r w:rsidR="00851868">
        <w:rPr>
          <w:rFonts w:ascii="Times New Roman" w:hAnsi="Times New Roman" w:cs="Times New Roman"/>
          <w:szCs w:val="24"/>
        </w:rPr>
        <w:t>;</w:t>
      </w:r>
      <w:r w:rsidR="005838FE" w:rsidRPr="0093783D">
        <w:rPr>
          <w:rFonts w:ascii="Times New Roman" w:hAnsi="Times New Roman" w:cs="Times New Roman"/>
          <w:szCs w:val="24"/>
        </w:rPr>
        <w:t xml:space="preserve"> </w:t>
      </w:r>
    </w:p>
    <w:p w14:paraId="58B55AB3" w14:textId="77777777" w:rsidR="003F0D34" w:rsidRPr="0093783D" w:rsidRDefault="003F0D34" w:rsidP="0093783D">
      <w:pPr>
        <w:pStyle w:val="ARTartustawynprozporzdzenia"/>
        <w:spacing w:before="0"/>
        <w:ind w:firstLine="0"/>
        <w:rPr>
          <w:rFonts w:ascii="Times New Roman" w:hAnsi="Times New Roman" w:cs="Times New Roman"/>
          <w:szCs w:val="24"/>
        </w:rPr>
      </w:pPr>
    </w:p>
    <w:p w14:paraId="5FF50B5C" w14:textId="46BB6EA8" w:rsidR="00BE14ED" w:rsidRPr="0093783D" w:rsidRDefault="00251B1E" w:rsidP="0093783D">
      <w:pPr>
        <w:pStyle w:val="ARTartustawynprozporzdzenia"/>
        <w:numPr>
          <w:ilvl w:val="0"/>
          <w:numId w:val="1"/>
        </w:numPr>
        <w:spacing w:before="0"/>
        <w:ind w:left="1066" w:hanging="357"/>
        <w:rPr>
          <w:rFonts w:ascii="Times New Roman" w:hAnsi="Times New Roman" w:cs="Times New Roman"/>
          <w:szCs w:val="24"/>
        </w:rPr>
      </w:pPr>
      <w:r w:rsidRPr="0093783D">
        <w:rPr>
          <w:rFonts w:ascii="Times New Roman" w:hAnsi="Times New Roman" w:cs="Times New Roman"/>
          <w:szCs w:val="24"/>
        </w:rPr>
        <w:t>zmieniono definicję</w:t>
      </w:r>
      <w:r w:rsidR="00BE14ED" w:rsidRPr="0093783D">
        <w:rPr>
          <w:rFonts w:ascii="Times New Roman" w:hAnsi="Times New Roman" w:cs="Times New Roman"/>
          <w:szCs w:val="24"/>
        </w:rPr>
        <w:t xml:space="preserve"> „portów i przystani morskich” (pkt </w:t>
      </w:r>
      <w:r w:rsidR="00D70482" w:rsidRPr="0093783D">
        <w:rPr>
          <w:rFonts w:ascii="Times New Roman" w:hAnsi="Times New Roman" w:cs="Times New Roman"/>
          <w:szCs w:val="24"/>
        </w:rPr>
        <w:t>8</w:t>
      </w:r>
      <w:r w:rsidR="00BE14ED" w:rsidRPr="0093783D">
        <w:rPr>
          <w:rFonts w:ascii="Times New Roman" w:hAnsi="Times New Roman" w:cs="Times New Roman"/>
          <w:szCs w:val="24"/>
        </w:rPr>
        <w:t xml:space="preserve">), która </w:t>
      </w:r>
      <w:r w:rsidR="006A71D3" w:rsidRPr="0093783D">
        <w:rPr>
          <w:rFonts w:ascii="Times New Roman" w:hAnsi="Times New Roman" w:cs="Times New Roman"/>
          <w:szCs w:val="24"/>
        </w:rPr>
        <w:t>obecnie obejmuje</w:t>
      </w:r>
      <w:r w:rsidR="00745C19" w:rsidRPr="0093783D">
        <w:rPr>
          <w:rFonts w:ascii="Times New Roman" w:hAnsi="Times New Roman" w:cs="Times New Roman"/>
          <w:szCs w:val="24"/>
        </w:rPr>
        <w:t xml:space="preserve"> port lub przystań morsk</w:t>
      </w:r>
      <w:r w:rsidR="00381F47" w:rsidRPr="0093783D">
        <w:rPr>
          <w:rFonts w:ascii="Times New Roman" w:hAnsi="Times New Roman" w:cs="Times New Roman"/>
          <w:szCs w:val="24"/>
        </w:rPr>
        <w:t>ą</w:t>
      </w:r>
      <w:r w:rsidR="00745C19" w:rsidRPr="0093783D">
        <w:rPr>
          <w:rFonts w:ascii="Times New Roman" w:hAnsi="Times New Roman" w:cs="Times New Roman"/>
          <w:szCs w:val="24"/>
        </w:rPr>
        <w:t xml:space="preserve"> oraz przystanie plażowe w rozumieniu art. 2 pkt 2 i 2a </w:t>
      </w:r>
      <w:r w:rsidR="00745C19" w:rsidRPr="0093783D">
        <w:rPr>
          <w:rFonts w:ascii="Times New Roman" w:hAnsi="Times New Roman" w:cs="Times New Roman"/>
          <w:iCs/>
          <w:szCs w:val="24"/>
        </w:rPr>
        <w:t xml:space="preserve">ustawy </w:t>
      </w:r>
      <w:r w:rsidR="00D70482" w:rsidRPr="0093783D">
        <w:rPr>
          <w:rFonts w:ascii="Times New Roman" w:hAnsi="Times New Roman" w:cs="Times New Roman"/>
          <w:iCs/>
          <w:szCs w:val="24"/>
        </w:rPr>
        <w:t xml:space="preserve">z dnia 20 grudnia 1996r. </w:t>
      </w:r>
      <w:r w:rsidR="00745C19" w:rsidRPr="0093783D">
        <w:rPr>
          <w:rFonts w:ascii="Times New Roman" w:hAnsi="Times New Roman" w:cs="Times New Roman"/>
          <w:iCs/>
          <w:szCs w:val="24"/>
        </w:rPr>
        <w:t>o</w:t>
      </w:r>
      <w:r w:rsidRPr="0093783D">
        <w:rPr>
          <w:rFonts w:ascii="Times New Roman" w:hAnsi="Times New Roman" w:cs="Times New Roman"/>
          <w:iCs/>
          <w:szCs w:val="24"/>
        </w:rPr>
        <w:t> </w:t>
      </w:r>
      <w:r w:rsidR="00745C19" w:rsidRPr="0093783D">
        <w:rPr>
          <w:rFonts w:ascii="Times New Roman" w:hAnsi="Times New Roman" w:cs="Times New Roman"/>
          <w:iCs/>
          <w:szCs w:val="24"/>
        </w:rPr>
        <w:t>portach i przystaniach morskich</w:t>
      </w:r>
      <w:r w:rsidR="00D70482" w:rsidRPr="0093783D">
        <w:rPr>
          <w:rFonts w:ascii="Times New Roman" w:hAnsi="Times New Roman" w:cs="Times New Roman"/>
          <w:iCs/>
          <w:szCs w:val="24"/>
        </w:rPr>
        <w:t xml:space="preserve"> (Dz. U. z 2021 r. poz. 491</w:t>
      </w:r>
      <w:r w:rsidR="00502449" w:rsidRPr="0093783D">
        <w:rPr>
          <w:rFonts w:ascii="Times New Roman" w:hAnsi="Times New Roman" w:cs="Times New Roman"/>
          <w:iCs/>
          <w:szCs w:val="24"/>
        </w:rPr>
        <w:t xml:space="preserve"> i 1873</w:t>
      </w:r>
      <w:r w:rsidR="00D70482" w:rsidRPr="0093783D">
        <w:rPr>
          <w:rFonts w:ascii="Times New Roman" w:hAnsi="Times New Roman" w:cs="Times New Roman"/>
          <w:iCs/>
          <w:szCs w:val="24"/>
        </w:rPr>
        <w:t>) zwaną dalej ustawą o portach i przystaniach morskich</w:t>
      </w:r>
      <w:r w:rsidR="00745C19" w:rsidRPr="0093783D">
        <w:rPr>
          <w:rFonts w:ascii="Times New Roman" w:hAnsi="Times New Roman" w:cs="Times New Roman"/>
          <w:szCs w:val="24"/>
        </w:rPr>
        <w:t>, z uwzględnieniem kotwicowisk wchodzących w skład ich infrastruktury</w:t>
      </w:r>
      <w:r w:rsidR="00BE14ED" w:rsidRPr="0093783D">
        <w:rPr>
          <w:rFonts w:ascii="Times New Roman" w:hAnsi="Times New Roman" w:cs="Times New Roman"/>
          <w:szCs w:val="24"/>
        </w:rPr>
        <w:t xml:space="preserve">; </w:t>
      </w:r>
    </w:p>
    <w:p w14:paraId="3AE758F5" w14:textId="77777777" w:rsidR="003F0D34" w:rsidRPr="0093783D" w:rsidRDefault="003F0D34" w:rsidP="0093783D">
      <w:pPr>
        <w:pStyle w:val="ARTartustawynprozporzdzenia"/>
        <w:spacing w:before="0"/>
        <w:ind w:left="1066" w:firstLine="0"/>
        <w:rPr>
          <w:rFonts w:ascii="Times New Roman" w:hAnsi="Times New Roman" w:cs="Times New Roman"/>
          <w:szCs w:val="24"/>
        </w:rPr>
      </w:pPr>
    </w:p>
    <w:p w14:paraId="56C1ADA6" w14:textId="6B617EC4" w:rsidR="00AA4C17" w:rsidRPr="0093783D" w:rsidRDefault="00096B9D" w:rsidP="0093783D">
      <w:pPr>
        <w:pStyle w:val="ARTartustawynprozporzdzenia"/>
        <w:numPr>
          <w:ilvl w:val="0"/>
          <w:numId w:val="1"/>
        </w:numPr>
        <w:spacing w:before="0"/>
        <w:ind w:left="1066" w:hanging="357"/>
        <w:rPr>
          <w:rFonts w:ascii="Times New Roman" w:hAnsi="Times New Roman" w:cs="Times New Roman"/>
          <w:szCs w:val="24"/>
        </w:rPr>
      </w:pPr>
      <w:r w:rsidRPr="0093783D">
        <w:rPr>
          <w:rFonts w:ascii="Times New Roman" w:hAnsi="Times New Roman" w:cs="Times New Roman"/>
          <w:szCs w:val="24"/>
        </w:rPr>
        <w:t>uszczegółowiono</w:t>
      </w:r>
      <w:r w:rsidR="00251B1E" w:rsidRPr="0093783D">
        <w:rPr>
          <w:rFonts w:ascii="Times New Roman" w:hAnsi="Times New Roman" w:cs="Times New Roman"/>
          <w:szCs w:val="24"/>
        </w:rPr>
        <w:t xml:space="preserve"> definicję</w:t>
      </w:r>
      <w:r w:rsidR="00EE462C" w:rsidRPr="0093783D">
        <w:rPr>
          <w:rFonts w:ascii="Times New Roman" w:hAnsi="Times New Roman" w:cs="Times New Roman"/>
          <w:szCs w:val="24"/>
        </w:rPr>
        <w:t xml:space="preserve"> „pozostałości ładunk</w:t>
      </w:r>
      <w:r w:rsidR="005F0E7F" w:rsidRPr="0093783D">
        <w:rPr>
          <w:rFonts w:ascii="Times New Roman" w:hAnsi="Times New Roman" w:cs="Times New Roman"/>
          <w:szCs w:val="24"/>
        </w:rPr>
        <w:t>u</w:t>
      </w:r>
      <w:r w:rsidR="00AF4D73" w:rsidRPr="0093783D">
        <w:rPr>
          <w:rFonts w:ascii="Times New Roman" w:hAnsi="Times New Roman" w:cs="Times New Roman"/>
          <w:szCs w:val="24"/>
        </w:rPr>
        <w:t>” (pkt</w:t>
      </w:r>
      <w:r w:rsidRPr="0093783D">
        <w:rPr>
          <w:rFonts w:ascii="Times New Roman" w:hAnsi="Times New Roman" w:cs="Times New Roman"/>
          <w:szCs w:val="24"/>
        </w:rPr>
        <w:t xml:space="preserve"> </w:t>
      </w:r>
      <w:r w:rsidR="005F0E7F" w:rsidRPr="0093783D">
        <w:rPr>
          <w:rFonts w:ascii="Times New Roman" w:hAnsi="Times New Roman" w:cs="Times New Roman"/>
          <w:szCs w:val="24"/>
        </w:rPr>
        <w:t>1</w:t>
      </w:r>
      <w:r w:rsidR="00CF0EB4" w:rsidRPr="0093783D">
        <w:rPr>
          <w:rFonts w:ascii="Times New Roman" w:hAnsi="Times New Roman" w:cs="Times New Roman"/>
          <w:szCs w:val="24"/>
        </w:rPr>
        <w:t>0</w:t>
      </w:r>
      <w:r w:rsidR="00EE462C" w:rsidRPr="0093783D">
        <w:rPr>
          <w:rFonts w:ascii="Times New Roman" w:hAnsi="Times New Roman" w:cs="Times New Roman"/>
          <w:szCs w:val="24"/>
        </w:rPr>
        <w:t>)</w:t>
      </w:r>
      <w:r w:rsidR="00C4708F" w:rsidRPr="0093783D">
        <w:rPr>
          <w:rFonts w:ascii="Times New Roman" w:hAnsi="Times New Roman" w:cs="Times New Roman"/>
          <w:szCs w:val="24"/>
        </w:rPr>
        <w:t>,</w:t>
      </w:r>
      <w:r w:rsidR="00EE462C" w:rsidRPr="0093783D">
        <w:rPr>
          <w:rFonts w:ascii="Times New Roman" w:hAnsi="Times New Roman" w:cs="Times New Roman"/>
          <w:szCs w:val="24"/>
        </w:rPr>
        <w:t xml:space="preserve"> zgodnie</w:t>
      </w:r>
      <w:r w:rsidR="00CF0EB4" w:rsidRPr="0093783D">
        <w:rPr>
          <w:rFonts w:ascii="Times New Roman" w:hAnsi="Times New Roman" w:cs="Times New Roman"/>
          <w:szCs w:val="24"/>
        </w:rPr>
        <w:t xml:space="preserve"> </w:t>
      </w:r>
      <w:r w:rsidR="00EE462C" w:rsidRPr="0093783D">
        <w:rPr>
          <w:rFonts w:ascii="Times New Roman" w:hAnsi="Times New Roman" w:cs="Times New Roman"/>
          <w:szCs w:val="24"/>
        </w:rPr>
        <w:t>z którą termin ten</w:t>
      </w:r>
      <w:r w:rsidR="00235EAE" w:rsidRPr="0093783D">
        <w:rPr>
          <w:rFonts w:ascii="Times New Roman" w:hAnsi="Times New Roman" w:cs="Times New Roman"/>
          <w:szCs w:val="24"/>
        </w:rPr>
        <w:t xml:space="preserve"> </w:t>
      </w:r>
      <w:r w:rsidR="00EE462C" w:rsidRPr="0093783D">
        <w:rPr>
          <w:rFonts w:ascii="Times New Roman" w:hAnsi="Times New Roman" w:cs="Times New Roman"/>
          <w:szCs w:val="24"/>
        </w:rPr>
        <w:t>oznacza</w:t>
      </w:r>
      <w:r w:rsidR="00235EAE" w:rsidRPr="0093783D">
        <w:rPr>
          <w:rFonts w:ascii="Times New Roman" w:hAnsi="Times New Roman" w:cs="Times New Roman"/>
          <w:szCs w:val="24"/>
        </w:rPr>
        <w:t xml:space="preserve"> </w:t>
      </w:r>
      <w:r w:rsidR="00EE462C" w:rsidRPr="0093783D">
        <w:rPr>
          <w:rFonts w:ascii="Times New Roman" w:hAnsi="Times New Roman" w:cs="Times New Roman"/>
          <w:szCs w:val="24"/>
        </w:rPr>
        <w:t>pozostałości</w:t>
      </w:r>
      <w:r w:rsidR="00235EAE" w:rsidRPr="0093783D">
        <w:rPr>
          <w:rFonts w:ascii="Times New Roman" w:hAnsi="Times New Roman" w:cs="Times New Roman"/>
          <w:szCs w:val="24"/>
        </w:rPr>
        <w:t xml:space="preserve"> </w:t>
      </w:r>
      <w:r w:rsidR="00EE462C" w:rsidRPr="0093783D">
        <w:rPr>
          <w:rFonts w:ascii="Times New Roman" w:hAnsi="Times New Roman" w:cs="Times New Roman"/>
          <w:szCs w:val="24"/>
        </w:rPr>
        <w:t>jakichkolwiek</w:t>
      </w:r>
      <w:r w:rsidR="00235EAE" w:rsidRPr="0093783D">
        <w:rPr>
          <w:rFonts w:ascii="Times New Roman" w:hAnsi="Times New Roman" w:cs="Times New Roman"/>
          <w:szCs w:val="24"/>
        </w:rPr>
        <w:t xml:space="preserve"> </w:t>
      </w:r>
      <w:r w:rsidR="00EE462C" w:rsidRPr="0093783D">
        <w:rPr>
          <w:rFonts w:ascii="Times New Roman" w:hAnsi="Times New Roman" w:cs="Times New Roman"/>
          <w:szCs w:val="24"/>
        </w:rPr>
        <w:t>ładunków</w:t>
      </w:r>
      <w:r w:rsidR="00235EAE" w:rsidRPr="0093783D">
        <w:rPr>
          <w:rFonts w:ascii="Times New Roman" w:hAnsi="Times New Roman" w:cs="Times New Roman"/>
          <w:szCs w:val="24"/>
        </w:rPr>
        <w:t xml:space="preserve"> </w:t>
      </w:r>
      <w:r w:rsidR="00EE462C" w:rsidRPr="0093783D">
        <w:rPr>
          <w:rFonts w:ascii="Times New Roman" w:hAnsi="Times New Roman" w:cs="Times New Roman"/>
          <w:szCs w:val="24"/>
        </w:rPr>
        <w:t>na</w:t>
      </w:r>
      <w:r w:rsidR="00235EAE" w:rsidRPr="0093783D">
        <w:rPr>
          <w:rFonts w:ascii="Times New Roman" w:hAnsi="Times New Roman" w:cs="Times New Roman"/>
          <w:szCs w:val="24"/>
        </w:rPr>
        <w:t xml:space="preserve"> </w:t>
      </w:r>
      <w:r w:rsidR="00EE462C" w:rsidRPr="0093783D">
        <w:rPr>
          <w:rFonts w:ascii="Times New Roman" w:hAnsi="Times New Roman" w:cs="Times New Roman"/>
          <w:szCs w:val="24"/>
        </w:rPr>
        <w:t>pokładzie</w:t>
      </w:r>
      <w:r w:rsidR="00235EAE" w:rsidRPr="0093783D">
        <w:rPr>
          <w:rFonts w:ascii="Times New Roman" w:hAnsi="Times New Roman" w:cs="Times New Roman"/>
          <w:szCs w:val="24"/>
        </w:rPr>
        <w:t xml:space="preserve"> </w:t>
      </w:r>
      <w:r w:rsidR="00EE462C" w:rsidRPr="0093783D">
        <w:rPr>
          <w:rFonts w:ascii="Times New Roman" w:hAnsi="Times New Roman" w:cs="Times New Roman"/>
          <w:szCs w:val="24"/>
        </w:rPr>
        <w:t>lub</w:t>
      </w:r>
      <w:r w:rsidR="00235EAE" w:rsidRPr="0093783D">
        <w:rPr>
          <w:rFonts w:ascii="Times New Roman" w:hAnsi="Times New Roman" w:cs="Times New Roman"/>
          <w:szCs w:val="24"/>
        </w:rPr>
        <w:t xml:space="preserve"> </w:t>
      </w:r>
      <w:r w:rsidR="00EE462C" w:rsidRPr="0093783D">
        <w:rPr>
          <w:rFonts w:ascii="Times New Roman" w:hAnsi="Times New Roman" w:cs="Times New Roman"/>
          <w:szCs w:val="24"/>
        </w:rPr>
        <w:t>w ładowniach</w:t>
      </w:r>
      <w:r w:rsidR="00381F47" w:rsidRPr="0093783D">
        <w:rPr>
          <w:rFonts w:ascii="Times New Roman" w:hAnsi="Times New Roman" w:cs="Times New Roman"/>
          <w:szCs w:val="24"/>
        </w:rPr>
        <w:t>,</w:t>
      </w:r>
      <w:r w:rsidR="00EE462C" w:rsidRPr="0093783D">
        <w:rPr>
          <w:rFonts w:ascii="Times New Roman" w:hAnsi="Times New Roman" w:cs="Times New Roman"/>
          <w:szCs w:val="24"/>
        </w:rPr>
        <w:t xml:space="preserve"> czy zbiornikach, które pozostają po zakończonych operacjach załadunku i rozładunku, wraz z nadwyżkami po ładowaniu i rozładowaniu oraz resztkami, zarówno w stanie mokrym, jak i suchym, lub zawiesiny w wodzie przepłukującej,</w:t>
      </w:r>
      <w:r w:rsidR="00E17417" w:rsidRPr="0093783D">
        <w:rPr>
          <w:rFonts w:ascii="Times New Roman" w:hAnsi="Times New Roman" w:cs="Times New Roman"/>
          <w:szCs w:val="24"/>
        </w:rPr>
        <w:t xml:space="preserve"> </w:t>
      </w:r>
      <w:r w:rsidR="00EE462C" w:rsidRPr="0093783D">
        <w:rPr>
          <w:rFonts w:ascii="Times New Roman" w:hAnsi="Times New Roman" w:cs="Times New Roman"/>
          <w:szCs w:val="24"/>
        </w:rPr>
        <w:t>z</w:t>
      </w:r>
      <w:r w:rsidR="00E17417" w:rsidRPr="0093783D">
        <w:rPr>
          <w:rFonts w:ascii="Times New Roman" w:hAnsi="Times New Roman" w:cs="Times New Roman"/>
          <w:szCs w:val="24"/>
        </w:rPr>
        <w:t xml:space="preserve"> </w:t>
      </w:r>
      <w:r w:rsidR="00EE462C" w:rsidRPr="0093783D">
        <w:rPr>
          <w:rFonts w:ascii="Times New Roman" w:hAnsi="Times New Roman" w:cs="Times New Roman"/>
          <w:szCs w:val="24"/>
        </w:rPr>
        <w:t>wyłączeniem pyłu ładunku pozostającego na pokładzie po zamiataniu oraz pyłów na pow</w:t>
      </w:r>
      <w:r w:rsidR="004800A2" w:rsidRPr="0093783D">
        <w:rPr>
          <w:rFonts w:ascii="Times New Roman" w:hAnsi="Times New Roman" w:cs="Times New Roman"/>
          <w:szCs w:val="24"/>
        </w:rPr>
        <w:t>ierzchniach zewnętrznych statku;</w:t>
      </w:r>
    </w:p>
    <w:p w14:paraId="69A83168" w14:textId="77777777" w:rsidR="00064C00" w:rsidRPr="0093783D" w:rsidRDefault="00064C00" w:rsidP="0093783D">
      <w:pPr>
        <w:pStyle w:val="ARTartustawynprozporzdzenia"/>
        <w:spacing w:before="0"/>
        <w:ind w:left="709" w:firstLine="0"/>
        <w:rPr>
          <w:rFonts w:ascii="Times New Roman" w:hAnsi="Times New Roman" w:cs="Times New Roman"/>
          <w:szCs w:val="24"/>
        </w:rPr>
      </w:pPr>
    </w:p>
    <w:p w14:paraId="5F2FA25A" w14:textId="24A6DE5B" w:rsidR="00096B9D" w:rsidRPr="0093783D" w:rsidRDefault="00251B1E" w:rsidP="0093783D">
      <w:pPr>
        <w:pStyle w:val="ARTartustawynprozporzdzenia"/>
        <w:numPr>
          <w:ilvl w:val="0"/>
          <w:numId w:val="1"/>
        </w:numPr>
        <w:spacing w:before="0"/>
        <w:ind w:left="1066" w:hanging="357"/>
        <w:rPr>
          <w:rFonts w:ascii="Times New Roman" w:hAnsi="Times New Roman" w:cs="Times New Roman"/>
          <w:szCs w:val="24"/>
        </w:rPr>
      </w:pPr>
      <w:r w:rsidRPr="0093783D">
        <w:rPr>
          <w:rFonts w:ascii="Times New Roman" w:hAnsi="Times New Roman" w:cs="Times New Roman"/>
          <w:szCs w:val="24"/>
        </w:rPr>
        <w:t>wprowadzono definicję</w:t>
      </w:r>
      <w:r w:rsidR="00AF4D73" w:rsidRPr="0093783D">
        <w:rPr>
          <w:rFonts w:ascii="Times New Roman" w:hAnsi="Times New Roman" w:cs="Times New Roman"/>
          <w:szCs w:val="24"/>
        </w:rPr>
        <w:t xml:space="preserve"> „przetwarzania” (pkt</w:t>
      </w:r>
      <w:r w:rsidR="00096B9D" w:rsidRPr="0093783D">
        <w:rPr>
          <w:rFonts w:ascii="Times New Roman" w:hAnsi="Times New Roman" w:cs="Times New Roman"/>
          <w:szCs w:val="24"/>
        </w:rPr>
        <w:t xml:space="preserve"> </w:t>
      </w:r>
      <w:r w:rsidR="00107436" w:rsidRPr="0093783D">
        <w:rPr>
          <w:rFonts w:ascii="Times New Roman" w:hAnsi="Times New Roman" w:cs="Times New Roman"/>
          <w:szCs w:val="24"/>
        </w:rPr>
        <w:t>1</w:t>
      </w:r>
      <w:r w:rsidR="004344EE" w:rsidRPr="0093783D">
        <w:rPr>
          <w:rFonts w:ascii="Times New Roman" w:hAnsi="Times New Roman" w:cs="Times New Roman"/>
          <w:szCs w:val="24"/>
        </w:rPr>
        <w:t>1</w:t>
      </w:r>
      <w:r w:rsidR="00096B9D" w:rsidRPr="0093783D">
        <w:rPr>
          <w:rFonts w:ascii="Times New Roman" w:hAnsi="Times New Roman" w:cs="Times New Roman"/>
          <w:szCs w:val="24"/>
        </w:rPr>
        <w:t xml:space="preserve">), która odpowiada definicji zawartej w </w:t>
      </w:r>
      <w:r w:rsidR="00235EAE" w:rsidRPr="0093783D">
        <w:rPr>
          <w:rFonts w:ascii="Times New Roman" w:hAnsi="Times New Roman" w:cs="Times New Roman"/>
          <w:iCs/>
          <w:szCs w:val="24"/>
        </w:rPr>
        <w:t>u</w:t>
      </w:r>
      <w:r w:rsidR="00096B9D" w:rsidRPr="0093783D">
        <w:rPr>
          <w:rFonts w:ascii="Times New Roman" w:hAnsi="Times New Roman" w:cs="Times New Roman"/>
          <w:iCs/>
          <w:szCs w:val="24"/>
        </w:rPr>
        <w:t xml:space="preserve">stawie o </w:t>
      </w:r>
      <w:r w:rsidR="00235EAE" w:rsidRPr="0093783D">
        <w:rPr>
          <w:rFonts w:ascii="Times New Roman" w:hAnsi="Times New Roman" w:cs="Times New Roman"/>
          <w:iCs/>
          <w:szCs w:val="24"/>
        </w:rPr>
        <w:t>o</w:t>
      </w:r>
      <w:r w:rsidR="00096B9D" w:rsidRPr="0093783D">
        <w:rPr>
          <w:rFonts w:ascii="Times New Roman" w:hAnsi="Times New Roman" w:cs="Times New Roman"/>
          <w:iCs/>
          <w:szCs w:val="24"/>
        </w:rPr>
        <w:t>dpadach</w:t>
      </w:r>
      <w:r w:rsidR="00096B9D" w:rsidRPr="0093783D">
        <w:rPr>
          <w:rFonts w:ascii="Times New Roman" w:hAnsi="Times New Roman" w:cs="Times New Roman"/>
          <w:szCs w:val="24"/>
        </w:rPr>
        <w:t xml:space="preserve">; </w:t>
      </w:r>
    </w:p>
    <w:p w14:paraId="68B8EC7D" w14:textId="77777777" w:rsidR="00B84AFD" w:rsidRPr="0093783D" w:rsidRDefault="00B84AFD" w:rsidP="0093783D">
      <w:pPr>
        <w:pStyle w:val="ARTartustawynprozporzdzenia"/>
        <w:spacing w:before="0"/>
        <w:ind w:left="1066" w:firstLine="0"/>
        <w:rPr>
          <w:rFonts w:ascii="Times New Roman" w:hAnsi="Times New Roman" w:cs="Times New Roman"/>
          <w:szCs w:val="24"/>
        </w:rPr>
      </w:pPr>
    </w:p>
    <w:p w14:paraId="417449DC" w14:textId="6DCFBBF8" w:rsidR="00096B9D" w:rsidRPr="0093783D" w:rsidRDefault="00251B1E" w:rsidP="0093783D">
      <w:pPr>
        <w:pStyle w:val="ARTartustawynprozporzdzenia"/>
        <w:numPr>
          <w:ilvl w:val="0"/>
          <w:numId w:val="1"/>
        </w:numPr>
        <w:spacing w:before="0"/>
        <w:ind w:left="1066" w:hanging="357"/>
        <w:rPr>
          <w:rFonts w:ascii="Times New Roman" w:hAnsi="Times New Roman" w:cs="Times New Roman"/>
          <w:szCs w:val="24"/>
        </w:rPr>
      </w:pPr>
      <w:r w:rsidRPr="0093783D">
        <w:rPr>
          <w:rFonts w:ascii="Times New Roman" w:hAnsi="Times New Roman" w:cs="Times New Roman"/>
          <w:szCs w:val="24"/>
        </w:rPr>
        <w:lastRenderedPageBreak/>
        <w:t>wprowadzono definicję</w:t>
      </w:r>
      <w:r w:rsidR="00096B9D" w:rsidRPr="0093783D">
        <w:rPr>
          <w:rFonts w:ascii="Times New Roman" w:hAnsi="Times New Roman" w:cs="Times New Roman"/>
          <w:szCs w:val="24"/>
        </w:rPr>
        <w:t xml:space="preserve"> „rekreacyjnej jednostki pływającej” (pkt </w:t>
      </w:r>
      <w:r w:rsidR="00107436" w:rsidRPr="0093783D">
        <w:rPr>
          <w:rFonts w:ascii="Times New Roman" w:hAnsi="Times New Roman" w:cs="Times New Roman"/>
          <w:szCs w:val="24"/>
        </w:rPr>
        <w:t>1</w:t>
      </w:r>
      <w:r w:rsidR="006E5ECC" w:rsidRPr="0093783D">
        <w:rPr>
          <w:rFonts w:ascii="Times New Roman" w:hAnsi="Times New Roman" w:cs="Times New Roman"/>
          <w:szCs w:val="24"/>
        </w:rPr>
        <w:t>2</w:t>
      </w:r>
      <w:r w:rsidR="00096B9D" w:rsidRPr="0093783D">
        <w:rPr>
          <w:rFonts w:ascii="Times New Roman" w:hAnsi="Times New Roman" w:cs="Times New Roman"/>
          <w:szCs w:val="24"/>
        </w:rPr>
        <w:t xml:space="preserve">), która odpowiada definicji, którą projekt ustawy wprowadza do </w:t>
      </w:r>
      <w:r w:rsidR="00235EAE" w:rsidRPr="0093783D">
        <w:rPr>
          <w:rFonts w:ascii="Times New Roman" w:hAnsi="Times New Roman" w:cs="Times New Roman"/>
          <w:iCs/>
          <w:szCs w:val="24"/>
        </w:rPr>
        <w:t>u</w:t>
      </w:r>
      <w:r w:rsidR="00096B9D" w:rsidRPr="0093783D">
        <w:rPr>
          <w:rFonts w:ascii="Times New Roman" w:hAnsi="Times New Roman" w:cs="Times New Roman"/>
          <w:iCs/>
          <w:szCs w:val="24"/>
        </w:rPr>
        <w:t xml:space="preserve">stawy o </w:t>
      </w:r>
      <w:r w:rsidR="00235EAE" w:rsidRPr="0093783D">
        <w:rPr>
          <w:rFonts w:ascii="Times New Roman" w:hAnsi="Times New Roman" w:cs="Times New Roman"/>
          <w:iCs/>
          <w:szCs w:val="24"/>
        </w:rPr>
        <w:t>z</w:t>
      </w:r>
      <w:r w:rsidR="00096B9D" w:rsidRPr="0093783D">
        <w:rPr>
          <w:rFonts w:ascii="Times New Roman" w:hAnsi="Times New Roman" w:cs="Times New Roman"/>
          <w:iCs/>
          <w:szCs w:val="24"/>
        </w:rPr>
        <w:t xml:space="preserve">apobieganiu </w:t>
      </w:r>
      <w:r w:rsidR="00235EAE" w:rsidRPr="0093783D">
        <w:rPr>
          <w:rFonts w:ascii="Times New Roman" w:hAnsi="Times New Roman" w:cs="Times New Roman"/>
          <w:iCs/>
          <w:szCs w:val="24"/>
        </w:rPr>
        <w:t>z</w:t>
      </w:r>
      <w:r w:rsidR="00096B9D" w:rsidRPr="0093783D">
        <w:rPr>
          <w:rFonts w:ascii="Times New Roman" w:hAnsi="Times New Roman" w:cs="Times New Roman"/>
          <w:iCs/>
          <w:szCs w:val="24"/>
        </w:rPr>
        <w:t>anieczyszczeni</w:t>
      </w:r>
      <w:r w:rsidR="00235EAE" w:rsidRPr="0093783D">
        <w:rPr>
          <w:rFonts w:ascii="Times New Roman" w:hAnsi="Times New Roman" w:cs="Times New Roman"/>
          <w:iCs/>
          <w:szCs w:val="24"/>
        </w:rPr>
        <w:t>u</w:t>
      </w:r>
      <w:r w:rsidR="00096B9D" w:rsidRPr="0093783D">
        <w:rPr>
          <w:rFonts w:ascii="Times New Roman" w:hAnsi="Times New Roman" w:cs="Times New Roman"/>
          <w:iCs/>
          <w:szCs w:val="24"/>
        </w:rPr>
        <w:t xml:space="preserve"> </w:t>
      </w:r>
      <w:r w:rsidR="00235EAE" w:rsidRPr="0093783D">
        <w:rPr>
          <w:rFonts w:ascii="Times New Roman" w:hAnsi="Times New Roman" w:cs="Times New Roman"/>
          <w:iCs/>
          <w:szCs w:val="24"/>
        </w:rPr>
        <w:t>m</w:t>
      </w:r>
      <w:r w:rsidR="00096B9D" w:rsidRPr="0093783D">
        <w:rPr>
          <w:rFonts w:ascii="Times New Roman" w:hAnsi="Times New Roman" w:cs="Times New Roman"/>
          <w:iCs/>
          <w:szCs w:val="24"/>
        </w:rPr>
        <w:t xml:space="preserve">orza przez </w:t>
      </w:r>
      <w:r w:rsidR="00235EAE" w:rsidRPr="0093783D">
        <w:rPr>
          <w:rFonts w:ascii="Times New Roman" w:hAnsi="Times New Roman" w:cs="Times New Roman"/>
          <w:iCs/>
          <w:szCs w:val="24"/>
        </w:rPr>
        <w:t>s</w:t>
      </w:r>
      <w:r w:rsidR="00096B9D" w:rsidRPr="0093783D">
        <w:rPr>
          <w:rFonts w:ascii="Times New Roman" w:hAnsi="Times New Roman" w:cs="Times New Roman"/>
          <w:iCs/>
          <w:szCs w:val="24"/>
        </w:rPr>
        <w:t>tatki;</w:t>
      </w:r>
    </w:p>
    <w:p w14:paraId="13EB0B2C" w14:textId="77777777" w:rsidR="00B84AFD" w:rsidRPr="0093783D" w:rsidRDefault="00B84AFD" w:rsidP="0093783D">
      <w:pPr>
        <w:pStyle w:val="ARTartustawynprozporzdzenia"/>
        <w:spacing w:before="0"/>
        <w:ind w:left="1066" w:firstLine="0"/>
        <w:rPr>
          <w:rFonts w:ascii="Times New Roman" w:hAnsi="Times New Roman" w:cs="Times New Roman"/>
          <w:szCs w:val="24"/>
        </w:rPr>
      </w:pPr>
    </w:p>
    <w:p w14:paraId="25425DBB" w14:textId="71816308" w:rsidR="00067949" w:rsidRPr="0093783D" w:rsidRDefault="00EE462C" w:rsidP="0093783D">
      <w:pPr>
        <w:pStyle w:val="ARTartustawynprozporzdzenia"/>
        <w:numPr>
          <w:ilvl w:val="0"/>
          <w:numId w:val="1"/>
        </w:numPr>
        <w:spacing w:before="0"/>
        <w:ind w:left="1066" w:hanging="357"/>
        <w:rPr>
          <w:rFonts w:ascii="Times New Roman" w:hAnsi="Times New Roman" w:cs="Times New Roman"/>
          <w:szCs w:val="24"/>
        </w:rPr>
      </w:pPr>
      <w:r w:rsidRPr="0093783D">
        <w:rPr>
          <w:rFonts w:ascii="Times New Roman" w:hAnsi="Times New Roman" w:cs="Times New Roman"/>
          <w:szCs w:val="24"/>
        </w:rPr>
        <w:t>wprowadzono autonomiczną</w:t>
      </w:r>
      <w:r w:rsidR="00C476E6" w:rsidRPr="0093783D">
        <w:rPr>
          <w:rFonts w:ascii="Times New Roman" w:hAnsi="Times New Roman" w:cs="Times New Roman"/>
          <w:szCs w:val="24"/>
        </w:rPr>
        <w:t xml:space="preserve"> definicj</w:t>
      </w:r>
      <w:r w:rsidR="00826EEE" w:rsidRPr="0093783D">
        <w:rPr>
          <w:rFonts w:ascii="Times New Roman" w:hAnsi="Times New Roman" w:cs="Times New Roman"/>
          <w:szCs w:val="24"/>
        </w:rPr>
        <w:t>ę</w:t>
      </w:r>
      <w:r w:rsidR="00C476E6" w:rsidRPr="0093783D">
        <w:rPr>
          <w:rFonts w:ascii="Times New Roman" w:hAnsi="Times New Roman" w:cs="Times New Roman"/>
          <w:szCs w:val="24"/>
        </w:rPr>
        <w:t xml:space="preserve"> </w:t>
      </w:r>
      <w:r w:rsidR="00BE6173" w:rsidRPr="0093783D">
        <w:rPr>
          <w:rFonts w:ascii="Times New Roman" w:hAnsi="Times New Roman" w:cs="Times New Roman"/>
          <w:szCs w:val="24"/>
        </w:rPr>
        <w:t>„</w:t>
      </w:r>
      <w:r w:rsidR="00C476E6" w:rsidRPr="0093783D">
        <w:rPr>
          <w:rFonts w:ascii="Times New Roman" w:hAnsi="Times New Roman" w:cs="Times New Roman"/>
          <w:szCs w:val="24"/>
        </w:rPr>
        <w:t>statku</w:t>
      </w:r>
      <w:r w:rsidR="00BE6173" w:rsidRPr="0093783D">
        <w:rPr>
          <w:rFonts w:ascii="Times New Roman" w:hAnsi="Times New Roman" w:cs="Times New Roman"/>
          <w:szCs w:val="24"/>
        </w:rPr>
        <w:t>” (</w:t>
      </w:r>
      <w:r w:rsidR="00096B9D" w:rsidRPr="0093783D">
        <w:rPr>
          <w:rFonts w:ascii="Times New Roman" w:hAnsi="Times New Roman" w:cs="Times New Roman"/>
          <w:szCs w:val="24"/>
        </w:rPr>
        <w:t xml:space="preserve">pkt </w:t>
      </w:r>
      <w:r w:rsidR="00107436" w:rsidRPr="0093783D">
        <w:rPr>
          <w:rFonts w:ascii="Times New Roman" w:hAnsi="Times New Roman" w:cs="Times New Roman"/>
          <w:szCs w:val="24"/>
        </w:rPr>
        <w:t>1</w:t>
      </w:r>
      <w:r w:rsidR="00A53F13" w:rsidRPr="0093783D">
        <w:rPr>
          <w:rFonts w:ascii="Times New Roman" w:hAnsi="Times New Roman" w:cs="Times New Roman"/>
          <w:szCs w:val="24"/>
        </w:rPr>
        <w:t>3</w:t>
      </w:r>
      <w:r w:rsidR="00BE6173" w:rsidRPr="0093783D">
        <w:rPr>
          <w:rFonts w:ascii="Times New Roman" w:hAnsi="Times New Roman" w:cs="Times New Roman"/>
          <w:szCs w:val="24"/>
        </w:rPr>
        <w:t>)</w:t>
      </w:r>
      <w:r w:rsidR="00C476E6" w:rsidRPr="0093783D">
        <w:rPr>
          <w:rFonts w:ascii="Times New Roman" w:hAnsi="Times New Roman" w:cs="Times New Roman"/>
          <w:szCs w:val="24"/>
        </w:rPr>
        <w:t>,</w:t>
      </w:r>
      <w:r w:rsidR="007028D5" w:rsidRPr="0093783D">
        <w:rPr>
          <w:rFonts w:ascii="Times New Roman" w:hAnsi="Times New Roman" w:cs="Times New Roman"/>
          <w:szCs w:val="24"/>
        </w:rPr>
        <w:t xml:space="preserve"> która</w:t>
      </w:r>
      <w:r w:rsidR="00C476E6" w:rsidRPr="0093783D">
        <w:rPr>
          <w:rFonts w:ascii="Times New Roman" w:hAnsi="Times New Roman" w:cs="Times New Roman"/>
          <w:szCs w:val="24"/>
        </w:rPr>
        <w:t xml:space="preserve"> </w:t>
      </w:r>
      <w:r w:rsidR="00E90A6F" w:rsidRPr="0093783D">
        <w:rPr>
          <w:rFonts w:ascii="Times New Roman" w:hAnsi="Times New Roman" w:cs="Times New Roman"/>
          <w:szCs w:val="24"/>
        </w:rPr>
        <w:t xml:space="preserve">odpowiada definicji zawartej w </w:t>
      </w:r>
      <w:bookmarkStart w:id="2" w:name="_Hlk95991255"/>
      <w:r w:rsidR="00235EAE" w:rsidRPr="0093783D">
        <w:rPr>
          <w:rFonts w:ascii="Times New Roman" w:hAnsi="Times New Roman" w:cs="Times New Roman"/>
          <w:iCs/>
          <w:szCs w:val="24"/>
        </w:rPr>
        <w:t>u</w:t>
      </w:r>
      <w:r w:rsidR="00E90A6F" w:rsidRPr="0093783D">
        <w:rPr>
          <w:rFonts w:ascii="Times New Roman" w:hAnsi="Times New Roman" w:cs="Times New Roman"/>
          <w:iCs/>
          <w:szCs w:val="24"/>
        </w:rPr>
        <w:t xml:space="preserve">stawie o </w:t>
      </w:r>
      <w:r w:rsidR="00235EAE" w:rsidRPr="0093783D">
        <w:rPr>
          <w:rFonts w:ascii="Times New Roman" w:hAnsi="Times New Roman" w:cs="Times New Roman"/>
          <w:iCs/>
          <w:szCs w:val="24"/>
        </w:rPr>
        <w:t>z</w:t>
      </w:r>
      <w:r w:rsidR="00E90A6F" w:rsidRPr="0093783D">
        <w:rPr>
          <w:rFonts w:ascii="Times New Roman" w:hAnsi="Times New Roman" w:cs="Times New Roman"/>
          <w:iCs/>
          <w:szCs w:val="24"/>
        </w:rPr>
        <w:t xml:space="preserve">apobieganiu </w:t>
      </w:r>
      <w:r w:rsidR="00235EAE" w:rsidRPr="0093783D">
        <w:rPr>
          <w:rFonts w:ascii="Times New Roman" w:hAnsi="Times New Roman" w:cs="Times New Roman"/>
          <w:iCs/>
          <w:szCs w:val="24"/>
        </w:rPr>
        <w:t>z</w:t>
      </w:r>
      <w:r w:rsidR="00E90A6F" w:rsidRPr="0093783D">
        <w:rPr>
          <w:rFonts w:ascii="Times New Roman" w:hAnsi="Times New Roman" w:cs="Times New Roman"/>
          <w:iCs/>
          <w:szCs w:val="24"/>
        </w:rPr>
        <w:t>anieczyszczani</w:t>
      </w:r>
      <w:r w:rsidR="00235EAE" w:rsidRPr="0093783D">
        <w:rPr>
          <w:rFonts w:ascii="Times New Roman" w:hAnsi="Times New Roman" w:cs="Times New Roman"/>
          <w:iCs/>
          <w:szCs w:val="24"/>
        </w:rPr>
        <w:t>u</w:t>
      </w:r>
      <w:r w:rsidR="00E90A6F" w:rsidRPr="0093783D">
        <w:rPr>
          <w:rFonts w:ascii="Times New Roman" w:hAnsi="Times New Roman" w:cs="Times New Roman"/>
          <w:iCs/>
          <w:szCs w:val="24"/>
        </w:rPr>
        <w:t xml:space="preserve"> </w:t>
      </w:r>
      <w:r w:rsidR="00235EAE" w:rsidRPr="0093783D">
        <w:rPr>
          <w:rFonts w:ascii="Times New Roman" w:hAnsi="Times New Roman" w:cs="Times New Roman"/>
          <w:iCs/>
          <w:szCs w:val="24"/>
        </w:rPr>
        <w:t>m</w:t>
      </w:r>
      <w:r w:rsidR="00E90A6F" w:rsidRPr="0093783D">
        <w:rPr>
          <w:rFonts w:ascii="Times New Roman" w:hAnsi="Times New Roman" w:cs="Times New Roman"/>
          <w:iCs/>
          <w:szCs w:val="24"/>
        </w:rPr>
        <w:t xml:space="preserve">orza przez </w:t>
      </w:r>
      <w:r w:rsidR="00235EAE" w:rsidRPr="0093783D">
        <w:rPr>
          <w:rFonts w:ascii="Times New Roman" w:hAnsi="Times New Roman" w:cs="Times New Roman"/>
          <w:iCs/>
          <w:szCs w:val="24"/>
        </w:rPr>
        <w:t>s</w:t>
      </w:r>
      <w:r w:rsidR="00E90A6F" w:rsidRPr="0093783D">
        <w:rPr>
          <w:rFonts w:ascii="Times New Roman" w:hAnsi="Times New Roman" w:cs="Times New Roman"/>
          <w:iCs/>
          <w:szCs w:val="24"/>
        </w:rPr>
        <w:t>tatki</w:t>
      </w:r>
      <w:bookmarkEnd w:id="2"/>
      <w:r w:rsidR="00826EEE" w:rsidRPr="0093783D">
        <w:rPr>
          <w:rFonts w:ascii="Times New Roman" w:hAnsi="Times New Roman" w:cs="Times New Roman"/>
          <w:szCs w:val="24"/>
        </w:rPr>
        <w:t>;</w:t>
      </w:r>
    </w:p>
    <w:p w14:paraId="2E68E003" w14:textId="77777777" w:rsidR="00B84AFD" w:rsidRPr="0093783D" w:rsidRDefault="00B84AFD" w:rsidP="0093783D">
      <w:pPr>
        <w:pStyle w:val="ARTartustawynprozporzdzenia"/>
        <w:spacing w:before="0"/>
        <w:ind w:left="1066" w:firstLine="0"/>
        <w:rPr>
          <w:rFonts w:ascii="Times New Roman" w:hAnsi="Times New Roman" w:cs="Times New Roman"/>
          <w:szCs w:val="24"/>
        </w:rPr>
      </w:pPr>
    </w:p>
    <w:p w14:paraId="61CF08A1" w14:textId="1C2A0A22" w:rsidR="00B84AFD" w:rsidRPr="0093783D" w:rsidRDefault="00067949" w:rsidP="0093783D">
      <w:pPr>
        <w:pStyle w:val="ARTartustawynprozporzdzenia"/>
        <w:numPr>
          <w:ilvl w:val="0"/>
          <w:numId w:val="1"/>
        </w:numPr>
        <w:spacing w:before="0"/>
        <w:ind w:left="1066" w:hanging="357"/>
        <w:rPr>
          <w:rFonts w:ascii="Times New Roman" w:hAnsi="Times New Roman" w:cs="Times New Roman"/>
          <w:szCs w:val="24"/>
        </w:rPr>
      </w:pPr>
      <w:r w:rsidRPr="0093783D">
        <w:rPr>
          <w:rFonts w:ascii="Times New Roman" w:hAnsi="Times New Roman" w:cs="Times New Roman"/>
          <w:szCs w:val="24"/>
        </w:rPr>
        <w:t>wprowadzono definicj</w:t>
      </w:r>
      <w:r w:rsidR="00502449" w:rsidRPr="0093783D">
        <w:rPr>
          <w:rFonts w:ascii="Times New Roman" w:hAnsi="Times New Roman" w:cs="Times New Roman"/>
          <w:szCs w:val="24"/>
        </w:rPr>
        <w:t>ę</w:t>
      </w:r>
      <w:r w:rsidRPr="0093783D">
        <w:rPr>
          <w:rFonts w:ascii="Times New Roman" w:hAnsi="Times New Roman" w:cs="Times New Roman"/>
          <w:szCs w:val="24"/>
        </w:rPr>
        <w:t xml:space="preserve"> </w:t>
      </w:r>
      <w:r w:rsidR="0089764C" w:rsidRPr="0093783D">
        <w:rPr>
          <w:rFonts w:ascii="Times New Roman" w:hAnsi="Times New Roman" w:cs="Times New Roman"/>
          <w:szCs w:val="24"/>
        </w:rPr>
        <w:t>„</w:t>
      </w:r>
      <w:r w:rsidRPr="0093783D">
        <w:rPr>
          <w:rFonts w:ascii="Times New Roman" w:hAnsi="Times New Roman" w:cs="Times New Roman"/>
          <w:szCs w:val="24"/>
        </w:rPr>
        <w:t>statku rybackiego</w:t>
      </w:r>
      <w:r w:rsidR="0089764C" w:rsidRPr="0093783D">
        <w:rPr>
          <w:rFonts w:ascii="Times New Roman" w:hAnsi="Times New Roman" w:cs="Times New Roman"/>
          <w:szCs w:val="24"/>
        </w:rPr>
        <w:t xml:space="preserve">” </w:t>
      </w:r>
      <w:r w:rsidR="00096B9D" w:rsidRPr="0093783D">
        <w:rPr>
          <w:rFonts w:ascii="Times New Roman" w:hAnsi="Times New Roman" w:cs="Times New Roman"/>
          <w:szCs w:val="24"/>
        </w:rPr>
        <w:t xml:space="preserve">(pkt </w:t>
      </w:r>
      <w:r w:rsidR="00107436" w:rsidRPr="0093783D">
        <w:rPr>
          <w:rFonts w:ascii="Times New Roman" w:hAnsi="Times New Roman" w:cs="Times New Roman"/>
          <w:szCs w:val="24"/>
        </w:rPr>
        <w:t>1</w:t>
      </w:r>
      <w:r w:rsidR="00495AA9" w:rsidRPr="0093783D">
        <w:rPr>
          <w:rFonts w:ascii="Times New Roman" w:hAnsi="Times New Roman" w:cs="Times New Roman"/>
          <w:szCs w:val="24"/>
        </w:rPr>
        <w:t>4</w:t>
      </w:r>
      <w:r w:rsidR="0089764C" w:rsidRPr="0093783D">
        <w:rPr>
          <w:rFonts w:ascii="Times New Roman" w:hAnsi="Times New Roman" w:cs="Times New Roman"/>
          <w:szCs w:val="24"/>
        </w:rPr>
        <w:t>)</w:t>
      </w:r>
      <w:r w:rsidRPr="0093783D">
        <w:rPr>
          <w:rFonts w:ascii="Times New Roman" w:hAnsi="Times New Roman" w:cs="Times New Roman"/>
          <w:szCs w:val="24"/>
        </w:rPr>
        <w:t xml:space="preserve">, która odpowiada definicji zawartej </w:t>
      </w:r>
      <w:r w:rsidR="0089764C" w:rsidRPr="0093783D">
        <w:rPr>
          <w:rFonts w:ascii="Times New Roman" w:hAnsi="Times New Roman" w:cs="Times New Roman"/>
          <w:szCs w:val="24"/>
        </w:rPr>
        <w:t xml:space="preserve">w </w:t>
      </w:r>
      <w:r w:rsidR="00235EAE" w:rsidRPr="0093783D">
        <w:rPr>
          <w:rFonts w:ascii="Times New Roman" w:hAnsi="Times New Roman" w:cs="Times New Roman"/>
          <w:iCs/>
          <w:szCs w:val="24"/>
        </w:rPr>
        <w:t xml:space="preserve">ustawie o zapobieganiu zanieczyszczaniu morza przez statki. </w:t>
      </w:r>
    </w:p>
    <w:p w14:paraId="09A8A827" w14:textId="77777777" w:rsidR="00EC01D7" w:rsidRPr="0093783D" w:rsidRDefault="00EC01D7" w:rsidP="0093783D">
      <w:pPr>
        <w:pStyle w:val="ARTartustawynprozporzdzenia"/>
        <w:spacing w:before="0"/>
        <w:ind w:firstLine="708"/>
        <w:rPr>
          <w:rFonts w:ascii="Times New Roman" w:hAnsi="Times New Roman" w:cs="Times New Roman"/>
          <w:szCs w:val="24"/>
        </w:rPr>
      </w:pPr>
    </w:p>
    <w:p w14:paraId="38BA9D9D" w14:textId="6DCA7983" w:rsidR="0054510D" w:rsidRPr="0093783D" w:rsidRDefault="004C226D"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E46A09" w:rsidRPr="0093783D">
        <w:rPr>
          <w:rFonts w:ascii="Times New Roman" w:hAnsi="Times New Roman" w:cs="Times New Roman"/>
          <w:b/>
          <w:bCs/>
          <w:szCs w:val="24"/>
        </w:rPr>
        <w:t>.</w:t>
      </w:r>
      <w:r w:rsidRPr="0093783D">
        <w:rPr>
          <w:rFonts w:ascii="Times New Roman" w:hAnsi="Times New Roman" w:cs="Times New Roman"/>
          <w:b/>
          <w:bCs/>
          <w:szCs w:val="24"/>
        </w:rPr>
        <w:t xml:space="preserve"> </w:t>
      </w:r>
      <w:r w:rsidR="00235EAE" w:rsidRPr="0093783D">
        <w:rPr>
          <w:rFonts w:ascii="Times New Roman" w:hAnsi="Times New Roman" w:cs="Times New Roman"/>
          <w:b/>
          <w:bCs/>
          <w:szCs w:val="24"/>
        </w:rPr>
        <w:t>6</w:t>
      </w:r>
      <w:r w:rsidRPr="0093783D">
        <w:rPr>
          <w:rFonts w:ascii="Times New Roman" w:hAnsi="Times New Roman" w:cs="Times New Roman"/>
          <w:szCs w:val="24"/>
        </w:rPr>
        <w:t xml:space="preserve"> projektu ustawy </w:t>
      </w:r>
      <w:r w:rsidR="000F2160" w:rsidRPr="0093783D">
        <w:rPr>
          <w:rFonts w:ascii="Times New Roman" w:hAnsi="Times New Roman" w:cs="Times New Roman"/>
          <w:szCs w:val="24"/>
        </w:rPr>
        <w:t>określa obowiązki podmiotów zarządzających portami lub przystaniami morskimi w zakresie dostępu do</w:t>
      </w:r>
      <w:r w:rsidR="005F3B15" w:rsidRPr="0093783D">
        <w:rPr>
          <w:rFonts w:ascii="Times New Roman" w:hAnsi="Times New Roman" w:cs="Times New Roman"/>
          <w:szCs w:val="24"/>
        </w:rPr>
        <w:t xml:space="preserve"> portowych urządzeń do odbioru odpadów ze statków</w:t>
      </w:r>
      <w:r w:rsidR="000F2160" w:rsidRPr="0093783D">
        <w:rPr>
          <w:rFonts w:ascii="Times New Roman" w:hAnsi="Times New Roman" w:cs="Times New Roman"/>
          <w:szCs w:val="24"/>
        </w:rPr>
        <w:t>. Is</w:t>
      </w:r>
      <w:r w:rsidR="004A57E0" w:rsidRPr="0093783D">
        <w:rPr>
          <w:rFonts w:ascii="Times New Roman" w:hAnsi="Times New Roman" w:cs="Times New Roman"/>
          <w:szCs w:val="24"/>
        </w:rPr>
        <w:t>totną zmianą przewidzianą w projekcie u</w:t>
      </w:r>
      <w:r w:rsidR="000F2160" w:rsidRPr="0093783D">
        <w:rPr>
          <w:rFonts w:ascii="Times New Roman" w:hAnsi="Times New Roman" w:cs="Times New Roman"/>
          <w:szCs w:val="24"/>
        </w:rPr>
        <w:t>stawy</w:t>
      </w:r>
      <w:r w:rsidR="004A57E0" w:rsidRPr="0093783D">
        <w:rPr>
          <w:rFonts w:ascii="Times New Roman" w:hAnsi="Times New Roman" w:cs="Times New Roman"/>
          <w:szCs w:val="24"/>
        </w:rPr>
        <w:t xml:space="preserve"> jest wprowadzenie wymogu zapewnie</w:t>
      </w:r>
      <w:r w:rsidR="00080F25" w:rsidRPr="0093783D">
        <w:rPr>
          <w:rFonts w:ascii="Times New Roman" w:hAnsi="Times New Roman" w:cs="Times New Roman"/>
          <w:szCs w:val="24"/>
        </w:rPr>
        <w:t>nia selektywnej zbiórki odpadów</w:t>
      </w:r>
      <w:r w:rsidR="00395BD9" w:rsidRPr="0093783D">
        <w:rPr>
          <w:rFonts w:ascii="Times New Roman" w:hAnsi="Times New Roman" w:cs="Times New Roman"/>
          <w:szCs w:val="24"/>
        </w:rPr>
        <w:t>, który został przewidziany w dyrektywie PRF.</w:t>
      </w:r>
      <w:r w:rsidR="00B93B57" w:rsidRPr="0093783D">
        <w:rPr>
          <w:rFonts w:ascii="Times New Roman" w:hAnsi="Times New Roman" w:cs="Times New Roman"/>
          <w:szCs w:val="24"/>
        </w:rPr>
        <w:t xml:space="preserve"> </w:t>
      </w:r>
      <w:r w:rsidR="0079524B" w:rsidRPr="0093783D">
        <w:rPr>
          <w:rFonts w:ascii="Times New Roman" w:hAnsi="Times New Roman" w:cs="Times New Roman"/>
          <w:szCs w:val="24"/>
        </w:rPr>
        <w:t xml:space="preserve">W przepisie ust. 2 został dookreślony aspekt odpowiedniej przepustowości portowych urządzeń do odbioru odpadów ze statków. </w:t>
      </w:r>
      <w:r w:rsidR="006E7782" w:rsidRPr="0093783D">
        <w:rPr>
          <w:rFonts w:ascii="Times New Roman" w:hAnsi="Times New Roman" w:cs="Times New Roman"/>
          <w:szCs w:val="24"/>
        </w:rPr>
        <w:t xml:space="preserve">Ponadto art. </w:t>
      </w:r>
      <w:r w:rsidR="005F3B15" w:rsidRPr="0093783D">
        <w:rPr>
          <w:rFonts w:ascii="Times New Roman" w:hAnsi="Times New Roman" w:cs="Times New Roman"/>
          <w:szCs w:val="24"/>
        </w:rPr>
        <w:t>6</w:t>
      </w:r>
      <w:r w:rsidR="006E7782" w:rsidRPr="0093783D">
        <w:rPr>
          <w:rFonts w:ascii="Times New Roman" w:hAnsi="Times New Roman" w:cs="Times New Roman"/>
          <w:szCs w:val="24"/>
        </w:rPr>
        <w:t xml:space="preserve"> ust. 4 projektowanej ustawy nakłada na podmioty zarządzające portami i przystaniami morskimi obowiązek organizacji procesu odprowadzania i odbioru odpadów ze statków w sposób, który zapewni maksymalne bezpieczeństwo osób przebywających w portach oraz</w:t>
      </w:r>
      <w:r w:rsidR="00982167" w:rsidRPr="0093783D">
        <w:rPr>
          <w:rFonts w:ascii="Times New Roman" w:hAnsi="Times New Roman" w:cs="Times New Roman"/>
          <w:szCs w:val="24"/>
        </w:rPr>
        <w:t xml:space="preserve"> dla</w:t>
      </w:r>
      <w:r w:rsidR="006E7782" w:rsidRPr="0093783D">
        <w:rPr>
          <w:rFonts w:ascii="Times New Roman" w:hAnsi="Times New Roman" w:cs="Times New Roman"/>
          <w:szCs w:val="24"/>
        </w:rPr>
        <w:t xml:space="preserve"> środowiska.</w:t>
      </w:r>
    </w:p>
    <w:p w14:paraId="34523D12" w14:textId="77777777" w:rsidR="000758E0" w:rsidRPr="0093783D" w:rsidRDefault="000758E0" w:rsidP="0093783D">
      <w:pPr>
        <w:pStyle w:val="ARTartustawynprozporzdzenia"/>
        <w:spacing w:before="0"/>
        <w:ind w:firstLine="709"/>
        <w:rPr>
          <w:rFonts w:ascii="Times New Roman" w:hAnsi="Times New Roman" w:cs="Times New Roman"/>
          <w:b/>
          <w:bCs/>
          <w:szCs w:val="24"/>
        </w:rPr>
      </w:pPr>
    </w:p>
    <w:p w14:paraId="6A3D600E" w14:textId="09A641E3" w:rsidR="00B222C4" w:rsidRPr="0093783D" w:rsidRDefault="004A57E0"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1E7C46" w:rsidRPr="0093783D">
        <w:rPr>
          <w:rFonts w:ascii="Times New Roman" w:hAnsi="Times New Roman" w:cs="Times New Roman"/>
          <w:b/>
          <w:bCs/>
          <w:szCs w:val="24"/>
        </w:rPr>
        <w:t>.</w:t>
      </w:r>
      <w:r w:rsidRPr="0093783D">
        <w:rPr>
          <w:rFonts w:ascii="Times New Roman" w:hAnsi="Times New Roman" w:cs="Times New Roman"/>
          <w:b/>
          <w:bCs/>
          <w:szCs w:val="24"/>
        </w:rPr>
        <w:t xml:space="preserve"> </w:t>
      </w:r>
      <w:r w:rsidR="005F3B15" w:rsidRPr="0093783D">
        <w:rPr>
          <w:rFonts w:ascii="Times New Roman" w:hAnsi="Times New Roman" w:cs="Times New Roman"/>
          <w:b/>
          <w:bCs/>
          <w:szCs w:val="24"/>
        </w:rPr>
        <w:t>7</w:t>
      </w:r>
      <w:r w:rsidRPr="0093783D">
        <w:rPr>
          <w:rFonts w:ascii="Times New Roman" w:hAnsi="Times New Roman" w:cs="Times New Roman"/>
          <w:szCs w:val="24"/>
        </w:rPr>
        <w:t xml:space="preserve"> projektu ustawy </w:t>
      </w:r>
      <w:r w:rsidR="00D96E0C" w:rsidRPr="0093783D">
        <w:rPr>
          <w:rFonts w:ascii="Times New Roman" w:hAnsi="Times New Roman" w:cs="Times New Roman"/>
          <w:szCs w:val="24"/>
        </w:rPr>
        <w:t>nakłada na podmiot zarządzający portem lub przystanią morską obowiązek zapewnienia odbioru odpadów ze statk</w:t>
      </w:r>
      <w:r w:rsidR="00847E65" w:rsidRPr="0093783D">
        <w:rPr>
          <w:rFonts w:ascii="Times New Roman" w:hAnsi="Times New Roman" w:cs="Times New Roman"/>
          <w:szCs w:val="24"/>
        </w:rPr>
        <w:t>ów</w:t>
      </w:r>
      <w:r w:rsidR="00D96E0C" w:rsidRPr="0093783D">
        <w:rPr>
          <w:rFonts w:ascii="Times New Roman" w:hAnsi="Times New Roman" w:cs="Times New Roman"/>
          <w:szCs w:val="24"/>
        </w:rPr>
        <w:t>.</w:t>
      </w:r>
      <w:r w:rsidR="00B24711" w:rsidRPr="0093783D">
        <w:rPr>
          <w:rFonts w:ascii="Times New Roman" w:hAnsi="Times New Roman" w:cs="Times New Roman"/>
          <w:szCs w:val="24"/>
        </w:rPr>
        <w:t xml:space="preserve"> </w:t>
      </w:r>
      <w:r w:rsidR="00BA5D5C" w:rsidRPr="0093783D">
        <w:rPr>
          <w:rFonts w:ascii="Times New Roman" w:hAnsi="Times New Roman" w:cs="Times New Roman"/>
          <w:szCs w:val="24"/>
        </w:rPr>
        <w:t xml:space="preserve">W porównaniu z </w:t>
      </w:r>
      <w:r w:rsidR="00847E65" w:rsidRPr="0093783D">
        <w:rPr>
          <w:rFonts w:ascii="Times New Roman" w:hAnsi="Times New Roman" w:cs="Times New Roman"/>
          <w:szCs w:val="24"/>
        </w:rPr>
        <w:t>obowiązującą u</w:t>
      </w:r>
      <w:r w:rsidR="00BA5D5C" w:rsidRPr="0093783D">
        <w:rPr>
          <w:rFonts w:ascii="Times New Roman" w:hAnsi="Times New Roman" w:cs="Times New Roman"/>
          <w:szCs w:val="24"/>
        </w:rPr>
        <w:t xml:space="preserve">stawą o </w:t>
      </w:r>
      <w:r w:rsidR="00847E65" w:rsidRPr="0093783D">
        <w:rPr>
          <w:rFonts w:ascii="Times New Roman" w:hAnsi="Times New Roman" w:cs="Times New Roman"/>
          <w:szCs w:val="24"/>
        </w:rPr>
        <w:t>p</w:t>
      </w:r>
      <w:r w:rsidR="00BA5D5C" w:rsidRPr="0093783D">
        <w:rPr>
          <w:rFonts w:ascii="Times New Roman" w:hAnsi="Times New Roman" w:cs="Times New Roman"/>
          <w:szCs w:val="24"/>
        </w:rPr>
        <w:t xml:space="preserve">ortowych </w:t>
      </w:r>
      <w:r w:rsidR="00847E65" w:rsidRPr="0093783D">
        <w:rPr>
          <w:rFonts w:ascii="Times New Roman" w:hAnsi="Times New Roman" w:cs="Times New Roman"/>
          <w:szCs w:val="24"/>
        </w:rPr>
        <w:t>u</w:t>
      </w:r>
      <w:r w:rsidR="00BA5D5C" w:rsidRPr="0093783D">
        <w:rPr>
          <w:rFonts w:ascii="Times New Roman" w:hAnsi="Times New Roman" w:cs="Times New Roman"/>
          <w:szCs w:val="24"/>
        </w:rPr>
        <w:t xml:space="preserve">rządzeniach </w:t>
      </w:r>
      <w:r w:rsidR="00847E65" w:rsidRPr="0093783D">
        <w:rPr>
          <w:rFonts w:ascii="Times New Roman" w:hAnsi="Times New Roman" w:cs="Times New Roman"/>
          <w:szCs w:val="24"/>
        </w:rPr>
        <w:t>o</w:t>
      </w:r>
      <w:r w:rsidR="00BA5D5C" w:rsidRPr="0093783D">
        <w:rPr>
          <w:rFonts w:ascii="Times New Roman" w:hAnsi="Times New Roman" w:cs="Times New Roman"/>
          <w:szCs w:val="24"/>
        </w:rPr>
        <w:t>dbiorczych projekt ustawy nakłada na port</w:t>
      </w:r>
      <w:r w:rsidR="00080F25" w:rsidRPr="0093783D">
        <w:rPr>
          <w:rFonts w:ascii="Times New Roman" w:hAnsi="Times New Roman" w:cs="Times New Roman"/>
          <w:szCs w:val="24"/>
        </w:rPr>
        <w:t>y</w:t>
      </w:r>
      <w:r w:rsidR="00BA5D5C" w:rsidRPr="0093783D">
        <w:rPr>
          <w:rFonts w:ascii="Times New Roman" w:hAnsi="Times New Roman" w:cs="Times New Roman"/>
          <w:szCs w:val="24"/>
        </w:rPr>
        <w:t xml:space="preserve"> obowiązek o</w:t>
      </w:r>
      <w:r w:rsidR="00083C11" w:rsidRPr="0093783D">
        <w:rPr>
          <w:rFonts w:ascii="Times New Roman" w:hAnsi="Times New Roman" w:cs="Times New Roman"/>
          <w:szCs w:val="24"/>
        </w:rPr>
        <w:t>dbioru</w:t>
      </w:r>
      <w:r w:rsidR="00BA5D5C" w:rsidRPr="0093783D">
        <w:rPr>
          <w:rFonts w:ascii="Times New Roman" w:hAnsi="Times New Roman" w:cs="Times New Roman"/>
          <w:szCs w:val="24"/>
        </w:rPr>
        <w:t xml:space="preserve"> </w:t>
      </w:r>
      <w:r w:rsidR="00080F25" w:rsidRPr="0093783D">
        <w:rPr>
          <w:rFonts w:ascii="Times New Roman" w:hAnsi="Times New Roman" w:cs="Times New Roman"/>
          <w:szCs w:val="24"/>
        </w:rPr>
        <w:t>szerszego zakresu</w:t>
      </w:r>
      <w:r w:rsidR="00BA5D5C" w:rsidRPr="0093783D">
        <w:rPr>
          <w:rFonts w:ascii="Times New Roman" w:hAnsi="Times New Roman" w:cs="Times New Roman"/>
          <w:szCs w:val="24"/>
        </w:rPr>
        <w:t xml:space="preserve"> odpadów ze statków, w tym pozostałości ładunku i odpady wymienione w załączniku</w:t>
      </w:r>
      <w:r w:rsidR="00980C63" w:rsidRPr="0093783D">
        <w:rPr>
          <w:rFonts w:ascii="Times New Roman" w:hAnsi="Times New Roman" w:cs="Times New Roman"/>
          <w:szCs w:val="24"/>
        </w:rPr>
        <w:t xml:space="preserve"> II</w:t>
      </w:r>
      <w:r w:rsidR="00BA5D5C" w:rsidRPr="0093783D">
        <w:rPr>
          <w:rFonts w:ascii="Times New Roman" w:hAnsi="Times New Roman" w:cs="Times New Roman"/>
          <w:szCs w:val="24"/>
        </w:rPr>
        <w:t xml:space="preserve"> do Konwencji MARPOL, które nie są objęte zakresem obowiązujących przepisów. J</w:t>
      </w:r>
      <w:r w:rsidR="00B24711" w:rsidRPr="0093783D">
        <w:rPr>
          <w:rFonts w:ascii="Times New Roman" w:hAnsi="Times New Roman" w:cs="Times New Roman"/>
          <w:szCs w:val="24"/>
        </w:rPr>
        <w:t>ednocześnie</w:t>
      </w:r>
      <w:r w:rsidR="00D96E0C" w:rsidRPr="0093783D">
        <w:rPr>
          <w:rFonts w:ascii="Times New Roman" w:hAnsi="Times New Roman" w:cs="Times New Roman"/>
          <w:szCs w:val="24"/>
        </w:rPr>
        <w:t xml:space="preserve"> projekt ustawy </w:t>
      </w:r>
      <w:r w:rsidR="00BA5D5C" w:rsidRPr="0093783D">
        <w:rPr>
          <w:rFonts w:ascii="Times New Roman" w:hAnsi="Times New Roman" w:cs="Times New Roman"/>
          <w:szCs w:val="24"/>
        </w:rPr>
        <w:t>zobowiązuje</w:t>
      </w:r>
      <w:r w:rsidR="00B24711" w:rsidRPr="0093783D">
        <w:rPr>
          <w:rFonts w:ascii="Times New Roman" w:hAnsi="Times New Roman" w:cs="Times New Roman"/>
          <w:szCs w:val="24"/>
        </w:rPr>
        <w:t xml:space="preserve"> podmioty zarządzające portem</w:t>
      </w:r>
      <w:r w:rsidR="00BA5D5C" w:rsidRPr="0093783D">
        <w:rPr>
          <w:rFonts w:ascii="Times New Roman" w:hAnsi="Times New Roman" w:cs="Times New Roman"/>
          <w:szCs w:val="24"/>
        </w:rPr>
        <w:t xml:space="preserve"> lub przystanią morską do</w:t>
      </w:r>
      <w:r w:rsidR="006D5DDE" w:rsidRPr="0093783D">
        <w:rPr>
          <w:rFonts w:ascii="Times New Roman" w:hAnsi="Times New Roman" w:cs="Times New Roman"/>
          <w:szCs w:val="24"/>
        </w:rPr>
        <w:t xml:space="preserve"> wydania pokwitowania odbioru odpadów ze statku. </w:t>
      </w:r>
      <w:r w:rsidR="006D225F" w:rsidRPr="0093783D">
        <w:rPr>
          <w:rFonts w:ascii="Times New Roman" w:hAnsi="Times New Roman" w:cs="Times New Roman"/>
          <w:szCs w:val="24"/>
        </w:rPr>
        <w:t xml:space="preserve">W ust. 6 i 7 określono elementy obligatoryjne i fakultatywne ww. pokwitowania. </w:t>
      </w:r>
      <w:r w:rsidR="006D5DDE" w:rsidRPr="0093783D">
        <w:rPr>
          <w:rFonts w:ascii="Times New Roman" w:hAnsi="Times New Roman" w:cs="Times New Roman"/>
          <w:szCs w:val="24"/>
        </w:rPr>
        <w:t>W tym zakresie</w:t>
      </w:r>
      <w:r w:rsidR="00602342" w:rsidRPr="0093783D">
        <w:rPr>
          <w:rFonts w:ascii="Times New Roman" w:hAnsi="Times New Roman" w:cs="Times New Roman"/>
          <w:szCs w:val="24"/>
        </w:rPr>
        <w:t xml:space="preserve"> przewidziano również w projekcie ustawy delegacj</w:t>
      </w:r>
      <w:r w:rsidR="00325561" w:rsidRPr="0093783D">
        <w:rPr>
          <w:rFonts w:ascii="Times New Roman" w:hAnsi="Times New Roman" w:cs="Times New Roman"/>
          <w:szCs w:val="24"/>
        </w:rPr>
        <w:t>ę</w:t>
      </w:r>
      <w:r w:rsidR="00602342" w:rsidRPr="0093783D">
        <w:rPr>
          <w:rFonts w:ascii="Times New Roman" w:hAnsi="Times New Roman" w:cs="Times New Roman"/>
          <w:szCs w:val="24"/>
        </w:rPr>
        <w:t xml:space="preserve"> </w:t>
      </w:r>
      <w:bookmarkStart w:id="3" w:name="_Hlk95992509"/>
      <w:r w:rsidR="00F57DCA" w:rsidRPr="0093783D">
        <w:rPr>
          <w:rFonts w:ascii="Times New Roman" w:hAnsi="Times New Roman" w:cs="Times New Roman"/>
          <w:szCs w:val="24"/>
        </w:rPr>
        <w:t xml:space="preserve">ustawową </w:t>
      </w:r>
      <w:r w:rsidR="00602342" w:rsidRPr="0093783D">
        <w:rPr>
          <w:rFonts w:ascii="Times New Roman" w:hAnsi="Times New Roman" w:cs="Times New Roman"/>
          <w:szCs w:val="24"/>
        </w:rPr>
        <w:t xml:space="preserve">dla ministra </w:t>
      </w:r>
      <w:r w:rsidR="00282CCD" w:rsidRPr="0093783D">
        <w:rPr>
          <w:rFonts w:ascii="Times New Roman" w:hAnsi="Times New Roman" w:cs="Times New Roman"/>
          <w:szCs w:val="24"/>
        </w:rPr>
        <w:t xml:space="preserve">właściwego </w:t>
      </w:r>
      <w:r w:rsidR="00602342" w:rsidRPr="0093783D">
        <w:rPr>
          <w:rFonts w:ascii="Times New Roman" w:hAnsi="Times New Roman" w:cs="Times New Roman"/>
          <w:szCs w:val="24"/>
        </w:rPr>
        <w:t>do spraw gospodarki morskiej do wydania rozporządzenia określającego</w:t>
      </w:r>
      <w:bookmarkEnd w:id="3"/>
      <w:r w:rsidR="00847E65" w:rsidRPr="0093783D">
        <w:rPr>
          <w:rFonts w:ascii="Times New Roman" w:hAnsi="Times New Roman" w:cs="Times New Roman"/>
          <w:szCs w:val="24"/>
        </w:rPr>
        <w:t xml:space="preserve"> wzór formularza </w:t>
      </w:r>
      <w:r w:rsidR="00083C11" w:rsidRPr="0093783D">
        <w:rPr>
          <w:rFonts w:ascii="Times New Roman" w:hAnsi="Times New Roman" w:cs="Times New Roman"/>
          <w:szCs w:val="24"/>
        </w:rPr>
        <w:t>pokwitowania</w:t>
      </w:r>
      <w:r w:rsidR="00F42DCD" w:rsidRPr="0093783D">
        <w:rPr>
          <w:rFonts w:ascii="Times New Roman" w:hAnsi="Times New Roman" w:cs="Times New Roman"/>
          <w:szCs w:val="24"/>
        </w:rPr>
        <w:t xml:space="preserve">. </w:t>
      </w:r>
      <w:r w:rsidR="00853E13" w:rsidRPr="0093783D">
        <w:rPr>
          <w:rFonts w:ascii="Times New Roman" w:hAnsi="Times New Roman" w:cs="Times New Roman"/>
          <w:szCs w:val="24"/>
        </w:rPr>
        <w:t xml:space="preserve">Z obowiązku wydania pokwitowania odbioru odpadów </w:t>
      </w:r>
      <w:r w:rsidR="00887215" w:rsidRPr="0093783D">
        <w:rPr>
          <w:rFonts w:ascii="Times New Roman" w:hAnsi="Times New Roman" w:cs="Times New Roman"/>
          <w:szCs w:val="24"/>
        </w:rPr>
        <w:t xml:space="preserve">ze statków są </w:t>
      </w:r>
      <w:r w:rsidR="00853E13" w:rsidRPr="0093783D">
        <w:rPr>
          <w:rFonts w:ascii="Times New Roman" w:hAnsi="Times New Roman" w:cs="Times New Roman"/>
          <w:szCs w:val="24"/>
        </w:rPr>
        <w:t xml:space="preserve">zwolnione </w:t>
      </w:r>
      <w:r w:rsidR="00FA4B3A" w:rsidRPr="0093783D">
        <w:rPr>
          <w:rFonts w:ascii="Times New Roman" w:hAnsi="Times New Roman" w:cs="Times New Roman"/>
          <w:szCs w:val="24"/>
        </w:rPr>
        <w:t>przystanie morskie, które posiadają jedynie</w:t>
      </w:r>
      <w:r w:rsidR="00947F54" w:rsidRPr="0093783D">
        <w:rPr>
          <w:rFonts w:ascii="Times New Roman" w:hAnsi="Times New Roman" w:cs="Times New Roman"/>
          <w:szCs w:val="24"/>
        </w:rPr>
        <w:t xml:space="preserve"> </w:t>
      </w:r>
      <w:r w:rsidR="00FA4B3A" w:rsidRPr="0093783D">
        <w:rPr>
          <w:rFonts w:ascii="Times New Roman" w:hAnsi="Times New Roman" w:cs="Times New Roman"/>
          <w:szCs w:val="24"/>
        </w:rPr>
        <w:t>samoobsługowe</w:t>
      </w:r>
      <w:r w:rsidR="00847E65" w:rsidRPr="0093783D">
        <w:rPr>
          <w:rFonts w:ascii="Times New Roman" w:hAnsi="Times New Roman" w:cs="Times New Roman"/>
          <w:szCs w:val="24"/>
        </w:rPr>
        <w:t xml:space="preserve"> portowe urządzenia do odbioru odpadów ze statków</w:t>
      </w:r>
      <w:r w:rsidR="00FA4B3A" w:rsidRPr="0093783D">
        <w:rPr>
          <w:rFonts w:ascii="Times New Roman" w:hAnsi="Times New Roman" w:cs="Times New Roman"/>
          <w:szCs w:val="24"/>
        </w:rPr>
        <w:t>. Dyrektor urzędu morskiego</w:t>
      </w:r>
      <w:r w:rsidR="00853E13" w:rsidRPr="0093783D">
        <w:rPr>
          <w:rFonts w:ascii="Times New Roman" w:hAnsi="Times New Roman" w:cs="Times New Roman"/>
          <w:szCs w:val="24"/>
        </w:rPr>
        <w:t xml:space="preserve"> </w:t>
      </w:r>
      <w:r w:rsidR="00FA4B3A" w:rsidRPr="0093783D">
        <w:rPr>
          <w:rFonts w:ascii="Times New Roman" w:hAnsi="Times New Roman" w:cs="Times New Roman"/>
          <w:szCs w:val="24"/>
        </w:rPr>
        <w:t xml:space="preserve">wprowadza do Narodowego Systemu </w:t>
      </w:r>
      <w:r w:rsidR="008B5AD5" w:rsidRPr="0093783D">
        <w:rPr>
          <w:rFonts w:ascii="Times New Roman" w:hAnsi="Times New Roman" w:cs="Times New Roman"/>
          <w:szCs w:val="24"/>
        </w:rPr>
        <w:t>SafeSeaNet</w:t>
      </w:r>
      <w:r w:rsidR="00865122" w:rsidRPr="0093783D">
        <w:rPr>
          <w:rFonts w:ascii="Times New Roman" w:hAnsi="Times New Roman" w:cs="Times New Roman"/>
          <w:szCs w:val="24"/>
        </w:rPr>
        <w:t xml:space="preserve"> </w:t>
      </w:r>
      <w:r w:rsidR="008B5AD5" w:rsidRPr="0093783D">
        <w:rPr>
          <w:rFonts w:ascii="Times New Roman" w:hAnsi="Times New Roman" w:cs="Times New Roman"/>
          <w:szCs w:val="24"/>
        </w:rPr>
        <w:t>informacje</w:t>
      </w:r>
      <w:r w:rsidR="00FA4B3A" w:rsidRPr="0093783D">
        <w:rPr>
          <w:rFonts w:ascii="Times New Roman" w:hAnsi="Times New Roman" w:cs="Times New Roman"/>
          <w:szCs w:val="24"/>
        </w:rPr>
        <w:t xml:space="preserve"> o nazwach i</w:t>
      </w:r>
      <w:r w:rsidR="00636B3B" w:rsidRPr="0093783D">
        <w:rPr>
          <w:rFonts w:ascii="Times New Roman" w:hAnsi="Times New Roman" w:cs="Times New Roman"/>
          <w:szCs w:val="24"/>
        </w:rPr>
        <w:t> </w:t>
      </w:r>
      <w:r w:rsidR="00FA4B3A" w:rsidRPr="0093783D">
        <w:rPr>
          <w:rFonts w:ascii="Times New Roman" w:hAnsi="Times New Roman" w:cs="Times New Roman"/>
          <w:szCs w:val="24"/>
        </w:rPr>
        <w:t>lokalizacj</w:t>
      </w:r>
      <w:r w:rsidR="006F7BD9" w:rsidRPr="0093783D">
        <w:rPr>
          <w:rFonts w:ascii="Times New Roman" w:hAnsi="Times New Roman" w:cs="Times New Roman"/>
          <w:szCs w:val="24"/>
        </w:rPr>
        <w:t>ach</w:t>
      </w:r>
      <w:r w:rsidR="00FA4B3A" w:rsidRPr="0093783D">
        <w:rPr>
          <w:rFonts w:ascii="Times New Roman" w:hAnsi="Times New Roman" w:cs="Times New Roman"/>
          <w:szCs w:val="24"/>
        </w:rPr>
        <w:t xml:space="preserve"> przystani morskich zwolnionych z obowiązku wydania</w:t>
      </w:r>
      <w:r w:rsidR="00865122" w:rsidRPr="0093783D">
        <w:rPr>
          <w:rFonts w:ascii="Times New Roman" w:hAnsi="Times New Roman" w:cs="Times New Roman"/>
          <w:szCs w:val="24"/>
        </w:rPr>
        <w:t xml:space="preserve"> </w:t>
      </w:r>
      <w:r w:rsidR="00FA4B3A" w:rsidRPr="0093783D">
        <w:rPr>
          <w:rFonts w:ascii="Times New Roman" w:hAnsi="Times New Roman" w:cs="Times New Roman"/>
          <w:szCs w:val="24"/>
        </w:rPr>
        <w:lastRenderedPageBreak/>
        <w:t>pokwitowania</w:t>
      </w:r>
      <w:r w:rsidR="00407F5E" w:rsidRPr="0093783D">
        <w:rPr>
          <w:rFonts w:ascii="Times New Roman" w:hAnsi="Times New Roman" w:cs="Times New Roman"/>
          <w:szCs w:val="24"/>
        </w:rPr>
        <w:t>.</w:t>
      </w:r>
      <w:r w:rsidR="00865122" w:rsidRPr="0093783D">
        <w:rPr>
          <w:rFonts w:ascii="Times New Roman" w:hAnsi="Times New Roman" w:cs="Times New Roman"/>
          <w:szCs w:val="24"/>
        </w:rPr>
        <w:t xml:space="preserve"> </w:t>
      </w:r>
      <w:r w:rsidR="00407F5E" w:rsidRPr="0093783D">
        <w:rPr>
          <w:rFonts w:ascii="Times New Roman" w:hAnsi="Times New Roman" w:cs="Times New Roman"/>
          <w:szCs w:val="24"/>
        </w:rPr>
        <w:t>W</w:t>
      </w:r>
      <w:r w:rsidR="00033809" w:rsidRPr="0093783D">
        <w:rPr>
          <w:rFonts w:ascii="Times New Roman" w:hAnsi="Times New Roman" w:cs="Times New Roman"/>
          <w:szCs w:val="24"/>
        </w:rPr>
        <w:t xml:space="preserve"> </w:t>
      </w:r>
      <w:r w:rsidR="00407F5E" w:rsidRPr="0093783D">
        <w:rPr>
          <w:rFonts w:ascii="Times New Roman" w:hAnsi="Times New Roman" w:cs="Times New Roman"/>
          <w:szCs w:val="24"/>
        </w:rPr>
        <w:t>zakresie obowiązków podmiotów dokonujący</w:t>
      </w:r>
      <w:r w:rsidR="001024EA" w:rsidRPr="0093783D">
        <w:rPr>
          <w:rFonts w:ascii="Times New Roman" w:hAnsi="Times New Roman" w:cs="Times New Roman"/>
          <w:szCs w:val="24"/>
        </w:rPr>
        <w:t>ch</w:t>
      </w:r>
      <w:r w:rsidR="00407F5E" w:rsidRPr="0093783D">
        <w:rPr>
          <w:rFonts w:ascii="Times New Roman" w:hAnsi="Times New Roman" w:cs="Times New Roman"/>
          <w:szCs w:val="24"/>
        </w:rPr>
        <w:t xml:space="preserve"> naprawy, wymiany, montażu lub demontażu znajdujących się na statku urządzeń i instalacji zawierających substancje zubożające warstwę ozonową, w ust. </w:t>
      </w:r>
      <w:r w:rsidR="00312278" w:rsidRPr="0093783D">
        <w:rPr>
          <w:rFonts w:ascii="Times New Roman" w:hAnsi="Times New Roman" w:cs="Times New Roman"/>
          <w:szCs w:val="24"/>
        </w:rPr>
        <w:t>9</w:t>
      </w:r>
      <w:r w:rsidR="00407F5E" w:rsidRPr="0093783D">
        <w:rPr>
          <w:rFonts w:ascii="Times New Roman" w:hAnsi="Times New Roman" w:cs="Times New Roman"/>
          <w:szCs w:val="24"/>
        </w:rPr>
        <w:t xml:space="preserve"> omawianego </w:t>
      </w:r>
      <w:r w:rsidR="00B5664F" w:rsidRPr="0093783D">
        <w:rPr>
          <w:rFonts w:ascii="Times New Roman" w:hAnsi="Times New Roman" w:cs="Times New Roman"/>
          <w:szCs w:val="24"/>
        </w:rPr>
        <w:t>przepisu</w:t>
      </w:r>
      <w:r w:rsidR="00407F5E" w:rsidRPr="0093783D">
        <w:rPr>
          <w:rFonts w:ascii="Times New Roman" w:hAnsi="Times New Roman" w:cs="Times New Roman"/>
          <w:szCs w:val="24"/>
        </w:rPr>
        <w:t xml:space="preserve"> projekt ustawy odwołuje się do </w:t>
      </w:r>
      <w:r w:rsidR="009E3B8A" w:rsidRPr="0093783D">
        <w:rPr>
          <w:rFonts w:ascii="Times New Roman" w:hAnsi="Times New Roman" w:cs="Times New Roman"/>
          <w:szCs w:val="24"/>
        </w:rPr>
        <w:t>aktualnie obwiązującego</w:t>
      </w:r>
      <w:r w:rsidR="00502449" w:rsidRPr="0093783D">
        <w:rPr>
          <w:rFonts w:ascii="Times New Roman" w:hAnsi="Times New Roman" w:cs="Times New Roman"/>
          <w:szCs w:val="24"/>
        </w:rPr>
        <w:t>,</w:t>
      </w:r>
      <w:r w:rsidR="008D4201">
        <w:rPr>
          <w:rFonts w:ascii="Times New Roman" w:hAnsi="Times New Roman" w:cs="Times New Roman"/>
          <w:szCs w:val="24"/>
        </w:rPr>
        <w:t xml:space="preserve"> </w:t>
      </w:r>
      <w:r w:rsidR="009E3B8A" w:rsidRPr="0093783D">
        <w:rPr>
          <w:rFonts w:ascii="Times New Roman" w:hAnsi="Times New Roman" w:cs="Times New Roman"/>
          <w:szCs w:val="24"/>
        </w:rPr>
        <w:t>tj. rozporządzenia Parlamentu Europejskiego i Rady (WE) nr 1005/2009 z dnia 16 września 2009 r. w</w:t>
      </w:r>
      <w:r w:rsidR="003C1585" w:rsidRPr="0093783D">
        <w:rPr>
          <w:rFonts w:ascii="Times New Roman" w:hAnsi="Times New Roman" w:cs="Times New Roman"/>
          <w:szCs w:val="24"/>
        </w:rPr>
        <w:t> </w:t>
      </w:r>
      <w:r w:rsidR="009E3B8A" w:rsidRPr="0093783D">
        <w:rPr>
          <w:rFonts w:ascii="Times New Roman" w:hAnsi="Times New Roman" w:cs="Times New Roman"/>
          <w:szCs w:val="24"/>
        </w:rPr>
        <w:t xml:space="preserve">sprawie substancji zubożających warstwę ozonową (Dz. Urz. </w:t>
      </w:r>
      <w:r w:rsidR="00387F5C" w:rsidRPr="0093783D">
        <w:rPr>
          <w:rFonts w:ascii="Times New Roman" w:hAnsi="Times New Roman" w:cs="Times New Roman"/>
          <w:szCs w:val="24"/>
        </w:rPr>
        <w:t>WE</w:t>
      </w:r>
      <w:r w:rsidR="00847E65" w:rsidRPr="0093783D">
        <w:rPr>
          <w:rFonts w:ascii="Times New Roman" w:hAnsi="Times New Roman" w:cs="Times New Roman"/>
          <w:szCs w:val="24"/>
        </w:rPr>
        <w:t xml:space="preserve"> </w:t>
      </w:r>
      <w:r w:rsidR="009E3B8A" w:rsidRPr="0093783D">
        <w:rPr>
          <w:rFonts w:ascii="Times New Roman" w:hAnsi="Times New Roman" w:cs="Times New Roman"/>
          <w:szCs w:val="24"/>
        </w:rPr>
        <w:t>L</w:t>
      </w:r>
      <w:r w:rsidR="00847E65" w:rsidRPr="0093783D">
        <w:rPr>
          <w:rFonts w:ascii="Times New Roman" w:hAnsi="Times New Roman" w:cs="Times New Roman"/>
          <w:szCs w:val="24"/>
        </w:rPr>
        <w:t xml:space="preserve"> </w:t>
      </w:r>
      <w:r w:rsidR="009E3B8A" w:rsidRPr="0093783D">
        <w:rPr>
          <w:rFonts w:ascii="Times New Roman" w:hAnsi="Times New Roman" w:cs="Times New Roman"/>
          <w:szCs w:val="24"/>
        </w:rPr>
        <w:t>286 z 31.10.2009, str. 13)</w:t>
      </w:r>
      <w:r w:rsidR="00B222C4" w:rsidRPr="0093783D">
        <w:rPr>
          <w:rFonts w:ascii="Times New Roman" w:hAnsi="Times New Roman" w:cs="Times New Roman"/>
          <w:szCs w:val="24"/>
        </w:rPr>
        <w:t xml:space="preserve">. </w:t>
      </w:r>
    </w:p>
    <w:p w14:paraId="1FB137AA" w14:textId="77777777" w:rsidR="00B66979" w:rsidRPr="0093783D" w:rsidRDefault="00CF15FB" w:rsidP="0093783D">
      <w:pPr>
        <w:pStyle w:val="ARTartustawynprozporzdzenia"/>
        <w:spacing w:before="0"/>
        <w:ind w:firstLine="709"/>
        <w:rPr>
          <w:rFonts w:ascii="Times New Roman" w:hAnsi="Times New Roman" w:cs="Times New Roman"/>
          <w:b/>
          <w:bCs/>
          <w:szCs w:val="24"/>
        </w:rPr>
      </w:pPr>
      <w:r w:rsidRPr="0093783D">
        <w:rPr>
          <w:rFonts w:ascii="Times New Roman" w:hAnsi="Times New Roman" w:cs="Times New Roman"/>
          <w:b/>
          <w:bCs/>
          <w:szCs w:val="24"/>
        </w:rPr>
        <w:t xml:space="preserve"> </w:t>
      </w:r>
    </w:p>
    <w:p w14:paraId="3D36504A" w14:textId="2ED7B126" w:rsidR="006E4AB5" w:rsidRPr="0093783D" w:rsidRDefault="00CF15FB"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0507A2" w:rsidRPr="0093783D">
        <w:rPr>
          <w:rFonts w:ascii="Times New Roman" w:hAnsi="Times New Roman" w:cs="Times New Roman"/>
          <w:b/>
          <w:bCs/>
          <w:szCs w:val="24"/>
        </w:rPr>
        <w:t>.</w:t>
      </w:r>
      <w:r w:rsidRPr="0093783D">
        <w:rPr>
          <w:rFonts w:ascii="Times New Roman" w:hAnsi="Times New Roman" w:cs="Times New Roman"/>
          <w:b/>
          <w:bCs/>
          <w:szCs w:val="24"/>
        </w:rPr>
        <w:t xml:space="preserve"> </w:t>
      </w:r>
      <w:r w:rsidR="00847E65" w:rsidRPr="0093783D">
        <w:rPr>
          <w:rFonts w:ascii="Times New Roman" w:hAnsi="Times New Roman" w:cs="Times New Roman"/>
          <w:b/>
          <w:bCs/>
          <w:szCs w:val="24"/>
        </w:rPr>
        <w:t>8</w:t>
      </w:r>
      <w:r w:rsidR="00B222C4" w:rsidRPr="0093783D">
        <w:rPr>
          <w:rFonts w:ascii="Times New Roman" w:hAnsi="Times New Roman" w:cs="Times New Roman"/>
          <w:szCs w:val="24"/>
        </w:rPr>
        <w:t xml:space="preserve"> projektu</w:t>
      </w:r>
      <w:r w:rsidRPr="0093783D">
        <w:rPr>
          <w:rFonts w:ascii="Times New Roman" w:hAnsi="Times New Roman" w:cs="Times New Roman"/>
          <w:szCs w:val="24"/>
        </w:rPr>
        <w:t xml:space="preserve"> ustawy</w:t>
      </w:r>
      <w:r w:rsidR="00B222C4" w:rsidRPr="0093783D">
        <w:rPr>
          <w:rFonts w:ascii="Times New Roman" w:hAnsi="Times New Roman" w:cs="Times New Roman"/>
          <w:szCs w:val="24"/>
        </w:rPr>
        <w:t xml:space="preserve"> </w:t>
      </w:r>
      <w:r w:rsidRPr="0093783D">
        <w:rPr>
          <w:rFonts w:ascii="Times New Roman" w:hAnsi="Times New Roman" w:cs="Times New Roman"/>
          <w:szCs w:val="24"/>
        </w:rPr>
        <w:t>nakłada</w:t>
      </w:r>
      <w:r w:rsidR="001069D7" w:rsidRPr="0093783D">
        <w:rPr>
          <w:rFonts w:ascii="Times New Roman" w:hAnsi="Times New Roman" w:cs="Times New Roman"/>
          <w:szCs w:val="24"/>
        </w:rPr>
        <w:t xml:space="preserve"> na</w:t>
      </w:r>
      <w:r w:rsidR="00B40376" w:rsidRPr="0093783D">
        <w:rPr>
          <w:rFonts w:ascii="Times New Roman" w:hAnsi="Times New Roman" w:cs="Times New Roman"/>
          <w:szCs w:val="24"/>
        </w:rPr>
        <w:t xml:space="preserve"> podmioty zarządzające portami </w:t>
      </w:r>
      <w:r w:rsidR="00053F43" w:rsidRPr="0093783D">
        <w:rPr>
          <w:rFonts w:ascii="Times New Roman" w:hAnsi="Times New Roman" w:cs="Times New Roman"/>
          <w:szCs w:val="24"/>
        </w:rPr>
        <w:t>lub</w:t>
      </w:r>
      <w:r w:rsidR="00B40376" w:rsidRPr="0093783D">
        <w:rPr>
          <w:rFonts w:ascii="Times New Roman" w:hAnsi="Times New Roman" w:cs="Times New Roman"/>
          <w:szCs w:val="24"/>
        </w:rPr>
        <w:t xml:space="preserve"> przystaniami morskimi</w:t>
      </w:r>
      <w:r w:rsidRPr="0093783D">
        <w:rPr>
          <w:rFonts w:ascii="Times New Roman" w:hAnsi="Times New Roman" w:cs="Times New Roman"/>
          <w:szCs w:val="24"/>
        </w:rPr>
        <w:t xml:space="preserve"> </w:t>
      </w:r>
      <w:r w:rsidR="00B222C4" w:rsidRPr="0093783D">
        <w:rPr>
          <w:rFonts w:ascii="Times New Roman" w:hAnsi="Times New Roman" w:cs="Times New Roman"/>
          <w:szCs w:val="24"/>
        </w:rPr>
        <w:t>obowiązek zapewnienia odpowiedniego i aktualnego przeszkolenia dla pracowników obsługującyc</w:t>
      </w:r>
      <w:r w:rsidR="00847E65" w:rsidRPr="0093783D">
        <w:rPr>
          <w:rFonts w:ascii="Times New Roman" w:hAnsi="Times New Roman" w:cs="Times New Roman"/>
          <w:szCs w:val="24"/>
        </w:rPr>
        <w:t xml:space="preserve">h portowe urządzenia do odbioru odpadów ze statków. </w:t>
      </w:r>
      <w:r w:rsidR="001069D7" w:rsidRPr="0093783D">
        <w:rPr>
          <w:rFonts w:ascii="Times New Roman" w:hAnsi="Times New Roman" w:cs="Times New Roman"/>
          <w:szCs w:val="24"/>
        </w:rPr>
        <w:t>Szkolenie powinno być powtórzone w przypadku wprowadzenia</w:t>
      </w:r>
      <w:r w:rsidR="00847E65" w:rsidRPr="0093783D">
        <w:rPr>
          <w:rFonts w:ascii="Times New Roman" w:hAnsi="Times New Roman" w:cs="Times New Roman"/>
          <w:szCs w:val="24"/>
        </w:rPr>
        <w:t xml:space="preserve"> </w:t>
      </w:r>
      <w:r w:rsidR="001069D7" w:rsidRPr="0093783D">
        <w:rPr>
          <w:rFonts w:ascii="Times New Roman" w:hAnsi="Times New Roman" w:cs="Times New Roman"/>
          <w:szCs w:val="24"/>
        </w:rPr>
        <w:t>istotnych</w:t>
      </w:r>
      <w:r w:rsidR="00847E65" w:rsidRPr="0093783D">
        <w:rPr>
          <w:rFonts w:ascii="Times New Roman" w:hAnsi="Times New Roman" w:cs="Times New Roman"/>
          <w:szCs w:val="24"/>
        </w:rPr>
        <w:t xml:space="preserve"> </w:t>
      </w:r>
      <w:r w:rsidR="001069D7" w:rsidRPr="0093783D">
        <w:rPr>
          <w:rFonts w:ascii="Times New Roman" w:hAnsi="Times New Roman" w:cs="Times New Roman"/>
          <w:szCs w:val="24"/>
        </w:rPr>
        <w:t>zmian w zakresie sposobu odbioru odpadów ze statków.</w:t>
      </w:r>
      <w:r w:rsidR="003728D5" w:rsidRPr="0093783D">
        <w:rPr>
          <w:rFonts w:ascii="Times New Roman" w:hAnsi="Times New Roman" w:cs="Times New Roman"/>
          <w:szCs w:val="24"/>
        </w:rPr>
        <w:t xml:space="preserve"> </w:t>
      </w:r>
      <w:r w:rsidR="00541E5D" w:rsidRPr="0093783D">
        <w:rPr>
          <w:rFonts w:ascii="Times New Roman" w:hAnsi="Times New Roman" w:cs="Times New Roman"/>
          <w:szCs w:val="24"/>
        </w:rPr>
        <w:t>Dotychczasowe przepisy nie przewidywały obowiązków zarządzających portem lub przystanią morską w tym zakresie.</w:t>
      </w:r>
      <w:r w:rsidR="00534176" w:rsidRPr="0093783D">
        <w:rPr>
          <w:rFonts w:ascii="Times New Roman" w:hAnsi="Times New Roman" w:cs="Times New Roman"/>
          <w:szCs w:val="24"/>
        </w:rPr>
        <w:t xml:space="preserve"> </w:t>
      </w:r>
      <w:r w:rsidR="00053F43" w:rsidRPr="0093783D">
        <w:rPr>
          <w:rFonts w:ascii="Times New Roman" w:hAnsi="Times New Roman" w:cs="Times New Roman"/>
          <w:szCs w:val="24"/>
        </w:rPr>
        <w:t xml:space="preserve">Jest to realizacja wymogu przewidzianego w art. 15 dyrektywy PRF, który w swej istocie dotyczy podmiotów świadczących obsługę odbioru odpadów ze statków, które w ramach zawieranych umów z podmiotami zarządzającymi portami lub przystaniami morskimi powinny być zobligowane do spełnienia obowiązków w ww. zakresie. </w:t>
      </w:r>
      <w:r w:rsidR="00CA6008" w:rsidRPr="0093783D">
        <w:rPr>
          <w:rFonts w:ascii="Times New Roman" w:hAnsi="Times New Roman" w:cs="Times New Roman"/>
          <w:szCs w:val="24"/>
        </w:rPr>
        <w:t>Powyższe rozwiązania mają na celu stworzenie bezpiecznego, wydajnego</w:t>
      </w:r>
      <w:r w:rsidR="00433BBF" w:rsidRPr="0093783D">
        <w:rPr>
          <w:rFonts w:ascii="Times New Roman" w:hAnsi="Times New Roman" w:cs="Times New Roman"/>
          <w:szCs w:val="24"/>
        </w:rPr>
        <w:t xml:space="preserve"> </w:t>
      </w:r>
      <w:r w:rsidR="00CA6008" w:rsidRPr="0093783D">
        <w:rPr>
          <w:rFonts w:ascii="Times New Roman" w:hAnsi="Times New Roman" w:cs="Times New Roman"/>
          <w:szCs w:val="24"/>
        </w:rPr>
        <w:t>i</w:t>
      </w:r>
      <w:r w:rsidR="00433BBF" w:rsidRPr="0093783D">
        <w:rPr>
          <w:rFonts w:ascii="Times New Roman" w:hAnsi="Times New Roman" w:cs="Times New Roman"/>
          <w:szCs w:val="24"/>
        </w:rPr>
        <w:t xml:space="preserve"> </w:t>
      </w:r>
      <w:r w:rsidR="00CA6008" w:rsidRPr="0093783D">
        <w:rPr>
          <w:rFonts w:ascii="Times New Roman" w:hAnsi="Times New Roman" w:cs="Times New Roman"/>
          <w:szCs w:val="24"/>
        </w:rPr>
        <w:t>społecznie</w:t>
      </w:r>
      <w:r w:rsidR="00433BBF" w:rsidRPr="0093783D">
        <w:rPr>
          <w:rFonts w:ascii="Times New Roman" w:hAnsi="Times New Roman" w:cs="Times New Roman"/>
          <w:szCs w:val="24"/>
        </w:rPr>
        <w:t xml:space="preserve"> </w:t>
      </w:r>
      <w:r w:rsidR="00CA6008" w:rsidRPr="0093783D">
        <w:rPr>
          <w:rFonts w:ascii="Times New Roman" w:hAnsi="Times New Roman" w:cs="Times New Roman"/>
          <w:szCs w:val="24"/>
        </w:rPr>
        <w:t>odpowiedzialneg</w:t>
      </w:r>
      <w:r w:rsidR="00433BBF" w:rsidRPr="0093783D">
        <w:rPr>
          <w:rFonts w:ascii="Times New Roman" w:hAnsi="Times New Roman" w:cs="Times New Roman"/>
          <w:szCs w:val="24"/>
        </w:rPr>
        <w:t xml:space="preserve">o </w:t>
      </w:r>
      <w:r w:rsidR="00CA6008" w:rsidRPr="0093783D">
        <w:rPr>
          <w:rFonts w:ascii="Times New Roman" w:hAnsi="Times New Roman" w:cs="Times New Roman"/>
          <w:szCs w:val="24"/>
        </w:rPr>
        <w:t xml:space="preserve">sektora morskiego, który będzie przyciągać wykwalifikowanych pracowników i zapewni równie warunki działania na terenie całej UE. </w:t>
      </w:r>
    </w:p>
    <w:p w14:paraId="76F0809F" w14:textId="77777777" w:rsidR="00EF11EA" w:rsidRPr="0093783D" w:rsidRDefault="00EF11EA" w:rsidP="0093783D">
      <w:pPr>
        <w:pStyle w:val="ARTartustawynprozporzdzenia"/>
        <w:spacing w:before="0"/>
        <w:ind w:firstLine="709"/>
        <w:rPr>
          <w:rFonts w:ascii="Times New Roman" w:hAnsi="Times New Roman" w:cs="Times New Roman"/>
          <w:b/>
          <w:bCs/>
          <w:szCs w:val="24"/>
        </w:rPr>
      </w:pPr>
    </w:p>
    <w:p w14:paraId="7731DD1A" w14:textId="7563CEE6" w:rsidR="00B66979" w:rsidRPr="0093783D" w:rsidRDefault="009A7033"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0507A2" w:rsidRPr="0093783D">
        <w:rPr>
          <w:rFonts w:ascii="Times New Roman" w:hAnsi="Times New Roman" w:cs="Times New Roman"/>
          <w:b/>
          <w:bCs/>
          <w:szCs w:val="24"/>
        </w:rPr>
        <w:t>.</w:t>
      </w:r>
      <w:r w:rsidRPr="0093783D">
        <w:rPr>
          <w:rFonts w:ascii="Times New Roman" w:hAnsi="Times New Roman" w:cs="Times New Roman"/>
          <w:b/>
          <w:bCs/>
          <w:szCs w:val="24"/>
        </w:rPr>
        <w:t xml:space="preserve"> </w:t>
      </w:r>
      <w:r w:rsidR="00847E65" w:rsidRPr="0093783D">
        <w:rPr>
          <w:rFonts w:ascii="Times New Roman" w:hAnsi="Times New Roman" w:cs="Times New Roman"/>
          <w:b/>
          <w:bCs/>
          <w:szCs w:val="24"/>
        </w:rPr>
        <w:t>9</w:t>
      </w:r>
      <w:r w:rsidR="00667918" w:rsidRPr="0093783D">
        <w:rPr>
          <w:rFonts w:ascii="Times New Roman" w:hAnsi="Times New Roman" w:cs="Times New Roman"/>
          <w:szCs w:val="24"/>
        </w:rPr>
        <w:t xml:space="preserve"> projektu ustawy </w:t>
      </w:r>
      <w:r w:rsidR="00263FB9" w:rsidRPr="0093783D">
        <w:rPr>
          <w:rFonts w:ascii="Times New Roman" w:hAnsi="Times New Roman" w:cs="Times New Roman"/>
          <w:szCs w:val="24"/>
        </w:rPr>
        <w:t>nakłada na podmiot zarządzający portem lub przystanią morską obowiązek sporządzani</w:t>
      </w:r>
      <w:r w:rsidR="00516B51" w:rsidRPr="0093783D">
        <w:rPr>
          <w:rFonts w:ascii="Times New Roman" w:hAnsi="Times New Roman" w:cs="Times New Roman"/>
          <w:szCs w:val="24"/>
        </w:rPr>
        <w:t xml:space="preserve">a </w:t>
      </w:r>
      <w:r w:rsidR="00C7521C" w:rsidRPr="0093783D">
        <w:rPr>
          <w:rFonts w:ascii="Times New Roman" w:hAnsi="Times New Roman" w:cs="Times New Roman"/>
          <w:szCs w:val="24"/>
        </w:rPr>
        <w:t>co dwa lata</w:t>
      </w:r>
      <w:r w:rsidR="00263FB9" w:rsidRPr="0093783D">
        <w:rPr>
          <w:rFonts w:ascii="Times New Roman" w:hAnsi="Times New Roman" w:cs="Times New Roman"/>
          <w:szCs w:val="24"/>
        </w:rPr>
        <w:t xml:space="preserve"> raportu obejmując</w:t>
      </w:r>
      <w:r w:rsidR="00DB7495" w:rsidRPr="0093783D">
        <w:rPr>
          <w:rFonts w:ascii="Times New Roman" w:hAnsi="Times New Roman" w:cs="Times New Roman"/>
          <w:szCs w:val="24"/>
        </w:rPr>
        <w:t>ego</w:t>
      </w:r>
      <w:r w:rsidR="003E7623" w:rsidRPr="0093783D">
        <w:rPr>
          <w:rFonts w:ascii="Times New Roman" w:hAnsi="Times New Roman" w:cs="Times New Roman"/>
          <w:szCs w:val="24"/>
        </w:rPr>
        <w:t xml:space="preserve"> </w:t>
      </w:r>
      <w:r w:rsidR="00263FB9" w:rsidRPr="0093783D">
        <w:rPr>
          <w:rFonts w:ascii="Times New Roman" w:hAnsi="Times New Roman" w:cs="Times New Roman"/>
          <w:szCs w:val="24"/>
        </w:rPr>
        <w:t xml:space="preserve">dane dotyczące funkcjonowania i stopnia wykorzystania </w:t>
      </w:r>
      <w:r w:rsidR="00197D0A" w:rsidRPr="0093783D">
        <w:rPr>
          <w:rFonts w:ascii="Times New Roman" w:hAnsi="Times New Roman" w:cs="Times New Roman"/>
          <w:szCs w:val="24"/>
        </w:rPr>
        <w:t>portowych urządzeń do odbioru odpadów ze statków</w:t>
      </w:r>
      <w:r w:rsidR="00B67768" w:rsidRPr="0093783D">
        <w:rPr>
          <w:rFonts w:ascii="Times New Roman" w:hAnsi="Times New Roman" w:cs="Times New Roman"/>
          <w:szCs w:val="24"/>
        </w:rPr>
        <w:t xml:space="preserve">. </w:t>
      </w:r>
      <w:r w:rsidR="00EC2749" w:rsidRPr="0093783D">
        <w:rPr>
          <w:rFonts w:ascii="Times New Roman" w:hAnsi="Times New Roman" w:cs="Times New Roman"/>
          <w:szCs w:val="24"/>
        </w:rPr>
        <w:t>Określony został zakres oraz tryb zatwierdza</w:t>
      </w:r>
      <w:r w:rsidR="00E37E2D" w:rsidRPr="0093783D">
        <w:rPr>
          <w:rFonts w:ascii="Times New Roman" w:hAnsi="Times New Roman" w:cs="Times New Roman"/>
          <w:szCs w:val="24"/>
        </w:rPr>
        <w:t xml:space="preserve">nia </w:t>
      </w:r>
      <w:r w:rsidR="00EC2749" w:rsidRPr="0093783D">
        <w:rPr>
          <w:rFonts w:ascii="Times New Roman" w:hAnsi="Times New Roman" w:cs="Times New Roman"/>
          <w:szCs w:val="24"/>
        </w:rPr>
        <w:t xml:space="preserve">raportów. </w:t>
      </w:r>
      <w:r w:rsidR="00263FB9" w:rsidRPr="0093783D">
        <w:rPr>
          <w:rFonts w:ascii="Times New Roman" w:hAnsi="Times New Roman" w:cs="Times New Roman"/>
          <w:szCs w:val="24"/>
        </w:rPr>
        <w:t xml:space="preserve">Na gruncie </w:t>
      </w:r>
      <w:r w:rsidR="0054510D" w:rsidRPr="0093783D">
        <w:rPr>
          <w:rFonts w:ascii="Times New Roman" w:hAnsi="Times New Roman" w:cs="Times New Roman"/>
          <w:szCs w:val="24"/>
        </w:rPr>
        <w:t>obecnie obowiązujących przepisów</w:t>
      </w:r>
      <w:r w:rsidR="00263FB9" w:rsidRPr="0093783D">
        <w:rPr>
          <w:rFonts w:ascii="Times New Roman" w:hAnsi="Times New Roman" w:cs="Times New Roman"/>
          <w:szCs w:val="24"/>
        </w:rPr>
        <w:t xml:space="preserve"> </w:t>
      </w:r>
      <w:r w:rsidR="00516B51" w:rsidRPr="0093783D">
        <w:rPr>
          <w:rFonts w:ascii="Times New Roman" w:hAnsi="Times New Roman" w:cs="Times New Roman"/>
          <w:szCs w:val="24"/>
        </w:rPr>
        <w:t xml:space="preserve">raporty </w:t>
      </w:r>
      <w:r w:rsidR="0097757C" w:rsidRPr="0093783D">
        <w:rPr>
          <w:rFonts w:ascii="Times New Roman" w:hAnsi="Times New Roman" w:cs="Times New Roman"/>
          <w:szCs w:val="24"/>
        </w:rPr>
        <w:t xml:space="preserve">są </w:t>
      </w:r>
      <w:r w:rsidR="00516B51" w:rsidRPr="0093783D">
        <w:rPr>
          <w:rFonts w:ascii="Times New Roman" w:hAnsi="Times New Roman" w:cs="Times New Roman"/>
          <w:szCs w:val="24"/>
        </w:rPr>
        <w:t xml:space="preserve">składane </w:t>
      </w:r>
      <w:r w:rsidR="00263FB9" w:rsidRPr="0093783D">
        <w:rPr>
          <w:rFonts w:ascii="Times New Roman" w:hAnsi="Times New Roman" w:cs="Times New Roman"/>
          <w:szCs w:val="24"/>
        </w:rPr>
        <w:t>co 5 lat</w:t>
      </w:r>
      <w:r w:rsidR="00F10A98" w:rsidRPr="0093783D">
        <w:rPr>
          <w:rFonts w:ascii="Times New Roman" w:eastAsia="Times New Roman" w:hAnsi="Times New Roman" w:cs="Times New Roman"/>
          <w:color w:val="000000"/>
          <w:szCs w:val="24"/>
        </w:rPr>
        <w:t xml:space="preserve">. </w:t>
      </w:r>
      <w:r w:rsidR="00F10A98" w:rsidRPr="0093783D">
        <w:rPr>
          <w:rFonts w:ascii="Times New Roman" w:hAnsi="Times New Roman" w:cs="Times New Roman"/>
          <w:szCs w:val="24"/>
        </w:rPr>
        <w:t xml:space="preserve">Obowiązek ten nie wynika wprost z </w:t>
      </w:r>
      <w:r w:rsidR="002A62DB" w:rsidRPr="0093783D">
        <w:rPr>
          <w:rFonts w:ascii="Times New Roman" w:hAnsi="Times New Roman" w:cs="Times New Roman"/>
          <w:szCs w:val="24"/>
        </w:rPr>
        <w:t xml:space="preserve">dyrektywy </w:t>
      </w:r>
      <w:r w:rsidR="00F10A98" w:rsidRPr="0093783D">
        <w:rPr>
          <w:rFonts w:ascii="Times New Roman" w:hAnsi="Times New Roman" w:cs="Times New Roman"/>
          <w:szCs w:val="24"/>
        </w:rPr>
        <w:t>PRF, lecz służy</w:t>
      </w:r>
      <w:r w:rsidR="00DC10CD" w:rsidRPr="0093783D">
        <w:rPr>
          <w:rFonts w:ascii="Times New Roman" w:hAnsi="Times New Roman" w:cs="Times New Roman"/>
          <w:szCs w:val="24"/>
        </w:rPr>
        <w:t xml:space="preserve"> </w:t>
      </w:r>
      <w:r w:rsidR="00F10A98" w:rsidRPr="0093783D">
        <w:rPr>
          <w:rFonts w:ascii="Times New Roman" w:hAnsi="Times New Roman" w:cs="Times New Roman"/>
          <w:szCs w:val="24"/>
        </w:rPr>
        <w:t>realizacji</w:t>
      </w:r>
      <w:r w:rsidR="00DC10CD" w:rsidRPr="0093783D">
        <w:rPr>
          <w:rFonts w:ascii="Times New Roman" w:hAnsi="Times New Roman" w:cs="Times New Roman"/>
          <w:szCs w:val="24"/>
        </w:rPr>
        <w:t xml:space="preserve"> </w:t>
      </w:r>
      <w:r w:rsidR="00F10A98" w:rsidRPr="0093783D">
        <w:rPr>
          <w:rFonts w:ascii="Times New Roman" w:hAnsi="Times New Roman" w:cs="Times New Roman"/>
          <w:szCs w:val="24"/>
        </w:rPr>
        <w:t>obowiązku</w:t>
      </w:r>
      <w:r w:rsidR="00DC10CD" w:rsidRPr="0093783D">
        <w:rPr>
          <w:rFonts w:ascii="Times New Roman" w:hAnsi="Times New Roman" w:cs="Times New Roman"/>
          <w:szCs w:val="24"/>
        </w:rPr>
        <w:t xml:space="preserve"> </w:t>
      </w:r>
      <w:r w:rsidR="00F10A98" w:rsidRPr="0093783D">
        <w:rPr>
          <w:rFonts w:ascii="Times New Roman" w:hAnsi="Times New Roman" w:cs="Times New Roman"/>
          <w:szCs w:val="24"/>
        </w:rPr>
        <w:t>sprawozdawczego</w:t>
      </w:r>
      <w:r w:rsidR="00DC10CD" w:rsidRPr="0093783D">
        <w:rPr>
          <w:rFonts w:ascii="Times New Roman" w:hAnsi="Times New Roman" w:cs="Times New Roman"/>
          <w:szCs w:val="24"/>
        </w:rPr>
        <w:t xml:space="preserve"> </w:t>
      </w:r>
      <w:r w:rsidR="00F10A98" w:rsidRPr="0093783D">
        <w:rPr>
          <w:rFonts w:ascii="Times New Roman" w:hAnsi="Times New Roman" w:cs="Times New Roman"/>
          <w:szCs w:val="24"/>
        </w:rPr>
        <w:t>nałożonego</w:t>
      </w:r>
      <w:r w:rsidR="00DC10CD" w:rsidRPr="0093783D">
        <w:rPr>
          <w:rFonts w:ascii="Times New Roman" w:hAnsi="Times New Roman" w:cs="Times New Roman"/>
          <w:szCs w:val="24"/>
        </w:rPr>
        <w:t xml:space="preserve"> </w:t>
      </w:r>
      <w:r w:rsidR="00F10A98" w:rsidRPr="0093783D">
        <w:rPr>
          <w:rFonts w:ascii="Times New Roman" w:hAnsi="Times New Roman" w:cs="Times New Roman"/>
          <w:szCs w:val="24"/>
        </w:rPr>
        <w:t>na</w:t>
      </w:r>
      <w:r w:rsidR="00DC10CD" w:rsidRPr="0093783D">
        <w:rPr>
          <w:rFonts w:ascii="Times New Roman" w:hAnsi="Times New Roman" w:cs="Times New Roman"/>
          <w:szCs w:val="24"/>
        </w:rPr>
        <w:t xml:space="preserve"> </w:t>
      </w:r>
      <w:r w:rsidR="00F10A98" w:rsidRPr="0093783D">
        <w:rPr>
          <w:rFonts w:ascii="Times New Roman" w:hAnsi="Times New Roman" w:cs="Times New Roman"/>
          <w:szCs w:val="24"/>
        </w:rPr>
        <w:t>państwa</w:t>
      </w:r>
      <w:r w:rsidR="00DC10CD" w:rsidRPr="0093783D">
        <w:rPr>
          <w:rFonts w:ascii="Times New Roman" w:hAnsi="Times New Roman" w:cs="Times New Roman"/>
          <w:szCs w:val="24"/>
        </w:rPr>
        <w:t xml:space="preserve"> </w:t>
      </w:r>
      <w:r w:rsidR="00F10A98" w:rsidRPr="0093783D">
        <w:rPr>
          <w:rFonts w:ascii="Times New Roman" w:hAnsi="Times New Roman" w:cs="Times New Roman"/>
          <w:szCs w:val="24"/>
        </w:rPr>
        <w:t>członkowskie</w:t>
      </w:r>
      <w:r w:rsidR="00DC10CD" w:rsidRPr="0093783D">
        <w:rPr>
          <w:rFonts w:ascii="Times New Roman" w:hAnsi="Times New Roman" w:cs="Times New Roman"/>
          <w:szCs w:val="24"/>
        </w:rPr>
        <w:t xml:space="preserve"> UE</w:t>
      </w:r>
      <w:r w:rsidR="00F10A98" w:rsidRPr="0093783D">
        <w:rPr>
          <w:rFonts w:ascii="Times New Roman" w:hAnsi="Times New Roman" w:cs="Times New Roman"/>
          <w:szCs w:val="24"/>
        </w:rPr>
        <w:t>, o którym mowa w art. 8 ust. 7</w:t>
      </w:r>
      <w:r w:rsidR="00DC10CD" w:rsidRPr="0093783D">
        <w:rPr>
          <w:rFonts w:ascii="Times New Roman" w:hAnsi="Times New Roman" w:cs="Times New Roman"/>
          <w:szCs w:val="24"/>
        </w:rPr>
        <w:t xml:space="preserve"> dyrektywy PRF</w:t>
      </w:r>
      <w:r w:rsidR="00F10A98" w:rsidRPr="0093783D">
        <w:rPr>
          <w:rFonts w:ascii="Times New Roman" w:hAnsi="Times New Roman" w:cs="Times New Roman"/>
          <w:szCs w:val="24"/>
        </w:rPr>
        <w:t>.</w:t>
      </w:r>
      <w:r w:rsidR="00826A04" w:rsidRPr="0093783D">
        <w:rPr>
          <w:rFonts w:ascii="Times New Roman" w:hAnsi="Times New Roman" w:cs="Times New Roman"/>
          <w:szCs w:val="24"/>
        </w:rPr>
        <w:t xml:space="preserve"> Gromadzenie danych w szerszym zakresie gwarantuje możliwość zwiększonej kontroli</w:t>
      </w:r>
      <w:r w:rsidR="0093783D">
        <w:rPr>
          <w:rFonts w:ascii="Times New Roman" w:hAnsi="Times New Roman" w:cs="Times New Roman"/>
          <w:szCs w:val="24"/>
        </w:rPr>
        <w:t xml:space="preserve"> </w:t>
      </w:r>
      <w:r w:rsidR="00433BBF" w:rsidRPr="0093783D">
        <w:rPr>
          <w:rFonts w:ascii="Times New Roman" w:hAnsi="Times New Roman" w:cs="Times New Roman"/>
          <w:szCs w:val="24"/>
        </w:rPr>
        <w:t xml:space="preserve">i monitoringu </w:t>
      </w:r>
      <w:r w:rsidR="00826A04" w:rsidRPr="0093783D">
        <w:rPr>
          <w:rFonts w:ascii="Times New Roman" w:hAnsi="Times New Roman" w:cs="Times New Roman"/>
          <w:szCs w:val="24"/>
        </w:rPr>
        <w:t xml:space="preserve">w zakresie ochrony środowiska morskiego, a także </w:t>
      </w:r>
      <w:r w:rsidR="00336E35" w:rsidRPr="0093783D">
        <w:rPr>
          <w:rFonts w:ascii="Times New Roman" w:hAnsi="Times New Roman" w:cs="Times New Roman"/>
          <w:szCs w:val="24"/>
        </w:rPr>
        <w:t xml:space="preserve">umożliwia </w:t>
      </w:r>
      <w:r w:rsidR="00826A04" w:rsidRPr="0093783D">
        <w:rPr>
          <w:rFonts w:ascii="Times New Roman" w:hAnsi="Times New Roman" w:cs="Times New Roman"/>
          <w:szCs w:val="24"/>
        </w:rPr>
        <w:t>podjęci</w:t>
      </w:r>
      <w:r w:rsidR="00336E35" w:rsidRPr="0093783D">
        <w:rPr>
          <w:rFonts w:ascii="Times New Roman" w:hAnsi="Times New Roman" w:cs="Times New Roman"/>
          <w:szCs w:val="24"/>
        </w:rPr>
        <w:t xml:space="preserve">e </w:t>
      </w:r>
      <w:r w:rsidR="00826A04" w:rsidRPr="0093783D">
        <w:rPr>
          <w:rFonts w:ascii="Times New Roman" w:hAnsi="Times New Roman" w:cs="Times New Roman"/>
          <w:szCs w:val="24"/>
        </w:rPr>
        <w:t xml:space="preserve">potencjalnych działań zaradczych przez administrację morską. </w:t>
      </w:r>
      <w:r w:rsidR="00F10A98" w:rsidRPr="0093783D">
        <w:rPr>
          <w:rFonts w:ascii="Times New Roman" w:hAnsi="Times New Roman" w:cs="Times New Roman"/>
          <w:szCs w:val="24"/>
        </w:rPr>
        <w:t>Na podstawie tych przepisów państwa członkowskie zapewniają gromadzenie danych dotyczących objętości i ilości biernie poławianych odpadów oraz przekazują te dane Komisji Europejskiej, która co dwa lata publikuje zbiorcze</w:t>
      </w:r>
      <w:r w:rsidR="00EC2749" w:rsidRPr="0093783D">
        <w:rPr>
          <w:rFonts w:ascii="Times New Roman" w:hAnsi="Times New Roman" w:cs="Times New Roman"/>
          <w:szCs w:val="24"/>
        </w:rPr>
        <w:t xml:space="preserve"> </w:t>
      </w:r>
      <w:r w:rsidR="00F10A98" w:rsidRPr="0093783D">
        <w:rPr>
          <w:rFonts w:ascii="Times New Roman" w:hAnsi="Times New Roman" w:cs="Times New Roman"/>
          <w:szCs w:val="24"/>
        </w:rPr>
        <w:t>sprawozdanie.</w:t>
      </w:r>
      <w:r w:rsidR="00EC2749" w:rsidRPr="0093783D">
        <w:rPr>
          <w:rFonts w:ascii="Times New Roman" w:hAnsi="Times New Roman" w:cs="Times New Roman"/>
          <w:szCs w:val="24"/>
        </w:rPr>
        <w:t xml:space="preserve"> </w:t>
      </w:r>
      <w:r w:rsidR="003E7623" w:rsidRPr="0093783D">
        <w:rPr>
          <w:rFonts w:ascii="Times New Roman" w:hAnsi="Times New Roman" w:cs="Times New Roman"/>
          <w:szCs w:val="24"/>
        </w:rPr>
        <w:t>Na</w:t>
      </w:r>
      <w:r w:rsidR="00EC2749" w:rsidRPr="0093783D">
        <w:rPr>
          <w:rFonts w:ascii="Times New Roman" w:hAnsi="Times New Roman" w:cs="Times New Roman"/>
          <w:szCs w:val="24"/>
        </w:rPr>
        <w:t xml:space="preserve"> </w:t>
      </w:r>
      <w:r w:rsidR="003E7623" w:rsidRPr="0093783D">
        <w:rPr>
          <w:rFonts w:ascii="Times New Roman" w:hAnsi="Times New Roman" w:cs="Times New Roman"/>
          <w:szCs w:val="24"/>
        </w:rPr>
        <w:t>podstawie</w:t>
      </w:r>
      <w:r w:rsidR="00EC2749" w:rsidRPr="0093783D">
        <w:rPr>
          <w:rFonts w:ascii="Times New Roman" w:hAnsi="Times New Roman" w:cs="Times New Roman"/>
          <w:szCs w:val="24"/>
        </w:rPr>
        <w:t xml:space="preserve"> </w:t>
      </w:r>
      <w:r w:rsidR="003E7623" w:rsidRPr="0093783D">
        <w:rPr>
          <w:rFonts w:ascii="Times New Roman" w:hAnsi="Times New Roman" w:cs="Times New Roman"/>
          <w:szCs w:val="24"/>
        </w:rPr>
        <w:t xml:space="preserve">danych z raportów dyrektor urzędu morskiego przygotowuje zbiorcze zestawienie dotyczące objętości i ilości biernie poławianych odpadów, które następnie minister właściwy do spraw gospodarki morskiej </w:t>
      </w:r>
      <w:r w:rsidR="008618DC" w:rsidRPr="0093783D">
        <w:rPr>
          <w:rFonts w:ascii="Times New Roman" w:hAnsi="Times New Roman" w:cs="Times New Roman"/>
          <w:szCs w:val="24"/>
        </w:rPr>
        <w:t xml:space="preserve">jest </w:t>
      </w:r>
      <w:r w:rsidR="003E7623" w:rsidRPr="0093783D">
        <w:rPr>
          <w:rFonts w:ascii="Times New Roman" w:hAnsi="Times New Roman" w:cs="Times New Roman"/>
          <w:szCs w:val="24"/>
        </w:rPr>
        <w:lastRenderedPageBreak/>
        <w:t xml:space="preserve">obowiązany </w:t>
      </w:r>
      <w:r w:rsidR="00240A13" w:rsidRPr="0093783D">
        <w:rPr>
          <w:rFonts w:ascii="Times New Roman" w:hAnsi="Times New Roman" w:cs="Times New Roman"/>
          <w:szCs w:val="24"/>
        </w:rPr>
        <w:t xml:space="preserve">przekazać do </w:t>
      </w:r>
      <w:r w:rsidR="003E7623" w:rsidRPr="0093783D">
        <w:rPr>
          <w:rFonts w:ascii="Times New Roman" w:hAnsi="Times New Roman" w:cs="Times New Roman"/>
          <w:szCs w:val="24"/>
        </w:rPr>
        <w:t xml:space="preserve">Komisji Europejskiej. </w:t>
      </w:r>
      <w:r w:rsidR="00CF3CE6" w:rsidRPr="0093783D">
        <w:rPr>
          <w:rFonts w:ascii="Times New Roman" w:hAnsi="Times New Roman" w:cs="Times New Roman"/>
          <w:szCs w:val="24"/>
        </w:rPr>
        <w:t xml:space="preserve">W ust. 7 określa się </w:t>
      </w:r>
      <w:bookmarkStart w:id="4" w:name="_Hlk95993699"/>
      <w:r w:rsidR="00502449" w:rsidRPr="0093783D">
        <w:rPr>
          <w:rFonts w:ascii="Times New Roman" w:hAnsi="Times New Roman" w:cs="Times New Roman"/>
          <w:szCs w:val="24"/>
        </w:rPr>
        <w:t>upoważnienie</w:t>
      </w:r>
      <w:r w:rsidR="00F90D34" w:rsidRPr="0093783D">
        <w:rPr>
          <w:rFonts w:ascii="Times New Roman" w:hAnsi="Times New Roman" w:cs="Times New Roman"/>
          <w:szCs w:val="24"/>
        </w:rPr>
        <w:t xml:space="preserve"> </w:t>
      </w:r>
      <w:r w:rsidR="00CF3CE6" w:rsidRPr="0093783D">
        <w:rPr>
          <w:rFonts w:ascii="Times New Roman" w:hAnsi="Times New Roman" w:cs="Times New Roman"/>
          <w:szCs w:val="24"/>
        </w:rPr>
        <w:t xml:space="preserve">dla ministra właściwego do spraw gospodarki morskiej do wydania rozporządzenia określającego wzór formularza ww. raportów. </w:t>
      </w:r>
      <w:bookmarkEnd w:id="4"/>
    </w:p>
    <w:p w14:paraId="2C19E5BB" w14:textId="77777777" w:rsidR="00EC3A71" w:rsidRPr="0093783D" w:rsidRDefault="00EC3A71" w:rsidP="0093783D">
      <w:pPr>
        <w:pStyle w:val="ARTartustawynprozporzdzenia"/>
        <w:spacing w:before="0"/>
        <w:ind w:firstLine="709"/>
        <w:rPr>
          <w:rFonts w:ascii="Times New Roman" w:hAnsi="Times New Roman" w:cs="Times New Roman"/>
          <w:szCs w:val="24"/>
        </w:rPr>
      </w:pPr>
    </w:p>
    <w:p w14:paraId="77AA4269" w14:textId="2BBF77E4" w:rsidR="00CF15FB" w:rsidRPr="0093783D" w:rsidRDefault="00AA5AFA"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440465" w:rsidRPr="0093783D">
        <w:rPr>
          <w:rFonts w:ascii="Times New Roman" w:hAnsi="Times New Roman" w:cs="Times New Roman"/>
          <w:b/>
          <w:bCs/>
          <w:szCs w:val="24"/>
        </w:rPr>
        <w:t>.</w:t>
      </w:r>
      <w:r w:rsidR="000A7577" w:rsidRPr="0093783D">
        <w:rPr>
          <w:rFonts w:ascii="Times New Roman" w:hAnsi="Times New Roman" w:cs="Times New Roman"/>
          <w:b/>
          <w:bCs/>
          <w:szCs w:val="24"/>
        </w:rPr>
        <w:t xml:space="preserve"> </w:t>
      </w:r>
      <w:r w:rsidR="00EC2749" w:rsidRPr="0093783D">
        <w:rPr>
          <w:rFonts w:ascii="Times New Roman" w:hAnsi="Times New Roman" w:cs="Times New Roman"/>
          <w:b/>
          <w:bCs/>
          <w:szCs w:val="24"/>
        </w:rPr>
        <w:t>10</w:t>
      </w:r>
      <w:r w:rsidR="0008339A" w:rsidRPr="0093783D">
        <w:rPr>
          <w:rFonts w:ascii="Times New Roman" w:hAnsi="Times New Roman" w:cs="Times New Roman"/>
          <w:szCs w:val="24"/>
        </w:rPr>
        <w:t xml:space="preserve"> projektu ustawy nakłada</w:t>
      </w:r>
      <w:r w:rsidRPr="0093783D">
        <w:rPr>
          <w:rFonts w:ascii="Times New Roman" w:hAnsi="Times New Roman" w:cs="Times New Roman"/>
          <w:szCs w:val="24"/>
        </w:rPr>
        <w:t xml:space="preserve"> </w:t>
      </w:r>
      <w:r w:rsidR="00EB21D1" w:rsidRPr="0093783D">
        <w:rPr>
          <w:rFonts w:ascii="Times New Roman" w:hAnsi="Times New Roman" w:cs="Times New Roman"/>
          <w:szCs w:val="24"/>
        </w:rPr>
        <w:t xml:space="preserve">na podmioty zarządzające portami lub przystaniami morskimi </w:t>
      </w:r>
      <w:r w:rsidRPr="0093783D">
        <w:rPr>
          <w:rFonts w:ascii="Times New Roman" w:hAnsi="Times New Roman" w:cs="Times New Roman"/>
          <w:szCs w:val="24"/>
        </w:rPr>
        <w:t>obowiązk</w:t>
      </w:r>
      <w:r w:rsidR="0006734E" w:rsidRPr="0093783D">
        <w:rPr>
          <w:rFonts w:ascii="Times New Roman" w:hAnsi="Times New Roman" w:cs="Times New Roman"/>
          <w:szCs w:val="24"/>
        </w:rPr>
        <w:t xml:space="preserve">i </w:t>
      </w:r>
      <w:r w:rsidRPr="0093783D">
        <w:rPr>
          <w:rFonts w:ascii="Times New Roman" w:hAnsi="Times New Roman" w:cs="Times New Roman"/>
          <w:szCs w:val="24"/>
        </w:rPr>
        <w:t>informacyjne</w:t>
      </w:r>
      <w:r w:rsidR="0006734E" w:rsidRPr="0093783D">
        <w:rPr>
          <w:rFonts w:ascii="Times New Roman" w:hAnsi="Times New Roman" w:cs="Times New Roman"/>
          <w:szCs w:val="24"/>
        </w:rPr>
        <w:t xml:space="preserve"> </w:t>
      </w:r>
      <w:r w:rsidR="0008339A" w:rsidRPr="0093783D">
        <w:rPr>
          <w:rFonts w:ascii="Times New Roman" w:hAnsi="Times New Roman" w:cs="Times New Roman"/>
          <w:szCs w:val="24"/>
        </w:rPr>
        <w:t>dotyczące</w:t>
      </w:r>
      <w:r w:rsidR="0006734E" w:rsidRPr="0093783D">
        <w:rPr>
          <w:rFonts w:ascii="Times New Roman" w:hAnsi="Times New Roman" w:cs="Times New Roman"/>
          <w:szCs w:val="24"/>
        </w:rPr>
        <w:t xml:space="preserve"> </w:t>
      </w:r>
      <w:r w:rsidR="0008339A" w:rsidRPr="0093783D">
        <w:rPr>
          <w:rFonts w:ascii="Times New Roman" w:hAnsi="Times New Roman" w:cs="Times New Roman"/>
          <w:szCs w:val="24"/>
        </w:rPr>
        <w:t>procesu</w:t>
      </w:r>
      <w:r w:rsidR="0006734E" w:rsidRPr="0093783D">
        <w:rPr>
          <w:rFonts w:ascii="Times New Roman" w:hAnsi="Times New Roman" w:cs="Times New Roman"/>
          <w:szCs w:val="24"/>
        </w:rPr>
        <w:t xml:space="preserve"> </w:t>
      </w:r>
      <w:r w:rsidR="0008339A" w:rsidRPr="0093783D">
        <w:rPr>
          <w:rFonts w:ascii="Times New Roman" w:hAnsi="Times New Roman" w:cs="Times New Roman"/>
          <w:szCs w:val="24"/>
        </w:rPr>
        <w:t>odbioru</w:t>
      </w:r>
      <w:r w:rsidR="0006734E" w:rsidRPr="0093783D">
        <w:rPr>
          <w:rFonts w:ascii="Times New Roman" w:hAnsi="Times New Roman" w:cs="Times New Roman"/>
          <w:szCs w:val="24"/>
        </w:rPr>
        <w:t xml:space="preserve"> </w:t>
      </w:r>
      <w:r w:rsidR="0008339A" w:rsidRPr="0093783D">
        <w:rPr>
          <w:rFonts w:ascii="Times New Roman" w:hAnsi="Times New Roman" w:cs="Times New Roman"/>
          <w:szCs w:val="24"/>
        </w:rPr>
        <w:t>odpadów</w:t>
      </w:r>
      <w:r w:rsidR="0006734E" w:rsidRPr="0093783D">
        <w:rPr>
          <w:rFonts w:ascii="Times New Roman" w:hAnsi="Times New Roman" w:cs="Times New Roman"/>
          <w:szCs w:val="24"/>
        </w:rPr>
        <w:t xml:space="preserve"> </w:t>
      </w:r>
      <w:r w:rsidR="0008339A" w:rsidRPr="0093783D">
        <w:rPr>
          <w:rFonts w:ascii="Times New Roman" w:hAnsi="Times New Roman" w:cs="Times New Roman"/>
          <w:szCs w:val="24"/>
        </w:rPr>
        <w:t>ze</w:t>
      </w:r>
      <w:r w:rsidR="0006734E" w:rsidRPr="0093783D">
        <w:rPr>
          <w:rFonts w:ascii="Times New Roman" w:hAnsi="Times New Roman" w:cs="Times New Roman"/>
          <w:szCs w:val="24"/>
        </w:rPr>
        <w:t xml:space="preserve"> </w:t>
      </w:r>
      <w:r w:rsidR="0008339A" w:rsidRPr="0093783D">
        <w:rPr>
          <w:rFonts w:ascii="Times New Roman" w:hAnsi="Times New Roman" w:cs="Times New Roman"/>
          <w:szCs w:val="24"/>
        </w:rPr>
        <w:t>statków</w:t>
      </w:r>
      <w:r w:rsidR="002211AF" w:rsidRPr="0093783D">
        <w:rPr>
          <w:rFonts w:ascii="Times New Roman" w:hAnsi="Times New Roman" w:cs="Times New Roman"/>
          <w:szCs w:val="24"/>
        </w:rPr>
        <w:t xml:space="preserve">. W porównaniu do </w:t>
      </w:r>
      <w:r w:rsidR="0006734E" w:rsidRPr="0093783D">
        <w:rPr>
          <w:rFonts w:ascii="Times New Roman" w:hAnsi="Times New Roman" w:cs="Times New Roman"/>
          <w:iCs/>
          <w:szCs w:val="24"/>
        </w:rPr>
        <w:t>u</w:t>
      </w:r>
      <w:r w:rsidR="002211AF" w:rsidRPr="0093783D">
        <w:rPr>
          <w:rFonts w:ascii="Times New Roman" w:hAnsi="Times New Roman" w:cs="Times New Roman"/>
          <w:iCs/>
          <w:szCs w:val="24"/>
        </w:rPr>
        <w:t xml:space="preserve">stawy </w:t>
      </w:r>
      <w:r w:rsidR="00EC3A71" w:rsidRPr="0093783D">
        <w:rPr>
          <w:rFonts w:ascii="Times New Roman" w:hAnsi="Times New Roman" w:cs="Times New Roman"/>
          <w:iCs/>
          <w:szCs w:val="24"/>
        </w:rPr>
        <w:t xml:space="preserve">o </w:t>
      </w:r>
      <w:r w:rsidR="0006734E" w:rsidRPr="0093783D">
        <w:rPr>
          <w:rFonts w:ascii="Times New Roman" w:hAnsi="Times New Roman" w:cs="Times New Roman"/>
          <w:iCs/>
          <w:szCs w:val="24"/>
        </w:rPr>
        <w:t>p</w:t>
      </w:r>
      <w:r w:rsidR="00EC3A71" w:rsidRPr="0093783D">
        <w:rPr>
          <w:rFonts w:ascii="Times New Roman" w:hAnsi="Times New Roman" w:cs="Times New Roman"/>
          <w:iCs/>
          <w:szCs w:val="24"/>
        </w:rPr>
        <w:t>ortowych</w:t>
      </w:r>
      <w:r w:rsidR="002211AF" w:rsidRPr="0093783D">
        <w:rPr>
          <w:rFonts w:ascii="Times New Roman" w:hAnsi="Times New Roman" w:cs="Times New Roman"/>
          <w:iCs/>
          <w:szCs w:val="24"/>
        </w:rPr>
        <w:t xml:space="preserve"> </w:t>
      </w:r>
      <w:r w:rsidR="0006734E" w:rsidRPr="0093783D">
        <w:rPr>
          <w:rFonts w:ascii="Times New Roman" w:hAnsi="Times New Roman" w:cs="Times New Roman"/>
          <w:iCs/>
          <w:szCs w:val="24"/>
        </w:rPr>
        <w:t>u</w:t>
      </w:r>
      <w:r w:rsidR="002211AF" w:rsidRPr="0093783D">
        <w:rPr>
          <w:rFonts w:ascii="Times New Roman" w:hAnsi="Times New Roman" w:cs="Times New Roman"/>
          <w:iCs/>
          <w:szCs w:val="24"/>
        </w:rPr>
        <w:t xml:space="preserve">rządzeniach </w:t>
      </w:r>
      <w:r w:rsidR="0006734E" w:rsidRPr="0093783D">
        <w:rPr>
          <w:rFonts w:ascii="Times New Roman" w:hAnsi="Times New Roman" w:cs="Times New Roman"/>
          <w:iCs/>
          <w:szCs w:val="24"/>
        </w:rPr>
        <w:t>o</w:t>
      </w:r>
      <w:r w:rsidR="002211AF" w:rsidRPr="0093783D">
        <w:rPr>
          <w:rFonts w:ascii="Times New Roman" w:hAnsi="Times New Roman" w:cs="Times New Roman"/>
          <w:iCs/>
          <w:szCs w:val="24"/>
        </w:rPr>
        <w:t>dbiorczych</w:t>
      </w:r>
      <w:r w:rsidR="002211AF" w:rsidRPr="0093783D">
        <w:rPr>
          <w:rFonts w:ascii="Times New Roman" w:hAnsi="Times New Roman" w:cs="Times New Roman"/>
          <w:szCs w:val="24"/>
        </w:rPr>
        <w:t xml:space="preserve"> projekt ustawy przewiduje</w:t>
      </w:r>
      <w:r w:rsidR="0008339A" w:rsidRPr="0093783D">
        <w:rPr>
          <w:rFonts w:ascii="Times New Roman" w:hAnsi="Times New Roman" w:cs="Times New Roman"/>
          <w:szCs w:val="24"/>
        </w:rPr>
        <w:t xml:space="preserve"> obowiązek podania informacji</w:t>
      </w:r>
      <w:r w:rsidR="0094094A" w:rsidRPr="0093783D">
        <w:rPr>
          <w:rFonts w:ascii="Times New Roman" w:hAnsi="Times New Roman" w:cs="Times New Roman"/>
          <w:szCs w:val="24"/>
        </w:rPr>
        <w:t xml:space="preserve"> w</w:t>
      </w:r>
      <w:r w:rsidR="00636B3B" w:rsidRPr="0093783D">
        <w:rPr>
          <w:rFonts w:ascii="Times New Roman" w:hAnsi="Times New Roman" w:cs="Times New Roman"/>
          <w:szCs w:val="24"/>
        </w:rPr>
        <w:t> </w:t>
      </w:r>
      <w:r w:rsidR="0094094A" w:rsidRPr="0093783D">
        <w:rPr>
          <w:rFonts w:ascii="Times New Roman" w:hAnsi="Times New Roman" w:cs="Times New Roman"/>
          <w:szCs w:val="24"/>
        </w:rPr>
        <w:t xml:space="preserve">języku polskim i angielskim oraz </w:t>
      </w:r>
      <w:r w:rsidR="003E7623" w:rsidRPr="0093783D">
        <w:rPr>
          <w:rFonts w:ascii="Times New Roman" w:hAnsi="Times New Roman" w:cs="Times New Roman"/>
          <w:szCs w:val="24"/>
        </w:rPr>
        <w:t>ich wprowadzenia przez podmiot zarządzający portem lub przystanią morską do Narodowego</w:t>
      </w:r>
      <w:r w:rsidR="00F10A98" w:rsidRPr="0093783D">
        <w:rPr>
          <w:rFonts w:ascii="Times New Roman" w:hAnsi="Times New Roman" w:cs="Times New Roman"/>
          <w:szCs w:val="24"/>
        </w:rPr>
        <w:t xml:space="preserve"> System</w:t>
      </w:r>
      <w:r w:rsidR="003E7623" w:rsidRPr="0093783D">
        <w:rPr>
          <w:rFonts w:ascii="Times New Roman" w:hAnsi="Times New Roman" w:cs="Times New Roman"/>
          <w:szCs w:val="24"/>
        </w:rPr>
        <w:t>u</w:t>
      </w:r>
      <w:r w:rsidR="00F10A98" w:rsidRPr="0093783D">
        <w:rPr>
          <w:rFonts w:ascii="Times New Roman" w:hAnsi="Times New Roman" w:cs="Times New Roman"/>
          <w:szCs w:val="24"/>
        </w:rPr>
        <w:t xml:space="preserve"> SafeSeaNet.</w:t>
      </w:r>
      <w:r w:rsidR="0034622B" w:rsidRPr="0093783D">
        <w:rPr>
          <w:rFonts w:ascii="Times New Roman" w:hAnsi="Times New Roman" w:cs="Times New Roman"/>
          <w:szCs w:val="24"/>
        </w:rPr>
        <w:t xml:space="preserve"> </w:t>
      </w:r>
      <w:r w:rsidR="00B8402F" w:rsidRPr="0093783D">
        <w:rPr>
          <w:rFonts w:ascii="Times New Roman" w:hAnsi="Times New Roman" w:cs="Times New Roman"/>
          <w:szCs w:val="24"/>
        </w:rPr>
        <w:t xml:space="preserve">Łatwa dostępność danych m.in. w zakresie portowych urządzeń do odbioru odpadów ze statków jest istotna z punktu widzenia działalności armatorów </w:t>
      </w:r>
      <w:r w:rsidR="007428B0" w:rsidRPr="0093783D">
        <w:rPr>
          <w:rFonts w:ascii="Times New Roman" w:hAnsi="Times New Roman" w:cs="Times New Roman"/>
          <w:szCs w:val="24"/>
        </w:rPr>
        <w:t xml:space="preserve">jako </w:t>
      </w:r>
      <w:r w:rsidR="00B8402F" w:rsidRPr="0093783D">
        <w:rPr>
          <w:rFonts w:ascii="Times New Roman" w:hAnsi="Times New Roman" w:cs="Times New Roman"/>
          <w:szCs w:val="24"/>
        </w:rPr>
        <w:t>uczestni</w:t>
      </w:r>
      <w:r w:rsidR="007428B0" w:rsidRPr="0093783D">
        <w:rPr>
          <w:rFonts w:ascii="Times New Roman" w:hAnsi="Times New Roman" w:cs="Times New Roman"/>
          <w:szCs w:val="24"/>
        </w:rPr>
        <w:t>ków</w:t>
      </w:r>
      <w:r w:rsidR="00B8402F" w:rsidRPr="0093783D">
        <w:rPr>
          <w:rFonts w:ascii="Times New Roman" w:hAnsi="Times New Roman" w:cs="Times New Roman"/>
          <w:szCs w:val="24"/>
        </w:rPr>
        <w:t xml:space="preserve"> transpor</w:t>
      </w:r>
      <w:r w:rsidR="007428B0" w:rsidRPr="0093783D">
        <w:rPr>
          <w:rFonts w:ascii="Times New Roman" w:hAnsi="Times New Roman" w:cs="Times New Roman"/>
          <w:szCs w:val="24"/>
        </w:rPr>
        <w:t>tu morskiego</w:t>
      </w:r>
      <w:r w:rsidR="00B8402F" w:rsidRPr="0093783D">
        <w:rPr>
          <w:rFonts w:ascii="Times New Roman" w:hAnsi="Times New Roman" w:cs="Times New Roman"/>
          <w:szCs w:val="24"/>
        </w:rPr>
        <w:t>. Sprawna wymiana tzw. informacji morskiej (SafeSeaNet) stanowi znaczący aspekt w bieżącej działalności operacyjnej armatorów</w:t>
      </w:r>
      <w:r w:rsidR="00AE43E6" w:rsidRPr="0093783D">
        <w:rPr>
          <w:rFonts w:ascii="Times New Roman" w:hAnsi="Times New Roman" w:cs="Times New Roman"/>
          <w:szCs w:val="24"/>
        </w:rPr>
        <w:t xml:space="preserve">, a także portów lub przystani morskich. </w:t>
      </w:r>
    </w:p>
    <w:p w14:paraId="3ABCFD2F" w14:textId="77777777" w:rsidR="00052F8A" w:rsidRPr="0093783D" w:rsidRDefault="00052F8A" w:rsidP="0093783D">
      <w:pPr>
        <w:pStyle w:val="ARTartustawynprozporzdzenia"/>
        <w:spacing w:before="0"/>
        <w:ind w:firstLine="709"/>
        <w:rPr>
          <w:rFonts w:ascii="Times New Roman" w:hAnsi="Times New Roman" w:cs="Times New Roman"/>
          <w:b/>
          <w:bCs/>
          <w:szCs w:val="24"/>
        </w:rPr>
      </w:pPr>
    </w:p>
    <w:p w14:paraId="59C2A93C" w14:textId="685BE650" w:rsidR="00414A5D" w:rsidRPr="0093783D" w:rsidRDefault="00414A5D"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F325E3" w:rsidRPr="0093783D">
        <w:rPr>
          <w:rFonts w:ascii="Times New Roman" w:hAnsi="Times New Roman" w:cs="Times New Roman"/>
          <w:b/>
          <w:bCs/>
          <w:szCs w:val="24"/>
        </w:rPr>
        <w:t>.</w:t>
      </w:r>
      <w:r w:rsidRPr="0093783D">
        <w:rPr>
          <w:rFonts w:ascii="Times New Roman" w:hAnsi="Times New Roman" w:cs="Times New Roman"/>
          <w:b/>
          <w:bCs/>
          <w:szCs w:val="24"/>
        </w:rPr>
        <w:t xml:space="preserve"> 1</w:t>
      </w:r>
      <w:r w:rsidR="0006734E" w:rsidRPr="0093783D">
        <w:rPr>
          <w:rFonts w:ascii="Times New Roman" w:hAnsi="Times New Roman" w:cs="Times New Roman"/>
          <w:b/>
          <w:bCs/>
          <w:szCs w:val="24"/>
        </w:rPr>
        <w:t>1</w:t>
      </w:r>
      <w:r w:rsidRPr="0093783D">
        <w:rPr>
          <w:rFonts w:ascii="Times New Roman" w:hAnsi="Times New Roman" w:cs="Times New Roman"/>
          <w:szCs w:val="24"/>
        </w:rPr>
        <w:t xml:space="preserve"> projektu ustawy nakłada na podmiot</w:t>
      </w:r>
      <w:r w:rsidR="005A642E" w:rsidRPr="0093783D">
        <w:rPr>
          <w:rFonts w:ascii="Times New Roman" w:hAnsi="Times New Roman" w:cs="Times New Roman"/>
          <w:szCs w:val="24"/>
        </w:rPr>
        <w:t xml:space="preserve"> zarządzający</w:t>
      </w:r>
      <w:r w:rsidRPr="0093783D">
        <w:rPr>
          <w:rFonts w:ascii="Times New Roman" w:hAnsi="Times New Roman" w:cs="Times New Roman"/>
          <w:szCs w:val="24"/>
        </w:rPr>
        <w:t xml:space="preserve"> portem lub przystanią morską</w:t>
      </w:r>
      <w:r w:rsidR="00395BB3" w:rsidRPr="0093783D">
        <w:rPr>
          <w:rFonts w:ascii="Times New Roman" w:hAnsi="Times New Roman" w:cs="Times New Roman"/>
          <w:szCs w:val="24"/>
        </w:rPr>
        <w:t xml:space="preserve"> obowiązek </w:t>
      </w:r>
      <w:r w:rsidR="00A94465" w:rsidRPr="0093783D">
        <w:rPr>
          <w:rFonts w:ascii="Times New Roman" w:hAnsi="Times New Roman" w:cs="Times New Roman"/>
          <w:szCs w:val="24"/>
        </w:rPr>
        <w:t>informowania o braku dostępności</w:t>
      </w:r>
      <w:r w:rsidRPr="0093783D">
        <w:rPr>
          <w:rFonts w:ascii="Times New Roman" w:hAnsi="Times New Roman" w:cs="Times New Roman"/>
          <w:szCs w:val="24"/>
        </w:rPr>
        <w:t xml:space="preserve"> odpowiednich </w:t>
      </w:r>
      <w:r w:rsidR="0006734E" w:rsidRPr="0093783D">
        <w:rPr>
          <w:rFonts w:ascii="Times New Roman" w:hAnsi="Times New Roman" w:cs="Times New Roman"/>
          <w:szCs w:val="24"/>
        </w:rPr>
        <w:t>portowych u</w:t>
      </w:r>
      <w:r w:rsidRPr="0093783D">
        <w:rPr>
          <w:rFonts w:ascii="Times New Roman" w:hAnsi="Times New Roman" w:cs="Times New Roman"/>
          <w:szCs w:val="24"/>
        </w:rPr>
        <w:t>rządzeń do odbioru odpadów ze statków w następnym porcie lub przystani morskiej zawinięcia statku</w:t>
      </w:r>
      <w:r w:rsidR="009D6D80" w:rsidRPr="0093783D">
        <w:rPr>
          <w:rFonts w:ascii="Times New Roman" w:hAnsi="Times New Roman" w:cs="Times New Roman"/>
          <w:szCs w:val="24"/>
        </w:rPr>
        <w:t>,</w:t>
      </w:r>
      <w:r w:rsidRPr="0093783D">
        <w:rPr>
          <w:rFonts w:ascii="Times New Roman" w:hAnsi="Times New Roman" w:cs="Times New Roman"/>
          <w:szCs w:val="24"/>
        </w:rPr>
        <w:t xml:space="preserve"> je</w:t>
      </w:r>
      <w:r w:rsidR="003A29A4" w:rsidRPr="0093783D">
        <w:rPr>
          <w:rFonts w:ascii="Times New Roman" w:hAnsi="Times New Roman" w:cs="Times New Roman"/>
          <w:szCs w:val="24"/>
        </w:rPr>
        <w:t>żeli</w:t>
      </w:r>
      <w:r w:rsidRPr="0093783D">
        <w:rPr>
          <w:rFonts w:ascii="Times New Roman" w:hAnsi="Times New Roman" w:cs="Times New Roman"/>
          <w:szCs w:val="24"/>
        </w:rPr>
        <w:t xml:space="preserve"> jest w posiadaniu </w:t>
      </w:r>
      <w:r w:rsidR="00C2610D" w:rsidRPr="0093783D">
        <w:rPr>
          <w:rFonts w:ascii="Times New Roman" w:hAnsi="Times New Roman" w:cs="Times New Roman"/>
          <w:szCs w:val="24"/>
        </w:rPr>
        <w:t xml:space="preserve">tych </w:t>
      </w:r>
      <w:r w:rsidRPr="0093783D">
        <w:rPr>
          <w:rFonts w:ascii="Times New Roman" w:hAnsi="Times New Roman" w:cs="Times New Roman"/>
          <w:szCs w:val="24"/>
        </w:rPr>
        <w:t xml:space="preserve">danych. </w:t>
      </w:r>
      <w:r w:rsidR="00EC200E" w:rsidRPr="0093783D">
        <w:rPr>
          <w:rFonts w:ascii="Times New Roman" w:hAnsi="Times New Roman" w:cs="Times New Roman"/>
          <w:szCs w:val="24"/>
        </w:rPr>
        <w:t xml:space="preserve">Zaproponowane rozwiązanie </w:t>
      </w:r>
      <w:r w:rsidR="00A23909" w:rsidRPr="0093783D">
        <w:rPr>
          <w:rFonts w:ascii="Times New Roman" w:hAnsi="Times New Roman" w:cs="Times New Roman"/>
          <w:szCs w:val="24"/>
        </w:rPr>
        <w:t xml:space="preserve">pozwala kapitanom statków na odpowiednią organizację pracy na trasie danego rejsu, a także </w:t>
      </w:r>
      <w:r w:rsidR="009B63DE" w:rsidRPr="0093783D">
        <w:rPr>
          <w:rFonts w:ascii="Times New Roman" w:hAnsi="Times New Roman" w:cs="Times New Roman"/>
          <w:szCs w:val="24"/>
        </w:rPr>
        <w:t xml:space="preserve">pośrednio </w:t>
      </w:r>
      <w:r w:rsidR="00A23909" w:rsidRPr="0093783D">
        <w:rPr>
          <w:rFonts w:ascii="Times New Roman" w:hAnsi="Times New Roman" w:cs="Times New Roman"/>
          <w:szCs w:val="24"/>
        </w:rPr>
        <w:t xml:space="preserve">ogranicza możliwości zrzutów odpadów ze statków do morza. </w:t>
      </w:r>
    </w:p>
    <w:p w14:paraId="62E42E58" w14:textId="77777777" w:rsidR="00052F8A" w:rsidRPr="0093783D" w:rsidRDefault="00052F8A" w:rsidP="0093783D">
      <w:pPr>
        <w:pStyle w:val="ARTartustawynprozporzdzenia"/>
        <w:spacing w:before="0"/>
        <w:ind w:firstLine="709"/>
        <w:rPr>
          <w:rFonts w:ascii="Times New Roman" w:hAnsi="Times New Roman" w:cs="Times New Roman"/>
          <w:szCs w:val="24"/>
        </w:rPr>
      </w:pPr>
    </w:p>
    <w:p w14:paraId="09F58707" w14:textId="7B8F818A" w:rsidR="00985228" w:rsidRPr="0093783D" w:rsidRDefault="00414A5D"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373BF9" w:rsidRPr="0093783D">
        <w:rPr>
          <w:rFonts w:ascii="Times New Roman" w:hAnsi="Times New Roman" w:cs="Times New Roman"/>
          <w:b/>
          <w:bCs/>
          <w:szCs w:val="24"/>
        </w:rPr>
        <w:t>.</w:t>
      </w:r>
      <w:r w:rsidR="00E407D7" w:rsidRPr="0093783D">
        <w:rPr>
          <w:rFonts w:ascii="Times New Roman" w:hAnsi="Times New Roman" w:cs="Times New Roman"/>
          <w:b/>
          <w:bCs/>
          <w:szCs w:val="24"/>
        </w:rPr>
        <w:t xml:space="preserve"> </w:t>
      </w:r>
      <w:r w:rsidRPr="0093783D">
        <w:rPr>
          <w:rFonts w:ascii="Times New Roman" w:hAnsi="Times New Roman" w:cs="Times New Roman"/>
          <w:b/>
          <w:bCs/>
          <w:szCs w:val="24"/>
        </w:rPr>
        <w:t>1</w:t>
      </w:r>
      <w:r w:rsidR="0006734E" w:rsidRPr="0093783D">
        <w:rPr>
          <w:rFonts w:ascii="Times New Roman" w:hAnsi="Times New Roman" w:cs="Times New Roman"/>
          <w:b/>
          <w:bCs/>
          <w:szCs w:val="24"/>
        </w:rPr>
        <w:t>2</w:t>
      </w:r>
      <w:r w:rsidRPr="0093783D">
        <w:rPr>
          <w:rFonts w:ascii="Times New Roman" w:hAnsi="Times New Roman" w:cs="Times New Roman"/>
          <w:szCs w:val="24"/>
        </w:rPr>
        <w:t xml:space="preserve"> </w:t>
      </w:r>
      <w:r w:rsidR="0090720E" w:rsidRPr="0093783D">
        <w:rPr>
          <w:rFonts w:ascii="Times New Roman" w:hAnsi="Times New Roman" w:cs="Times New Roman"/>
          <w:szCs w:val="24"/>
        </w:rPr>
        <w:t xml:space="preserve">projektu ustawy </w:t>
      </w:r>
      <w:r w:rsidRPr="0093783D">
        <w:rPr>
          <w:rFonts w:ascii="Times New Roman" w:hAnsi="Times New Roman" w:cs="Times New Roman"/>
          <w:szCs w:val="24"/>
        </w:rPr>
        <w:t xml:space="preserve">ustanawia procedurę </w:t>
      </w:r>
      <w:r w:rsidR="00AD2CB1" w:rsidRPr="0093783D">
        <w:rPr>
          <w:rFonts w:ascii="Times New Roman" w:hAnsi="Times New Roman" w:cs="Times New Roman"/>
          <w:szCs w:val="24"/>
        </w:rPr>
        <w:t>zgłaszania informacji o braku odpowiednich</w:t>
      </w:r>
      <w:r w:rsidR="0006734E" w:rsidRPr="0093783D">
        <w:rPr>
          <w:rFonts w:ascii="Times New Roman" w:hAnsi="Times New Roman" w:cs="Times New Roman"/>
          <w:szCs w:val="24"/>
        </w:rPr>
        <w:t xml:space="preserve"> portowych urządzeń do odbioru odpadów ze statków</w:t>
      </w:r>
      <w:r w:rsidR="00AD2CB1" w:rsidRPr="0093783D">
        <w:rPr>
          <w:rFonts w:ascii="Times New Roman" w:hAnsi="Times New Roman" w:cs="Times New Roman"/>
          <w:szCs w:val="24"/>
        </w:rPr>
        <w:t xml:space="preserve">. </w:t>
      </w:r>
      <w:r w:rsidR="005D019D" w:rsidRPr="0093783D">
        <w:rPr>
          <w:rFonts w:ascii="Times New Roman" w:hAnsi="Times New Roman" w:cs="Times New Roman"/>
          <w:szCs w:val="24"/>
        </w:rPr>
        <w:t>Istotną zmianą w porównaniu do</w:t>
      </w:r>
      <w:r w:rsidR="00A12695" w:rsidRPr="0093783D">
        <w:rPr>
          <w:rFonts w:ascii="Times New Roman" w:hAnsi="Times New Roman" w:cs="Times New Roman"/>
          <w:szCs w:val="24"/>
        </w:rPr>
        <w:t xml:space="preserve"> obowiązując</w:t>
      </w:r>
      <w:r w:rsidR="0006734E" w:rsidRPr="0093783D">
        <w:rPr>
          <w:rFonts w:ascii="Times New Roman" w:hAnsi="Times New Roman" w:cs="Times New Roman"/>
          <w:szCs w:val="24"/>
        </w:rPr>
        <w:t xml:space="preserve">ych przepisów </w:t>
      </w:r>
      <w:r w:rsidR="00A94465" w:rsidRPr="0093783D">
        <w:rPr>
          <w:rFonts w:ascii="Times New Roman" w:hAnsi="Times New Roman" w:cs="Times New Roman"/>
          <w:szCs w:val="24"/>
        </w:rPr>
        <w:t>jest</w:t>
      </w:r>
      <w:r w:rsidR="0006734E" w:rsidRPr="0093783D">
        <w:rPr>
          <w:rFonts w:ascii="Times New Roman" w:hAnsi="Times New Roman" w:cs="Times New Roman"/>
          <w:szCs w:val="24"/>
        </w:rPr>
        <w:t xml:space="preserve"> </w:t>
      </w:r>
      <w:r w:rsidR="00A830AA" w:rsidRPr="0093783D">
        <w:rPr>
          <w:rFonts w:ascii="Times New Roman" w:hAnsi="Times New Roman" w:cs="Times New Roman"/>
          <w:szCs w:val="24"/>
        </w:rPr>
        <w:t>umożliwienie</w:t>
      </w:r>
      <w:r w:rsidR="0006734E" w:rsidRPr="0093783D">
        <w:rPr>
          <w:rFonts w:ascii="Times New Roman" w:hAnsi="Times New Roman" w:cs="Times New Roman"/>
          <w:szCs w:val="24"/>
        </w:rPr>
        <w:t xml:space="preserve"> </w:t>
      </w:r>
      <w:r w:rsidR="00A830AA" w:rsidRPr="0093783D">
        <w:rPr>
          <w:rFonts w:ascii="Times New Roman" w:hAnsi="Times New Roman" w:cs="Times New Roman"/>
          <w:szCs w:val="24"/>
        </w:rPr>
        <w:t>zgłaszania</w:t>
      </w:r>
      <w:r w:rsidR="0006734E" w:rsidRPr="0093783D">
        <w:rPr>
          <w:rFonts w:ascii="Times New Roman" w:hAnsi="Times New Roman" w:cs="Times New Roman"/>
          <w:szCs w:val="24"/>
        </w:rPr>
        <w:t xml:space="preserve"> </w:t>
      </w:r>
      <w:r w:rsidR="00A830AA" w:rsidRPr="0093783D">
        <w:rPr>
          <w:rFonts w:ascii="Times New Roman" w:hAnsi="Times New Roman" w:cs="Times New Roman"/>
          <w:szCs w:val="24"/>
        </w:rPr>
        <w:t>niep</w:t>
      </w:r>
      <w:r w:rsidR="00A94465" w:rsidRPr="0093783D">
        <w:rPr>
          <w:rFonts w:ascii="Times New Roman" w:hAnsi="Times New Roman" w:cs="Times New Roman"/>
          <w:szCs w:val="24"/>
        </w:rPr>
        <w:t>rawidłowości w państwach trzecich</w:t>
      </w:r>
      <w:r w:rsidR="00A830AA" w:rsidRPr="0093783D">
        <w:rPr>
          <w:rFonts w:ascii="Times New Roman" w:hAnsi="Times New Roman" w:cs="Times New Roman"/>
          <w:szCs w:val="24"/>
        </w:rPr>
        <w:t xml:space="preserve"> za pośrednictwem polskich organów administracji</w:t>
      </w:r>
      <w:r w:rsidR="00395BB3" w:rsidRPr="0093783D">
        <w:rPr>
          <w:rFonts w:ascii="Times New Roman" w:hAnsi="Times New Roman" w:cs="Times New Roman"/>
          <w:szCs w:val="24"/>
        </w:rPr>
        <w:t xml:space="preserve">, które </w:t>
      </w:r>
      <w:r w:rsidR="0099739E" w:rsidRPr="0093783D">
        <w:rPr>
          <w:rFonts w:ascii="Times New Roman" w:hAnsi="Times New Roman" w:cs="Times New Roman"/>
          <w:szCs w:val="24"/>
        </w:rPr>
        <w:t xml:space="preserve">są </w:t>
      </w:r>
      <w:r w:rsidR="00395BB3" w:rsidRPr="0093783D">
        <w:rPr>
          <w:rFonts w:ascii="Times New Roman" w:hAnsi="Times New Roman" w:cs="Times New Roman"/>
          <w:szCs w:val="24"/>
        </w:rPr>
        <w:t>obowiązane w tej sprawie przekazać zgłoszenie IMO oraz państwu, którego</w:t>
      </w:r>
      <w:r w:rsidR="009174DB" w:rsidRPr="0093783D">
        <w:rPr>
          <w:rFonts w:ascii="Times New Roman" w:hAnsi="Times New Roman" w:cs="Times New Roman"/>
          <w:szCs w:val="24"/>
        </w:rPr>
        <w:t xml:space="preserve"> zgłoszenie</w:t>
      </w:r>
      <w:r w:rsidR="00395BB3" w:rsidRPr="0093783D">
        <w:rPr>
          <w:rFonts w:ascii="Times New Roman" w:hAnsi="Times New Roman" w:cs="Times New Roman"/>
          <w:szCs w:val="24"/>
        </w:rPr>
        <w:t xml:space="preserve"> dotyczy.</w:t>
      </w:r>
      <w:r w:rsidR="00A830AA" w:rsidRPr="0093783D">
        <w:rPr>
          <w:rFonts w:ascii="Times New Roman" w:hAnsi="Times New Roman" w:cs="Times New Roman"/>
          <w:szCs w:val="24"/>
        </w:rPr>
        <w:t xml:space="preserve"> Ponadto</w:t>
      </w:r>
      <w:r w:rsidR="0099739E" w:rsidRPr="0093783D">
        <w:rPr>
          <w:rFonts w:ascii="Times New Roman" w:hAnsi="Times New Roman" w:cs="Times New Roman"/>
          <w:szCs w:val="24"/>
        </w:rPr>
        <w:t xml:space="preserve"> </w:t>
      </w:r>
      <w:r w:rsidR="00724130" w:rsidRPr="0093783D">
        <w:rPr>
          <w:rFonts w:ascii="Times New Roman" w:hAnsi="Times New Roman" w:cs="Times New Roman"/>
          <w:szCs w:val="24"/>
        </w:rPr>
        <w:t>projekt ustawy przewiduje</w:t>
      </w:r>
      <w:r w:rsidR="00F10A98" w:rsidRPr="0093783D">
        <w:rPr>
          <w:rFonts w:ascii="Times New Roman" w:hAnsi="Times New Roman" w:cs="Times New Roman"/>
          <w:szCs w:val="24"/>
        </w:rPr>
        <w:t xml:space="preserve"> ujednolicenie procedur dokonywania</w:t>
      </w:r>
      <w:r w:rsidR="0006734E" w:rsidRPr="0093783D">
        <w:rPr>
          <w:rFonts w:ascii="Times New Roman" w:hAnsi="Times New Roman" w:cs="Times New Roman"/>
          <w:szCs w:val="24"/>
        </w:rPr>
        <w:t xml:space="preserve"> </w:t>
      </w:r>
      <w:r w:rsidR="00724130" w:rsidRPr="0093783D">
        <w:rPr>
          <w:rFonts w:ascii="Times New Roman" w:hAnsi="Times New Roman" w:cs="Times New Roman"/>
          <w:szCs w:val="24"/>
        </w:rPr>
        <w:t>zgłoszeń</w:t>
      </w:r>
      <w:r w:rsidR="0006734E" w:rsidRPr="0093783D">
        <w:rPr>
          <w:rFonts w:ascii="Times New Roman" w:hAnsi="Times New Roman" w:cs="Times New Roman"/>
          <w:szCs w:val="24"/>
        </w:rPr>
        <w:t xml:space="preserve"> </w:t>
      </w:r>
      <w:r w:rsidR="00724130" w:rsidRPr="0093783D">
        <w:rPr>
          <w:rFonts w:ascii="Times New Roman" w:hAnsi="Times New Roman" w:cs="Times New Roman"/>
          <w:szCs w:val="24"/>
        </w:rPr>
        <w:t xml:space="preserve">nieprawidłowości </w:t>
      </w:r>
      <w:r w:rsidR="0006734E" w:rsidRPr="0093783D">
        <w:rPr>
          <w:rFonts w:ascii="Times New Roman" w:hAnsi="Times New Roman" w:cs="Times New Roman"/>
          <w:szCs w:val="24"/>
        </w:rPr>
        <w:t xml:space="preserve">zarówno </w:t>
      </w:r>
      <w:r w:rsidR="00724130" w:rsidRPr="0093783D">
        <w:rPr>
          <w:rFonts w:ascii="Times New Roman" w:hAnsi="Times New Roman" w:cs="Times New Roman"/>
          <w:szCs w:val="24"/>
        </w:rPr>
        <w:t>w</w:t>
      </w:r>
      <w:r w:rsidR="00A12695" w:rsidRPr="0093783D">
        <w:rPr>
          <w:rFonts w:ascii="Times New Roman" w:hAnsi="Times New Roman" w:cs="Times New Roman"/>
          <w:szCs w:val="24"/>
        </w:rPr>
        <w:t xml:space="preserve"> </w:t>
      </w:r>
      <w:r w:rsidR="00724130" w:rsidRPr="0093783D">
        <w:rPr>
          <w:rFonts w:ascii="Times New Roman" w:hAnsi="Times New Roman" w:cs="Times New Roman"/>
          <w:szCs w:val="24"/>
        </w:rPr>
        <w:t>polskich</w:t>
      </w:r>
      <w:r w:rsidR="00273BBA" w:rsidRPr="0093783D">
        <w:rPr>
          <w:rFonts w:ascii="Times New Roman" w:hAnsi="Times New Roman" w:cs="Times New Roman"/>
          <w:szCs w:val="24"/>
        </w:rPr>
        <w:t>,</w:t>
      </w:r>
      <w:r w:rsidR="00A12695" w:rsidRPr="0093783D">
        <w:rPr>
          <w:rFonts w:ascii="Times New Roman" w:hAnsi="Times New Roman" w:cs="Times New Roman"/>
          <w:szCs w:val="24"/>
        </w:rPr>
        <w:t xml:space="preserve"> </w:t>
      </w:r>
      <w:r w:rsidR="00F10A98" w:rsidRPr="0093783D">
        <w:rPr>
          <w:rFonts w:ascii="Times New Roman" w:hAnsi="Times New Roman" w:cs="Times New Roman"/>
          <w:szCs w:val="24"/>
        </w:rPr>
        <w:t>jak</w:t>
      </w:r>
      <w:r w:rsidR="000C2A8F" w:rsidRPr="0093783D">
        <w:rPr>
          <w:rFonts w:ascii="Times New Roman" w:hAnsi="Times New Roman" w:cs="Times New Roman"/>
          <w:szCs w:val="24"/>
        </w:rPr>
        <w:t xml:space="preserve"> </w:t>
      </w:r>
      <w:r w:rsidR="00F10A98" w:rsidRPr="0093783D">
        <w:rPr>
          <w:rFonts w:ascii="Times New Roman" w:hAnsi="Times New Roman" w:cs="Times New Roman"/>
          <w:szCs w:val="24"/>
        </w:rPr>
        <w:t xml:space="preserve">i </w:t>
      </w:r>
      <w:r w:rsidR="00724130" w:rsidRPr="0093783D">
        <w:rPr>
          <w:rFonts w:ascii="Times New Roman" w:hAnsi="Times New Roman" w:cs="Times New Roman"/>
          <w:szCs w:val="24"/>
        </w:rPr>
        <w:t xml:space="preserve">zagranicznych portach </w:t>
      </w:r>
      <w:r w:rsidR="00395BB3" w:rsidRPr="0093783D">
        <w:rPr>
          <w:rFonts w:ascii="Times New Roman" w:hAnsi="Times New Roman" w:cs="Times New Roman"/>
          <w:szCs w:val="24"/>
        </w:rPr>
        <w:t>lub przystaniach mor</w:t>
      </w:r>
      <w:r w:rsidR="003870E7" w:rsidRPr="0093783D">
        <w:rPr>
          <w:rFonts w:ascii="Times New Roman" w:hAnsi="Times New Roman" w:cs="Times New Roman"/>
          <w:szCs w:val="24"/>
        </w:rPr>
        <w:t>skich</w:t>
      </w:r>
      <w:r w:rsidR="00F10A98" w:rsidRPr="0093783D">
        <w:rPr>
          <w:rFonts w:ascii="Times New Roman" w:hAnsi="Times New Roman" w:cs="Times New Roman"/>
          <w:szCs w:val="24"/>
        </w:rPr>
        <w:t xml:space="preserve">. </w:t>
      </w:r>
    </w:p>
    <w:p w14:paraId="1277C526" w14:textId="77777777" w:rsidR="00052F8A" w:rsidRPr="0093783D" w:rsidRDefault="00052F8A" w:rsidP="0093783D">
      <w:pPr>
        <w:pStyle w:val="ARTartustawynprozporzdzenia"/>
        <w:spacing w:before="0"/>
        <w:ind w:firstLine="0"/>
        <w:rPr>
          <w:rFonts w:ascii="Times New Roman" w:hAnsi="Times New Roman" w:cs="Times New Roman"/>
          <w:szCs w:val="24"/>
        </w:rPr>
      </w:pPr>
    </w:p>
    <w:p w14:paraId="1BE33CA3" w14:textId="12F30D6C" w:rsidR="00F10A98" w:rsidRPr="0093783D" w:rsidRDefault="00985228"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 xml:space="preserve">Zgodnie z art. 4 ust. </w:t>
      </w:r>
      <w:r w:rsidR="002F067E" w:rsidRPr="0093783D">
        <w:rPr>
          <w:rFonts w:ascii="Times New Roman" w:hAnsi="Times New Roman" w:cs="Times New Roman"/>
          <w:szCs w:val="24"/>
        </w:rPr>
        <w:t>5</w:t>
      </w:r>
      <w:r w:rsidRPr="0093783D">
        <w:rPr>
          <w:rFonts w:ascii="Times New Roman" w:hAnsi="Times New Roman" w:cs="Times New Roman"/>
          <w:szCs w:val="24"/>
        </w:rPr>
        <w:t xml:space="preserve"> dyrektywy </w:t>
      </w:r>
      <w:r w:rsidR="002D47A2" w:rsidRPr="0093783D">
        <w:rPr>
          <w:rFonts w:ascii="Times New Roman" w:hAnsi="Times New Roman" w:cs="Times New Roman"/>
          <w:szCs w:val="24"/>
        </w:rPr>
        <w:t xml:space="preserve">PRF </w:t>
      </w:r>
      <w:r w:rsidR="00634FCD" w:rsidRPr="0093783D">
        <w:rPr>
          <w:rFonts w:ascii="Times New Roman" w:hAnsi="Times New Roman" w:cs="Times New Roman"/>
          <w:szCs w:val="24"/>
        </w:rPr>
        <w:t xml:space="preserve">państwa członkowskie </w:t>
      </w:r>
      <w:r w:rsidR="005C5491" w:rsidRPr="0093783D">
        <w:rPr>
          <w:rFonts w:ascii="Times New Roman" w:hAnsi="Times New Roman" w:cs="Times New Roman"/>
          <w:szCs w:val="24"/>
        </w:rPr>
        <w:t xml:space="preserve">są </w:t>
      </w:r>
      <w:r w:rsidR="00634FCD" w:rsidRPr="0093783D">
        <w:rPr>
          <w:rFonts w:ascii="Times New Roman" w:hAnsi="Times New Roman" w:cs="Times New Roman"/>
          <w:szCs w:val="24"/>
        </w:rPr>
        <w:t xml:space="preserve">obowiązane zagwarantować, aby </w:t>
      </w:r>
      <w:r w:rsidR="006852A8" w:rsidRPr="0093783D">
        <w:rPr>
          <w:rFonts w:ascii="Times New Roman" w:hAnsi="Times New Roman" w:cs="Times New Roman"/>
          <w:szCs w:val="24"/>
        </w:rPr>
        <w:t>każda</w:t>
      </w:r>
      <w:r w:rsidR="002D47A2" w:rsidRPr="0093783D">
        <w:rPr>
          <w:rFonts w:ascii="Times New Roman" w:hAnsi="Times New Roman" w:cs="Times New Roman"/>
          <w:szCs w:val="24"/>
        </w:rPr>
        <w:t xml:space="preserve"> </w:t>
      </w:r>
      <w:r w:rsidR="008C5275" w:rsidRPr="0093783D">
        <w:rPr>
          <w:rFonts w:ascii="Times New Roman" w:hAnsi="Times New Roman" w:cs="Times New Roman"/>
          <w:szCs w:val="24"/>
        </w:rPr>
        <w:t>strona</w:t>
      </w:r>
      <w:r w:rsidR="002D47A2" w:rsidRPr="0093783D">
        <w:rPr>
          <w:rFonts w:ascii="Times New Roman" w:hAnsi="Times New Roman" w:cs="Times New Roman"/>
          <w:szCs w:val="24"/>
        </w:rPr>
        <w:t xml:space="preserve"> </w:t>
      </w:r>
      <w:r w:rsidR="00F752F1" w:rsidRPr="0093783D">
        <w:rPr>
          <w:rFonts w:ascii="Times New Roman" w:hAnsi="Times New Roman" w:cs="Times New Roman"/>
          <w:szCs w:val="24"/>
        </w:rPr>
        <w:t xml:space="preserve">zaangażowana w odprowadzanie lub odbiór </w:t>
      </w:r>
      <w:r w:rsidR="008C5275" w:rsidRPr="0093783D">
        <w:rPr>
          <w:rFonts w:ascii="Times New Roman" w:hAnsi="Times New Roman" w:cs="Times New Roman"/>
          <w:szCs w:val="24"/>
        </w:rPr>
        <w:t xml:space="preserve">odpadów </w:t>
      </w:r>
      <w:r w:rsidR="00F752F1" w:rsidRPr="0093783D">
        <w:rPr>
          <w:rFonts w:ascii="Times New Roman" w:hAnsi="Times New Roman" w:cs="Times New Roman"/>
          <w:szCs w:val="24"/>
        </w:rPr>
        <w:t>ze statków</w:t>
      </w:r>
      <w:r w:rsidRPr="0093783D">
        <w:rPr>
          <w:rFonts w:ascii="Times New Roman" w:hAnsi="Times New Roman" w:cs="Times New Roman"/>
          <w:szCs w:val="24"/>
        </w:rPr>
        <w:t xml:space="preserve"> </w:t>
      </w:r>
      <w:r w:rsidR="00634FCD" w:rsidRPr="0093783D">
        <w:rPr>
          <w:rFonts w:ascii="Times New Roman" w:hAnsi="Times New Roman" w:cs="Times New Roman"/>
          <w:szCs w:val="24"/>
        </w:rPr>
        <w:t xml:space="preserve">dysponowała </w:t>
      </w:r>
      <w:r w:rsidR="008C5275" w:rsidRPr="0093783D">
        <w:rPr>
          <w:rFonts w:ascii="Times New Roman" w:hAnsi="Times New Roman" w:cs="Times New Roman"/>
          <w:szCs w:val="24"/>
        </w:rPr>
        <w:t>odpowiedni</w:t>
      </w:r>
      <w:r w:rsidR="00634FCD" w:rsidRPr="0093783D">
        <w:rPr>
          <w:rFonts w:ascii="Times New Roman" w:hAnsi="Times New Roman" w:cs="Times New Roman"/>
          <w:szCs w:val="24"/>
        </w:rPr>
        <w:t>mi</w:t>
      </w:r>
      <w:r w:rsidR="008C5275" w:rsidRPr="0093783D">
        <w:rPr>
          <w:rFonts w:ascii="Times New Roman" w:hAnsi="Times New Roman" w:cs="Times New Roman"/>
          <w:szCs w:val="24"/>
        </w:rPr>
        <w:t xml:space="preserve"> instrument</w:t>
      </w:r>
      <w:r w:rsidR="00634FCD" w:rsidRPr="0093783D">
        <w:rPr>
          <w:rFonts w:ascii="Times New Roman" w:hAnsi="Times New Roman" w:cs="Times New Roman"/>
          <w:szCs w:val="24"/>
        </w:rPr>
        <w:t xml:space="preserve">ami </w:t>
      </w:r>
      <w:r w:rsidR="00D1607D" w:rsidRPr="0093783D">
        <w:rPr>
          <w:rFonts w:ascii="Times New Roman" w:hAnsi="Times New Roman" w:cs="Times New Roman"/>
          <w:szCs w:val="24"/>
        </w:rPr>
        <w:t>odszkodowawcz</w:t>
      </w:r>
      <w:r w:rsidR="00634FCD" w:rsidRPr="0093783D">
        <w:rPr>
          <w:rFonts w:ascii="Times New Roman" w:hAnsi="Times New Roman" w:cs="Times New Roman"/>
          <w:szCs w:val="24"/>
        </w:rPr>
        <w:t>ymi</w:t>
      </w:r>
      <w:r w:rsidR="00D1607D" w:rsidRPr="0093783D">
        <w:rPr>
          <w:rFonts w:ascii="Times New Roman" w:hAnsi="Times New Roman" w:cs="Times New Roman"/>
          <w:szCs w:val="24"/>
        </w:rPr>
        <w:t xml:space="preserve"> wskutek nieuzasadnionego opóźnienia</w:t>
      </w:r>
      <w:r w:rsidRPr="0093783D">
        <w:rPr>
          <w:rFonts w:ascii="Times New Roman" w:hAnsi="Times New Roman" w:cs="Times New Roman"/>
          <w:szCs w:val="24"/>
        </w:rPr>
        <w:t xml:space="preserve">. </w:t>
      </w:r>
      <w:r w:rsidR="006852A8" w:rsidRPr="0093783D">
        <w:rPr>
          <w:rFonts w:ascii="Times New Roman" w:hAnsi="Times New Roman" w:cs="Times New Roman"/>
          <w:szCs w:val="24"/>
        </w:rPr>
        <w:t>Na gruncie polskiego porządku prawnego</w:t>
      </w:r>
      <w:r w:rsidR="004E63D9" w:rsidRPr="0093783D">
        <w:rPr>
          <w:rFonts w:ascii="Times New Roman" w:hAnsi="Times New Roman" w:cs="Times New Roman"/>
          <w:szCs w:val="24"/>
        </w:rPr>
        <w:t xml:space="preserve"> w tym aspekcie znajdują</w:t>
      </w:r>
      <w:r w:rsidR="006852A8" w:rsidRPr="0093783D">
        <w:rPr>
          <w:rFonts w:ascii="Times New Roman" w:hAnsi="Times New Roman" w:cs="Times New Roman"/>
          <w:szCs w:val="24"/>
        </w:rPr>
        <w:t xml:space="preserve"> zastosowanie</w:t>
      </w:r>
      <w:r w:rsidR="004E63D9" w:rsidRPr="0093783D">
        <w:rPr>
          <w:rFonts w:ascii="Times New Roman" w:hAnsi="Times New Roman" w:cs="Times New Roman"/>
          <w:szCs w:val="24"/>
        </w:rPr>
        <w:t xml:space="preserve"> </w:t>
      </w:r>
      <w:r w:rsidR="00C74247" w:rsidRPr="0093783D">
        <w:rPr>
          <w:rFonts w:ascii="Times New Roman" w:hAnsi="Times New Roman" w:cs="Times New Roman"/>
          <w:szCs w:val="24"/>
        </w:rPr>
        <w:t>art. 361</w:t>
      </w:r>
      <w:r w:rsidR="001503D1" w:rsidRPr="0093783D">
        <w:rPr>
          <w:rFonts w:ascii="Times New Roman" w:hAnsi="Times New Roman" w:cs="Times New Roman"/>
          <w:szCs w:val="24"/>
        </w:rPr>
        <w:t>–</w:t>
      </w:r>
      <w:r w:rsidR="00C74247" w:rsidRPr="0093783D">
        <w:rPr>
          <w:rFonts w:ascii="Times New Roman" w:hAnsi="Times New Roman" w:cs="Times New Roman"/>
          <w:szCs w:val="24"/>
        </w:rPr>
        <w:t>363</w:t>
      </w:r>
      <w:r w:rsidR="003E6ED9" w:rsidRPr="0093783D">
        <w:rPr>
          <w:rFonts w:ascii="Times New Roman" w:hAnsi="Times New Roman" w:cs="Times New Roman"/>
          <w:szCs w:val="24"/>
        </w:rPr>
        <w:t xml:space="preserve"> ustawy </w:t>
      </w:r>
      <w:r w:rsidR="003E6ED9" w:rsidRPr="0093783D">
        <w:rPr>
          <w:rFonts w:ascii="Times New Roman" w:hAnsi="Times New Roman" w:cs="Times New Roman"/>
          <w:bCs/>
          <w:szCs w:val="24"/>
        </w:rPr>
        <w:t>z dnia 23 kwietnia 1964 r</w:t>
      </w:r>
      <w:r w:rsidR="00FD0ECC" w:rsidRPr="0093783D">
        <w:rPr>
          <w:rFonts w:ascii="Times New Roman" w:hAnsi="Times New Roman" w:cs="Times New Roman"/>
          <w:bCs/>
          <w:szCs w:val="24"/>
        </w:rPr>
        <w:t>.</w:t>
      </w:r>
      <w:r w:rsidR="003E6ED9" w:rsidRPr="0093783D">
        <w:rPr>
          <w:rFonts w:ascii="Times New Roman" w:hAnsi="Times New Roman" w:cs="Times New Roman"/>
          <w:bCs/>
          <w:szCs w:val="24"/>
        </w:rPr>
        <w:t xml:space="preserve"> </w:t>
      </w:r>
      <w:bookmarkStart w:id="5" w:name="_Hlk99102521"/>
      <w:r w:rsidR="003E6ED9" w:rsidRPr="0093783D">
        <w:rPr>
          <w:rFonts w:ascii="Times New Roman" w:hAnsi="Times New Roman" w:cs="Times New Roman"/>
          <w:bCs/>
          <w:szCs w:val="24"/>
        </w:rPr>
        <w:t xml:space="preserve">– </w:t>
      </w:r>
      <w:bookmarkEnd w:id="5"/>
      <w:r w:rsidR="003E6ED9" w:rsidRPr="0093783D">
        <w:rPr>
          <w:rFonts w:ascii="Times New Roman" w:hAnsi="Times New Roman" w:cs="Times New Roman"/>
          <w:bCs/>
          <w:szCs w:val="24"/>
        </w:rPr>
        <w:t>Kodeks</w:t>
      </w:r>
      <w:r w:rsidR="00634FCD" w:rsidRPr="0093783D">
        <w:rPr>
          <w:rFonts w:ascii="Times New Roman" w:hAnsi="Times New Roman" w:cs="Times New Roman"/>
          <w:bCs/>
          <w:szCs w:val="24"/>
        </w:rPr>
        <w:t xml:space="preserve"> </w:t>
      </w:r>
      <w:r w:rsidR="003E6ED9" w:rsidRPr="0093783D">
        <w:rPr>
          <w:rFonts w:ascii="Times New Roman" w:hAnsi="Times New Roman" w:cs="Times New Roman"/>
          <w:bCs/>
          <w:szCs w:val="24"/>
        </w:rPr>
        <w:t>cywilny</w:t>
      </w:r>
      <w:r w:rsidR="00634FCD" w:rsidRPr="0093783D">
        <w:rPr>
          <w:rFonts w:ascii="Times New Roman" w:hAnsi="Times New Roman" w:cs="Times New Roman"/>
          <w:bCs/>
          <w:szCs w:val="24"/>
        </w:rPr>
        <w:t xml:space="preserve"> </w:t>
      </w:r>
      <w:r w:rsidR="003E6ED9" w:rsidRPr="0093783D">
        <w:rPr>
          <w:rFonts w:ascii="Times New Roman" w:hAnsi="Times New Roman" w:cs="Times New Roman"/>
          <w:bCs/>
          <w:szCs w:val="24"/>
        </w:rPr>
        <w:t>(Dz.U. z 2020 r. poz. 1740</w:t>
      </w:r>
      <w:r w:rsidR="009F433E" w:rsidRPr="0093783D">
        <w:rPr>
          <w:rFonts w:ascii="Times New Roman" w:hAnsi="Times New Roman" w:cs="Times New Roman"/>
          <w:bCs/>
          <w:szCs w:val="24"/>
        </w:rPr>
        <w:t>,</w:t>
      </w:r>
      <w:r w:rsidR="003E6ED9" w:rsidRPr="0093783D">
        <w:rPr>
          <w:rFonts w:ascii="Times New Roman" w:hAnsi="Times New Roman" w:cs="Times New Roman"/>
          <w:bCs/>
          <w:szCs w:val="24"/>
        </w:rPr>
        <w:t xml:space="preserve"> z pó</w:t>
      </w:r>
      <w:r w:rsidR="00502449" w:rsidRPr="0093783D">
        <w:rPr>
          <w:rFonts w:ascii="Times New Roman" w:hAnsi="Times New Roman" w:cs="Times New Roman"/>
          <w:bCs/>
          <w:szCs w:val="24"/>
        </w:rPr>
        <w:t>ź</w:t>
      </w:r>
      <w:r w:rsidR="003E6ED9" w:rsidRPr="0093783D">
        <w:rPr>
          <w:rFonts w:ascii="Times New Roman" w:hAnsi="Times New Roman" w:cs="Times New Roman"/>
          <w:bCs/>
          <w:szCs w:val="24"/>
        </w:rPr>
        <w:t>n. zm.).</w:t>
      </w:r>
    </w:p>
    <w:p w14:paraId="53D29E07" w14:textId="77777777" w:rsidR="007722BD" w:rsidRPr="0093783D" w:rsidRDefault="007722BD" w:rsidP="0093783D">
      <w:pPr>
        <w:pStyle w:val="ARTartustawynprozporzdzenia"/>
        <w:spacing w:before="0"/>
        <w:ind w:firstLine="709"/>
        <w:rPr>
          <w:rFonts w:ascii="Times New Roman" w:hAnsi="Times New Roman" w:cs="Times New Roman"/>
          <w:b/>
          <w:bCs/>
          <w:szCs w:val="24"/>
        </w:rPr>
      </w:pPr>
    </w:p>
    <w:p w14:paraId="28483B60" w14:textId="46764EA1" w:rsidR="008F5C7E" w:rsidRPr="0093783D" w:rsidRDefault="00E962D9"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9330EE" w:rsidRPr="0093783D">
        <w:rPr>
          <w:rFonts w:ascii="Times New Roman" w:hAnsi="Times New Roman" w:cs="Times New Roman"/>
          <w:b/>
          <w:bCs/>
          <w:szCs w:val="24"/>
        </w:rPr>
        <w:t>.</w:t>
      </w:r>
      <w:r w:rsidR="00B32C2D" w:rsidRPr="0093783D">
        <w:rPr>
          <w:rFonts w:ascii="Times New Roman" w:hAnsi="Times New Roman" w:cs="Times New Roman"/>
          <w:b/>
          <w:bCs/>
          <w:szCs w:val="24"/>
        </w:rPr>
        <w:t xml:space="preserve"> </w:t>
      </w:r>
      <w:r w:rsidRPr="0093783D">
        <w:rPr>
          <w:rFonts w:ascii="Times New Roman" w:hAnsi="Times New Roman" w:cs="Times New Roman"/>
          <w:b/>
          <w:bCs/>
          <w:szCs w:val="24"/>
        </w:rPr>
        <w:t>1</w:t>
      </w:r>
      <w:r w:rsidR="00290256" w:rsidRPr="0093783D">
        <w:rPr>
          <w:rFonts w:ascii="Times New Roman" w:hAnsi="Times New Roman" w:cs="Times New Roman"/>
          <w:b/>
          <w:bCs/>
          <w:szCs w:val="24"/>
        </w:rPr>
        <w:t>3</w:t>
      </w:r>
      <w:r w:rsidRPr="0093783D">
        <w:rPr>
          <w:rFonts w:ascii="Times New Roman" w:hAnsi="Times New Roman" w:cs="Times New Roman"/>
          <w:szCs w:val="24"/>
        </w:rPr>
        <w:t xml:space="preserve"> projektu ustawy</w:t>
      </w:r>
      <w:r w:rsidR="000A7112" w:rsidRPr="0093783D">
        <w:rPr>
          <w:rFonts w:ascii="Times New Roman" w:hAnsi="Times New Roman" w:cs="Times New Roman"/>
          <w:szCs w:val="24"/>
        </w:rPr>
        <w:t xml:space="preserve"> nakłada na podmiot zarządzający portem lub przystanią morską obowiązek</w:t>
      </w:r>
      <w:r w:rsidR="008F5C7E" w:rsidRPr="0093783D">
        <w:rPr>
          <w:rFonts w:ascii="Times New Roman" w:hAnsi="Times New Roman" w:cs="Times New Roman"/>
          <w:szCs w:val="24"/>
        </w:rPr>
        <w:t xml:space="preserve"> </w:t>
      </w:r>
      <w:r w:rsidR="000A7112" w:rsidRPr="0093783D">
        <w:rPr>
          <w:rFonts w:ascii="Times New Roman" w:hAnsi="Times New Roman" w:cs="Times New Roman"/>
          <w:szCs w:val="24"/>
        </w:rPr>
        <w:t>opracowania</w:t>
      </w:r>
      <w:r w:rsidR="008F5C7E" w:rsidRPr="0093783D">
        <w:rPr>
          <w:rFonts w:ascii="Times New Roman" w:hAnsi="Times New Roman" w:cs="Times New Roman"/>
          <w:szCs w:val="24"/>
        </w:rPr>
        <w:t xml:space="preserve"> </w:t>
      </w:r>
      <w:r w:rsidR="000A7112" w:rsidRPr="0093783D">
        <w:rPr>
          <w:rFonts w:ascii="Times New Roman" w:hAnsi="Times New Roman" w:cs="Times New Roman"/>
          <w:szCs w:val="24"/>
        </w:rPr>
        <w:t>planu</w:t>
      </w:r>
      <w:r w:rsidR="008F5C7E" w:rsidRPr="0093783D">
        <w:rPr>
          <w:rFonts w:ascii="Times New Roman" w:hAnsi="Times New Roman" w:cs="Times New Roman"/>
          <w:szCs w:val="24"/>
        </w:rPr>
        <w:t xml:space="preserve"> </w:t>
      </w:r>
      <w:r w:rsidR="000A7112" w:rsidRPr="0093783D">
        <w:rPr>
          <w:rFonts w:ascii="Times New Roman" w:hAnsi="Times New Roman" w:cs="Times New Roman"/>
          <w:szCs w:val="24"/>
        </w:rPr>
        <w:t>gospodarowania</w:t>
      </w:r>
      <w:r w:rsidR="008F5C7E" w:rsidRPr="0093783D">
        <w:rPr>
          <w:rFonts w:ascii="Times New Roman" w:hAnsi="Times New Roman" w:cs="Times New Roman"/>
          <w:szCs w:val="24"/>
        </w:rPr>
        <w:t xml:space="preserve"> </w:t>
      </w:r>
      <w:r w:rsidR="000A7112" w:rsidRPr="0093783D">
        <w:rPr>
          <w:rFonts w:ascii="Times New Roman" w:hAnsi="Times New Roman" w:cs="Times New Roman"/>
          <w:szCs w:val="24"/>
        </w:rPr>
        <w:t>odpadami</w:t>
      </w:r>
      <w:r w:rsidR="008F5C7E" w:rsidRPr="0093783D">
        <w:rPr>
          <w:rFonts w:ascii="Times New Roman" w:hAnsi="Times New Roman" w:cs="Times New Roman"/>
          <w:szCs w:val="24"/>
        </w:rPr>
        <w:t xml:space="preserve"> </w:t>
      </w:r>
      <w:r w:rsidR="000A7112" w:rsidRPr="0093783D">
        <w:rPr>
          <w:rFonts w:ascii="Times New Roman" w:hAnsi="Times New Roman" w:cs="Times New Roman"/>
          <w:szCs w:val="24"/>
        </w:rPr>
        <w:t>ze</w:t>
      </w:r>
      <w:r w:rsidR="008F5C7E" w:rsidRPr="0093783D">
        <w:rPr>
          <w:rFonts w:ascii="Times New Roman" w:hAnsi="Times New Roman" w:cs="Times New Roman"/>
          <w:szCs w:val="24"/>
        </w:rPr>
        <w:t xml:space="preserve"> </w:t>
      </w:r>
      <w:r w:rsidR="000A7112" w:rsidRPr="0093783D">
        <w:rPr>
          <w:rFonts w:ascii="Times New Roman" w:hAnsi="Times New Roman" w:cs="Times New Roman"/>
          <w:szCs w:val="24"/>
        </w:rPr>
        <w:t>statków.</w:t>
      </w:r>
      <w:r w:rsidR="003B0CE9" w:rsidRPr="0093783D">
        <w:rPr>
          <w:rFonts w:ascii="Times New Roman" w:hAnsi="Times New Roman" w:cs="Times New Roman"/>
          <w:szCs w:val="24"/>
        </w:rPr>
        <w:t xml:space="preserve"> </w:t>
      </w:r>
      <w:r w:rsidR="009C34D3" w:rsidRPr="0093783D">
        <w:rPr>
          <w:rFonts w:ascii="Times New Roman" w:hAnsi="Times New Roman" w:cs="Times New Roman"/>
          <w:szCs w:val="24"/>
        </w:rPr>
        <w:t>Jest to swoisty instrument zapewniający odpowiedniość portowych urządzeń do odbioru odpadów ze statków.</w:t>
      </w:r>
      <w:r w:rsidR="008F5C7E" w:rsidRPr="0093783D">
        <w:rPr>
          <w:rFonts w:ascii="Times New Roman" w:hAnsi="Times New Roman" w:cs="Times New Roman"/>
          <w:szCs w:val="24"/>
        </w:rPr>
        <w:t xml:space="preserve"> </w:t>
      </w:r>
      <w:r w:rsidR="00A94465" w:rsidRPr="0093783D">
        <w:rPr>
          <w:rFonts w:ascii="Times New Roman" w:hAnsi="Times New Roman" w:cs="Times New Roman"/>
          <w:szCs w:val="24"/>
        </w:rPr>
        <w:t>W</w:t>
      </w:r>
      <w:r w:rsidR="008F5C7E" w:rsidRPr="0093783D">
        <w:rPr>
          <w:rFonts w:ascii="Times New Roman" w:hAnsi="Times New Roman" w:cs="Times New Roman"/>
          <w:szCs w:val="24"/>
        </w:rPr>
        <w:t xml:space="preserve"> </w:t>
      </w:r>
      <w:r w:rsidR="00A94465" w:rsidRPr="0093783D">
        <w:rPr>
          <w:rFonts w:ascii="Times New Roman" w:hAnsi="Times New Roman" w:cs="Times New Roman"/>
          <w:szCs w:val="24"/>
        </w:rPr>
        <w:t xml:space="preserve">porównaniu z obecnym stanem prawnym przewidziano </w:t>
      </w:r>
      <w:r w:rsidR="000A7112" w:rsidRPr="0093783D">
        <w:rPr>
          <w:rFonts w:ascii="Times New Roman" w:hAnsi="Times New Roman" w:cs="Times New Roman"/>
          <w:szCs w:val="24"/>
        </w:rPr>
        <w:t>szereg zmian</w:t>
      </w:r>
      <w:r w:rsidR="00A94465" w:rsidRPr="0093783D">
        <w:rPr>
          <w:rFonts w:ascii="Times New Roman" w:hAnsi="Times New Roman" w:cs="Times New Roman"/>
          <w:szCs w:val="24"/>
        </w:rPr>
        <w:t xml:space="preserve"> w projekcie ustawy</w:t>
      </w:r>
      <w:r w:rsidR="000A7112" w:rsidRPr="0093783D">
        <w:rPr>
          <w:rFonts w:ascii="Times New Roman" w:hAnsi="Times New Roman" w:cs="Times New Roman"/>
          <w:szCs w:val="24"/>
        </w:rPr>
        <w:t>.</w:t>
      </w:r>
      <w:r w:rsidR="00997895" w:rsidRPr="0093783D">
        <w:rPr>
          <w:rFonts w:ascii="Times New Roman" w:hAnsi="Times New Roman" w:cs="Times New Roman"/>
          <w:szCs w:val="24"/>
        </w:rPr>
        <w:t xml:space="preserve"> </w:t>
      </w:r>
      <w:r w:rsidR="003E46C8" w:rsidRPr="0093783D">
        <w:rPr>
          <w:rFonts w:ascii="Times New Roman" w:hAnsi="Times New Roman" w:cs="Times New Roman"/>
          <w:szCs w:val="24"/>
        </w:rPr>
        <w:t>Przepis u</w:t>
      </w:r>
      <w:r w:rsidR="00997895" w:rsidRPr="0093783D">
        <w:rPr>
          <w:rFonts w:ascii="Times New Roman" w:hAnsi="Times New Roman" w:cs="Times New Roman"/>
          <w:szCs w:val="24"/>
        </w:rPr>
        <w:t>st</w:t>
      </w:r>
      <w:r w:rsidR="002F5AE1" w:rsidRPr="0093783D">
        <w:rPr>
          <w:rFonts w:ascii="Times New Roman" w:hAnsi="Times New Roman" w:cs="Times New Roman"/>
          <w:szCs w:val="24"/>
        </w:rPr>
        <w:t>.</w:t>
      </w:r>
      <w:r w:rsidR="00997895" w:rsidRPr="0093783D">
        <w:rPr>
          <w:rFonts w:ascii="Times New Roman" w:hAnsi="Times New Roman" w:cs="Times New Roman"/>
          <w:szCs w:val="24"/>
        </w:rPr>
        <w:t xml:space="preserve"> 2 umożliwia przygotowanie wspólnego planu gospodarowania odpadami</w:t>
      </w:r>
      <w:r w:rsidR="00E72A3E" w:rsidRPr="0093783D">
        <w:rPr>
          <w:rFonts w:ascii="Times New Roman" w:hAnsi="Times New Roman" w:cs="Times New Roman"/>
          <w:szCs w:val="24"/>
        </w:rPr>
        <w:t xml:space="preserve"> ze statków</w:t>
      </w:r>
      <w:r w:rsidR="00997895" w:rsidRPr="0093783D">
        <w:rPr>
          <w:rFonts w:ascii="Times New Roman" w:hAnsi="Times New Roman" w:cs="Times New Roman"/>
          <w:szCs w:val="24"/>
        </w:rPr>
        <w:t xml:space="preserve"> dla </w:t>
      </w:r>
      <w:r w:rsidR="00CB0F6C" w:rsidRPr="0093783D">
        <w:rPr>
          <w:rFonts w:ascii="Times New Roman" w:hAnsi="Times New Roman" w:cs="Times New Roman"/>
          <w:szCs w:val="24"/>
        </w:rPr>
        <w:t>bezpośrednio sąsiadujących ze sobą portów lub przystani morskich znajdujących się w tym samym województwie</w:t>
      </w:r>
      <w:r w:rsidR="003D0387" w:rsidRPr="0093783D">
        <w:rPr>
          <w:rFonts w:ascii="Times New Roman" w:hAnsi="Times New Roman" w:cs="Times New Roman"/>
          <w:szCs w:val="24"/>
        </w:rPr>
        <w:t xml:space="preserve"> – jest to istotne </w:t>
      </w:r>
      <w:r w:rsidR="003D0387" w:rsidRPr="0093783D">
        <w:rPr>
          <w:rFonts w:ascii="Times New Roman" w:hAnsi="Times New Roman" w:cs="Times New Roman"/>
          <w:i/>
          <w:iCs/>
          <w:szCs w:val="24"/>
        </w:rPr>
        <w:t>novum</w:t>
      </w:r>
      <w:r w:rsidR="003D0387" w:rsidRPr="0093783D">
        <w:rPr>
          <w:rFonts w:ascii="Times New Roman" w:hAnsi="Times New Roman" w:cs="Times New Roman"/>
          <w:szCs w:val="24"/>
        </w:rPr>
        <w:t xml:space="preserve"> z punktu widzenia praktyczności proponowanych regulacji. </w:t>
      </w:r>
      <w:r w:rsidR="002F6744" w:rsidRPr="0093783D">
        <w:rPr>
          <w:rFonts w:ascii="Times New Roman" w:hAnsi="Times New Roman" w:cs="Times New Roman"/>
          <w:szCs w:val="24"/>
        </w:rPr>
        <w:t>W</w:t>
      </w:r>
      <w:r w:rsidR="003D0387" w:rsidRPr="0093783D">
        <w:rPr>
          <w:rFonts w:ascii="Times New Roman" w:hAnsi="Times New Roman" w:cs="Times New Roman"/>
          <w:szCs w:val="24"/>
        </w:rPr>
        <w:t xml:space="preserve"> </w:t>
      </w:r>
      <w:r w:rsidR="002F6744" w:rsidRPr="0093783D">
        <w:rPr>
          <w:rFonts w:ascii="Times New Roman" w:hAnsi="Times New Roman" w:cs="Times New Roman"/>
          <w:szCs w:val="24"/>
        </w:rPr>
        <w:t>ust</w:t>
      </w:r>
      <w:r w:rsidR="00A10141" w:rsidRPr="0093783D">
        <w:rPr>
          <w:rFonts w:ascii="Times New Roman" w:hAnsi="Times New Roman" w:cs="Times New Roman"/>
          <w:szCs w:val="24"/>
        </w:rPr>
        <w:t xml:space="preserve">. </w:t>
      </w:r>
      <w:r w:rsidR="008F5C7E" w:rsidRPr="0093783D">
        <w:rPr>
          <w:rFonts w:ascii="Times New Roman" w:hAnsi="Times New Roman" w:cs="Times New Roman"/>
          <w:szCs w:val="24"/>
        </w:rPr>
        <w:t>3</w:t>
      </w:r>
      <w:r w:rsidR="002F6744" w:rsidRPr="0093783D">
        <w:rPr>
          <w:rFonts w:ascii="Times New Roman" w:hAnsi="Times New Roman" w:cs="Times New Roman"/>
          <w:szCs w:val="24"/>
        </w:rPr>
        <w:t xml:space="preserve"> rozszerzono krąg podmiotów, z którymi </w:t>
      </w:r>
      <w:r w:rsidR="00BD2A66" w:rsidRPr="0093783D">
        <w:rPr>
          <w:rFonts w:ascii="Times New Roman" w:hAnsi="Times New Roman" w:cs="Times New Roman"/>
          <w:szCs w:val="24"/>
        </w:rPr>
        <w:t xml:space="preserve">powinny </w:t>
      </w:r>
      <w:r w:rsidR="002F6744" w:rsidRPr="0093783D">
        <w:rPr>
          <w:rFonts w:ascii="Times New Roman" w:hAnsi="Times New Roman" w:cs="Times New Roman"/>
          <w:szCs w:val="24"/>
        </w:rPr>
        <w:t>być konsultowane plany</w:t>
      </w:r>
      <w:r w:rsidR="00A94465" w:rsidRPr="0093783D">
        <w:rPr>
          <w:rFonts w:ascii="Times New Roman" w:hAnsi="Times New Roman" w:cs="Times New Roman"/>
          <w:szCs w:val="24"/>
        </w:rPr>
        <w:t xml:space="preserve"> gospodarowania odpadami</w:t>
      </w:r>
      <w:r w:rsidR="0073159D" w:rsidRPr="0093783D">
        <w:rPr>
          <w:rFonts w:ascii="Times New Roman" w:hAnsi="Times New Roman" w:cs="Times New Roman"/>
          <w:szCs w:val="24"/>
        </w:rPr>
        <w:t>,</w:t>
      </w:r>
      <w:r w:rsidR="002F6744" w:rsidRPr="0093783D">
        <w:rPr>
          <w:rFonts w:ascii="Times New Roman" w:hAnsi="Times New Roman" w:cs="Times New Roman"/>
          <w:szCs w:val="24"/>
        </w:rPr>
        <w:t xml:space="preserve"> przez dodanie odbiorców</w:t>
      </w:r>
      <w:r w:rsidR="00970083" w:rsidRPr="0093783D">
        <w:rPr>
          <w:rFonts w:ascii="Times New Roman" w:hAnsi="Times New Roman" w:cs="Times New Roman"/>
          <w:szCs w:val="24"/>
        </w:rPr>
        <w:t xml:space="preserve"> </w:t>
      </w:r>
      <w:r w:rsidR="002F6744" w:rsidRPr="0093783D">
        <w:rPr>
          <w:rFonts w:ascii="Times New Roman" w:hAnsi="Times New Roman" w:cs="Times New Roman"/>
          <w:szCs w:val="24"/>
        </w:rPr>
        <w:t>odpadów</w:t>
      </w:r>
      <w:r w:rsidR="00970083" w:rsidRPr="0093783D">
        <w:rPr>
          <w:rFonts w:ascii="Times New Roman" w:hAnsi="Times New Roman" w:cs="Times New Roman"/>
          <w:szCs w:val="24"/>
        </w:rPr>
        <w:t xml:space="preserve"> </w:t>
      </w:r>
      <w:r w:rsidR="002F6744" w:rsidRPr="0093783D">
        <w:rPr>
          <w:rFonts w:ascii="Times New Roman" w:hAnsi="Times New Roman" w:cs="Times New Roman"/>
          <w:szCs w:val="24"/>
        </w:rPr>
        <w:t>z</w:t>
      </w:r>
      <w:r w:rsidR="00970083" w:rsidRPr="0093783D">
        <w:rPr>
          <w:rFonts w:ascii="Times New Roman" w:hAnsi="Times New Roman" w:cs="Times New Roman"/>
          <w:szCs w:val="24"/>
        </w:rPr>
        <w:t xml:space="preserve">e </w:t>
      </w:r>
      <w:r w:rsidR="002F6744" w:rsidRPr="0093783D">
        <w:rPr>
          <w:rFonts w:ascii="Times New Roman" w:hAnsi="Times New Roman" w:cs="Times New Roman"/>
          <w:szCs w:val="24"/>
        </w:rPr>
        <w:t>statków,</w:t>
      </w:r>
      <w:r w:rsidR="00970083" w:rsidRPr="0093783D">
        <w:rPr>
          <w:rFonts w:ascii="Times New Roman" w:hAnsi="Times New Roman" w:cs="Times New Roman"/>
          <w:szCs w:val="24"/>
        </w:rPr>
        <w:t xml:space="preserve"> </w:t>
      </w:r>
      <w:r w:rsidR="002F6744" w:rsidRPr="0093783D">
        <w:rPr>
          <w:rFonts w:ascii="Times New Roman" w:hAnsi="Times New Roman" w:cs="Times New Roman"/>
          <w:szCs w:val="24"/>
        </w:rPr>
        <w:t>organizacji</w:t>
      </w:r>
      <w:r w:rsidR="00970083" w:rsidRPr="0093783D">
        <w:rPr>
          <w:rFonts w:ascii="Times New Roman" w:hAnsi="Times New Roman" w:cs="Times New Roman"/>
          <w:szCs w:val="24"/>
        </w:rPr>
        <w:t xml:space="preserve"> </w:t>
      </w:r>
      <w:r w:rsidR="002F6744" w:rsidRPr="0093783D">
        <w:rPr>
          <w:rFonts w:ascii="Times New Roman" w:hAnsi="Times New Roman" w:cs="Times New Roman"/>
          <w:szCs w:val="24"/>
        </w:rPr>
        <w:t>realizujących</w:t>
      </w:r>
      <w:r w:rsidR="00970083" w:rsidRPr="0093783D">
        <w:rPr>
          <w:rFonts w:ascii="Times New Roman" w:hAnsi="Times New Roman" w:cs="Times New Roman"/>
          <w:szCs w:val="24"/>
        </w:rPr>
        <w:t xml:space="preserve"> </w:t>
      </w:r>
      <w:r w:rsidR="002F6744" w:rsidRPr="0093783D">
        <w:rPr>
          <w:rFonts w:ascii="Times New Roman" w:hAnsi="Times New Roman" w:cs="Times New Roman"/>
          <w:szCs w:val="24"/>
        </w:rPr>
        <w:t>obowiązki</w:t>
      </w:r>
      <w:r w:rsidR="00970083" w:rsidRPr="0093783D">
        <w:rPr>
          <w:rFonts w:ascii="Times New Roman" w:hAnsi="Times New Roman" w:cs="Times New Roman"/>
          <w:szCs w:val="24"/>
        </w:rPr>
        <w:t xml:space="preserve"> </w:t>
      </w:r>
      <w:r w:rsidR="002F6744" w:rsidRPr="0093783D">
        <w:rPr>
          <w:rFonts w:ascii="Times New Roman" w:hAnsi="Times New Roman" w:cs="Times New Roman"/>
          <w:szCs w:val="24"/>
        </w:rPr>
        <w:t>wynikające z</w:t>
      </w:r>
      <w:r w:rsidR="00A52E09" w:rsidRPr="0093783D">
        <w:rPr>
          <w:rFonts w:ascii="Times New Roman" w:hAnsi="Times New Roman" w:cs="Times New Roman"/>
          <w:szCs w:val="24"/>
        </w:rPr>
        <w:t xml:space="preserve"> </w:t>
      </w:r>
      <w:r w:rsidR="002F6744" w:rsidRPr="0093783D">
        <w:rPr>
          <w:rFonts w:ascii="Times New Roman" w:hAnsi="Times New Roman" w:cs="Times New Roman"/>
          <w:szCs w:val="24"/>
        </w:rPr>
        <w:t>rozszerzonej odpowiedzialności producenta oraz organizacje społeczne.</w:t>
      </w:r>
      <w:r w:rsidR="00430BDC" w:rsidRPr="0093783D">
        <w:rPr>
          <w:rFonts w:ascii="Times New Roman" w:hAnsi="Times New Roman" w:cs="Times New Roman"/>
          <w:szCs w:val="24"/>
        </w:rPr>
        <w:t xml:space="preserve"> </w:t>
      </w:r>
      <w:r w:rsidR="008F5C7E" w:rsidRPr="0093783D">
        <w:rPr>
          <w:rFonts w:ascii="Times New Roman" w:hAnsi="Times New Roman" w:cs="Times New Roman"/>
          <w:szCs w:val="24"/>
        </w:rPr>
        <w:t xml:space="preserve">W ust. 4 projektodawca określił zakres danych osobowych przetwarzanych w procesie ww. konsultacji. </w:t>
      </w:r>
    </w:p>
    <w:p w14:paraId="1CD50F49" w14:textId="77777777" w:rsidR="008F5C7E" w:rsidRPr="0093783D" w:rsidRDefault="008F5C7E" w:rsidP="0093783D">
      <w:pPr>
        <w:pStyle w:val="ARTartustawynprozporzdzenia"/>
        <w:spacing w:before="0"/>
        <w:ind w:firstLine="709"/>
        <w:rPr>
          <w:rFonts w:ascii="Times New Roman" w:hAnsi="Times New Roman" w:cs="Times New Roman"/>
          <w:szCs w:val="24"/>
        </w:rPr>
      </w:pPr>
    </w:p>
    <w:p w14:paraId="58124AB9" w14:textId="10C3403F" w:rsidR="00EF7448" w:rsidRPr="0093783D" w:rsidRDefault="008F5C7E"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 14</w:t>
      </w:r>
      <w:r w:rsidRPr="0093783D">
        <w:rPr>
          <w:rFonts w:ascii="Times New Roman" w:hAnsi="Times New Roman" w:cs="Times New Roman"/>
          <w:szCs w:val="24"/>
        </w:rPr>
        <w:t xml:space="preserve"> projektu ustawy określa enumeratywnie elementy planów gospodarowania odpadami ze statków o charakterze obligatoryjnym oraz fakultatywnym. </w:t>
      </w:r>
      <w:r w:rsidR="00EF7448" w:rsidRPr="0093783D">
        <w:rPr>
          <w:rFonts w:ascii="Times New Roman" w:hAnsi="Times New Roman" w:cs="Times New Roman"/>
          <w:szCs w:val="24"/>
        </w:rPr>
        <w:t xml:space="preserve">Wymienione elementy są zgodne z załącznikiem </w:t>
      </w:r>
      <w:r w:rsidR="0053742F" w:rsidRPr="0093783D">
        <w:rPr>
          <w:rFonts w:ascii="Times New Roman" w:hAnsi="Times New Roman" w:cs="Times New Roman"/>
          <w:szCs w:val="24"/>
        </w:rPr>
        <w:t xml:space="preserve">nr </w:t>
      </w:r>
      <w:r w:rsidR="00547265" w:rsidRPr="0093783D">
        <w:rPr>
          <w:rFonts w:ascii="Times New Roman" w:hAnsi="Times New Roman" w:cs="Times New Roman"/>
          <w:szCs w:val="24"/>
        </w:rPr>
        <w:t>1</w:t>
      </w:r>
      <w:r w:rsidR="00EF7448" w:rsidRPr="0093783D">
        <w:rPr>
          <w:rFonts w:ascii="Times New Roman" w:hAnsi="Times New Roman" w:cs="Times New Roman"/>
          <w:szCs w:val="24"/>
        </w:rPr>
        <w:t xml:space="preserve"> do dyrektywy PRF, który precyzuje wymogi dotyczące planów odbioru i zagospodarowania odpadów</w:t>
      </w:r>
      <w:r w:rsidR="00D21072" w:rsidRPr="0093783D">
        <w:rPr>
          <w:rFonts w:ascii="Times New Roman" w:hAnsi="Times New Roman" w:cs="Times New Roman"/>
          <w:szCs w:val="24"/>
        </w:rPr>
        <w:t xml:space="preserve"> ze statków. </w:t>
      </w:r>
    </w:p>
    <w:p w14:paraId="47FF664B" w14:textId="77777777" w:rsidR="00EE2EEF" w:rsidRPr="0093783D" w:rsidRDefault="00EE2EEF" w:rsidP="0093783D">
      <w:pPr>
        <w:pStyle w:val="ARTartustawynprozporzdzenia"/>
        <w:spacing w:before="0"/>
        <w:ind w:firstLine="709"/>
        <w:rPr>
          <w:rFonts w:ascii="Times New Roman" w:hAnsi="Times New Roman" w:cs="Times New Roman"/>
          <w:szCs w:val="24"/>
        </w:rPr>
      </w:pPr>
    </w:p>
    <w:p w14:paraId="13EC65CF" w14:textId="5EC3C4C6" w:rsidR="00344081" w:rsidRPr="0093783D" w:rsidRDefault="00344081" w:rsidP="0093783D">
      <w:pPr>
        <w:pStyle w:val="ARTartustawynprozporzdzenia"/>
        <w:spacing w:before="0"/>
        <w:ind w:firstLine="709"/>
        <w:rPr>
          <w:rStyle w:val="ROZDZODDZPRZEDMprzedmiotregulacjirozdziauluboddziauZnak"/>
          <w:rFonts w:ascii="Times New Roman" w:hAnsi="Times New Roman"/>
          <w:b w:val="0"/>
          <w:bCs w:val="0"/>
        </w:rPr>
      </w:pPr>
      <w:r w:rsidRPr="0093783D">
        <w:rPr>
          <w:rFonts w:ascii="Times New Roman" w:hAnsi="Times New Roman" w:cs="Times New Roman"/>
          <w:b/>
          <w:bCs/>
          <w:szCs w:val="24"/>
        </w:rPr>
        <w:t>Art. 15</w:t>
      </w:r>
      <w:r w:rsidRPr="0093783D">
        <w:rPr>
          <w:rFonts w:ascii="Times New Roman" w:hAnsi="Times New Roman" w:cs="Times New Roman"/>
          <w:szCs w:val="24"/>
        </w:rPr>
        <w:t xml:space="preserve"> projektu ustawy określa tryb zatwierdzania planów gospodarowania odpadami ze statków. W porównaniu do obowiązujących przepisów niezmienną kwestią pozostają organy właściwe do wydania decyzji w zakresie ww. planów (marszałek województwa lub starosta). W ust. 2 i 3 </w:t>
      </w:r>
      <w:r w:rsidR="00502449" w:rsidRPr="0093783D">
        <w:rPr>
          <w:rFonts w:ascii="Times New Roman" w:hAnsi="Times New Roman" w:cs="Times New Roman"/>
          <w:szCs w:val="24"/>
        </w:rPr>
        <w:t xml:space="preserve">zostały </w:t>
      </w:r>
      <w:r w:rsidRPr="0093783D">
        <w:rPr>
          <w:rFonts w:ascii="Times New Roman" w:hAnsi="Times New Roman" w:cs="Times New Roman"/>
          <w:szCs w:val="24"/>
        </w:rPr>
        <w:t xml:space="preserve">wymienione elementy obligatoryjne wniosku o zatwierdzenie ww. planów. W ust. 4 projektodawca przewidział </w:t>
      </w:r>
      <w:bookmarkStart w:id="6" w:name="_Hlk95997813"/>
      <w:r w:rsidR="00502449" w:rsidRPr="0093783D">
        <w:rPr>
          <w:rFonts w:ascii="Times New Roman" w:hAnsi="Times New Roman" w:cs="Times New Roman"/>
          <w:szCs w:val="24"/>
        </w:rPr>
        <w:t>upoważnienie</w:t>
      </w:r>
      <w:r w:rsidR="00F62E29" w:rsidRPr="0093783D">
        <w:rPr>
          <w:rFonts w:ascii="Times New Roman" w:hAnsi="Times New Roman" w:cs="Times New Roman"/>
          <w:szCs w:val="24"/>
        </w:rPr>
        <w:t xml:space="preserve"> </w:t>
      </w:r>
      <w:r w:rsidRPr="0093783D">
        <w:rPr>
          <w:rFonts w:ascii="Times New Roman" w:hAnsi="Times New Roman" w:cs="Times New Roman"/>
          <w:szCs w:val="24"/>
        </w:rPr>
        <w:t xml:space="preserve">dla ministra właściwego do spraw gospodarki morskiej do wydania rozporządzenia określającego </w:t>
      </w:r>
      <w:r w:rsidR="00BF68D2" w:rsidRPr="0093783D">
        <w:rPr>
          <w:rStyle w:val="ROZDZODDZPRZEDMprzedmiotregulacjirozdziauluboddziauZnak"/>
          <w:rFonts w:ascii="Times New Roman" w:hAnsi="Times New Roman"/>
          <w:b w:val="0"/>
          <w:bCs w:val="0"/>
        </w:rPr>
        <w:t xml:space="preserve">wzór formularza wniosku w sprawie zatwierdzania planów gospodarowania odpadami ze statków. </w:t>
      </w:r>
      <w:bookmarkEnd w:id="6"/>
    </w:p>
    <w:p w14:paraId="456C1761" w14:textId="5EC9C2B9" w:rsidR="00BF68D2" w:rsidRPr="0093783D" w:rsidRDefault="00BF68D2" w:rsidP="0093783D">
      <w:pPr>
        <w:pStyle w:val="ARTartustawynprozporzdzenia"/>
        <w:spacing w:before="0"/>
        <w:ind w:firstLine="709"/>
        <w:rPr>
          <w:rStyle w:val="ROZDZODDZPRZEDMprzedmiotregulacjirozdziauluboddziauZnak"/>
          <w:rFonts w:ascii="Times New Roman" w:hAnsi="Times New Roman"/>
          <w:b w:val="0"/>
          <w:bCs w:val="0"/>
        </w:rPr>
      </w:pPr>
    </w:p>
    <w:p w14:paraId="6B7DF2CB" w14:textId="1E401CAF" w:rsidR="00BF68D2" w:rsidRPr="0093783D" w:rsidRDefault="00BF68D2" w:rsidP="0093783D">
      <w:pPr>
        <w:pStyle w:val="ARTartustawynprozporzdzenia"/>
        <w:spacing w:before="0"/>
        <w:ind w:firstLine="709"/>
        <w:rPr>
          <w:rFonts w:ascii="Times New Roman" w:hAnsi="Times New Roman" w:cs="Times New Roman"/>
          <w:szCs w:val="24"/>
        </w:rPr>
      </w:pPr>
      <w:r w:rsidRPr="0093783D">
        <w:rPr>
          <w:rStyle w:val="ROZDZODDZPRZEDMprzedmiotregulacjirozdziauluboddziauZnak"/>
          <w:rFonts w:ascii="Times New Roman" w:hAnsi="Times New Roman"/>
        </w:rPr>
        <w:t>Art. 16</w:t>
      </w:r>
      <w:r w:rsidRPr="0093783D">
        <w:rPr>
          <w:rStyle w:val="ROZDZODDZPRZEDMprzedmiotregulacjirozdziauluboddziauZnak"/>
          <w:rFonts w:ascii="Times New Roman" w:hAnsi="Times New Roman"/>
          <w:b w:val="0"/>
          <w:bCs w:val="0"/>
        </w:rPr>
        <w:t xml:space="preserve"> </w:t>
      </w:r>
      <w:r w:rsidRPr="0093783D">
        <w:rPr>
          <w:rFonts w:ascii="Times New Roman" w:hAnsi="Times New Roman" w:cs="Times New Roman"/>
          <w:szCs w:val="24"/>
        </w:rPr>
        <w:t xml:space="preserve">projektu ustawy wskazuje, że </w:t>
      </w:r>
      <w:r w:rsidR="00353E79" w:rsidRPr="0093783D">
        <w:rPr>
          <w:rFonts w:ascii="Times New Roman" w:hAnsi="Times New Roman" w:cs="Times New Roman"/>
          <w:szCs w:val="24"/>
        </w:rPr>
        <w:t>plany gospodarowania odpadami ze statków powinny być ponownie zatwierdzane co 5 lat. Na podstawie obecnie obowiązujących przepisów ponowne zatwierdzenie odbywa się co 3 lata.</w:t>
      </w:r>
      <w:r w:rsidR="00144268" w:rsidRPr="0093783D">
        <w:rPr>
          <w:rFonts w:ascii="Times New Roman" w:hAnsi="Times New Roman" w:cs="Times New Roman"/>
          <w:szCs w:val="24"/>
        </w:rPr>
        <w:t xml:space="preserve"> Wydłużenie ww. okresu przewidziane w dyrektywie PRF stanowi korzystne rozwiązanie dla podmiotów zarządzających portami lub przystaniami morskimi zarówno z punktu widzenia finansowego jak i administracyjnego. </w:t>
      </w:r>
      <w:r w:rsidR="00353E79" w:rsidRPr="0093783D">
        <w:rPr>
          <w:rFonts w:ascii="Times New Roman" w:hAnsi="Times New Roman" w:cs="Times New Roman"/>
          <w:szCs w:val="24"/>
        </w:rPr>
        <w:t>Ponadto ust.</w:t>
      </w:r>
      <w:r w:rsidR="00430BDC" w:rsidRPr="0093783D">
        <w:rPr>
          <w:rFonts w:ascii="Times New Roman" w:hAnsi="Times New Roman" w:cs="Times New Roman"/>
          <w:szCs w:val="24"/>
        </w:rPr>
        <w:t xml:space="preserve"> </w:t>
      </w:r>
      <w:r w:rsidRPr="0093783D">
        <w:rPr>
          <w:rFonts w:ascii="Times New Roman" w:hAnsi="Times New Roman" w:cs="Times New Roman"/>
          <w:szCs w:val="24"/>
        </w:rPr>
        <w:t>2</w:t>
      </w:r>
      <w:r w:rsidR="00430BDC" w:rsidRPr="0093783D">
        <w:rPr>
          <w:rFonts w:ascii="Times New Roman" w:hAnsi="Times New Roman" w:cs="Times New Roman"/>
          <w:szCs w:val="24"/>
        </w:rPr>
        <w:t xml:space="preserve"> wprowadza</w:t>
      </w:r>
      <w:r w:rsidR="00EC651C" w:rsidRPr="0093783D">
        <w:rPr>
          <w:rFonts w:ascii="Times New Roman" w:hAnsi="Times New Roman" w:cs="Times New Roman"/>
          <w:szCs w:val="24"/>
        </w:rPr>
        <w:t xml:space="preserve"> obowiązek ponownego zatwierdzenia planów w przypadku </w:t>
      </w:r>
      <w:r w:rsidR="002B6F79" w:rsidRPr="0093783D">
        <w:rPr>
          <w:rFonts w:ascii="Times New Roman" w:hAnsi="Times New Roman" w:cs="Times New Roman"/>
          <w:szCs w:val="24"/>
        </w:rPr>
        <w:t xml:space="preserve">znaczących zmian </w:t>
      </w:r>
      <w:r w:rsidR="00102D76" w:rsidRPr="0093783D">
        <w:rPr>
          <w:rFonts w:ascii="Times New Roman" w:hAnsi="Times New Roman" w:cs="Times New Roman"/>
          <w:szCs w:val="24"/>
        </w:rPr>
        <w:t>w funkcjonowaniu</w:t>
      </w:r>
      <w:r w:rsidR="002B6F79" w:rsidRPr="0093783D">
        <w:rPr>
          <w:rFonts w:ascii="Times New Roman" w:hAnsi="Times New Roman" w:cs="Times New Roman"/>
          <w:szCs w:val="24"/>
        </w:rPr>
        <w:t xml:space="preserve"> portów</w:t>
      </w:r>
      <w:r w:rsidR="00BD2A66" w:rsidRPr="0093783D">
        <w:rPr>
          <w:rFonts w:ascii="Times New Roman" w:hAnsi="Times New Roman" w:cs="Times New Roman"/>
          <w:szCs w:val="24"/>
        </w:rPr>
        <w:t xml:space="preserve"> lub przystani morskich</w:t>
      </w:r>
      <w:r w:rsidR="00075F96" w:rsidRPr="0093783D">
        <w:rPr>
          <w:rFonts w:ascii="Times New Roman" w:hAnsi="Times New Roman" w:cs="Times New Roman"/>
          <w:szCs w:val="24"/>
        </w:rPr>
        <w:t xml:space="preserve">. </w:t>
      </w:r>
      <w:r w:rsidR="00854041" w:rsidRPr="0093783D">
        <w:rPr>
          <w:rFonts w:ascii="Times New Roman" w:hAnsi="Times New Roman" w:cs="Times New Roman"/>
          <w:szCs w:val="24"/>
        </w:rPr>
        <w:t>Przepis u</w:t>
      </w:r>
      <w:r w:rsidR="00075F96" w:rsidRPr="0093783D">
        <w:rPr>
          <w:rFonts w:ascii="Times New Roman" w:hAnsi="Times New Roman" w:cs="Times New Roman"/>
          <w:szCs w:val="24"/>
        </w:rPr>
        <w:t>st</w:t>
      </w:r>
      <w:r w:rsidR="002F5AE1" w:rsidRPr="0093783D">
        <w:rPr>
          <w:rFonts w:ascii="Times New Roman" w:hAnsi="Times New Roman" w:cs="Times New Roman"/>
          <w:szCs w:val="24"/>
        </w:rPr>
        <w:t xml:space="preserve">. </w:t>
      </w:r>
      <w:r w:rsidRPr="0093783D">
        <w:rPr>
          <w:rFonts w:ascii="Times New Roman" w:hAnsi="Times New Roman" w:cs="Times New Roman"/>
          <w:szCs w:val="24"/>
        </w:rPr>
        <w:t>3</w:t>
      </w:r>
      <w:r w:rsidR="00075F96" w:rsidRPr="0093783D">
        <w:rPr>
          <w:rFonts w:ascii="Times New Roman" w:hAnsi="Times New Roman" w:cs="Times New Roman"/>
          <w:szCs w:val="24"/>
        </w:rPr>
        <w:t xml:space="preserve"> </w:t>
      </w:r>
      <w:r w:rsidR="003D7ADF" w:rsidRPr="0093783D">
        <w:rPr>
          <w:rFonts w:ascii="Times New Roman" w:hAnsi="Times New Roman" w:cs="Times New Roman"/>
          <w:szCs w:val="24"/>
        </w:rPr>
        <w:t xml:space="preserve">zawiera </w:t>
      </w:r>
      <w:r w:rsidR="003D7ADF" w:rsidRPr="0093783D">
        <w:rPr>
          <w:rFonts w:ascii="Times New Roman" w:hAnsi="Times New Roman" w:cs="Times New Roman"/>
          <w:szCs w:val="24"/>
        </w:rPr>
        <w:lastRenderedPageBreak/>
        <w:t xml:space="preserve">przykładowe wyliczenie sytuacji, które należy uznać za znaczące zmiany w rozumieniu ust. </w:t>
      </w:r>
      <w:r w:rsidRPr="0093783D">
        <w:rPr>
          <w:rFonts w:ascii="Times New Roman" w:hAnsi="Times New Roman" w:cs="Times New Roman"/>
          <w:szCs w:val="24"/>
        </w:rPr>
        <w:t>2</w:t>
      </w:r>
      <w:r w:rsidR="003D7ADF" w:rsidRPr="0093783D">
        <w:rPr>
          <w:rFonts w:ascii="Times New Roman" w:hAnsi="Times New Roman" w:cs="Times New Roman"/>
          <w:szCs w:val="24"/>
        </w:rPr>
        <w:t>. Jednocześnie w przypadku ponownego zatwierdzenia planu gospodarowania odpadami ze statk</w:t>
      </w:r>
      <w:r w:rsidR="00CF5139" w:rsidRPr="0093783D">
        <w:rPr>
          <w:rFonts w:ascii="Times New Roman" w:hAnsi="Times New Roman" w:cs="Times New Roman"/>
          <w:szCs w:val="24"/>
        </w:rPr>
        <w:t>ów</w:t>
      </w:r>
      <w:r w:rsidR="003D7ADF" w:rsidRPr="0093783D">
        <w:rPr>
          <w:rFonts w:ascii="Times New Roman" w:hAnsi="Times New Roman" w:cs="Times New Roman"/>
          <w:szCs w:val="24"/>
        </w:rPr>
        <w:t xml:space="preserve"> podmiot zarządzający portem lub przystanią morską </w:t>
      </w:r>
      <w:r w:rsidR="00067A1F" w:rsidRPr="0093783D">
        <w:rPr>
          <w:rFonts w:ascii="Times New Roman" w:hAnsi="Times New Roman" w:cs="Times New Roman"/>
          <w:szCs w:val="24"/>
        </w:rPr>
        <w:t xml:space="preserve">jest </w:t>
      </w:r>
      <w:r w:rsidR="003D7ADF" w:rsidRPr="0093783D">
        <w:rPr>
          <w:rFonts w:ascii="Times New Roman" w:hAnsi="Times New Roman" w:cs="Times New Roman"/>
          <w:szCs w:val="24"/>
        </w:rPr>
        <w:t>obowiązany do przeprowadzenia ponownych konsultacji.</w:t>
      </w:r>
      <w:r w:rsidR="00D8569D" w:rsidRPr="0093783D">
        <w:rPr>
          <w:rFonts w:ascii="Times New Roman" w:hAnsi="Times New Roman" w:cs="Times New Roman"/>
          <w:szCs w:val="24"/>
        </w:rPr>
        <w:t xml:space="preserve"> </w:t>
      </w:r>
      <w:r w:rsidR="00992F3B" w:rsidRPr="0093783D">
        <w:rPr>
          <w:rFonts w:ascii="Times New Roman" w:hAnsi="Times New Roman" w:cs="Times New Roman"/>
          <w:szCs w:val="24"/>
        </w:rPr>
        <w:t>Proponowana regulacja ma na celu zapewnienie pewnej spójności planów gospodarowania odpadami ze statków z</w:t>
      </w:r>
      <w:r w:rsidR="001019D1" w:rsidRPr="0093783D">
        <w:rPr>
          <w:rFonts w:ascii="Times New Roman" w:hAnsi="Times New Roman" w:cs="Times New Roman"/>
          <w:szCs w:val="24"/>
        </w:rPr>
        <w:t xml:space="preserve"> szeroko pojętą działalnością portów lub przystani morskich</w:t>
      </w:r>
      <w:r w:rsidR="00992F3B" w:rsidRPr="0093783D">
        <w:rPr>
          <w:rFonts w:ascii="Times New Roman" w:hAnsi="Times New Roman" w:cs="Times New Roman"/>
          <w:szCs w:val="24"/>
        </w:rPr>
        <w:t xml:space="preserve">, która </w:t>
      </w:r>
      <w:r w:rsidR="00136393" w:rsidRPr="0093783D">
        <w:rPr>
          <w:rFonts w:ascii="Times New Roman" w:hAnsi="Times New Roman" w:cs="Times New Roman"/>
          <w:szCs w:val="24"/>
        </w:rPr>
        <w:t xml:space="preserve">w przyszłości </w:t>
      </w:r>
      <w:r w:rsidR="00992F3B" w:rsidRPr="0093783D">
        <w:rPr>
          <w:rFonts w:ascii="Times New Roman" w:hAnsi="Times New Roman" w:cs="Times New Roman"/>
          <w:szCs w:val="24"/>
        </w:rPr>
        <w:t xml:space="preserve">będzie ewoluowała wraz z realizacją założeń przewidzianych np. w Europejskim Zielonym Ładzie. </w:t>
      </w:r>
    </w:p>
    <w:p w14:paraId="5A57E92E" w14:textId="77777777" w:rsidR="00BF68D2" w:rsidRPr="0093783D" w:rsidRDefault="00BF68D2" w:rsidP="0093783D">
      <w:pPr>
        <w:pStyle w:val="ARTartustawynprozporzdzenia"/>
        <w:spacing w:before="0"/>
        <w:ind w:firstLine="709"/>
        <w:rPr>
          <w:rFonts w:ascii="Times New Roman" w:hAnsi="Times New Roman" w:cs="Times New Roman"/>
          <w:szCs w:val="24"/>
        </w:rPr>
      </w:pPr>
    </w:p>
    <w:p w14:paraId="07E6B12F" w14:textId="3103FC7D" w:rsidR="007E24F6" w:rsidRPr="0093783D" w:rsidRDefault="00BF68D2"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 17</w:t>
      </w:r>
      <w:r w:rsidRPr="0093783D">
        <w:rPr>
          <w:rFonts w:ascii="Times New Roman" w:hAnsi="Times New Roman" w:cs="Times New Roman"/>
          <w:szCs w:val="24"/>
        </w:rPr>
        <w:t xml:space="preserve"> projektu ustawy wskazuje, że </w:t>
      </w:r>
      <w:r w:rsidR="00B04F9C" w:rsidRPr="0093783D">
        <w:rPr>
          <w:rFonts w:ascii="Times New Roman" w:hAnsi="Times New Roman" w:cs="Times New Roman"/>
          <w:szCs w:val="24"/>
        </w:rPr>
        <w:t>podmiot zarządzający</w:t>
      </w:r>
      <w:r w:rsidR="00B05772" w:rsidRPr="0093783D">
        <w:rPr>
          <w:rFonts w:ascii="Times New Roman" w:hAnsi="Times New Roman" w:cs="Times New Roman"/>
          <w:szCs w:val="24"/>
        </w:rPr>
        <w:t xml:space="preserve"> małym portem, innym niż ten, o którym mowa</w:t>
      </w:r>
      <w:r w:rsidRPr="0093783D">
        <w:rPr>
          <w:rFonts w:ascii="Times New Roman" w:hAnsi="Times New Roman" w:cs="Times New Roman"/>
          <w:szCs w:val="24"/>
        </w:rPr>
        <w:t xml:space="preserve"> </w:t>
      </w:r>
      <w:r w:rsidR="00B05772" w:rsidRPr="0093783D">
        <w:rPr>
          <w:rFonts w:ascii="Times New Roman" w:hAnsi="Times New Roman" w:cs="Times New Roman"/>
          <w:szCs w:val="24"/>
        </w:rPr>
        <w:t>w</w:t>
      </w:r>
      <w:r w:rsidRPr="0093783D">
        <w:rPr>
          <w:rFonts w:ascii="Times New Roman" w:hAnsi="Times New Roman" w:cs="Times New Roman"/>
          <w:szCs w:val="24"/>
        </w:rPr>
        <w:t xml:space="preserve"> </w:t>
      </w:r>
      <w:r w:rsidR="00B05772" w:rsidRPr="0093783D">
        <w:rPr>
          <w:rFonts w:ascii="Times New Roman" w:hAnsi="Times New Roman" w:cs="Times New Roman"/>
          <w:szCs w:val="24"/>
        </w:rPr>
        <w:t>art.</w:t>
      </w:r>
      <w:r w:rsidRPr="0093783D">
        <w:rPr>
          <w:rFonts w:ascii="Times New Roman" w:hAnsi="Times New Roman" w:cs="Times New Roman"/>
          <w:szCs w:val="24"/>
        </w:rPr>
        <w:t xml:space="preserve"> </w:t>
      </w:r>
      <w:r w:rsidR="00CC47A2" w:rsidRPr="0093783D">
        <w:rPr>
          <w:rFonts w:ascii="Times New Roman" w:hAnsi="Times New Roman" w:cs="Times New Roman"/>
          <w:szCs w:val="24"/>
        </w:rPr>
        <w:t>2</w:t>
      </w:r>
      <w:r w:rsidRPr="0093783D">
        <w:rPr>
          <w:rFonts w:ascii="Times New Roman" w:hAnsi="Times New Roman" w:cs="Times New Roman"/>
          <w:szCs w:val="24"/>
        </w:rPr>
        <w:t xml:space="preserve"> </w:t>
      </w:r>
      <w:r w:rsidR="00CC47A2" w:rsidRPr="0093783D">
        <w:rPr>
          <w:rFonts w:ascii="Times New Roman" w:hAnsi="Times New Roman" w:cs="Times New Roman"/>
          <w:szCs w:val="24"/>
        </w:rPr>
        <w:t>pkt</w:t>
      </w:r>
      <w:r w:rsidRPr="0093783D">
        <w:rPr>
          <w:rFonts w:ascii="Times New Roman" w:hAnsi="Times New Roman" w:cs="Times New Roman"/>
          <w:szCs w:val="24"/>
        </w:rPr>
        <w:t xml:space="preserve"> </w:t>
      </w:r>
      <w:r w:rsidR="009D054A" w:rsidRPr="0093783D">
        <w:rPr>
          <w:rFonts w:ascii="Times New Roman" w:hAnsi="Times New Roman" w:cs="Times New Roman"/>
          <w:szCs w:val="24"/>
        </w:rPr>
        <w:t>3</w:t>
      </w:r>
      <w:r w:rsidRPr="0093783D">
        <w:rPr>
          <w:rFonts w:ascii="Times New Roman" w:hAnsi="Times New Roman" w:cs="Times New Roman"/>
          <w:szCs w:val="24"/>
        </w:rPr>
        <w:t xml:space="preserve"> </w:t>
      </w:r>
      <w:r w:rsidR="00B05772" w:rsidRPr="0093783D">
        <w:rPr>
          <w:rFonts w:ascii="Times New Roman" w:hAnsi="Times New Roman" w:cs="Times New Roman"/>
          <w:iCs/>
          <w:szCs w:val="24"/>
        </w:rPr>
        <w:t>ustawy o</w:t>
      </w:r>
      <w:r w:rsidR="007B49EE" w:rsidRPr="0093783D">
        <w:rPr>
          <w:rFonts w:ascii="Times New Roman" w:hAnsi="Times New Roman" w:cs="Times New Roman"/>
          <w:iCs/>
          <w:szCs w:val="24"/>
        </w:rPr>
        <w:t xml:space="preserve"> </w:t>
      </w:r>
      <w:r w:rsidR="00B05772" w:rsidRPr="0093783D">
        <w:rPr>
          <w:rFonts w:ascii="Times New Roman" w:hAnsi="Times New Roman" w:cs="Times New Roman"/>
          <w:iCs/>
          <w:szCs w:val="24"/>
        </w:rPr>
        <w:t>portach</w:t>
      </w:r>
      <w:r w:rsidR="007B49EE" w:rsidRPr="0093783D">
        <w:rPr>
          <w:rFonts w:ascii="Times New Roman" w:hAnsi="Times New Roman" w:cs="Times New Roman"/>
          <w:iCs/>
          <w:szCs w:val="24"/>
        </w:rPr>
        <w:t xml:space="preserve"> </w:t>
      </w:r>
      <w:r w:rsidR="00B05772" w:rsidRPr="0093783D">
        <w:rPr>
          <w:rFonts w:ascii="Times New Roman" w:hAnsi="Times New Roman" w:cs="Times New Roman"/>
          <w:iCs/>
          <w:szCs w:val="24"/>
        </w:rPr>
        <w:t>i</w:t>
      </w:r>
      <w:r w:rsidR="00B04F9C" w:rsidRPr="0093783D">
        <w:rPr>
          <w:rFonts w:ascii="Times New Roman" w:hAnsi="Times New Roman" w:cs="Times New Roman"/>
          <w:iCs/>
          <w:szCs w:val="24"/>
        </w:rPr>
        <w:t> </w:t>
      </w:r>
      <w:r w:rsidR="00B05772" w:rsidRPr="0093783D">
        <w:rPr>
          <w:rFonts w:ascii="Times New Roman" w:hAnsi="Times New Roman" w:cs="Times New Roman"/>
          <w:iCs/>
          <w:szCs w:val="24"/>
        </w:rPr>
        <w:t>przystaniach morskich</w:t>
      </w:r>
      <w:r w:rsidR="00B05772" w:rsidRPr="0093783D">
        <w:rPr>
          <w:rFonts w:ascii="Times New Roman" w:hAnsi="Times New Roman" w:cs="Times New Roman"/>
          <w:szCs w:val="24"/>
        </w:rPr>
        <w:t>, lub przysta</w:t>
      </w:r>
      <w:r w:rsidRPr="0093783D">
        <w:rPr>
          <w:rFonts w:ascii="Times New Roman" w:hAnsi="Times New Roman" w:cs="Times New Roman"/>
          <w:szCs w:val="24"/>
        </w:rPr>
        <w:t>nią</w:t>
      </w:r>
      <w:r w:rsidR="00B05772" w:rsidRPr="0093783D">
        <w:rPr>
          <w:rFonts w:ascii="Times New Roman" w:hAnsi="Times New Roman" w:cs="Times New Roman"/>
          <w:szCs w:val="24"/>
        </w:rPr>
        <w:t xml:space="preserve"> morską</w:t>
      </w:r>
      <w:r w:rsidR="0093783D">
        <w:rPr>
          <w:rFonts w:ascii="Times New Roman" w:hAnsi="Times New Roman" w:cs="Times New Roman"/>
          <w:szCs w:val="24"/>
        </w:rPr>
        <w:t xml:space="preserve"> </w:t>
      </w:r>
      <w:r w:rsidR="00B05772" w:rsidRPr="0093783D">
        <w:rPr>
          <w:rFonts w:ascii="Times New Roman" w:hAnsi="Times New Roman" w:cs="Times New Roman"/>
          <w:szCs w:val="24"/>
        </w:rPr>
        <w:t>o charakterze niehandlowym i o nieczęstym lub niewielkim ruchu wyłącznie rekreacyjnych jednostek pływających</w:t>
      </w:r>
      <w:r w:rsidR="003E16B6" w:rsidRPr="0093783D">
        <w:rPr>
          <w:rFonts w:ascii="Times New Roman" w:hAnsi="Times New Roman" w:cs="Times New Roman"/>
          <w:szCs w:val="24"/>
        </w:rPr>
        <w:t>,</w:t>
      </w:r>
      <w:r w:rsidR="00B05772" w:rsidRPr="0093783D">
        <w:rPr>
          <w:rFonts w:ascii="Times New Roman" w:hAnsi="Times New Roman" w:cs="Times New Roman"/>
          <w:szCs w:val="24"/>
        </w:rPr>
        <w:t xml:space="preserve"> może złożyć </w:t>
      </w:r>
      <w:r w:rsidR="00A10141" w:rsidRPr="0093783D">
        <w:rPr>
          <w:rFonts w:ascii="Times New Roman" w:hAnsi="Times New Roman" w:cs="Times New Roman"/>
          <w:szCs w:val="24"/>
        </w:rPr>
        <w:t>do organu właściwego do zatwierdzenia planu gospodarowania odpadami ze statków</w:t>
      </w:r>
      <w:r w:rsidR="002B61E5" w:rsidRPr="0093783D">
        <w:rPr>
          <w:rFonts w:ascii="Times New Roman" w:hAnsi="Times New Roman" w:cs="Times New Roman"/>
          <w:szCs w:val="24"/>
        </w:rPr>
        <w:t xml:space="preserve"> </w:t>
      </w:r>
      <w:r w:rsidR="00B05772" w:rsidRPr="0093783D">
        <w:rPr>
          <w:rFonts w:ascii="Times New Roman" w:hAnsi="Times New Roman" w:cs="Times New Roman"/>
          <w:szCs w:val="24"/>
        </w:rPr>
        <w:t>wniosek</w:t>
      </w:r>
      <w:r w:rsidR="002B61E5" w:rsidRPr="0093783D">
        <w:rPr>
          <w:rFonts w:ascii="Times New Roman" w:hAnsi="Times New Roman" w:cs="Times New Roman"/>
          <w:szCs w:val="24"/>
        </w:rPr>
        <w:t xml:space="preserve"> </w:t>
      </w:r>
      <w:r w:rsidR="00B05772" w:rsidRPr="0093783D">
        <w:rPr>
          <w:rFonts w:ascii="Times New Roman" w:hAnsi="Times New Roman" w:cs="Times New Roman"/>
          <w:szCs w:val="24"/>
        </w:rPr>
        <w:t>o</w:t>
      </w:r>
      <w:r w:rsidR="003C1585" w:rsidRPr="0093783D">
        <w:rPr>
          <w:rFonts w:ascii="Times New Roman" w:hAnsi="Times New Roman" w:cs="Times New Roman"/>
          <w:szCs w:val="24"/>
        </w:rPr>
        <w:t> </w:t>
      </w:r>
      <w:r w:rsidR="00B05772" w:rsidRPr="0093783D">
        <w:rPr>
          <w:rFonts w:ascii="Times New Roman" w:hAnsi="Times New Roman" w:cs="Times New Roman"/>
          <w:szCs w:val="24"/>
        </w:rPr>
        <w:t>zwolnieni</w:t>
      </w:r>
      <w:r w:rsidR="00FA192B" w:rsidRPr="0093783D">
        <w:rPr>
          <w:rFonts w:ascii="Times New Roman" w:hAnsi="Times New Roman" w:cs="Times New Roman"/>
          <w:szCs w:val="24"/>
        </w:rPr>
        <w:t>e</w:t>
      </w:r>
      <w:r w:rsidR="002B61E5" w:rsidRPr="0093783D">
        <w:rPr>
          <w:rFonts w:ascii="Times New Roman" w:hAnsi="Times New Roman" w:cs="Times New Roman"/>
          <w:szCs w:val="24"/>
        </w:rPr>
        <w:t xml:space="preserve"> </w:t>
      </w:r>
      <w:r w:rsidR="00B05772" w:rsidRPr="0093783D">
        <w:rPr>
          <w:rFonts w:ascii="Times New Roman" w:hAnsi="Times New Roman" w:cs="Times New Roman"/>
          <w:szCs w:val="24"/>
        </w:rPr>
        <w:t>go</w:t>
      </w:r>
      <w:r w:rsidR="002B61E5" w:rsidRPr="0093783D">
        <w:rPr>
          <w:rFonts w:ascii="Times New Roman" w:hAnsi="Times New Roman" w:cs="Times New Roman"/>
          <w:szCs w:val="24"/>
        </w:rPr>
        <w:t xml:space="preserve"> </w:t>
      </w:r>
      <w:r w:rsidR="00B05772" w:rsidRPr="0093783D">
        <w:rPr>
          <w:rFonts w:ascii="Times New Roman" w:hAnsi="Times New Roman" w:cs="Times New Roman"/>
          <w:szCs w:val="24"/>
        </w:rPr>
        <w:t>z</w:t>
      </w:r>
      <w:r w:rsidR="00B04F9C" w:rsidRPr="0093783D">
        <w:rPr>
          <w:rFonts w:ascii="Times New Roman" w:hAnsi="Times New Roman" w:cs="Times New Roman"/>
          <w:szCs w:val="24"/>
        </w:rPr>
        <w:t> </w:t>
      </w:r>
      <w:r w:rsidR="00B05772" w:rsidRPr="0093783D">
        <w:rPr>
          <w:rFonts w:ascii="Times New Roman" w:hAnsi="Times New Roman" w:cs="Times New Roman"/>
          <w:szCs w:val="24"/>
        </w:rPr>
        <w:t>obowiązku przygotowania planu gospodarowania odpadami ze</w:t>
      </w:r>
      <w:r w:rsidR="002B61E5" w:rsidRPr="0093783D">
        <w:rPr>
          <w:rFonts w:ascii="Times New Roman" w:hAnsi="Times New Roman" w:cs="Times New Roman"/>
          <w:szCs w:val="24"/>
        </w:rPr>
        <w:t xml:space="preserve"> </w:t>
      </w:r>
      <w:r w:rsidR="00B05772" w:rsidRPr="0093783D">
        <w:rPr>
          <w:rFonts w:ascii="Times New Roman" w:hAnsi="Times New Roman" w:cs="Times New Roman"/>
          <w:szCs w:val="24"/>
        </w:rPr>
        <w:t>statków. Warunkiem uzyskania zwolnienia jest posiadan</w:t>
      </w:r>
      <w:r w:rsidR="001D21F1" w:rsidRPr="0093783D">
        <w:rPr>
          <w:rFonts w:ascii="Times New Roman" w:hAnsi="Times New Roman" w:cs="Times New Roman"/>
          <w:szCs w:val="24"/>
        </w:rPr>
        <w:t>i</w:t>
      </w:r>
      <w:r w:rsidR="00B05772" w:rsidRPr="0093783D">
        <w:rPr>
          <w:rFonts w:ascii="Times New Roman" w:hAnsi="Times New Roman" w:cs="Times New Roman"/>
          <w:szCs w:val="24"/>
        </w:rPr>
        <w:t xml:space="preserve">e przez te podmioty portowych urządzeń </w:t>
      </w:r>
      <w:r w:rsidR="003E07B5" w:rsidRPr="0093783D">
        <w:rPr>
          <w:rFonts w:ascii="Times New Roman" w:hAnsi="Times New Roman" w:cs="Times New Roman"/>
          <w:szCs w:val="24"/>
        </w:rPr>
        <w:t xml:space="preserve">do odbioru odpadów ze statków </w:t>
      </w:r>
      <w:r w:rsidR="00B05772" w:rsidRPr="0093783D">
        <w:rPr>
          <w:rFonts w:ascii="Times New Roman" w:hAnsi="Times New Roman" w:cs="Times New Roman"/>
          <w:szCs w:val="24"/>
        </w:rPr>
        <w:t>zintegrowanych</w:t>
      </w:r>
      <w:r w:rsidR="002B61E5" w:rsidRPr="0093783D">
        <w:rPr>
          <w:rFonts w:ascii="Times New Roman" w:hAnsi="Times New Roman" w:cs="Times New Roman"/>
          <w:szCs w:val="24"/>
        </w:rPr>
        <w:t xml:space="preserve"> </w:t>
      </w:r>
      <w:r w:rsidR="00B05772" w:rsidRPr="0093783D">
        <w:rPr>
          <w:rFonts w:ascii="Times New Roman" w:hAnsi="Times New Roman" w:cs="Times New Roman"/>
          <w:szCs w:val="24"/>
        </w:rPr>
        <w:t>z</w:t>
      </w:r>
      <w:r w:rsidR="00B04F9C" w:rsidRPr="0093783D">
        <w:rPr>
          <w:rFonts w:ascii="Times New Roman" w:hAnsi="Times New Roman" w:cs="Times New Roman"/>
          <w:szCs w:val="24"/>
        </w:rPr>
        <w:t> </w:t>
      </w:r>
      <w:r w:rsidR="00B05772" w:rsidRPr="0093783D">
        <w:rPr>
          <w:rFonts w:ascii="Times New Roman" w:hAnsi="Times New Roman" w:cs="Times New Roman"/>
          <w:szCs w:val="24"/>
        </w:rPr>
        <w:t>systemem</w:t>
      </w:r>
      <w:r w:rsidR="002B61E5" w:rsidRPr="0093783D">
        <w:rPr>
          <w:rFonts w:ascii="Times New Roman" w:hAnsi="Times New Roman" w:cs="Times New Roman"/>
          <w:szCs w:val="24"/>
        </w:rPr>
        <w:t xml:space="preserve"> </w:t>
      </w:r>
      <w:r w:rsidR="00B05772" w:rsidRPr="0093783D">
        <w:rPr>
          <w:rFonts w:ascii="Times New Roman" w:hAnsi="Times New Roman" w:cs="Times New Roman"/>
          <w:szCs w:val="24"/>
        </w:rPr>
        <w:t>gospodarowania odpadami</w:t>
      </w:r>
      <w:r w:rsidR="00114CC4" w:rsidRPr="0093783D">
        <w:rPr>
          <w:rFonts w:ascii="Times New Roman" w:hAnsi="Times New Roman" w:cs="Times New Roman"/>
          <w:szCs w:val="24"/>
        </w:rPr>
        <w:t xml:space="preserve"> komunalnymi</w:t>
      </w:r>
      <w:r w:rsidR="00B05772" w:rsidRPr="0093783D">
        <w:rPr>
          <w:rFonts w:ascii="Times New Roman" w:hAnsi="Times New Roman" w:cs="Times New Roman"/>
          <w:szCs w:val="24"/>
        </w:rPr>
        <w:t xml:space="preserve"> zarządzanym</w:t>
      </w:r>
      <w:r w:rsidR="0008606E" w:rsidRPr="0093783D">
        <w:rPr>
          <w:rFonts w:ascii="Times New Roman" w:hAnsi="Times New Roman" w:cs="Times New Roman"/>
          <w:szCs w:val="24"/>
        </w:rPr>
        <w:t>i</w:t>
      </w:r>
      <w:r w:rsidR="00B05772" w:rsidRPr="0093783D">
        <w:rPr>
          <w:rFonts w:ascii="Times New Roman" w:hAnsi="Times New Roman" w:cs="Times New Roman"/>
          <w:szCs w:val="24"/>
        </w:rPr>
        <w:t xml:space="preserve"> przez gminę lub w jej imieniu.</w:t>
      </w:r>
      <w:r w:rsidR="002B61E5" w:rsidRPr="0093783D">
        <w:rPr>
          <w:rFonts w:ascii="Times New Roman" w:hAnsi="Times New Roman" w:cs="Times New Roman"/>
          <w:szCs w:val="24"/>
        </w:rPr>
        <w:t xml:space="preserve"> </w:t>
      </w:r>
      <w:r w:rsidR="0084177A" w:rsidRPr="0093783D">
        <w:rPr>
          <w:rFonts w:ascii="Times New Roman" w:hAnsi="Times New Roman" w:cs="Times New Roman"/>
          <w:szCs w:val="24"/>
        </w:rPr>
        <w:t xml:space="preserve">W ust. 2 projektodawca określił enumeratywnie elementy, które powinien zawierać ww. wniosek o zwolnienie z obowiązku sporządzania planów gospodarowania odpadami ze statków. W ust. 3 i 4 określa </w:t>
      </w:r>
      <w:r w:rsidR="00C2581E" w:rsidRPr="0093783D">
        <w:rPr>
          <w:rFonts w:ascii="Times New Roman" w:hAnsi="Times New Roman" w:cs="Times New Roman"/>
          <w:szCs w:val="24"/>
        </w:rPr>
        <w:t xml:space="preserve">się </w:t>
      </w:r>
      <w:r w:rsidR="0084177A" w:rsidRPr="0093783D">
        <w:rPr>
          <w:rFonts w:ascii="Times New Roman" w:hAnsi="Times New Roman" w:cs="Times New Roman"/>
          <w:szCs w:val="24"/>
        </w:rPr>
        <w:t xml:space="preserve">obowiązki informacyjne nałożone na organy wydające decyzję oraz dyrektorów urzędów morskich w zakresie udzielonych zwolnień. </w:t>
      </w:r>
      <w:r w:rsidR="006108BD" w:rsidRPr="0093783D">
        <w:rPr>
          <w:rFonts w:ascii="Times New Roman" w:hAnsi="Times New Roman" w:cs="Times New Roman"/>
          <w:szCs w:val="24"/>
        </w:rPr>
        <w:t xml:space="preserve">Projektowana regulacja ma na celu odciążenie władz lokalnych oraz ułatwienie w zakresie gospodarowania odpadami </w:t>
      </w:r>
      <w:r w:rsidR="00B81DDA" w:rsidRPr="0093783D">
        <w:rPr>
          <w:rFonts w:ascii="Times New Roman" w:hAnsi="Times New Roman" w:cs="Times New Roman"/>
          <w:szCs w:val="24"/>
        </w:rPr>
        <w:t xml:space="preserve">ze statków </w:t>
      </w:r>
      <w:r w:rsidR="006108BD" w:rsidRPr="0093783D">
        <w:rPr>
          <w:rFonts w:ascii="Times New Roman" w:hAnsi="Times New Roman" w:cs="Times New Roman"/>
          <w:szCs w:val="24"/>
        </w:rPr>
        <w:t xml:space="preserve">w niewielkich portach, cumowiskach czy marinach. </w:t>
      </w:r>
    </w:p>
    <w:p w14:paraId="191DBC6B" w14:textId="24D21696" w:rsidR="0084177A" w:rsidRPr="0093783D" w:rsidRDefault="0084177A" w:rsidP="0093783D">
      <w:pPr>
        <w:pStyle w:val="ARTartustawynprozporzdzenia"/>
        <w:spacing w:before="0"/>
        <w:ind w:firstLine="709"/>
        <w:rPr>
          <w:rFonts w:ascii="Times New Roman" w:hAnsi="Times New Roman" w:cs="Times New Roman"/>
          <w:szCs w:val="24"/>
        </w:rPr>
      </w:pPr>
    </w:p>
    <w:p w14:paraId="74DC358A" w14:textId="6479CC2F" w:rsidR="000E3704" w:rsidRPr="0093783D" w:rsidRDefault="0084177A"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 xml:space="preserve">Art. 18 </w:t>
      </w:r>
      <w:r w:rsidRPr="0093783D">
        <w:rPr>
          <w:rFonts w:ascii="Times New Roman" w:hAnsi="Times New Roman" w:cs="Times New Roman"/>
          <w:szCs w:val="24"/>
        </w:rPr>
        <w:t>projektu ustawy</w:t>
      </w:r>
      <w:r w:rsidRPr="0093783D">
        <w:rPr>
          <w:rFonts w:ascii="Times New Roman" w:hAnsi="Times New Roman" w:cs="Times New Roman"/>
          <w:b/>
          <w:bCs/>
          <w:szCs w:val="24"/>
        </w:rPr>
        <w:t xml:space="preserve"> </w:t>
      </w:r>
      <w:r w:rsidR="002F72D3" w:rsidRPr="0093783D">
        <w:rPr>
          <w:rFonts w:ascii="Times New Roman" w:hAnsi="Times New Roman" w:cs="Times New Roman"/>
          <w:bCs/>
          <w:szCs w:val="24"/>
        </w:rPr>
        <w:t xml:space="preserve">nakłada na </w:t>
      </w:r>
      <w:r w:rsidRPr="0093783D">
        <w:rPr>
          <w:rFonts w:ascii="Times New Roman" w:hAnsi="Times New Roman" w:cs="Times New Roman"/>
          <w:szCs w:val="24"/>
        </w:rPr>
        <w:t>inn</w:t>
      </w:r>
      <w:r w:rsidR="00361A67" w:rsidRPr="0093783D">
        <w:rPr>
          <w:rFonts w:ascii="Times New Roman" w:hAnsi="Times New Roman" w:cs="Times New Roman"/>
          <w:szCs w:val="24"/>
        </w:rPr>
        <w:t>e</w:t>
      </w:r>
      <w:r w:rsidRPr="0093783D">
        <w:rPr>
          <w:rFonts w:ascii="Times New Roman" w:hAnsi="Times New Roman" w:cs="Times New Roman"/>
          <w:szCs w:val="24"/>
        </w:rPr>
        <w:t xml:space="preserve"> podmio</w:t>
      </w:r>
      <w:r w:rsidR="00361A67" w:rsidRPr="0093783D">
        <w:rPr>
          <w:rFonts w:ascii="Times New Roman" w:hAnsi="Times New Roman" w:cs="Times New Roman"/>
          <w:szCs w:val="24"/>
        </w:rPr>
        <w:t>ty</w:t>
      </w:r>
      <w:r w:rsidRPr="0093783D">
        <w:rPr>
          <w:rFonts w:ascii="Times New Roman" w:hAnsi="Times New Roman" w:cs="Times New Roman"/>
          <w:szCs w:val="24"/>
        </w:rPr>
        <w:t xml:space="preserve"> zarządzając</w:t>
      </w:r>
      <w:r w:rsidR="00B9000E" w:rsidRPr="0093783D">
        <w:rPr>
          <w:rFonts w:ascii="Times New Roman" w:hAnsi="Times New Roman" w:cs="Times New Roman"/>
          <w:szCs w:val="24"/>
        </w:rPr>
        <w:t>e</w:t>
      </w:r>
      <w:r w:rsidRPr="0093783D">
        <w:rPr>
          <w:rFonts w:ascii="Times New Roman" w:hAnsi="Times New Roman" w:cs="Times New Roman"/>
          <w:szCs w:val="24"/>
        </w:rPr>
        <w:t xml:space="preserve"> terenami znajdującymi się w granicach portów lub przystani morskich</w:t>
      </w:r>
      <w:r w:rsidR="00361A67" w:rsidRPr="0093783D">
        <w:rPr>
          <w:rFonts w:ascii="Times New Roman" w:hAnsi="Times New Roman" w:cs="Times New Roman"/>
          <w:szCs w:val="24"/>
        </w:rPr>
        <w:t xml:space="preserve"> </w:t>
      </w:r>
      <w:r w:rsidR="002F72D3" w:rsidRPr="0093783D">
        <w:rPr>
          <w:rFonts w:ascii="Times New Roman" w:hAnsi="Times New Roman" w:cs="Times New Roman"/>
          <w:szCs w:val="24"/>
        </w:rPr>
        <w:t xml:space="preserve">obowiązek </w:t>
      </w:r>
      <w:r w:rsidR="00361A67" w:rsidRPr="0093783D">
        <w:rPr>
          <w:rFonts w:ascii="Times New Roman" w:hAnsi="Times New Roman" w:cs="Times New Roman"/>
          <w:szCs w:val="24"/>
        </w:rPr>
        <w:t>przestrzegania postanowień planów gospodarowania odpadami ze statków, o których mowa w art. 1</w:t>
      </w:r>
      <w:r w:rsidR="00FA351B" w:rsidRPr="0093783D">
        <w:rPr>
          <w:rFonts w:ascii="Times New Roman" w:hAnsi="Times New Roman" w:cs="Times New Roman"/>
          <w:szCs w:val="24"/>
        </w:rPr>
        <w:t>3</w:t>
      </w:r>
      <w:r w:rsidR="00361A67" w:rsidRPr="0093783D">
        <w:rPr>
          <w:rFonts w:ascii="Times New Roman" w:hAnsi="Times New Roman" w:cs="Times New Roman"/>
          <w:szCs w:val="24"/>
        </w:rPr>
        <w:t xml:space="preserve">. </w:t>
      </w:r>
      <w:r w:rsidR="00004A1A" w:rsidRPr="0093783D">
        <w:rPr>
          <w:rFonts w:ascii="Times New Roman" w:hAnsi="Times New Roman" w:cs="Times New Roman"/>
          <w:szCs w:val="24"/>
        </w:rPr>
        <w:t xml:space="preserve">Dotyczy on zatwierdzonych planów gospodarowania odpadami ze statków dla danego portu lub przystani morskiej. </w:t>
      </w:r>
      <w:r w:rsidR="00361A67" w:rsidRPr="0093783D">
        <w:rPr>
          <w:rFonts w:ascii="Times New Roman" w:hAnsi="Times New Roman" w:cs="Times New Roman"/>
          <w:szCs w:val="24"/>
        </w:rPr>
        <w:t xml:space="preserve">Rozwiązanie to determinuje objęcie </w:t>
      </w:r>
      <w:r w:rsidR="00B148C0" w:rsidRPr="0093783D">
        <w:rPr>
          <w:rFonts w:ascii="Times New Roman" w:hAnsi="Times New Roman" w:cs="Times New Roman"/>
          <w:szCs w:val="24"/>
        </w:rPr>
        <w:t xml:space="preserve">przepisami projektowanej ustawy wszystkie podmioty </w:t>
      </w:r>
      <w:r w:rsidR="0077168F" w:rsidRPr="0093783D">
        <w:rPr>
          <w:rFonts w:ascii="Times New Roman" w:hAnsi="Times New Roman" w:cs="Times New Roman"/>
          <w:szCs w:val="24"/>
        </w:rPr>
        <w:t>zarządcze na terytorium R</w:t>
      </w:r>
      <w:r w:rsidR="0032416F" w:rsidRPr="0093783D">
        <w:rPr>
          <w:rFonts w:ascii="Times New Roman" w:hAnsi="Times New Roman" w:cs="Times New Roman"/>
          <w:szCs w:val="24"/>
        </w:rPr>
        <w:t>zeczypospolitej Polskiej</w:t>
      </w:r>
      <w:r w:rsidR="0077168F" w:rsidRPr="0093783D">
        <w:rPr>
          <w:rFonts w:ascii="Times New Roman" w:hAnsi="Times New Roman" w:cs="Times New Roman"/>
          <w:szCs w:val="24"/>
        </w:rPr>
        <w:t xml:space="preserve">. </w:t>
      </w:r>
    </w:p>
    <w:p w14:paraId="4B338415" w14:textId="77777777" w:rsidR="003E07B5" w:rsidRPr="0093783D" w:rsidRDefault="003E07B5" w:rsidP="0093783D">
      <w:pPr>
        <w:pStyle w:val="ARTartustawynprozporzdzenia"/>
        <w:spacing w:before="0"/>
        <w:ind w:firstLine="709"/>
        <w:rPr>
          <w:rFonts w:ascii="Times New Roman" w:hAnsi="Times New Roman" w:cs="Times New Roman"/>
          <w:szCs w:val="24"/>
        </w:rPr>
      </w:pPr>
    </w:p>
    <w:p w14:paraId="5D730E00" w14:textId="60581833" w:rsidR="003E07B5" w:rsidRPr="0093783D" w:rsidRDefault="00B24711"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3B3FF1" w:rsidRPr="0093783D">
        <w:rPr>
          <w:rFonts w:ascii="Times New Roman" w:hAnsi="Times New Roman" w:cs="Times New Roman"/>
          <w:b/>
          <w:bCs/>
          <w:szCs w:val="24"/>
        </w:rPr>
        <w:t>.</w:t>
      </w:r>
      <w:r w:rsidR="0053307A" w:rsidRPr="0093783D">
        <w:rPr>
          <w:rFonts w:ascii="Times New Roman" w:hAnsi="Times New Roman" w:cs="Times New Roman"/>
          <w:b/>
          <w:bCs/>
          <w:szCs w:val="24"/>
        </w:rPr>
        <w:t xml:space="preserve"> 19</w:t>
      </w:r>
      <w:r w:rsidRPr="0093783D">
        <w:rPr>
          <w:rFonts w:ascii="Times New Roman" w:hAnsi="Times New Roman" w:cs="Times New Roman"/>
          <w:szCs w:val="24"/>
        </w:rPr>
        <w:t xml:space="preserve"> projektu ustawy </w:t>
      </w:r>
      <w:r w:rsidR="00950931" w:rsidRPr="0093783D">
        <w:rPr>
          <w:rFonts w:ascii="Times New Roman" w:hAnsi="Times New Roman" w:cs="Times New Roman"/>
          <w:szCs w:val="24"/>
        </w:rPr>
        <w:t xml:space="preserve">określa rodzaje </w:t>
      </w:r>
      <w:r w:rsidRPr="0093783D">
        <w:rPr>
          <w:rFonts w:ascii="Times New Roman" w:hAnsi="Times New Roman" w:cs="Times New Roman"/>
          <w:szCs w:val="24"/>
        </w:rPr>
        <w:t>opłat ponoszonych przez statki za odprowadzenie</w:t>
      </w:r>
      <w:r w:rsidR="00B71032" w:rsidRPr="0093783D">
        <w:rPr>
          <w:rFonts w:ascii="Times New Roman" w:hAnsi="Times New Roman" w:cs="Times New Roman"/>
          <w:szCs w:val="24"/>
        </w:rPr>
        <w:t xml:space="preserve"> </w:t>
      </w:r>
      <w:r w:rsidR="009C254C" w:rsidRPr="0093783D">
        <w:rPr>
          <w:rFonts w:ascii="Times New Roman" w:hAnsi="Times New Roman" w:cs="Times New Roman"/>
          <w:szCs w:val="24"/>
        </w:rPr>
        <w:t>i przetwarzanie</w:t>
      </w:r>
      <w:r w:rsidRPr="0093783D">
        <w:rPr>
          <w:rFonts w:ascii="Times New Roman" w:hAnsi="Times New Roman" w:cs="Times New Roman"/>
          <w:szCs w:val="24"/>
        </w:rPr>
        <w:t xml:space="preserve"> </w:t>
      </w:r>
      <w:r w:rsidR="00E45F4E" w:rsidRPr="0093783D">
        <w:rPr>
          <w:rFonts w:ascii="Times New Roman" w:hAnsi="Times New Roman" w:cs="Times New Roman"/>
          <w:szCs w:val="24"/>
        </w:rPr>
        <w:t>odpadów</w:t>
      </w:r>
      <w:r w:rsidR="005768C0" w:rsidRPr="0093783D">
        <w:rPr>
          <w:rFonts w:ascii="Times New Roman" w:hAnsi="Times New Roman" w:cs="Times New Roman"/>
          <w:szCs w:val="24"/>
        </w:rPr>
        <w:t xml:space="preserve"> innych niż pozostałości ładunk</w:t>
      </w:r>
      <w:r w:rsidR="0048558C" w:rsidRPr="0093783D">
        <w:rPr>
          <w:rFonts w:ascii="Times New Roman" w:hAnsi="Times New Roman" w:cs="Times New Roman"/>
          <w:szCs w:val="24"/>
        </w:rPr>
        <w:t>owe</w:t>
      </w:r>
      <w:r w:rsidR="00E45F4E" w:rsidRPr="0093783D">
        <w:rPr>
          <w:rFonts w:ascii="Times New Roman" w:hAnsi="Times New Roman" w:cs="Times New Roman"/>
          <w:szCs w:val="24"/>
        </w:rPr>
        <w:t xml:space="preserve">. Projektowane przepisy </w:t>
      </w:r>
      <w:r w:rsidR="00A94D6C" w:rsidRPr="0093783D">
        <w:rPr>
          <w:rFonts w:ascii="Times New Roman" w:hAnsi="Times New Roman" w:cs="Times New Roman"/>
          <w:szCs w:val="24"/>
        </w:rPr>
        <w:t xml:space="preserve">w zakresie opłat </w:t>
      </w:r>
      <w:r w:rsidR="00E45F4E" w:rsidRPr="0093783D">
        <w:rPr>
          <w:rFonts w:ascii="Times New Roman" w:hAnsi="Times New Roman" w:cs="Times New Roman"/>
          <w:szCs w:val="24"/>
        </w:rPr>
        <w:t xml:space="preserve">wprowadzają liczne zmiany </w:t>
      </w:r>
      <w:r w:rsidR="00954213" w:rsidRPr="0093783D">
        <w:rPr>
          <w:rFonts w:ascii="Times New Roman" w:hAnsi="Times New Roman" w:cs="Times New Roman"/>
          <w:szCs w:val="24"/>
        </w:rPr>
        <w:t>względem obecnego</w:t>
      </w:r>
      <w:r w:rsidR="00E45F4E" w:rsidRPr="0093783D">
        <w:rPr>
          <w:rFonts w:ascii="Times New Roman" w:hAnsi="Times New Roman" w:cs="Times New Roman"/>
          <w:szCs w:val="24"/>
        </w:rPr>
        <w:t xml:space="preserve"> stanu prawnego. </w:t>
      </w:r>
      <w:r w:rsidR="001E1F82" w:rsidRPr="0093783D">
        <w:rPr>
          <w:rFonts w:ascii="Times New Roman" w:hAnsi="Times New Roman" w:cs="Times New Roman"/>
          <w:szCs w:val="24"/>
        </w:rPr>
        <w:lastRenderedPageBreak/>
        <w:t>S</w:t>
      </w:r>
      <w:r w:rsidR="00166EAC" w:rsidRPr="0093783D">
        <w:rPr>
          <w:rFonts w:ascii="Times New Roman" w:hAnsi="Times New Roman" w:cs="Times New Roman"/>
          <w:szCs w:val="24"/>
        </w:rPr>
        <w:t>ystem opłat przewidziany</w:t>
      </w:r>
      <w:r w:rsidR="00890019" w:rsidRPr="0093783D">
        <w:rPr>
          <w:rFonts w:ascii="Times New Roman" w:hAnsi="Times New Roman" w:cs="Times New Roman"/>
          <w:szCs w:val="24"/>
        </w:rPr>
        <w:t xml:space="preserve"> </w:t>
      </w:r>
      <w:r w:rsidR="00166EAC" w:rsidRPr="0093783D">
        <w:rPr>
          <w:rFonts w:ascii="Times New Roman" w:hAnsi="Times New Roman" w:cs="Times New Roman"/>
          <w:szCs w:val="24"/>
        </w:rPr>
        <w:t>w</w:t>
      </w:r>
      <w:r w:rsidR="00890019" w:rsidRPr="0093783D">
        <w:rPr>
          <w:rFonts w:ascii="Times New Roman" w:hAnsi="Times New Roman" w:cs="Times New Roman"/>
          <w:szCs w:val="24"/>
        </w:rPr>
        <w:t xml:space="preserve"> </w:t>
      </w:r>
      <w:r w:rsidR="00166EAC" w:rsidRPr="0093783D">
        <w:rPr>
          <w:rFonts w:ascii="Times New Roman" w:hAnsi="Times New Roman" w:cs="Times New Roman"/>
          <w:szCs w:val="24"/>
        </w:rPr>
        <w:t>ustawie</w:t>
      </w:r>
      <w:r w:rsidR="00890019" w:rsidRPr="0093783D">
        <w:rPr>
          <w:rFonts w:ascii="Times New Roman" w:hAnsi="Times New Roman" w:cs="Times New Roman"/>
          <w:szCs w:val="24"/>
        </w:rPr>
        <w:t xml:space="preserve"> </w:t>
      </w:r>
      <w:r w:rsidR="00166EAC" w:rsidRPr="0093783D">
        <w:rPr>
          <w:rFonts w:ascii="Times New Roman" w:hAnsi="Times New Roman" w:cs="Times New Roman"/>
          <w:szCs w:val="24"/>
        </w:rPr>
        <w:t>stanowi</w:t>
      </w:r>
      <w:r w:rsidR="00890019" w:rsidRPr="0093783D">
        <w:rPr>
          <w:rFonts w:ascii="Times New Roman" w:hAnsi="Times New Roman" w:cs="Times New Roman"/>
          <w:szCs w:val="24"/>
        </w:rPr>
        <w:t xml:space="preserve"> </w:t>
      </w:r>
      <w:r w:rsidR="00166EAC" w:rsidRPr="0093783D">
        <w:rPr>
          <w:rFonts w:ascii="Times New Roman" w:hAnsi="Times New Roman" w:cs="Times New Roman"/>
          <w:szCs w:val="24"/>
        </w:rPr>
        <w:t>materializację</w:t>
      </w:r>
      <w:r w:rsidR="00890019" w:rsidRPr="0093783D">
        <w:rPr>
          <w:rFonts w:ascii="Times New Roman" w:hAnsi="Times New Roman" w:cs="Times New Roman"/>
          <w:szCs w:val="24"/>
        </w:rPr>
        <w:t xml:space="preserve"> </w:t>
      </w:r>
      <w:r w:rsidR="00166EAC" w:rsidRPr="0093783D">
        <w:rPr>
          <w:rFonts w:ascii="Times New Roman" w:hAnsi="Times New Roman" w:cs="Times New Roman"/>
          <w:szCs w:val="24"/>
        </w:rPr>
        <w:t>określonej w dyrektywie PRF zasady „zanieczyszczający płaci”</w:t>
      </w:r>
      <w:r w:rsidR="00E23A81" w:rsidRPr="0093783D">
        <w:rPr>
          <w:rFonts w:ascii="Times New Roman" w:hAnsi="Times New Roman" w:cs="Times New Roman"/>
          <w:szCs w:val="24"/>
        </w:rPr>
        <w:t>, która koncentruje ciężar ponoszenia opłat na armatorów statków zawijających do portów lub przystani morskich. Projektodawca wyróżnił trzy rodzaje opłat: pośrednią</w:t>
      </w:r>
      <w:r w:rsidR="00867188" w:rsidRPr="0093783D">
        <w:rPr>
          <w:rFonts w:ascii="Times New Roman" w:hAnsi="Times New Roman" w:cs="Times New Roman"/>
          <w:szCs w:val="24"/>
        </w:rPr>
        <w:t xml:space="preserve"> (stanowiącą </w:t>
      </w:r>
      <w:r w:rsidR="00867188" w:rsidRPr="0093783D">
        <w:rPr>
          <w:rFonts w:ascii="Times New Roman" w:hAnsi="Times New Roman" w:cs="Times New Roman"/>
          <w:i/>
          <w:iCs/>
          <w:szCs w:val="24"/>
        </w:rPr>
        <w:t>novum</w:t>
      </w:r>
      <w:r w:rsidR="00867188" w:rsidRPr="0093783D">
        <w:rPr>
          <w:rFonts w:ascii="Times New Roman" w:hAnsi="Times New Roman" w:cs="Times New Roman"/>
          <w:szCs w:val="24"/>
        </w:rPr>
        <w:t xml:space="preserve"> zgodnym z unijną zasadą </w:t>
      </w:r>
      <w:r w:rsidR="00867188" w:rsidRPr="0093783D">
        <w:rPr>
          <w:rFonts w:ascii="Times New Roman" w:hAnsi="Times New Roman" w:cs="Times New Roman"/>
          <w:i/>
          <w:iCs/>
          <w:szCs w:val="24"/>
        </w:rPr>
        <w:t>„no-special-fee</w:t>
      </w:r>
      <w:r w:rsidR="00867188" w:rsidRPr="0093783D">
        <w:rPr>
          <w:rFonts w:ascii="Times New Roman" w:hAnsi="Times New Roman" w:cs="Times New Roman"/>
          <w:szCs w:val="24"/>
        </w:rPr>
        <w:t>”) – uiszczaną przez armatora statku zawijając</w:t>
      </w:r>
      <w:r w:rsidR="00502449" w:rsidRPr="0093783D">
        <w:rPr>
          <w:rFonts w:ascii="Times New Roman" w:hAnsi="Times New Roman" w:cs="Times New Roman"/>
          <w:szCs w:val="24"/>
        </w:rPr>
        <w:t>ego</w:t>
      </w:r>
      <w:r w:rsidR="00867188" w:rsidRPr="0093783D">
        <w:rPr>
          <w:rFonts w:ascii="Times New Roman" w:hAnsi="Times New Roman" w:cs="Times New Roman"/>
          <w:szCs w:val="24"/>
        </w:rPr>
        <w:t xml:space="preserve"> do danego portu lub przystani morskiej niezależnie od faktu zdawania odpadów do portowych urządzeń do odbioru odpadów ze statków</w:t>
      </w:r>
      <w:r w:rsidR="00E23A81" w:rsidRPr="0093783D">
        <w:rPr>
          <w:rFonts w:ascii="Times New Roman" w:hAnsi="Times New Roman" w:cs="Times New Roman"/>
          <w:szCs w:val="24"/>
        </w:rPr>
        <w:t>,</w:t>
      </w:r>
      <w:r w:rsidR="00867188" w:rsidRPr="0093783D">
        <w:rPr>
          <w:rFonts w:ascii="Times New Roman" w:hAnsi="Times New Roman" w:cs="Times New Roman"/>
          <w:szCs w:val="24"/>
        </w:rPr>
        <w:t xml:space="preserve"> </w:t>
      </w:r>
      <w:r w:rsidR="00E23A81" w:rsidRPr="0093783D">
        <w:rPr>
          <w:rFonts w:ascii="Times New Roman" w:hAnsi="Times New Roman" w:cs="Times New Roman"/>
          <w:szCs w:val="24"/>
        </w:rPr>
        <w:t>dodatkową</w:t>
      </w:r>
      <w:r w:rsidR="00867188" w:rsidRPr="0093783D">
        <w:rPr>
          <w:rFonts w:ascii="Times New Roman" w:hAnsi="Times New Roman" w:cs="Times New Roman"/>
          <w:szCs w:val="24"/>
        </w:rPr>
        <w:t xml:space="preserve"> </w:t>
      </w:r>
      <w:r w:rsidR="004420FD" w:rsidRPr="0093783D">
        <w:rPr>
          <w:rFonts w:ascii="Times New Roman" w:hAnsi="Times New Roman" w:cs="Times New Roman"/>
          <w:szCs w:val="24"/>
        </w:rPr>
        <w:t>–</w:t>
      </w:r>
      <w:r w:rsidR="00867188" w:rsidRPr="0093783D">
        <w:rPr>
          <w:rFonts w:ascii="Times New Roman" w:hAnsi="Times New Roman" w:cs="Times New Roman"/>
          <w:szCs w:val="24"/>
        </w:rPr>
        <w:t xml:space="preserve"> </w:t>
      </w:r>
      <w:r w:rsidR="004420FD" w:rsidRPr="0093783D">
        <w:rPr>
          <w:rFonts w:ascii="Times New Roman" w:hAnsi="Times New Roman" w:cs="Times New Roman"/>
          <w:szCs w:val="24"/>
        </w:rPr>
        <w:t>pobieraną przez podmioty zarządzające portami lub przystaniami morskimi w sytuacji, gdy następuje odbiór odpadów nieobjętych opłatą pośrednią</w:t>
      </w:r>
      <w:r w:rsidR="00E23A81" w:rsidRPr="0093783D">
        <w:rPr>
          <w:rFonts w:ascii="Times New Roman" w:hAnsi="Times New Roman" w:cs="Times New Roman"/>
          <w:szCs w:val="24"/>
        </w:rPr>
        <w:t xml:space="preserve"> i specjalną</w:t>
      </w:r>
      <w:r w:rsidR="004420FD" w:rsidRPr="0093783D">
        <w:rPr>
          <w:rFonts w:ascii="Times New Roman" w:hAnsi="Times New Roman" w:cs="Times New Roman"/>
          <w:szCs w:val="24"/>
        </w:rPr>
        <w:t xml:space="preserve"> – pobieraną, gdy odbiór odpadów ze statków następuje na warunkach, które nie zostały przewidziane w przyjętych planach gospodarowania odpadami ze statków. Tak zdefiniowany system opłat ma </w:t>
      </w:r>
      <w:r w:rsidR="00AA7934" w:rsidRPr="0093783D">
        <w:rPr>
          <w:rFonts w:ascii="Times New Roman" w:hAnsi="Times New Roman" w:cs="Times New Roman"/>
          <w:szCs w:val="24"/>
        </w:rPr>
        <w:t xml:space="preserve">zapewnić </w:t>
      </w:r>
      <w:r w:rsidR="004420FD" w:rsidRPr="0093783D">
        <w:rPr>
          <w:rFonts w:ascii="Times New Roman" w:hAnsi="Times New Roman" w:cs="Times New Roman"/>
          <w:szCs w:val="24"/>
        </w:rPr>
        <w:t>podmiotom zarządzającym portami lub przystaniami morskimi stosowną rekompensatę kosztów ponoszonych w zakresie gospodarowania odpadami ze statków</w:t>
      </w:r>
      <w:r w:rsidR="00BB1939" w:rsidRPr="0093783D">
        <w:rPr>
          <w:rFonts w:ascii="Times New Roman" w:hAnsi="Times New Roman" w:cs="Times New Roman"/>
          <w:szCs w:val="24"/>
        </w:rPr>
        <w:t xml:space="preserve">. </w:t>
      </w:r>
    </w:p>
    <w:p w14:paraId="527D8825" w14:textId="77777777" w:rsidR="00AF7229" w:rsidRPr="0093783D" w:rsidRDefault="00AF7229" w:rsidP="0093783D">
      <w:pPr>
        <w:pStyle w:val="ARTartustawynprozporzdzenia"/>
        <w:spacing w:before="0"/>
        <w:ind w:firstLine="709"/>
        <w:rPr>
          <w:rFonts w:ascii="Times New Roman" w:hAnsi="Times New Roman" w:cs="Times New Roman"/>
          <w:szCs w:val="24"/>
        </w:rPr>
      </w:pPr>
    </w:p>
    <w:p w14:paraId="07DA2B44" w14:textId="7F3ABA2D" w:rsidR="00950931" w:rsidRPr="0093783D" w:rsidRDefault="00950931"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 20</w:t>
      </w:r>
      <w:r w:rsidRPr="0093783D">
        <w:rPr>
          <w:rFonts w:ascii="Times New Roman" w:hAnsi="Times New Roman" w:cs="Times New Roman"/>
          <w:szCs w:val="24"/>
        </w:rPr>
        <w:t xml:space="preserve"> projekt</w:t>
      </w:r>
      <w:r w:rsidR="00C912A6" w:rsidRPr="0093783D">
        <w:rPr>
          <w:rFonts w:ascii="Times New Roman" w:hAnsi="Times New Roman" w:cs="Times New Roman"/>
          <w:szCs w:val="24"/>
        </w:rPr>
        <w:t>u</w:t>
      </w:r>
      <w:r w:rsidRPr="0093783D">
        <w:rPr>
          <w:rFonts w:ascii="Times New Roman" w:hAnsi="Times New Roman" w:cs="Times New Roman"/>
          <w:szCs w:val="24"/>
        </w:rPr>
        <w:t xml:space="preserve"> ustawy definiuje </w:t>
      </w:r>
      <w:r w:rsidR="00B04F9C" w:rsidRPr="0093783D">
        <w:rPr>
          <w:rFonts w:ascii="Times New Roman" w:hAnsi="Times New Roman" w:cs="Times New Roman"/>
          <w:szCs w:val="24"/>
        </w:rPr>
        <w:t xml:space="preserve">opłatę pośrednią, do </w:t>
      </w:r>
      <w:r w:rsidR="00E12B6F" w:rsidRPr="0093783D">
        <w:rPr>
          <w:rFonts w:ascii="Times New Roman" w:hAnsi="Times New Roman" w:cs="Times New Roman"/>
          <w:szCs w:val="24"/>
        </w:rPr>
        <w:t xml:space="preserve">której </w:t>
      </w:r>
      <w:r w:rsidR="00B04F9C" w:rsidRPr="0093783D">
        <w:rPr>
          <w:rFonts w:ascii="Times New Roman" w:hAnsi="Times New Roman" w:cs="Times New Roman"/>
          <w:szCs w:val="24"/>
        </w:rPr>
        <w:t>wnoszenia</w:t>
      </w:r>
      <w:r w:rsidR="00E12B6F" w:rsidRPr="0093783D">
        <w:rPr>
          <w:rFonts w:ascii="Times New Roman" w:hAnsi="Times New Roman" w:cs="Times New Roman"/>
          <w:szCs w:val="24"/>
        </w:rPr>
        <w:t xml:space="preserve"> </w:t>
      </w:r>
      <w:r w:rsidR="006A7A45" w:rsidRPr="0093783D">
        <w:rPr>
          <w:rFonts w:ascii="Times New Roman" w:hAnsi="Times New Roman" w:cs="Times New Roman"/>
          <w:szCs w:val="24"/>
        </w:rPr>
        <w:t xml:space="preserve">są </w:t>
      </w:r>
      <w:r w:rsidR="00954213" w:rsidRPr="0093783D">
        <w:rPr>
          <w:rFonts w:ascii="Times New Roman" w:hAnsi="Times New Roman" w:cs="Times New Roman"/>
          <w:szCs w:val="24"/>
        </w:rPr>
        <w:t>obowiązane</w:t>
      </w:r>
      <w:r w:rsidR="006A7A45" w:rsidRPr="0093783D">
        <w:rPr>
          <w:rFonts w:ascii="Times New Roman" w:hAnsi="Times New Roman" w:cs="Times New Roman"/>
          <w:szCs w:val="24"/>
        </w:rPr>
        <w:t xml:space="preserve"> </w:t>
      </w:r>
      <w:r w:rsidR="00E45F4E" w:rsidRPr="0093783D">
        <w:rPr>
          <w:rFonts w:ascii="Times New Roman" w:hAnsi="Times New Roman" w:cs="Times New Roman"/>
          <w:szCs w:val="24"/>
        </w:rPr>
        <w:t>statki</w:t>
      </w:r>
      <w:r w:rsidR="00954213" w:rsidRPr="0093783D">
        <w:rPr>
          <w:rFonts w:ascii="Times New Roman" w:hAnsi="Times New Roman" w:cs="Times New Roman"/>
          <w:szCs w:val="24"/>
        </w:rPr>
        <w:t xml:space="preserve"> każdorazowo</w:t>
      </w:r>
      <w:r w:rsidR="00E45F4E" w:rsidRPr="0093783D">
        <w:rPr>
          <w:rFonts w:ascii="Times New Roman" w:hAnsi="Times New Roman" w:cs="Times New Roman"/>
          <w:szCs w:val="24"/>
        </w:rPr>
        <w:t xml:space="preserve"> przy zawinięciu do portów</w:t>
      </w:r>
      <w:r w:rsidR="00954213" w:rsidRPr="0093783D">
        <w:rPr>
          <w:rFonts w:ascii="Times New Roman" w:hAnsi="Times New Roman" w:cs="Times New Roman"/>
          <w:szCs w:val="24"/>
        </w:rPr>
        <w:t xml:space="preserve"> i przystani morskich</w:t>
      </w:r>
      <w:r w:rsidR="00687BAC" w:rsidRPr="0093783D">
        <w:rPr>
          <w:rFonts w:ascii="Times New Roman" w:hAnsi="Times New Roman" w:cs="Times New Roman"/>
          <w:szCs w:val="24"/>
        </w:rPr>
        <w:t xml:space="preserve">. </w:t>
      </w:r>
      <w:r w:rsidR="005768C0" w:rsidRPr="0093783D">
        <w:rPr>
          <w:rFonts w:ascii="Times New Roman" w:hAnsi="Times New Roman" w:cs="Times New Roman"/>
          <w:szCs w:val="24"/>
        </w:rPr>
        <w:t>Zgodnie z</w:t>
      </w:r>
      <w:r w:rsidR="00B04F9C" w:rsidRPr="0093783D">
        <w:rPr>
          <w:rFonts w:ascii="Times New Roman" w:hAnsi="Times New Roman" w:cs="Times New Roman"/>
          <w:szCs w:val="24"/>
        </w:rPr>
        <w:t> </w:t>
      </w:r>
      <w:r w:rsidR="005768C0" w:rsidRPr="0093783D">
        <w:rPr>
          <w:rFonts w:ascii="Times New Roman" w:hAnsi="Times New Roman" w:cs="Times New Roman"/>
          <w:szCs w:val="24"/>
        </w:rPr>
        <w:t xml:space="preserve">ust. </w:t>
      </w:r>
      <w:r w:rsidRPr="0093783D">
        <w:rPr>
          <w:rFonts w:ascii="Times New Roman" w:hAnsi="Times New Roman" w:cs="Times New Roman"/>
          <w:szCs w:val="24"/>
        </w:rPr>
        <w:t>2</w:t>
      </w:r>
      <w:r w:rsidR="00D11623" w:rsidRPr="0093783D">
        <w:rPr>
          <w:rFonts w:ascii="Times New Roman" w:hAnsi="Times New Roman" w:cs="Times New Roman"/>
          <w:szCs w:val="24"/>
        </w:rPr>
        <w:t xml:space="preserve"> </w:t>
      </w:r>
      <w:r w:rsidR="005768C0" w:rsidRPr="0093783D">
        <w:rPr>
          <w:rFonts w:ascii="Times New Roman" w:hAnsi="Times New Roman" w:cs="Times New Roman"/>
          <w:szCs w:val="24"/>
        </w:rPr>
        <w:t xml:space="preserve">opłata pośrednia powinna w pełni pokrywać koszty administracyjne obsługi </w:t>
      </w:r>
      <w:r w:rsidRPr="0093783D">
        <w:rPr>
          <w:rFonts w:ascii="Times New Roman" w:hAnsi="Times New Roman" w:cs="Times New Roman"/>
          <w:szCs w:val="24"/>
        </w:rPr>
        <w:t xml:space="preserve">portowych urządzeń do odbioru odpadów ze statków </w:t>
      </w:r>
      <w:r w:rsidR="005768C0" w:rsidRPr="0093783D">
        <w:rPr>
          <w:rFonts w:ascii="Times New Roman" w:hAnsi="Times New Roman" w:cs="Times New Roman"/>
          <w:szCs w:val="24"/>
        </w:rPr>
        <w:t>oraz przynajmniej 30% całkowitych bezpośrednich kosztów odprowadzeni</w:t>
      </w:r>
      <w:r w:rsidR="00BF7791" w:rsidRPr="0093783D">
        <w:rPr>
          <w:rFonts w:ascii="Times New Roman" w:hAnsi="Times New Roman" w:cs="Times New Roman"/>
          <w:szCs w:val="24"/>
        </w:rPr>
        <w:t>a</w:t>
      </w:r>
      <w:r w:rsidR="005768C0" w:rsidRPr="0093783D">
        <w:rPr>
          <w:rFonts w:ascii="Times New Roman" w:hAnsi="Times New Roman" w:cs="Times New Roman"/>
          <w:szCs w:val="24"/>
        </w:rPr>
        <w:t xml:space="preserve"> odpadów ze statków. Jednocześnie w ramach opłaty pośredniej powinny być przyjmowane wszystkie odpady wyszczególnione w za</w:t>
      </w:r>
      <w:r w:rsidR="00E65F01" w:rsidRPr="0093783D">
        <w:rPr>
          <w:rFonts w:ascii="Times New Roman" w:hAnsi="Times New Roman" w:cs="Times New Roman"/>
          <w:szCs w:val="24"/>
        </w:rPr>
        <w:t>łączniku V do Konwencji MARPOL</w:t>
      </w:r>
      <w:r w:rsidR="00502449" w:rsidRPr="0093783D">
        <w:rPr>
          <w:rFonts w:ascii="Times New Roman" w:hAnsi="Times New Roman" w:cs="Times New Roman"/>
          <w:szCs w:val="24"/>
        </w:rPr>
        <w:t>,</w:t>
      </w:r>
      <w:r w:rsidR="0045657B" w:rsidRPr="0093783D">
        <w:rPr>
          <w:rFonts w:ascii="Times New Roman" w:hAnsi="Times New Roman" w:cs="Times New Roman"/>
          <w:szCs w:val="24"/>
        </w:rPr>
        <w:t xml:space="preserve"> </w:t>
      </w:r>
      <w:r w:rsidR="009E4AB3" w:rsidRPr="0093783D">
        <w:rPr>
          <w:rFonts w:ascii="Times New Roman" w:hAnsi="Times New Roman" w:cs="Times New Roman"/>
          <w:szCs w:val="24"/>
        </w:rPr>
        <w:t>pod w</w:t>
      </w:r>
      <w:r w:rsidR="00B04F9C" w:rsidRPr="0093783D">
        <w:rPr>
          <w:rFonts w:ascii="Times New Roman" w:hAnsi="Times New Roman" w:cs="Times New Roman"/>
          <w:szCs w:val="24"/>
        </w:rPr>
        <w:t>arunkiem</w:t>
      </w:r>
      <w:r w:rsidR="0045657B" w:rsidRPr="0093783D">
        <w:rPr>
          <w:rFonts w:ascii="Times New Roman" w:hAnsi="Times New Roman" w:cs="Times New Roman"/>
          <w:szCs w:val="24"/>
        </w:rPr>
        <w:t xml:space="preserve"> </w:t>
      </w:r>
      <w:r w:rsidR="00B04F9C" w:rsidRPr="0093783D">
        <w:rPr>
          <w:rFonts w:ascii="Times New Roman" w:hAnsi="Times New Roman" w:cs="Times New Roman"/>
          <w:szCs w:val="24"/>
        </w:rPr>
        <w:t>że statek nie zdaje ich</w:t>
      </w:r>
      <w:r w:rsidR="009E4AB3" w:rsidRPr="0093783D">
        <w:rPr>
          <w:rFonts w:ascii="Times New Roman" w:hAnsi="Times New Roman" w:cs="Times New Roman"/>
          <w:szCs w:val="24"/>
        </w:rPr>
        <w:t xml:space="preserve"> w</w:t>
      </w:r>
      <w:r w:rsidR="00B04F9C" w:rsidRPr="0093783D">
        <w:rPr>
          <w:rFonts w:ascii="Times New Roman" w:hAnsi="Times New Roman" w:cs="Times New Roman"/>
          <w:szCs w:val="24"/>
        </w:rPr>
        <w:t> </w:t>
      </w:r>
      <w:r w:rsidR="009E4AB3" w:rsidRPr="0093783D">
        <w:rPr>
          <w:rFonts w:ascii="Times New Roman" w:hAnsi="Times New Roman" w:cs="Times New Roman"/>
          <w:szCs w:val="24"/>
        </w:rPr>
        <w:t>nadmiernej ilości</w:t>
      </w:r>
      <w:r w:rsidR="00743F3A" w:rsidRPr="0093783D">
        <w:rPr>
          <w:rFonts w:ascii="Times New Roman" w:hAnsi="Times New Roman" w:cs="Times New Roman"/>
          <w:szCs w:val="24"/>
        </w:rPr>
        <w:t xml:space="preserve">, </w:t>
      </w:r>
      <w:r w:rsidR="0078048F" w:rsidRPr="0093783D">
        <w:rPr>
          <w:rFonts w:ascii="Times New Roman" w:hAnsi="Times New Roman" w:cs="Times New Roman"/>
          <w:szCs w:val="24"/>
        </w:rPr>
        <w:t>tj.</w:t>
      </w:r>
      <w:r w:rsidR="009C254C" w:rsidRPr="0093783D">
        <w:rPr>
          <w:rFonts w:ascii="Times New Roman" w:hAnsi="Times New Roman" w:cs="Times New Roman"/>
          <w:szCs w:val="24"/>
        </w:rPr>
        <w:t xml:space="preserve"> </w:t>
      </w:r>
      <w:r w:rsidR="004B2F03" w:rsidRPr="0093783D">
        <w:rPr>
          <w:rFonts w:ascii="Times New Roman" w:hAnsi="Times New Roman" w:cs="Times New Roman"/>
          <w:szCs w:val="24"/>
        </w:rPr>
        <w:t>je</w:t>
      </w:r>
      <w:r w:rsidR="00ED2315" w:rsidRPr="0093783D">
        <w:rPr>
          <w:rFonts w:ascii="Times New Roman" w:hAnsi="Times New Roman" w:cs="Times New Roman"/>
          <w:szCs w:val="24"/>
        </w:rPr>
        <w:t>żeli</w:t>
      </w:r>
      <w:r w:rsidR="004B2F03" w:rsidRPr="0093783D">
        <w:rPr>
          <w:rFonts w:ascii="Times New Roman" w:hAnsi="Times New Roman" w:cs="Times New Roman"/>
          <w:szCs w:val="24"/>
        </w:rPr>
        <w:t xml:space="preserve"> ich ilość przekracza maksymalną pojemność magazynowania statku, która</w:t>
      </w:r>
      <w:r w:rsidR="007308D2" w:rsidRPr="0093783D">
        <w:rPr>
          <w:rFonts w:ascii="Times New Roman" w:hAnsi="Times New Roman" w:cs="Times New Roman"/>
          <w:szCs w:val="24"/>
        </w:rPr>
        <w:t xml:space="preserve"> jest</w:t>
      </w:r>
      <w:r w:rsidR="004B2F03" w:rsidRPr="0093783D">
        <w:rPr>
          <w:rFonts w:ascii="Times New Roman" w:hAnsi="Times New Roman" w:cs="Times New Roman"/>
          <w:szCs w:val="24"/>
        </w:rPr>
        <w:t xml:space="preserve"> deklarowana</w:t>
      </w:r>
      <w:r w:rsidR="007308D2" w:rsidRPr="0093783D">
        <w:rPr>
          <w:rFonts w:ascii="Times New Roman" w:hAnsi="Times New Roman" w:cs="Times New Roman"/>
          <w:szCs w:val="24"/>
        </w:rPr>
        <w:t xml:space="preserve"> </w:t>
      </w:r>
      <w:r w:rsidR="004B2F03" w:rsidRPr="0093783D">
        <w:rPr>
          <w:rFonts w:ascii="Times New Roman" w:hAnsi="Times New Roman" w:cs="Times New Roman"/>
          <w:szCs w:val="24"/>
        </w:rPr>
        <w:t xml:space="preserve">zgodnie </w:t>
      </w:r>
      <w:r w:rsidR="00E02C5A" w:rsidRPr="0093783D">
        <w:rPr>
          <w:rFonts w:ascii="Times New Roman" w:hAnsi="Times New Roman" w:cs="Times New Roman"/>
          <w:szCs w:val="24"/>
        </w:rPr>
        <w:t xml:space="preserve">z </w:t>
      </w:r>
      <w:r w:rsidR="004B2F03" w:rsidRPr="0093783D">
        <w:rPr>
          <w:rFonts w:ascii="Times New Roman" w:hAnsi="Times New Roman" w:cs="Times New Roman"/>
          <w:szCs w:val="24"/>
        </w:rPr>
        <w:t>rozporządzeni</w:t>
      </w:r>
      <w:r w:rsidR="00E02C5A" w:rsidRPr="0093783D">
        <w:rPr>
          <w:rFonts w:ascii="Times New Roman" w:hAnsi="Times New Roman" w:cs="Times New Roman"/>
          <w:szCs w:val="24"/>
        </w:rPr>
        <w:t>em</w:t>
      </w:r>
      <w:r w:rsidR="004B2F03" w:rsidRPr="0093783D">
        <w:rPr>
          <w:rFonts w:ascii="Times New Roman" w:hAnsi="Times New Roman" w:cs="Times New Roman"/>
          <w:szCs w:val="24"/>
        </w:rPr>
        <w:t xml:space="preserve"> ministra właściwego </w:t>
      </w:r>
      <w:r w:rsidR="00106CA0" w:rsidRPr="0093783D">
        <w:rPr>
          <w:rFonts w:ascii="Times New Roman" w:hAnsi="Times New Roman" w:cs="Times New Roman"/>
          <w:szCs w:val="24"/>
        </w:rPr>
        <w:t>do spraw</w:t>
      </w:r>
      <w:r w:rsidR="00EB7047" w:rsidRPr="0093783D">
        <w:rPr>
          <w:rFonts w:ascii="Times New Roman" w:hAnsi="Times New Roman" w:cs="Times New Roman"/>
          <w:szCs w:val="24"/>
        </w:rPr>
        <w:t xml:space="preserve"> </w:t>
      </w:r>
      <w:r w:rsidR="004B2F03" w:rsidRPr="0093783D">
        <w:rPr>
          <w:rFonts w:ascii="Times New Roman" w:hAnsi="Times New Roman" w:cs="Times New Roman"/>
          <w:szCs w:val="24"/>
        </w:rPr>
        <w:t xml:space="preserve">gospodarki morskiej, o którym mowa w art. 10 ust. </w:t>
      </w:r>
      <w:r w:rsidRPr="0093783D">
        <w:rPr>
          <w:rFonts w:ascii="Times New Roman" w:hAnsi="Times New Roman" w:cs="Times New Roman"/>
          <w:szCs w:val="24"/>
        </w:rPr>
        <w:t>6</w:t>
      </w:r>
      <w:r w:rsidR="004B2F03" w:rsidRPr="0093783D">
        <w:rPr>
          <w:rFonts w:ascii="Times New Roman" w:hAnsi="Times New Roman" w:cs="Times New Roman"/>
          <w:szCs w:val="24"/>
        </w:rPr>
        <w:t xml:space="preserve"> </w:t>
      </w:r>
      <w:r w:rsidRPr="0093783D">
        <w:rPr>
          <w:rFonts w:ascii="Times New Roman" w:hAnsi="Times New Roman" w:cs="Times New Roman"/>
          <w:iCs/>
          <w:szCs w:val="24"/>
        </w:rPr>
        <w:t>u</w:t>
      </w:r>
      <w:r w:rsidR="004B2F03" w:rsidRPr="0093783D">
        <w:rPr>
          <w:rFonts w:ascii="Times New Roman" w:hAnsi="Times New Roman" w:cs="Times New Roman"/>
          <w:iCs/>
          <w:szCs w:val="24"/>
        </w:rPr>
        <w:t>staw</w:t>
      </w:r>
      <w:r w:rsidR="00387F5C" w:rsidRPr="0093783D">
        <w:rPr>
          <w:rFonts w:ascii="Times New Roman" w:hAnsi="Times New Roman" w:cs="Times New Roman"/>
          <w:iCs/>
          <w:szCs w:val="24"/>
        </w:rPr>
        <w:t>y</w:t>
      </w:r>
      <w:r w:rsidR="004B2F03" w:rsidRPr="0093783D">
        <w:rPr>
          <w:rFonts w:ascii="Times New Roman" w:hAnsi="Times New Roman" w:cs="Times New Roman"/>
          <w:iCs/>
          <w:szCs w:val="24"/>
        </w:rPr>
        <w:t xml:space="preserve"> o zapobieganiu </w:t>
      </w:r>
      <w:r w:rsidRPr="0093783D">
        <w:rPr>
          <w:rFonts w:ascii="Times New Roman" w:hAnsi="Times New Roman" w:cs="Times New Roman"/>
          <w:iCs/>
          <w:szCs w:val="24"/>
        </w:rPr>
        <w:t>z</w:t>
      </w:r>
      <w:r w:rsidR="004B2F03" w:rsidRPr="0093783D">
        <w:rPr>
          <w:rFonts w:ascii="Times New Roman" w:hAnsi="Times New Roman" w:cs="Times New Roman"/>
          <w:iCs/>
          <w:szCs w:val="24"/>
        </w:rPr>
        <w:t xml:space="preserve">anieczyszczaniu </w:t>
      </w:r>
      <w:r w:rsidRPr="0093783D">
        <w:rPr>
          <w:rFonts w:ascii="Times New Roman" w:hAnsi="Times New Roman" w:cs="Times New Roman"/>
          <w:iCs/>
          <w:szCs w:val="24"/>
        </w:rPr>
        <w:t>m</w:t>
      </w:r>
      <w:r w:rsidR="004B2F03" w:rsidRPr="0093783D">
        <w:rPr>
          <w:rFonts w:ascii="Times New Roman" w:hAnsi="Times New Roman" w:cs="Times New Roman"/>
          <w:iCs/>
          <w:szCs w:val="24"/>
        </w:rPr>
        <w:t xml:space="preserve">orza przez </w:t>
      </w:r>
      <w:r w:rsidRPr="0093783D">
        <w:rPr>
          <w:rFonts w:ascii="Times New Roman" w:hAnsi="Times New Roman" w:cs="Times New Roman"/>
          <w:iCs/>
          <w:szCs w:val="24"/>
        </w:rPr>
        <w:t>s</w:t>
      </w:r>
      <w:r w:rsidR="004B2F03" w:rsidRPr="0093783D">
        <w:rPr>
          <w:rFonts w:ascii="Times New Roman" w:hAnsi="Times New Roman" w:cs="Times New Roman"/>
          <w:iCs/>
          <w:szCs w:val="24"/>
        </w:rPr>
        <w:t>tatki</w:t>
      </w:r>
      <w:r w:rsidR="009055A3" w:rsidRPr="0093783D">
        <w:rPr>
          <w:rFonts w:ascii="Times New Roman" w:hAnsi="Times New Roman" w:cs="Times New Roman"/>
          <w:iCs/>
          <w:szCs w:val="24"/>
        </w:rPr>
        <w:t xml:space="preserve"> zmienianą projektowaną ustawą</w:t>
      </w:r>
      <w:r w:rsidR="004B2F03" w:rsidRPr="0093783D">
        <w:rPr>
          <w:rFonts w:ascii="Times New Roman" w:hAnsi="Times New Roman" w:cs="Times New Roman"/>
          <w:szCs w:val="24"/>
        </w:rPr>
        <w:t xml:space="preserve">. </w:t>
      </w:r>
      <w:r w:rsidR="006554B4" w:rsidRPr="0093783D">
        <w:rPr>
          <w:rFonts w:ascii="Times New Roman" w:hAnsi="Times New Roman" w:cs="Times New Roman"/>
          <w:szCs w:val="24"/>
        </w:rPr>
        <w:t xml:space="preserve">Projekt ustawy przewiduje również prawo statków do zdania biernie poławianych odpadów bez ponoszenia dodatkowych opłat. </w:t>
      </w:r>
      <w:r w:rsidRPr="0093783D">
        <w:rPr>
          <w:rFonts w:ascii="Times New Roman" w:hAnsi="Times New Roman" w:cs="Times New Roman"/>
          <w:szCs w:val="24"/>
        </w:rPr>
        <w:t xml:space="preserve">Zgodnie z wymogami dyrektywy PRF w ust. 5 i 6 projektodawca wskazał, </w:t>
      </w:r>
      <w:r w:rsidR="003E439C" w:rsidRPr="0093783D">
        <w:rPr>
          <w:rFonts w:ascii="Times New Roman" w:hAnsi="Times New Roman" w:cs="Times New Roman"/>
          <w:szCs w:val="24"/>
        </w:rPr>
        <w:t>że</w:t>
      </w:r>
      <w:r w:rsidRPr="0093783D">
        <w:rPr>
          <w:rFonts w:ascii="Times New Roman" w:hAnsi="Times New Roman" w:cs="Times New Roman"/>
          <w:szCs w:val="24"/>
        </w:rPr>
        <w:t xml:space="preserve"> opłata pośrednia nie obejmuje odbioru i przetwarzania odpadów pochodzących z systemów oczyszczania gazów spalinowych</w:t>
      </w:r>
      <w:r w:rsidR="00C912A6" w:rsidRPr="0093783D">
        <w:rPr>
          <w:rFonts w:ascii="Times New Roman" w:hAnsi="Times New Roman" w:cs="Times New Roman"/>
          <w:szCs w:val="24"/>
        </w:rPr>
        <w:t xml:space="preserve">, natomiast od statku, który przebywa na kotwicowisku wchodzącym w skład infrastruktury portu lub przystani morskiej bez zamiaru zawinięcia do portu lub przystani morskiej, opłata pośrednia nie jest pobierana. </w:t>
      </w:r>
      <w:r w:rsidR="00373393" w:rsidRPr="0093783D">
        <w:rPr>
          <w:rFonts w:ascii="Times New Roman" w:hAnsi="Times New Roman" w:cs="Times New Roman"/>
          <w:szCs w:val="24"/>
        </w:rPr>
        <w:t xml:space="preserve">Przepis ust. </w:t>
      </w:r>
      <w:r w:rsidR="00EE183B" w:rsidRPr="0093783D">
        <w:rPr>
          <w:rFonts w:ascii="Times New Roman" w:hAnsi="Times New Roman" w:cs="Times New Roman"/>
          <w:szCs w:val="24"/>
        </w:rPr>
        <w:t>6 pkt 2</w:t>
      </w:r>
      <w:r w:rsidR="00373393" w:rsidRPr="0093783D">
        <w:rPr>
          <w:rFonts w:ascii="Times New Roman" w:hAnsi="Times New Roman" w:cs="Times New Roman"/>
          <w:szCs w:val="24"/>
        </w:rPr>
        <w:t xml:space="preserve"> wskazuje, iż opłata pośrednia nie jest pobierana od statków, które uzyskały </w:t>
      </w:r>
      <w:r w:rsidR="00E700FF" w:rsidRPr="0093783D">
        <w:rPr>
          <w:rFonts w:ascii="Times New Roman" w:hAnsi="Times New Roman" w:cs="Times New Roman"/>
          <w:szCs w:val="24"/>
        </w:rPr>
        <w:t xml:space="preserve">stosowne </w:t>
      </w:r>
      <w:r w:rsidR="00373393" w:rsidRPr="0093783D">
        <w:rPr>
          <w:rFonts w:ascii="Times New Roman" w:hAnsi="Times New Roman" w:cs="Times New Roman"/>
          <w:szCs w:val="24"/>
        </w:rPr>
        <w:t xml:space="preserve">zwolnienie na mocy art. 16 ust. 10 ustawy o zapobieganiu zanieczyszczaniu morza przez statki. </w:t>
      </w:r>
    </w:p>
    <w:p w14:paraId="1A8A13DA" w14:textId="77777777" w:rsidR="00950931" w:rsidRPr="0093783D" w:rsidRDefault="00950931" w:rsidP="0093783D">
      <w:pPr>
        <w:pStyle w:val="ARTartustawynprozporzdzenia"/>
        <w:spacing w:before="0"/>
        <w:ind w:firstLine="0"/>
        <w:rPr>
          <w:rFonts w:ascii="Times New Roman" w:hAnsi="Times New Roman" w:cs="Times New Roman"/>
          <w:szCs w:val="24"/>
        </w:rPr>
      </w:pPr>
    </w:p>
    <w:p w14:paraId="05C56BBC" w14:textId="0CC5BC2A" w:rsidR="00AF7229" w:rsidRPr="0093783D" w:rsidRDefault="00C912A6"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lastRenderedPageBreak/>
        <w:t>Art. 21</w:t>
      </w:r>
      <w:r w:rsidRPr="0093783D">
        <w:rPr>
          <w:rFonts w:ascii="Times New Roman" w:hAnsi="Times New Roman" w:cs="Times New Roman"/>
          <w:szCs w:val="24"/>
        </w:rPr>
        <w:t xml:space="preserve"> projektu ustawy przewiduje, że z</w:t>
      </w:r>
      <w:r w:rsidR="006554B4" w:rsidRPr="0093783D">
        <w:rPr>
          <w:rFonts w:ascii="Times New Roman" w:hAnsi="Times New Roman" w:cs="Times New Roman"/>
          <w:szCs w:val="24"/>
        </w:rPr>
        <w:t>a</w:t>
      </w:r>
      <w:r w:rsidR="00B71032" w:rsidRPr="0093783D">
        <w:rPr>
          <w:rFonts w:ascii="Times New Roman" w:hAnsi="Times New Roman" w:cs="Times New Roman"/>
          <w:szCs w:val="24"/>
        </w:rPr>
        <w:t xml:space="preserve"> koszt</w:t>
      </w:r>
      <w:r w:rsidR="006554B4" w:rsidRPr="0093783D">
        <w:rPr>
          <w:rFonts w:ascii="Times New Roman" w:hAnsi="Times New Roman" w:cs="Times New Roman"/>
          <w:szCs w:val="24"/>
        </w:rPr>
        <w:t xml:space="preserve"> </w:t>
      </w:r>
      <w:r w:rsidR="00B71032" w:rsidRPr="0093783D">
        <w:rPr>
          <w:rFonts w:ascii="Times New Roman" w:hAnsi="Times New Roman" w:cs="Times New Roman"/>
          <w:szCs w:val="24"/>
        </w:rPr>
        <w:t>odbioru i przetwarzania odpadów</w:t>
      </w:r>
      <w:r w:rsidRPr="0093783D">
        <w:rPr>
          <w:rFonts w:ascii="Times New Roman" w:hAnsi="Times New Roman" w:cs="Times New Roman"/>
          <w:szCs w:val="24"/>
        </w:rPr>
        <w:t xml:space="preserve"> </w:t>
      </w:r>
      <w:r w:rsidR="00B71032" w:rsidRPr="0093783D">
        <w:rPr>
          <w:rFonts w:ascii="Times New Roman" w:hAnsi="Times New Roman" w:cs="Times New Roman"/>
          <w:szCs w:val="24"/>
        </w:rPr>
        <w:t>nieuwzględnionych w</w:t>
      </w:r>
      <w:r w:rsidR="00B04F9C" w:rsidRPr="0093783D">
        <w:rPr>
          <w:rFonts w:ascii="Times New Roman" w:hAnsi="Times New Roman" w:cs="Times New Roman"/>
          <w:szCs w:val="24"/>
        </w:rPr>
        <w:t> </w:t>
      </w:r>
      <w:r w:rsidR="00B71032" w:rsidRPr="0093783D">
        <w:rPr>
          <w:rFonts w:ascii="Times New Roman" w:hAnsi="Times New Roman" w:cs="Times New Roman"/>
          <w:szCs w:val="24"/>
        </w:rPr>
        <w:t>opłacie pośredniej</w:t>
      </w:r>
      <w:r w:rsidR="006554B4" w:rsidRPr="0093783D">
        <w:rPr>
          <w:rFonts w:ascii="Times New Roman" w:hAnsi="Times New Roman" w:cs="Times New Roman"/>
          <w:szCs w:val="24"/>
        </w:rPr>
        <w:t xml:space="preserve"> porty </w:t>
      </w:r>
      <w:r w:rsidR="00F95297" w:rsidRPr="0093783D">
        <w:rPr>
          <w:rFonts w:ascii="Times New Roman" w:hAnsi="Times New Roman" w:cs="Times New Roman"/>
          <w:szCs w:val="24"/>
        </w:rPr>
        <w:t>mogą pobierać opłatę dodatkową</w:t>
      </w:r>
      <w:r w:rsidR="006554B4" w:rsidRPr="0093783D">
        <w:rPr>
          <w:rFonts w:ascii="Times New Roman" w:hAnsi="Times New Roman" w:cs="Times New Roman"/>
          <w:szCs w:val="24"/>
        </w:rPr>
        <w:t>. Przepisy projektu ustawy nie stoją jednak na przeszkodzie</w:t>
      </w:r>
      <w:r w:rsidR="005763ED" w:rsidRPr="0093783D">
        <w:rPr>
          <w:rFonts w:ascii="Times New Roman" w:hAnsi="Times New Roman" w:cs="Times New Roman"/>
          <w:szCs w:val="24"/>
        </w:rPr>
        <w:t>,</w:t>
      </w:r>
      <w:r w:rsidR="006554B4" w:rsidRPr="0093783D">
        <w:rPr>
          <w:rFonts w:ascii="Times New Roman" w:hAnsi="Times New Roman" w:cs="Times New Roman"/>
          <w:szCs w:val="24"/>
        </w:rPr>
        <w:t xml:space="preserve"> </w:t>
      </w:r>
      <w:r w:rsidR="00E72A3E" w:rsidRPr="0093783D">
        <w:rPr>
          <w:rFonts w:ascii="Times New Roman" w:hAnsi="Times New Roman" w:cs="Times New Roman"/>
          <w:szCs w:val="24"/>
        </w:rPr>
        <w:t>a</w:t>
      </w:r>
      <w:r w:rsidR="006554B4" w:rsidRPr="0093783D">
        <w:rPr>
          <w:rFonts w:ascii="Times New Roman" w:hAnsi="Times New Roman" w:cs="Times New Roman"/>
          <w:szCs w:val="24"/>
        </w:rPr>
        <w:t xml:space="preserve">by odbiór </w:t>
      </w:r>
      <w:r w:rsidR="00B71032" w:rsidRPr="0093783D">
        <w:rPr>
          <w:rFonts w:ascii="Times New Roman" w:hAnsi="Times New Roman" w:cs="Times New Roman"/>
          <w:szCs w:val="24"/>
        </w:rPr>
        <w:t>odpadów ze statków był w całości</w:t>
      </w:r>
      <w:r w:rsidR="006554B4" w:rsidRPr="0093783D">
        <w:rPr>
          <w:rFonts w:ascii="Times New Roman" w:hAnsi="Times New Roman" w:cs="Times New Roman"/>
          <w:szCs w:val="24"/>
        </w:rPr>
        <w:t xml:space="preserve"> pokrywany przez odpowiednio skalkulowaną opłatę pośrednią. </w:t>
      </w:r>
      <w:r w:rsidRPr="0093783D">
        <w:rPr>
          <w:rFonts w:ascii="Times New Roman" w:hAnsi="Times New Roman" w:cs="Times New Roman"/>
          <w:szCs w:val="24"/>
        </w:rPr>
        <w:t xml:space="preserve">Odbiór odpadów </w:t>
      </w:r>
      <w:r w:rsidR="00792D61" w:rsidRPr="0093783D">
        <w:rPr>
          <w:rFonts w:ascii="Times New Roman" w:hAnsi="Times New Roman" w:cs="Times New Roman"/>
          <w:szCs w:val="24"/>
        </w:rPr>
        <w:t>wyszczególnionych w załączniku V do Konwencji MARPOL, których ilość przekracza maksymalną pojemność magazynowania statku</w:t>
      </w:r>
      <w:r w:rsidR="0067223D" w:rsidRPr="0093783D">
        <w:rPr>
          <w:rFonts w:ascii="Times New Roman" w:hAnsi="Times New Roman" w:cs="Times New Roman"/>
          <w:szCs w:val="24"/>
        </w:rPr>
        <w:t>,</w:t>
      </w:r>
      <w:r w:rsidR="00792D61" w:rsidRPr="0093783D">
        <w:rPr>
          <w:rFonts w:ascii="Times New Roman" w:hAnsi="Times New Roman" w:cs="Times New Roman"/>
          <w:szCs w:val="24"/>
        </w:rPr>
        <w:t xml:space="preserve"> podlega opłacie dodatkowej. </w:t>
      </w:r>
      <w:r w:rsidR="00C01652" w:rsidRPr="0093783D">
        <w:rPr>
          <w:rFonts w:ascii="Times New Roman" w:hAnsi="Times New Roman" w:cs="Times New Roman"/>
          <w:szCs w:val="24"/>
        </w:rPr>
        <w:t xml:space="preserve">Takie rozwiązanie ma na celu zapewnienie, </w:t>
      </w:r>
      <w:r w:rsidR="00502449" w:rsidRPr="0093783D">
        <w:rPr>
          <w:rFonts w:ascii="Times New Roman" w:hAnsi="Times New Roman" w:cs="Times New Roman"/>
          <w:szCs w:val="24"/>
        </w:rPr>
        <w:t>a</w:t>
      </w:r>
      <w:r w:rsidR="00C01652" w:rsidRPr="0093783D">
        <w:rPr>
          <w:rFonts w:ascii="Times New Roman" w:hAnsi="Times New Roman" w:cs="Times New Roman"/>
          <w:szCs w:val="24"/>
        </w:rPr>
        <w:t>by koszty związane z odbiorem tej wyjątkowo dużej ilości odpadów nie spowodowały nieproporcjonalnego obciążenia systemu pokrywania kosztów w danym porcie</w:t>
      </w:r>
      <w:r w:rsidR="0037180A" w:rsidRPr="0093783D">
        <w:rPr>
          <w:rFonts w:ascii="Times New Roman" w:hAnsi="Times New Roman" w:cs="Times New Roman"/>
          <w:szCs w:val="24"/>
        </w:rPr>
        <w:t xml:space="preserve"> lub przystani morskiej</w:t>
      </w:r>
      <w:r w:rsidR="00C01652" w:rsidRPr="0093783D">
        <w:rPr>
          <w:rFonts w:ascii="Times New Roman" w:hAnsi="Times New Roman" w:cs="Times New Roman"/>
          <w:szCs w:val="24"/>
        </w:rPr>
        <w:t>.</w:t>
      </w:r>
    </w:p>
    <w:p w14:paraId="29D24470" w14:textId="77777777" w:rsidR="00AF7229" w:rsidRPr="0093783D" w:rsidRDefault="00AF7229" w:rsidP="0093783D">
      <w:pPr>
        <w:pStyle w:val="ARTartustawynprozporzdzenia"/>
        <w:spacing w:before="0"/>
        <w:ind w:firstLine="709"/>
        <w:rPr>
          <w:rFonts w:ascii="Times New Roman" w:hAnsi="Times New Roman" w:cs="Times New Roman"/>
          <w:szCs w:val="24"/>
        </w:rPr>
      </w:pPr>
    </w:p>
    <w:p w14:paraId="77B0F092" w14:textId="2307E41B" w:rsidR="00AF7229" w:rsidRPr="0093783D" w:rsidRDefault="00172A5B"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 xml:space="preserve">Art. 22 </w:t>
      </w:r>
      <w:r w:rsidRPr="0093783D">
        <w:rPr>
          <w:rFonts w:ascii="Times New Roman" w:hAnsi="Times New Roman" w:cs="Times New Roman"/>
          <w:szCs w:val="24"/>
        </w:rPr>
        <w:t>projektu ustawy wskazuje, że odbiór odpadów ze statków w czasie i w warunkach innych niż określone w planie gospodarowania odpadami ze statków następuje za opłatą specjalną</w:t>
      </w:r>
      <w:r w:rsidR="0037180A" w:rsidRPr="0093783D">
        <w:rPr>
          <w:rFonts w:ascii="Times New Roman" w:hAnsi="Times New Roman" w:cs="Times New Roman"/>
          <w:szCs w:val="24"/>
        </w:rPr>
        <w:t xml:space="preserve">, która podobnie jak opłata dodatkowa ma na celu eliminację nadmiernego obciążenia systemu pokrywania kosztów w danym porcie lub przystani morskiej. </w:t>
      </w:r>
    </w:p>
    <w:p w14:paraId="4E36156D" w14:textId="77777777" w:rsidR="00AF7229" w:rsidRPr="0093783D" w:rsidRDefault="00AF7229" w:rsidP="0093783D">
      <w:pPr>
        <w:pStyle w:val="ARTartustawynprozporzdzenia"/>
        <w:spacing w:before="0"/>
        <w:ind w:firstLine="709"/>
        <w:rPr>
          <w:rFonts w:ascii="Times New Roman" w:hAnsi="Times New Roman" w:cs="Times New Roman"/>
          <w:szCs w:val="24"/>
        </w:rPr>
      </w:pPr>
    </w:p>
    <w:p w14:paraId="73A3C76F" w14:textId="085F55A5" w:rsidR="00DC24D6" w:rsidRPr="0093783D" w:rsidRDefault="00430D2A"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 23</w:t>
      </w:r>
      <w:r w:rsidRPr="0093783D">
        <w:rPr>
          <w:rFonts w:ascii="Times New Roman" w:hAnsi="Times New Roman" w:cs="Times New Roman"/>
          <w:szCs w:val="24"/>
        </w:rPr>
        <w:t xml:space="preserve"> projektu ustawy określa ogólne zasady systemów opłat obowiązujących w portach i przystaniach morskich, zgodnie z którymi są one ustalane przez podmiot zarządzający port</w:t>
      </w:r>
      <w:r w:rsidR="00BB06F4" w:rsidRPr="0093783D">
        <w:rPr>
          <w:rFonts w:ascii="Times New Roman" w:hAnsi="Times New Roman" w:cs="Times New Roman"/>
          <w:szCs w:val="24"/>
        </w:rPr>
        <w:t>em</w:t>
      </w:r>
      <w:r w:rsidRPr="0093783D">
        <w:rPr>
          <w:rFonts w:ascii="Times New Roman" w:hAnsi="Times New Roman" w:cs="Times New Roman"/>
          <w:szCs w:val="24"/>
        </w:rPr>
        <w:t xml:space="preserve"> lub przystani</w:t>
      </w:r>
      <w:r w:rsidR="00BB06F4" w:rsidRPr="0093783D">
        <w:rPr>
          <w:rFonts w:ascii="Times New Roman" w:hAnsi="Times New Roman" w:cs="Times New Roman"/>
          <w:szCs w:val="24"/>
        </w:rPr>
        <w:t>ą</w:t>
      </w:r>
      <w:r w:rsidRPr="0093783D">
        <w:rPr>
          <w:rFonts w:ascii="Times New Roman" w:hAnsi="Times New Roman" w:cs="Times New Roman"/>
          <w:szCs w:val="24"/>
        </w:rPr>
        <w:t xml:space="preserve"> morsk</w:t>
      </w:r>
      <w:r w:rsidR="00BB06F4" w:rsidRPr="0093783D">
        <w:rPr>
          <w:rFonts w:ascii="Times New Roman" w:hAnsi="Times New Roman" w:cs="Times New Roman"/>
          <w:szCs w:val="24"/>
        </w:rPr>
        <w:t>ą</w:t>
      </w:r>
      <w:r w:rsidRPr="0093783D">
        <w:rPr>
          <w:rFonts w:ascii="Times New Roman" w:hAnsi="Times New Roman" w:cs="Times New Roman"/>
          <w:szCs w:val="24"/>
        </w:rPr>
        <w:t>, zaś wszelkie opłaty zgodnie z zasadą „zanieczyszczający płaci”</w:t>
      </w:r>
      <w:r w:rsidR="00BB06F4" w:rsidRPr="0093783D">
        <w:rPr>
          <w:rFonts w:ascii="Times New Roman" w:hAnsi="Times New Roman" w:cs="Times New Roman"/>
          <w:szCs w:val="24"/>
        </w:rPr>
        <w:t>,</w:t>
      </w:r>
      <w:r w:rsidRPr="0093783D">
        <w:rPr>
          <w:rFonts w:ascii="Times New Roman" w:hAnsi="Times New Roman" w:cs="Times New Roman"/>
          <w:szCs w:val="24"/>
        </w:rPr>
        <w:t xml:space="preserve"> będącą istotą dyrektywy PRF</w:t>
      </w:r>
      <w:r w:rsidR="006575EA" w:rsidRPr="0093783D">
        <w:rPr>
          <w:rFonts w:ascii="Times New Roman" w:hAnsi="Times New Roman" w:cs="Times New Roman"/>
          <w:szCs w:val="24"/>
        </w:rPr>
        <w:t>,</w:t>
      </w:r>
      <w:r w:rsidRPr="0093783D">
        <w:rPr>
          <w:rFonts w:ascii="Times New Roman" w:hAnsi="Times New Roman" w:cs="Times New Roman"/>
          <w:szCs w:val="24"/>
        </w:rPr>
        <w:t xml:space="preserve"> są uiszczane przez statek na rzecz ww. podmiotów. Opłaty mogą być pobierane wraz z opłatami portowymi, o których mowa w </w:t>
      </w:r>
      <w:r w:rsidRPr="0093783D">
        <w:rPr>
          <w:rFonts w:ascii="Times New Roman" w:hAnsi="Times New Roman" w:cs="Times New Roman"/>
          <w:iCs/>
          <w:szCs w:val="24"/>
        </w:rPr>
        <w:t>ustawie o portach i przystaniach morskich</w:t>
      </w:r>
      <w:r w:rsidRPr="0093783D">
        <w:rPr>
          <w:rFonts w:ascii="Times New Roman" w:hAnsi="Times New Roman" w:cs="Times New Roman"/>
          <w:szCs w:val="24"/>
        </w:rPr>
        <w:t>, pod warunkiem zapewnienia możliwości odróżnienia tych opłat. W ust. 4 projektodawca wskazuje, że opłaty obejmują kategorie kosztów i przychodów netto związanych z funkcjonowaniem portowych urządzeń do odbioru odpadów ze statków i zarządzaniem nimi określonych w załączniku do ustawy</w:t>
      </w:r>
      <w:r w:rsidR="005E2CEB" w:rsidRPr="0093783D">
        <w:rPr>
          <w:rFonts w:ascii="Times New Roman" w:hAnsi="Times New Roman" w:cs="Times New Roman"/>
          <w:szCs w:val="24"/>
        </w:rPr>
        <w:t xml:space="preserve"> (odpowiadający załącznikowi 4 do dyrektywy PRF). </w:t>
      </w:r>
    </w:p>
    <w:p w14:paraId="39C5A4DE" w14:textId="77777777" w:rsidR="00DC24D6" w:rsidRPr="0093783D" w:rsidRDefault="00DC24D6" w:rsidP="0093783D">
      <w:pPr>
        <w:pStyle w:val="ARTartustawynprozporzdzenia"/>
        <w:ind w:firstLine="709"/>
        <w:rPr>
          <w:rFonts w:ascii="Times New Roman" w:hAnsi="Times New Roman" w:cs="Times New Roman"/>
          <w:szCs w:val="24"/>
        </w:rPr>
      </w:pPr>
    </w:p>
    <w:p w14:paraId="0755C2DD" w14:textId="546D03C8" w:rsidR="002223E6" w:rsidRPr="0093783D" w:rsidRDefault="00DC24D6"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 24</w:t>
      </w:r>
      <w:r w:rsidRPr="0093783D">
        <w:rPr>
          <w:rFonts w:ascii="Times New Roman" w:hAnsi="Times New Roman" w:cs="Times New Roman"/>
          <w:szCs w:val="24"/>
        </w:rPr>
        <w:t xml:space="preserve"> projektu ustawy określa </w:t>
      </w:r>
      <w:r w:rsidR="006554B4" w:rsidRPr="0093783D">
        <w:rPr>
          <w:rFonts w:ascii="Times New Roman" w:hAnsi="Times New Roman" w:cs="Times New Roman"/>
          <w:szCs w:val="24"/>
        </w:rPr>
        <w:t>kryter</w:t>
      </w:r>
      <w:r w:rsidR="00474081" w:rsidRPr="0093783D">
        <w:rPr>
          <w:rFonts w:ascii="Times New Roman" w:hAnsi="Times New Roman" w:cs="Times New Roman"/>
          <w:szCs w:val="24"/>
        </w:rPr>
        <w:t>i</w:t>
      </w:r>
      <w:r w:rsidRPr="0093783D">
        <w:rPr>
          <w:rFonts w:ascii="Times New Roman" w:hAnsi="Times New Roman" w:cs="Times New Roman"/>
          <w:szCs w:val="24"/>
        </w:rPr>
        <w:t>a</w:t>
      </w:r>
      <w:r w:rsidR="00C0016D" w:rsidRPr="0093783D">
        <w:rPr>
          <w:rFonts w:ascii="Times New Roman" w:hAnsi="Times New Roman" w:cs="Times New Roman"/>
          <w:szCs w:val="24"/>
        </w:rPr>
        <w:t>, na podstawie</w:t>
      </w:r>
      <w:r w:rsidR="00474081" w:rsidRPr="0093783D">
        <w:rPr>
          <w:rFonts w:ascii="Times New Roman" w:hAnsi="Times New Roman" w:cs="Times New Roman"/>
          <w:szCs w:val="24"/>
        </w:rPr>
        <w:t xml:space="preserve"> których może</w:t>
      </w:r>
      <w:r w:rsidR="00EB7047" w:rsidRPr="0093783D">
        <w:rPr>
          <w:rFonts w:ascii="Times New Roman" w:hAnsi="Times New Roman" w:cs="Times New Roman"/>
          <w:szCs w:val="24"/>
        </w:rPr>
        <w:t xml:space="preserve"> </w:t>
      </w:r>
      <w:r w:rsidR="00474081" w:rsidRPr="0093783D">
        <w:rPr>
          <w:rFonts w:ascii="Times New Roman" w:hAnsi="Times New Roman" w:cs="Times New Roman"/>
          <w:szCs w:val="24"/>
        </w:rPr>
        <w:t>być różnicowana</w:t>
      </w:r>
      <w:r w:rsidR="00806F94" w:rsidRPr="0093783D">
        <w:rPr>
          <w:rFonts w:ascii="Times New Roman" w:hAnsi="Times New Roman" w:cs="Times New Roman"/>
          <w:szCs w:val="24"/>
        </w:rPr>
        <w:t xml:space="preserve"> oraz obniżana</w:t>
      </w:r>
      <w:r w:rsidR="00474081" w:rsidRPr="0093783D">
        <w:rPr>
          <w:rFonts w:ascii="Times New Roman" w:hAnsi="Times New Roman" w:cs="Times New Roman"/>
          <w:szCs w:val="24"/>
        </w:rPr>
        <w:t xml:space="preserve"> wysokość opłat. </w:t>
      </w:r>
      <w:r w:rsidR="00806F94" w:rsidRPr="0093783D">
        <w:rPr>
          <w:rFonts w:ascii="Times New Roman" w:hAnsi="Times New Roman" w:cs="Times New Roman"/>
          <w:szCs w:val="24"/>
        </w:rPr>
        <w:t xml:space="preserve">W tym </w:t>
      </w:r>
      <w:r w:rsidR="004A1A80" w:rsidRPr="0093783D">
        <w:rPr>
          <w:rFonts w:ascii="Times New Roman" w:hAnsi="Times New Roman" w:cs="Times New Roman"/>
          <w:szCs w:val="24"/>
        </w:rPr>
        <w:t xml:space="preserve">kontekście </w:t>
      </w:r>
      <w:r w:rsidR="00DA15B8" w:rsidRPr="0093783D">
        <w:rPr>
          <w:rFonts w:ascii="Times New Roman" w:hAnsi="Times New Roman" w:cs="Times New Roman"/>
          <w:szCs w:val="24"/>
        </w:rPr>
        <w:t xml:space="preserve">należy </w:t>
      </w:r>
      <w:r w:rsidR="004A1A80" w:rsidRPr="0093783D">
        <w:rPr>
          <w:rFonts w:ascii="Times New Roman" w:hAnsi="Times New Roman" w:cs="Times New Roman"/>
          <w:szCs w:val="24"/>
        </w:rPr>
        <w:t>podkreślić</w:t>
      </w:r>
      <w:r w:rsidR="00474081" w:rsidRPr="0093783D">
        <w:rPr>
          <w:rFonts w:ascii="Times New Roman" w:hAnsi="Times New Roman" w:cs="Times New Roman"/>
          <w:szCs w:val="24"/>
        </w:rPr>
        <w:t xml:space="preserve">, że </w:t>
      </w:r>
      <w:r w:rsidR="004A1A80" w:rsidRPr="0093783D">
        <w:rPr>
          <w:rFonts w:ascii="Times New Roman" w:hAnsi="Times New Roman" w:cs="Times New Roman"/>
          <w:szCs w:val="24"/>
        </w:rPr>
        <w:t>obecnie często spotykana praktyka polegając</w:t>
      </w:r>
      <w:r w:rsidR="00A50722" w:rsidRPr="0093783D">
        <w:rPr>
          <w:rFonts w:ascii="Times New Roman" w:hAnsi="Times New Roman" w:cs="Times New Roman"/>
          <w:szCs w:val="24"/>
        </w:rPr>
        <w:t>a</w:t>
      </w:r>
      <w:r w:rsidR="004A1A80" w:rsidRPr="0093783D">
        <w:rPr>
          <w:rFonts w:ascii="Times New Roman" w:hAnsi="Times New Roman" w:cs="Times New Roman"/>
          <w:szCs w:val="24"/>
        </w:rPr>
        <w:t xml:space="preserve"> na różnicowaniu ilości odpadów, które </w:t>
      </w:r>
      <w:r w:rsidR="005273EC" w:rsidRPr="0093783D">
        <w:rPr>
          <w:rFonts w:ascii="Times New Roman" w:hAnsi="Times New Roman" w:cs="Times New Roman"/>
          <w:szCs w:val="24"/>
        </w:rPr>
        <w:t xml:space="preserve">statek </w:t>
      </w:r>
      <w:r w:rsidR="004A1A80" w:rsidRPr="0093783D">
        <w:rPr>
          <w:rFonts w:ascii="Times New Roman" w:hAnsi="Times New Roman" w:cs="Times New Roman"/>
          <w:szCs w:val="24"/>
        </w:rPr>
        <w:t xml:space="preserve">może zdać w ramach </w:t>
      </w:r>
      <w:r w:rsidR="00A50722" w:rsidRPr="0093783D">
        <w:rPr>
          <w:rFonts w:ascii="Times New Roman" w:hAnsi="Times New Roman" w:cs="Times New Roman"/>
          <w:szCs w:val="24"/>
        </w:rPr>
        <w:t xml:space="preserve">opłaty </w:t>
      </w:r>
      <w:r w:rsidR="003D0159" w:rsidRPr="0093783D">
        <w:rPr>
          <w:rFonts w:ascii="Times New Roman" w:hAnsi="Times New Roman" w:cs="Times New Roman"/>
          <w:szCs w:val="24"/>
        </w:rPr>
        <w:t>za odbiór odpadów ze statków</w:t>
      </w:r>
      <w:r w:rsidR="00551E3A" w:rsidRPr="0093783D">
        <w:rPr>
          <w:rFonts w:ascii="Times New Roman" w:hAnsi="Times New Roman" w:cs="Times New Roman"/>
          <w:szCs w:val="24"/>
        </w:rPr>
        <w:t xml:space="preserve"> w zależności od ostatniego portu zdania odpadów</w:t>
      </w:r>
      <w:r w:rsidR="00922D53" w:rsidRPr="0093783D">
        <w:rPr>
          <w:rFonts w:ascii="Times New Roman" w:hAnsi="Times New Roman" w:cs="Times New Roman"/>
          <w:szCs w:val="24"/>
        </w:rPr>
        <w:t>,</w:t>
      </w:r>
      <w:r w:rsidR="00551E3A" w:rsidRPr="0093783D">
        <w:rPr>
          <w:rFonts w:ascii="Times New Roman" w:hAnsi="Times New Roman" w:cs="Times New Roman"/>
          <w:szCs w:val="24"/>
        </w:rPr>
        <w:t xml:space="preserve"> nie jest zgodna z projektowanymi przepisami.</w:t>
      </w:r>
      <w:r w:rsidR="001179A0" w:rsidRPr="0093783D">
        <w:rPr>
          <w:rFonts w:ascii="Times New Roman" w:hAnsi="Times New Roman" w:cs="Times New Roman"/>
          <w:szCs w:val="24"/>
        </w:rPr>
        <w:t xml:space="preserve"> </w:t>
      </w:r>
    </w:p>
    <w:p w14:paraId="477EDEAC" w14:textId="77777777" w:rsidR="008D62A8" w:rsidRPr="0093783D" w:rsidRDefault="008D62A8" w:rsidP="0093783D">
      <w:pPr>
        <w:pStyle w:val="ARTartustawynprozporzdzenia"/>
        <w:spacing w:before="0"/>
        <w:ind w:firstLine="709"/>
        <w:rPr>
          <w:rFonts w:ascii="Times New Roman" w:hAnsi="Times New Roman" w:cs="Times New Roman"/>
          <w:szCs w:val="24"/>
        </w:rPr>
      </w:pPr>
    </w:p>
    <w:p w14:paraId="4D320CEA" w14:textId="24A7F1ED" w:rsidR="008D62A8" w:rsidRPr="0093783D" w:rsidRDefault="00673A28"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lastRenderedPageBreak/>
        <w:t>Art</w:t>
      </w:r>
      <w:r w:rsidR="003B3FF1" w:rsidRPr="0093783D">
        <w:rPr>
          <w:rFonts w:ascii="Times New Roman" w:hAnsi="Times New Roman" w:cs="Times New Roman"/>
          <w:b/>
          <w:bCs/>
          <w:szCs w:val="24"/>
        </w:rPr>
        <w:t>.</w:t>
      </w:r>
      <w:r w:rsidRPr="0093783D">
        <w:rPr>
          <w:rFonts w:ascii="Times New Roman" w:hAnsi="Times New Roman" w:cs="Times New Roman"/>
          <w:b/>
          <w:bCs/>
          <w:szCs w:val="24"/>
        </w:rPr>
        <w:t xml:space="preserve"> </w:t>
      </w:r>
      <w:r w:rsidR="00806F94" w:rsidRPr="0093783D">
        <w:rPr>
          <w:rFonts w:ascii="Times New Roman" w:hAnsi="Times New Roman" w:cs="Times New Roman"/>
          <w:b/>
          <w:bCs/>
          <w:szCs w:val="24"/>
        </w:rPr>
        <w:t xml:space="preserve">25 </w:t>
      </w:r>
      <w:r w:rsidR="00FA441C" w:rsidRPr="0093783D">
        <w:rPr>
          <w:rFonts w:ascii="Times New Roman" w:hAnsi="Times New Roman" w:cs="Times New Roman"/>
          <w:szCs w:val="24"/>
        </w:rPr>
        <w:t xml:space="preserve">projektu ustawy </w:t>
      </w:r>
      <w:r w:rsidR="00E72A3E" w:rsidRPr="0093783D">
        <w:rPr>
          <w:rFonts w:ascii="Times New Roman" w:hAnsi="Times New Roman" w:cs="Times New Roman"/>
          <w:szCs w:val="24"/>
        </w:rPr>
        <w:t xml:space="preserve">zobowiązuje </w:t>
      </w:r>
      <w:r w:rsidR="00444BA1" w:rsidRPr="0093783D">
        <w:rPr>
          <w:rFonts w:ascii="Times New Roman" w:hAnsi="Times New Roman" w:cs="Times New Roman"/>
          <w:szCs w:val="24"/>
        </w:rPr>
        <w:t xml:space="preserve">armatora </w:t>
      </w:r>
      <w:r w:rsidR="005273EC" w:rsidRPr="0093783D">
        <w:rPr>
          <w:rFonts w:ascii="Times New Roman" w:hAnsi="Times New Roman" w:cs="Times New Roman"/>
          <w:szCs w:val="24"/>
        </w:rPr>
        <w:t>do pokrycia kosztów zdania pozostałości ładunk</w:t>
      </w:r>
      <w:r w:rsidR="00187B31" w:rsidRPr="0093783D">
        <w:rPr>
          <w:rFonts w:ascii="Times New Roman" w:hAnsi="Times New Roman" w:cs="Times New Roman"/>
          <w:szCs w:val="24"/>
        </w:rPr>
        <w:t>u</w:t>
      </w:r>
      <w:r w:rsidR="00E72A3E" w:rsidRPr="0093783D">
        <w:rPr>
          <w:rFonts w:ascii="Times New Roman" w:hAnsi="Times New Roman" w:cs="Times New Roman"/>
          <w:szCs w:val="24"/>
        </w:rPr>
        <w:t xml:space="preserve"> do portowych urządzeń</w:t>
      </w:r>
      <w:r w:rsidR="00806F94" w:rsidRPr="0093783D">
        <w:rPr>
          <w:rFonts w:ascii="Times New Roman" w:hAnsi="Times New Roman" w:cs="Times New Roman"/>
          <w:szCs w:val="24"/>
        </w:rPr>
        <w:t xml:space="preserve"> do odbioru odpadów ze statków</w:t>
      </w:r>
      <w:r w:rsidR="00E72A3E" w:rsidRPr="0093783D">
        <w:rPr>
          <w:rFonts w:ascii="Times New Roman" w:hAnsi="Times New Roman" w:cs="Times New Roman"/>
          <w:szCs w:val="24"/>
        </w:rPr>
        <w:t xml:space="preserve">. </w:t>
      </w:r>
      <w:r w:rsidRPr="0093783D">
        <w:rPr>
          <w:rFonts w:ascii="Times New Roman" w:hAnsi="Times New Roman" w:cs="Times New Roman"/>
          <w:szCs w:val="24"/>
        </w:rPr>
        <w:t>W związku z faktem, że pozostałości ładunk</w:t>
      </w:r>
      <w:r w:rsidR="00187B31" w:rsidRPr="0093783D">
        <w:rPr>
          <w:rFonts w:ascii="Times New Roman" w:hAnsi="Times New Roman" w:cs="Times New Roman"/>
          <w:szCs w:val="24"/>
        </w:rPr>
        <w:t>u</w:t>
      </w:r>
      <w:r w:rsidRPr="0093783D">
        <w:rPr>
          <w:rFonts w:ascii="Times New Roman" w:hAnsi="Times New Roman" w:cs="Times New Roman"/>
          <w:szCs w:val="24"/>
        </w:rPr>
        <w:t xml:space="preserve"> </w:t>
      </w:r>
      <w:r w:rsidR="00026093" w:rsidRPr="0093783D">
        <w:rPr>
          <w:rFonts w:ascii="Times New Roman" w:hAnsi="Times New Roman" w:cs="Times New Roman"/>
          <w:szCs w:val="24"/>
        </w:rPr>
        <w:t xml:space="preserve">stanowią własność właściciela ładunku oraz </w:t>
      </w:r>
      <w:r w:rsidRPr="0093783D">
        <w:rPr>
          <w:rFonts w:ascii="Times New Roman" w:hAnsi="Times New Roman" w:cs="Times New Roman"/>
          <w:szCs w:val="24"/>
        </w:rPr>
        <w:t xml:space="preserve">często </w:t>
      </w:r>
      <w:r w:rsidR="00026093" w:rsidRPr="0093783D">
        <w:rPr>
          <w:rFonts w:ascii="Times New Roman" w:hAnsi="Times New Roman" w:cs="Times New Roman"/>
          <w:szCs w:val="24"/>
        </w:rPr>
        <w:t xml:space="preserve">mają </w:t>
      </w:r>
      <w:r w:rsidRPr="0093783D">
        <w:rPr>
          <w:rFonts w:ascii="Times New Roman" w:hAnsi="Times New Roman" w:cs="Times New Roman"/>
          <w:szCs w:val="24"/>
        </w:rPr>
        <w:t xml:space="preserve">wartość </w:t>
      </w:r>
      <w:r w:rsidR="00026093" w:rsidRPr="0093783D">
        <w:rPr>
          <w:rFonts w:ascii="Times New Roman" w:hAnsi="Times New Roman" w:cs="Times New Roman"/>
          <w:szCs w:val="24"/>
        </w:rPr>
        <w:t>ekonomiczną</w:t>
      </w:r>
      <w:r w:rsidR="00C20F1A" w:rsidRPr="0093783D">
        <w:rPr>
          <w:rFonts w:ascii="Times New Roman" w:hAnsi="Times New Roman" w:cs="Times New Roman"/>
          <w:szCs w:val="24"/>
        </w:rPr>
        <w:t>,</w:t>
      </w:r>
      <w:r w:rsidRPr="0093783D">
        <w:rPr>
          <w:rFonts w:ascii="Times New Roman" w:hAnsi="Times New Roman" w:cs="Times New Roman"/>
          <w:szCs w:val="24"/>
        </w:rPr>
        <w:t xml:space="preserve"> koszt ich odbioru nie jest objęty zakresem</w:t>
      </w:r>
      <w:r w:rsidR="003D0159" w:rsidRPr="0093783D">
        <w:rPr>
          <w:rFonts w:ascii="Times New Roman" w:hAnsi="Times New Roman" w:cs="Times New Roman"/>
          <w:szCs w:val="24"/>
        </w:rPr>
        <w:t xml:space="preserve"> opłat, o których mowa w</w:t>
      </w:r>
      <w:r w:rsidR="00C0016D" w:rsidRPr="0093783D">
        <w:rPr>
          <w:rFonts w:ascii="Times New Roman" w:hAnsi="Times New Roman" w:cs="Times New Roman"/>
          <w:szCs w:val="24"/>
        </w:rPr>
        <w:t> </w:t>
      </w:r>
      <w:r w:rsidR="00806F94" w:rsidRPr="0093783D">
        <w:rPr>
          <w:rFonts w:ascii="Times New Roman" w:hAnsi="Times New Roman" w:cs="Times New Roman"/>
          <w:szCs w:val="24"/>
        </w:rPr>
        <w:t>art</w:t>
      </w:r>
      <w:r w:rsidRPr="0093783D">
        <w:rPr>
          <w:rFonts w:ascii="Times New Roman" w:hAnsi="Times New Roman" w:cs="Times New Roman"/>
          <w:szCs w:val="24"/>
        </w:rPr>
        <w:t>.</w:t>
      </w:r>
      <w:r w:rsidR="00806F94" w:rsidRPr="0093783D">
        <w:rPr>
          <w:rFonts w:ascii="Times New Roman" w:hAnsi="Times New Roman" w:cs="Times New Roman"/>
          <w:szCs w:val="24"/>
        </w:rPr>
        <w:t xml:space="preserve"> 19 projektowanej ustawy.</w:t>
      </w:r>
      <w:r w:rsidRPr="0093783D">
        <w:rPr>
          <w:rFonts w:ascii="Times New Roman" w:hAnsi="Times New Roman" w:cs="Times New Roman"/>
          <w:szCs w:val="24"/>
        </w:rPr>
        <w:t xml:space="preserve"> </w:t>
      </w:r>
      <w:r w:rsidR="007A16D1" w:rsidRPr="0093783D">
        <w:rPr>
          <w:rFonts w:ascii="Times New Roman" w:hAnsi="Times New Roman" w:cs="Times New Roman"/>
          <w:szCs w:val="24"/>
        </w:rPr>
        <w:t xml:space="preserve">Jednocześnie zgodnie z ust. </w:t>
      </w:r>
      <w:r w:rsidR="00806F94" w:rsidRPr="0093783D">
        <w:rPr>
          <w:rFonts w:ascii="Times New Roman" w:hAnsi="Times New Roman" w:cs="Times New Roman"/>
          <w:szCs w:val="24"/>
        </w:rPr>
        <w:t xml:space="preserve">5 </w:t>
      </w:r>
      <w:r w:rsidR="007A16D1" w:rsidRPr="0093783D">
        <w:rPr>
          <w:rFonts w:ascii="Times New Roman" w:hAnsi="Times New Roman" w:cs="Times New Roman"/>
          <w:szCs w:val="24"/>
        </w:rPr>
        <w:t>niniejsz</w:t>
      </w:r>
      <w:r w:rsidR="000806EA" w:rsidRPr="0093783D">
        <w:rPr>
          <w:rFonts w:ascii="Times New Roman" w:hAnsi="Times New Roman" w:cs="Times New Roman"/>
          <w:szCs w:val="24"/>
        </w:rPr>
        <w:t>ego</w:t>
      </w:r>
      <w:r w:rsidR="007A16D1" w:rsidRPr="0093783D">
        <w:rPr>
          <w:rFonts w:ascii="Times New Roman" w:hAnsi="Times New Roman" w:cs="Times New Roman"/>
          <w:szCs w:val="24"/>
        </w:rPr>
        <w:t xml:space="preserve"> artykuł</w:t>
      </w:r>
      <w:r w:rsidR="000806EA" w:rsidRPr="0093783D">
        <w:rPr>
          <w:rFonts w:ascii="Times New Roman" w:hAnsi="Times New Roman" w:cs="Times New Roman"/>
          <w:szCs w:val="24"/>
        </w:rPr>
        <w:t>u</w:t>
      </w:r>
      <w:r w:rsidR="007A16D1" w:rsidRPr="0093783D">
        <w:rPr>
          <w:rFonts w:ascii="Times New Roman" w:hAnsi="Times New Roman" w:cs="Times New Roman"/>
          <w:szCs w:val="24"/>
        </w:rPr>
        <w:t xml:space="preserve"> nie stosuje się do sytuacji, w</w:t>
      </w:r>
      <w:r w:rsidR="00C0016D" w:rsidRPr="0093783D">
        <w:rPr>
          <w:rFonts w:ascii="Times New Roman" w:hAnsi="Times New Roman" w:cs="Times New Roman"/>
          <w:szCs w:val="24"/>
        </w:rPr>
        <w:t> </w:t>
      </w:r>
      <w:r w:rsidR="007A16D1" w:rsidRPr="0093783D">
        <w:rPr>
          <w:rFonts w:ascii="Times New Roman" w:hAnsi="Times New Roman" w:cs="Times New Roman"/>
          <w:szCs w:val="24"/>
        </w:rPr>
        <w:t>których odbiorca ładunku zapewni odbiór pozostałości ładunk</w:t>
      </w:r>
      <w:r w:rsidR="00187B31" w:rsidRPr="0093783D">
        <w:rPr>
          <w:rFonts w:ascii="Times New Roman" w:hAnsi="Times New Roman" w:cs="Times New Roman"/>
          <w:szCs w:val="24"/>
        </w:rPr>
        <w:t>u</w:t>
      </w:r>
      <w:r w:rsidR="007A16D1" w:rsidRPr="0093783D">
        <w:rPr>
          <w:rFonts w:ascii="Times New Roman" w:hAnsi="Times New Roman" w:cs="Times New Roman"/>
          <w:szCs w:val="24"/>
        </w:rPr>
        <w:t xml:space="preserve"> ze statku. Celem tego przepisu jest umożliwienie kontynuacji dotychczasowej praktyki</w:t>
      </w:r>
      <w:r w:rsidR="00007F75" w:rsidRPr="0093783D">
        <w:rPr>
          <w:rFonts w:ascii="Times New Roman" w:hAnsi="Times New Roman" w:cs="Times New Roman"/>
          <w:szCs w:val="24"/>
        </w:rPr>
        <w:t>,</w:t>
      </w:r>
      <w:r w:rsidR="007A16D1" w:rsidRPr="0093783D">
        <w:rPr>
          <w:rFonts w:ascii="Times New Roman" w:hAnsi="Times New Roman" w:cs="Times New Roman"/>
          <w:szCs w:val="24"/>
        </w:rPr>
        <w:t xml:space="preserve"> zgodnie z którą to odbiorca ładunku zapewniał odbiór pozostałości ładunkowych.</w:t>
      </w:r>
      <w:r w:rsidR="00B27BF3" w:rsidRPr="0093783D">
        <w:rPr>
          <w:rFonts w:ascii="Times New Roman" w:hAnsi="Times New Roman" w:cs="Times New Roman"/>
          <w:szCs w:val="24"/>
        </w:rPr>
        <w:t xml:space="preserve">   </w:t>
      </w:r>
      <w:r w:rsidR="007A16D1" w:rsidRPr="0093783D">
        <w:rPr>
          <w:rFonts w:ascii="Times New Roman" w:hAnsi="Times New Roman" w:cs="Times New Roman"/>
          <w:szCs w:val="24"/>
        </w:rPr>
        <w:t xml:space="preserve"> </w:t>
      </w:r>
    </w:p>
    <w:p w14:paraId="002144B9" w14:textId="7BA39257" w:rsidR="00673A28" w:rsidRPr="0093783D" w:rsidRDefault="007A16D1"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szCs w:val="24"/>
        </w:rPr>
        <w:t xml:space="preserve"> </w:t>
      </w:r>
    </w:p>
    <w:p w14:paraId="19EB959D" w14:textId="082952FC" w:rsidR="00806F94" w:rsidRPr="0093783D" w:rsidRDefault="001D5D16"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51597B" w:rsidRPr="0093783D">
        <w:rPr>
          <w:rFonts w:ascii="Times New Roman" w:hAnsi="Times New Roman" w:cs="Times New Roman"/>
          <w:b/>
          <w:bCs/>
          <w:szCs w:val="24"/>
        </w:rPr>
        <w:t>.</w:t>
      </w:r>
      <w:r w:rsidR="00C475CF" w:rsidRPr="0093783D">
        <w:rPr>
          <w:rFonts w:ascii="Times New Roman" w:hAnsi="Times New Roman" w:cs="Times New Roman"/>
          <w:b/>
          <w:bCs/>
          <w:szCs w:val="24"/>
        </w:rPr>
        <w:t xml:space="preserve"> </w:t>
      </w:r>
      <w:r w:rsidR="00806F94" w:rsidRPr="0093783D">
        <w:rPr>
          <w:rFonts w:ascii="Times New Roman" w:hAnsi="Times New Roman" w:cs="Times New Roman"/>
          <w:b/>
          <w:bCs/>
          <w:szCs w:val="24"/>
        </w:rPr>
        <w:t>26</w:t>
      </w:r>
      <w:r w:rsidR="00C06772" w:rsidRPr="0093783D">
        <w:rPr>
          <w:rFonts w:ascii="Times New Roman" w:hAnsi="Times New Roman" w:cs="Times New Roman"/>
          <w:szCs w:val="24"/>
        </w:rPr>
        <w:t xml:space="preserve"> projektu ustawy </w:t>
      </w:r>
      <w:r w:rsidR="00DF3C3F" w:rsidRPr="0093783D">
        <w:rPr>
          <w:rFonts w:ascii="Times New Roman" w:hAnsi="Times New Roman" w:cs="Times New Roman"/>
          <w:szCs w:val="24"/>
        </w:rPr>
        <w:t xml:space="preserve">upoważnia ministra właściwego do spraw gospodarki morskiej oraz dyrektorów urzędów morskich do dokonywania kontroli przestrzegania i stosowania przepisów </w:t>
      </w:r>
      <w:r w:rsidR="00806F94" w:rsidRPr="0093783D">
        <w:rPr>
          <w:rFonts w:ascii="Times New Roman" w:hAnsi="Times New Roman" w:cs="Times New Roman"/>
          <w:szCs w:val="24"/>
        </w:rPr>
        <w:t>projektowanej ustawy</w:t>
      </w:r>
      <w:r w:rsidR="00DF3C3F" w:rsidRPr="0093783D">
        <w:rPr>
          <w:rFonts w:ascii="Times New Roman" w:hAnsi="Times New Roman" w:cs="Times New Roman"/>
          <w:szCs w:val="24"/>
        </w:rPr>
        <w:t xml:space="preserve">. </w:t>
      </w:r>
      <w:r w:rsidR="003C7ADB" w:rsidRPr="0093783D">
        <w:rPr>
          <w:rFonts w:ascii="Times New Roman" w:hAnsi="Times New Roman" w:cs="Times New Roman"/>
          <w:szCs w:val="24"/>
        </w:rPr>
        <w:t>Przepis u</w:t>
      </w:r>
      <w:r w:rsidR="00806F94" w:rsidRPr="0093783D">
        <w:rPr>
          <w:rFonts w:ascii="Times New Roman" w:hAnsi="Times New Roman" w:cs="Times New Roman"/>
          <w:szCs w:val="24"/>
        </w:rPr>
        <w:t>st. 3 zawiera elementy</w:t>
      </w:r>
      <w:r w:rsidR="00FB1FCD" w:rsidRPr="0093783D">
        <w:rPr>
          <w:rFonts w:ascii="Times New Roman" w:hAnsi="Times New Roman" w:cs="Times New Roman"/>
          <w:szCs w:val="24"/>
        </w:rPr>
        <w:t>,</w:t>
      </w:r>
      <w:r w:rsidR="00806F94" w:rsidRPr="0093783D">
        <w:rPr>
          <w:rFonts w:ascii="Times New Roman" w:hAnsi="Times New Roman" w:cs="Times New Roman"/>
          <w:szCs w:val="24"/>
        </w:rPr>
        <w:t xml:space="preserve"> jakie powinno zawierać upoważnieni</w:t>
      </w:r>
      <w:r w:rsidR="00FB1FCD" w:rsidRPr="0093783D">
        <w:rPr>
          <w:rFonts w:ascii="Times New Roman" w:hAnsi="Times New Roman" w:cs="Times New Roman"/>
          <w:szCs w:val="24"/>
        </w:rPr>
        <w:t>e</w:t>
      </w:r>
      <w:r w:rsidR="00806F94" w:rsidRPr="0093783D">
        <w:rPr>
          <w:rFonts w:ascii="Times New Roman" w:hAnsi="Times New Roman" w:cs="Times New Roman"/>
          <w:szCs w:val="24"/>
        </w:rPr>
        <w:t xml:space="preserve"> do przeprowadzenia kontroli. W ust. 4 projektodawca określił zakres przedmiotowy kontroli. </w:t>
      </w:r>
      <w:r w:rsidR="00C17B62" w:rsidRPr="0093783D">
        <w:rPr>
          <w:rFonts w:ascii="Times New Roman" w:hAnsi="Times New Roman" w:cs="Times New Roman"/>
          <w:szCs w:val="24"/>
        </w:rPr>
        <w:t xml:space="preserve">W ust. </w:t>
      </w:r>
      <w:r w:rsidR="00441589" w:rsidRPr="0093783D">
        <w:rPr>
          <w:rFonts w:ascii="Times New Roman" w:hAnsi="Times New Roman" w:cs="Times New Roman"/>
          <w:szCs w:val="24"/>
        </w:rPr>
        <w:t>6</w:t>
      </w:r>
      <w:r w:rsidR="004A1F83" w:rsidRPr="0093783D">
        <w:rPr>
          <w:rFonts w:ascii="Times New Roman" w:hAnsi="Times New Roman" w:cs="Times New Roman"/>
          <w:szCs w:val="24"/>
        </w:rPr>
        <w:t>–</w:t>
      </w:r>
      <w:r w:rsidR="00C17B62" w:rsidRPr="0093783D">
        <w:rPr>
          <w:rFonts w:ascii="Times New Roman" w:hAnsi="Times New Roman" w:cs="Times New Roman"/>
          <w:szCs w:val="24"/>
        </w:rPr>
        <w:t>1</w:t>
      </w:r>
      <w:r w:rsidR="00441589" w:rsidRPr="0093783D">
        <w:rPr>
          <w:rFonts w:ascii="Times New Roman" w:hAnsi="Times New Roman" w:cs="Times New Roman"/>
          <w:szCs w:val="24"/>
        </w:rPr>
        <w:t>5</w:t>
      </w:r>
      <w:r w:rsidR="00C17B62" w:rsidRPr="0093783D">
        <w:rPr>
          <w:rFonts w:ascii="Times New Roman" w:hAnsi="Times New Roman" w:cs="Times New Roman"/>
          <w:szCs w:val="24"/>
        </w:rPr>
        <w:t xml:space="preserve"> określone została procedura pokontrolna. </w:t>
      </w:r>
      <w:r w:rsidR="00DF3C3F" w:rsidRPr="0093783D">
        <w:rPr>
          <w:rFonts w:ascii="Times New Roman" w:hAnsi="Times New Roman" w:cs="Times New Roman"/>
          <w:szCs w:val="24"/>
        </w:rPr>
        <w:t>Jednocześnie</w:t>
      </w:r>
      <w:r w:rsidR="00D117B4" w:rsidRPr="0093783D">
        <w:rPr>
          <w:rFonts w:ascii="Times New Roman" w:hAnsi="Times New Roman" w:cs="Times New Roman"/>
          <w:szCs w:val="24"/>
        </w:rPr>
        <w:t xml:space="preserve"> </w:t>
      </w:r>
      <w:r w:rsidR="00DF3C3F" w:rsidRPr="0093783D">
        <w:rPr>
          <w:rFonts w:ascii="Times New Roman" w:hAnsi="Times New Roman" w:cs="Times New Roman"/>
          <w:szCs w:val="24"/>
        </w:rPr>
        <w:t xml:space="preserve">organy mogą występować w charakterze oskarżycieli publicznych w sprawach o wykroczenia. </w:t>
      </w:r>
      <w:r w:rsidR="00CC09D2" w:rsidRPr="0093783D">
        <w:rPr>
          <w:rFonts w:ascii="Times New Roman" w:hAnsi="Times New Roman" w:cs="Times New Roman"/>
          <w:szCs w:val="24"/>
        </w:rPr>
        <w:t xml:space="preserve">Zapewnienie skutecznej kontroli administracji morskiej w zakresie projektowanych regulacji jest pożądane dla zapewnienia właściwej realizacji polityki ochrony środowiska morskiego. </w:t>
      </w:r>
    </w:p>
    <w:p w14:paraId="4B3772BE" w14:textId="77777777" w:rsidR="00806F94" w:rsidRPr="0093783D" w:rsidRDefault="00806F94" w:rsidP="0093783D">
      <w:pPr>
        <w:pStyle w:val="ARTartustawynprozporzdzenia"/>
        <w:spacing w:before="0"/>
        <w:ind w:firstLine="709"/>
        <w:rPr>
          <w:rFonts w:ascii="Times New Roman" w:hAnsi="Times New Roman" w:cs="Times New Roman"/>
          <w:szCs w:val="24"/>
        </w:rPr>
      </w:pPr>
    </w:p>
    <w:p w14:paraId="5C8A1E42" w14:textId="05F37A26" w:rsidR="00DF3C3F" w:rsidRPr="0093783D" w:rsidRDefault="00806F94"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 27</w:t>
      </w:r>
      <w:r w:rsidRPr="0093783D">
        <w:rPr>
          <w:rFonts w:ascii="Times New Roman" w:hAnsi="Times New Roman" w:cs="Times New Roman"/>
          <w:szCs w:val="24"/>
        </w:rPr>
        <w:t xml:space="preserve"> projektu ustawy wskazuje, że m</w:t>
      </w:r>
      <w:r w:rsidR="00DF3C3F" w:rsidRPr="0093783D">
        <w:rPr>
          <w:rFonts w:ascii="Times New Roman" w:hAnsi="Times New Roman" w:cs="Times New Roman"/>
          <w:szCs w:val="24"/>
        </w:rPr>
        <w:t xml:space="preserve">inister właściwy do spraw gospodarki morskiej jest właściwym organem kontrolnym w </w:t>
      </w:r>
      <w:r w:rsidR="00746AD0" w:rsidRPr="0093783D">
        <w:rPr>
          <w:rFonts w:ascii="Times New Roman" w:hAnsi="Times New Roman" w:cs="Times New Roman"/>
          <w:szCs w:val="24"/>
        </w:rPr>
        <w:t>sprawach dotyczących</w:t>
      </w:r>
      <w:r w:rsidR="00C0016D" w:rsidRPr="0093783D">
        <w:rPr>
          <w:rFonts w:ascii="Times New Roman" w:hAnsi="Times New Roman" w:cs="Times New Roman"/>
          <w:szCs w:val="24"/>
        </w:rPr>
        <w:t xml:space="preserve"> portów i przystani morskich, w stosunku </w:t>
      </w:r>
      <w:r w:rsidR="00DF3C3F" w:rsidRPr="0093783D">
        <w:rPr>
          <w:rFonts w:ascii="Times New Roman" w:hAnsi="Times New Roman" w:cs="Times New Roman"/>
          <w:szCs w:val="24"/>
        </w:rPr>
        <w:t xml:space="preserve">do których zadania i uprawnienia podmiotu zarządzającego wykonuje </w:t>
      </w:r>
      <w:r w:rsidR="0011757B" w:rsidRPr="0093783D">
        <w:rPr>
          <w:rFonts w:ascii="Times New Roman" w:hAnsi="Times New Roman" w:cs="Times New Roman"/>
          <w:szCs w:val="24"/>
        </w:rPr>
        <w:t xml:space="preserve">właściwy terenowo </w:t>
      </w:r>
      <w:r w:rsidR="00DF3C3F" w:rsidRPr="0093783D">
        <w:rPr>
          <w:rFonts w:ascii="Times New Roman" w:hAnsi="Times New Roman" w:cs="Times New Roman"/>
          <w:szCs w:val="24"/>
        </w:rPr>
        <w:t>dyrektor urzędu morskiego.</w:t>
      </w:r>
      <w:r w:rsidRPr="0093783D">
        <w:rPr>
          <w:rFonts w:ascii="Times New Roman" w:hAnsi="Times New Roman" w:cs="Times New Roman"/>
          <w:szCs w:val="24"/>
        </w:rPr>
        <w:t xml:space="preserve"> </w:t>
      </w:r>
      <w:r w:rsidR="00DF3C3F" w:rsidRPr="0093783D">
        <w:rPr>
          <w:rFonts w:ascii="Times New Roman" w:hAnsi="Times New Roman" w:cs="Times New Roman"/>
          <w:szCs w:val="24"/>
        </w:rPr>
        <w:t>W stosunku do pozostałych portów lub przystani morskich odpowiedzialność</w:t>
      </w:r>
      <w:r w:rsidR="00F461E8" w:rsidRPr="0093783D">
        <w:rPr>
          <w:rFonts w:ascii="Times New Roman" w:hAnsi="Times New Roman" w:cs="Times New Roman"/>
          <w:szCs w:val="24"/>
        </w:rPr>
        <w:t xml:space="preserve"> </w:t>
      </w:r>
      <w:r w:rsidR="00DF3C3F" w:rsidRPr="0093783D">
        <w:rPr>
          <w:rFonts w:ascii="Times New Roman" w:hAnsi="Times New Roman" w:cs="Times New Roman"/>
          <w:szCs w:val="24"/>
        </w:rPr>
        <w:t>za przeprowadzeni</w:t>
      </w:r>
      <w:r w:rsidR="0021034B" w:rsidRPr="0093783D">
        <w:rPr>
          <w:rFonts w:ascii="Times New Roman" w:hAnsi="Times New Roman" w:cs="Times New Roman"/>
          <w:szCs w:val="24"/>
        </w:rPr>
        <w:t>e</w:t>
      </w:r>
      <w:r w:rsidR="00DF3C3F" w:rsidRPr="0093783D">
        <w:rPr>
          <w:rFonts w:ascii="Times New Roman" w:hAnsi="Times New Roman" w:cs="Times New Roman"/>
          <w:szCs w:val="24"/>
        </w:rPr>
        <w:t xml:space="preserve"> kontroli spoczywa na właściwym terenowo dyrektorze urzędu mo</w:t>
      </w:r>
      <w:r w:rsidR="00C171A4" w:rsidRPr="0093783D">
        <w:rPr>
          <w:rFonts w:ascii="Times New Roman" w:hAnsi="Times New Roman" w:cs="Times New Roman"/>
          <w:szCs w:val="24"/>
        </w:rPr>
        <w:t xml:space="preserve">rskiego. </w:t>
      </w:r>
    </w:p>
    <w:p w14:paraId="584AB7A6" w14:textId="77777777" w:rsidR="0017370D" w:rsidRPr="0093783D" w:rsidRDefault="0017370D" w:rsidP="0093783D">
      <w:pPr>
        <w:pStyle w:val="ARTartustawynprozporzdzenia"/>
        <w:spacing w:before="0"/>
        <w:ind w:firstLine="709"/>
        <w:rPr>
          <w:rFonts w:ascii="Times New Roman" w:hAnsi="Times New Roman" w:cs="Times New Roman"/>
          <w:szCs w:val="24"/>
        </w:rPr>
      </w:pPr>
    </w:p>
    <w:p w14:paraId="17585068" w14:textId="4FE9868D" w:rsidR="0017370D" w:rsidRPr="0093783D" w:rsidRDefault="001D5D16"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51597B" w:rsidRPr="0093783D">
        <w:rPr>
          <w:rFonts w:ascii="Times New Roman" w:hAnsi="Times New Roman" w:cs="Times New Roman"/>
          <w:b/>
          <w:bCs/>
          <w:szCs w:val="24"/>
        </w:rPr>
        <w:t>.</w:t>
      </w:r>
      <w:r w:rsidR="00C17B62" w:rsidRPr="0093783D">
        <w:rPr>
          <w:rFonts w:ascii="Times New Roman" w:hAnsi="Times New Roman" w:cs="Times New Roman"/>
          <w:b/>
          <w:bCs/>
          <w:szCs w:val="24"/>
        </w:rPr>
        <w:t xml:space="preserve"> 28</w:t>
      </w:r>
      <w:r w:rsidR="00B42D35" w:rsidRPr="0093783D">
        <w:rPr>
          <w:rFonts w:ascii="Times New Roman" w:hAnsi="Times New Roman" w:cs="Times New Roman"/>
          <w:szCs w:val="24"/>
        </w:rPr>
        <w:t xml:space="preserve"> projektu ustawy określa obowiązki organów</w:t>
      </w:r>
      <w:r w:rsidR="008B1EC6" w:rsidRPr="0093783D">
        <w:rPr>
          <w:rFonts w:ascii="Times New Roman" w:hAnsi="Times New Roman" w:cs="Times New Roman"/>
          <w:szCs w:val="24"/>
        </w:rPr>
        <w:t xml:space="preserve"> administracji</w:t>
      </w:r>
      <w:r w:rsidR="00B42D35" w:rsidRPr="0093783D">
        <w:rPr>
          <w:rFonts w:ascii="Times New Roman" w:hAnsi="Times New Roman" w:cs="Times New Roman"/>
          <w:szCs w:val="24"/>
        </w:rPr>
        <w:t xml:space="preserve"> w przypadku otrzymania zgłoszenia, o którym mowa w art. 1</w:t>
      </w:r>
      <w:r w:rsidR="00C17B62" w:rsidRPr="0093783D">
        <w:rPr>
          <w:rFonts w:ascii="Times New Roman" w:hAnsi="Times New Roman" w:cs="Times New Roman"/>
          <w:szCs w:val="24"/>
        </w:rPr>
        <w:t>2</w:t>
      </w:r>
      <w:r w:rsidR="00B42D35" w:rsidRPr="0093783D">
        <w:rPr>
          <w:rFonts w:ascii="Times New Roman" w:hAnsi="Times New Roman" w:cs="Times New Roman"/>
          <w:szCs w:val="24"/>
        </w:rPr>
        <w:t xml:space="preserve"> ust. 2 projektu ustawy. Projektowany przepis wskazuje ministra </w:t>
      </w:r>
      <w:r w:rsidR="00097A9F" w:rsidRPr="0093783D">
        <w:rPr>
          <w:rFonts w:ascii="Times New Roman" w:hAnsi="Times New Roman" w:cs="Times New Roman"/>
          <w:szCs w:val="24"/>
        </w:rPr>
        <w:t xml:space="preserve">właściwego </w:t>
      </w:r>
      <w:r w:rsidR="00B42D35" w:rsidRPr="0093783D">
        <w:rPr>
          <w:rFonts w:ascii="Times New Roman" w:hAnsi="Times New Roman" w:cs="Times New Roman"/>
          <w:szCs w:val="24"/>
        </w:rPr>
        <w:t xml:space="preserve">do spraw gospodarki morskiej jako właściwy organ do przekazania zgłoszenia do </w:t>
      </w:r>
      <w:r w:rsidR="008F7850" w:rsidRPr="0093783D">
        <w:rPr>
          <w:rFonts w:ascii="Times New Roman" w:hAnsi="Times New Roman" w:cs="Times New Roman"/>
          <w:szCs w:val="24"/>
        </w:rPr>
        <w:t>Międzynarodowej Organizacji Morskiej (IMO)</w:t>
      </w:r>
      <w:r w:rsidR="00B42D35" w:rsidRPr="0093783D">
        <w:rPr>
          <w:rFonts w:ascii="Times New Roman" w:hAnsi="Times New Roman" w:cs="Times New Roman"/>
          <w:szCs w:val="24"/>
        </w:rPr>
        <w:t xml:space="preserve"> </w:t>
      </w:r>
      <w:r w:rsidR="008E5220" w:rsidRPr="0093783D">
        <w:rPr>
          <w:rFonts w:ascii="Times New Roman" w:hAnsi="Times New Roman" w:cs="Times New Roman"/>
          <w:szCs w:val="24"/>
        </w:rPr>
        <w:t xml:space="preserve">lub państwa trzeciego. </w:t>
      </w:r>
    </w:p>
    <w:p w14:paraId="2DC82976" w14:textId="77777777" w:rsidR="00C17B62" w:rsidRPr="0093783D" w:rsidRDefault="00C17B62" w:rsidP="0093783D">
      <w:pPr>
        <w:pStyle w:val="ARTartustawynprozporzdzenia"/>
        <w:spacing w:before="0"/>
        <w:ind w:firstLine="709"/>
        <w:rPr>
          <w:rFonts w:ascii="Times New Roman" w:hAnsi="Times New Roman" w:cs="Times New Roman"/>
          <w:szCs w:val="24"/>
        </w:rPr>
      </w:pPr>
    </w:p>
    <w:p w14:paraId="55F6B86E" w14:textId="10C38378" w:rsidR="00AF6D25" w:rsidRPr="0093783D" w:rsidRDefault="001D5D16"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6B0865" w:rsidRPr="0093783D">
        <w:rPr>
          <w:rFonts w:ascii="Times New Roman" w:hAnsi="Times New Roman" w:cs="Times New Roman"/>
          <w:b/>
          <w:bCs/>
          <w:szCs w:val="24"/>
        </w:rPr>
        <w:t xml:space="preserve">. </w:t>
      </w:r>
      <w:r w:rsidR="00C17B62" w:rsidRPr="0093783D">
        <w:rPr>
          <w:rFonts w:ascii="Times New Roman" w:hAnsi="Times New Roman" w:cs="Times New Roman"/>
          <w:b/>
          <w:bCs/>
          <w:szCs w:val="24"/>
        </w:rPr>
        <w:t>29</w:t>
      </w:r>
      <w:r w:rsidR="00B42D35" w:rsidRPr="0093783D">
        <w:rPr>
          <w:rFonts w:ascii="Times New Roman" w:hAnsi="Times New Roman" w:cs="Times New Roman"/>
          <w:szCs w:val="24"/>
        </w:rPr>
        <w:t xml:space="preserve"> projektu ustawy</w:t>
      </w:r>
      <w:r w:rsidR="008B1EC6" w:rsidRPr="0093783D">
        <w:rPr>
          <w:rFonts w:ascii="Times New Roman" w:hAnsi="Times New Roman" w:cs="Times New Roman"/>
          <w:szCs w:val="24"/>
        </w:rPr>
        <w:t xml:space="preserve"> określa obowiązki </w:t>
      </w:r>
      <w:r w:rsidR="00CF1FE3" w:rsidRPr="0093783D">
        <w:rPr>
          <w:rFonts w:ascii="Times New Roman" w:hAnsi="Times New Roman" w:cs="Times New Roman"/>
          <w:szCs w:val="24"/>
        </w:rPr>
        <w:t>ministra właściwego do spraw gospodarki morskiej oraz dyrektorów urzędów morskich</w:t>
      </w:r>
      <w:r w:rsidR="008B1EC6" w:rsidRPr="0093783D">
        <w:rPr>
          <w:rFonts w:ascii="Times New Roman" w:hAnsi="Times New Roman" w:cs="Times New Roman"/>
          <w:szCs w:val="24"/>
        </w:rPr>
        <w:t xml:space="preserve"> w przypadku otrzymania zgłoszenia</w:t>
      </w:r>
      <w:r w:rsidR="00C06772" w:rsidRPr="0093783D">
        <w:rPr>
          <w:rFonts w:ascii="Times New Roman" w:hAnsi="Times New Roman" w:cs="Times New Roman"/>
          <w:szCs w:val="24"/>
        </w:rPr>
        <w:t xml:space="preserve"> </w:t>
      </w:r>
      <w:r w:rsidR="00746AD0" w:rsidRPr="0093783D">
        <w:rPr>
          <w:rFonts w:ascii="Times New Roman" w:hAnsi="Times New Roman" w:cs="Times New Roman"/>
          <w:szCs w:val="24"/>
        </w:rPr>
        <w:t>od</w:t>
      </w:r>
      <w:r w:rsidR="008B1EC6" w:rsidRPr="0093783D">
        <w:rPr>
          <w:rFonts w:ascii="Times New Roman" w:hAnsi="Times New Roman" w:cs="Times New Roman"/>
          <w:szCs w:val="24"/>
        </w:rPr>
        <w:t xml:space="preserve"> IMO lub państwa trzeciego o nieprawidłowościach w polskich portach</w:t>
      </w:r>
      <w:r w:rsidR="007369AF" w:rsidRPr="0093783D">
        <w:rPr>
          <w:rFonts w:ascii="Times New Roman" w:hAnsi="Times New Roman" w:cs="Times New Roman"/>
          <w:szCs w:val="24"/>
        </w:rPr>
        <w:t xml:space="preserve"> </w:t>
      </w:r>
      <w:r w:rsidR="008B1EC6" w:rsidRPr="0093783D">
        <w:rPr>
          <w:rFonts w:ascii="Times New Roman" w:hAnsi="Times New Roman" w:cs="Times New Roman"/>
          <w:szCs w:val="24"/>
        </w:rPr>
        <w:t>w</w:t>
      </w:r>
      <w:r w:rsidR="00C06772" w:rsidRPr="0093783D">
        <w:rPr>
          <w:rFonts w:ascii="Times New Roman" w:hAnsi="Times New Roman" w:cs="Times New Roman"/>
          <w:szCs w:val="24"/>
        </w:rPr>
        <w:t xml:space="preserve"> </w:t>
      </w:r>
      <w:r w:rsidR="008B1EC6" w:rsidRPr="0093783D">
        <w:rPr>
          <w:rFonts w:ascii="Times New Roman" w:hAnsi="Times New Roman" w:cs="Times New Roman"/>
          <w:szCs w:val="24"/>
        </w:rPr>
        <w:t xml:space="preserve">zakresie odbioru odpadów ze </w:t>
      </w:r>
      <w:r w:rsidR="008B1EC6" w:rsidRPr="0093783D">
        <w:rPr>
          <w:rFonts w:ascii="Times New Roman" w:hAnsi="Times New Roman" w:cs="Times New Roman"/>
          <w:szCs w:val="24"/>
        </w:rPr>
        <w:lastRenderedPageBreak/>
        <w:t>statków.</w:t>
      </w:r>
      <w:r w:rsidR="00AC380A" w:rsidRPr="0093783D">
        <w:rPr>
          <w:rFonts w:ascii="Times New Roman" w:hAnsi="Times New Roman" w:cs="Times New Roman"/>
          <w:szCs w:val="24"/>
        </w:rPr>
        <w:t xml:space="preserve"> Minister właściwy do spraw gospodarki morskiej w przypadku otrzymania zgłoszenia o nieprawidłowościach </w:t>
      </w:r>
      <w:r w:rsidR="00EF01C2" w:rsidRPr="0093783D">
        <w:rPr>
          <w:rFonts w:ascii="Times New Roman" w:hAnsi="Times New Roman" w:cs="Times New Roman"/>
          <w:szCs w:val="24"/>
        </w:rPr>
        <w:t xml:space="preserve">jest </w:t>
      </w:r>
      <w:r w:rsidR="00AC380A" w:rsidRPr="0093783D">
        <w:rPr>
          <w:rFonts w:ascii="Times New Roman" w:hAnsi="Times New Roman" w:cs="Times New Roman"/>
          <w:szCs w:val="24"/>
        </w:rPr>
        <w:t>obowiązany</w:t>
      </w:r>
      <w:r w:rsidR="00EF01C2" w:rsidRPr="0093783D">
        <w:rPr>
          <w:rFonts w:ascii="Times New Roman" w:hAnsi="Times New Roman" w:cs="Times New Roman"/>
          <w:szCs w:val="24"/>
        </w:rPr>
        <w:t xml:space="preserve"> </w:t>
      </w:r>
      <w:r w:rsidR="000239F7" w:rsidRPr="0093783D">
        <w:rPr>
          <w:rFonts w:ascii="Times New Roman" w:hAnsi="Times New Roman" w:cs="Times New Roman"/>
          <w:szCs w:val="24"/>
        </w:rPr>
        <w:t>przeprowadzić kontrolę lub</w:t>
      </w:r>
      <w:r w:rsidR="00AC380A" w:rsidRPr="0093783D">
        <w:rPr>
          <w:rFonts w:ascii="Times New Roman" w:hAnsi="Times New Roman" w:cs="Times New Roman"/>
          <w:szCs w:val="24"/>
        </w:rPr>
        <w:t xml:space="preserve"> przekazać </w:t>
      </w:r>
      <w:r w:rsidR="000239F7" w:rsidRPr="0093783D">
        <w:rPr>
          <w:rFonts w:ascii="Times New Roman" w:hAnsi="Times New Roman" w:cs="Times New Roman"/>
          <w:szCs w:val="24"/>
        </w:rPr>
        <w:t>zgłoszenie</w:t>
      </w:r>
      <w:r w:rsidR="00AC380A" w:rsidRPr="0093783D">
        <w:rPr>
          <w:rFonts w:ascii="Times New Roman" w:hAnsi="Times New Roman" w:cs="Times New Roman"/>
          <w:szCs w:val="24"/>
        </w:rPr>
        <w:t xml:space="preserve"> do dyrektora właściwego urzędu morskiego, który następnie </w:t>
      </w:r>
      <w:r w:rsidR="00EF01C2" w:rsidRPr="0093783D">
        <w:rPr>
          <w:rFonts w:ascii="Times New Roman" w:hAnsi="Times New Roman" w:cs="Times New Roman"/>
          <w:szCs w:val="24"/>
        </w:rPr>
        <w:t xml:space="preserve">jest </w:t>
      </w:r>
      <w:r w:rsidR="00AC380A" w:rsidRPr="0093783D">
        <w:rPr>
          <w:rFonts w:ascii="Times New Roman" w:hAnsi="Times New Roman" w:cs="Times New Roman"/>
          <w:szCs w:val="24"/>
        </w:rPr>
        <w:t>obowiązany</w:t>
      </w:r>
      <w:r w:rsidR="00EF01C2" w:rsidRPr="0093783D">
        <w:rPr>
          <w:rFonts w:ascii="Times New Roman" w:hAnsi="Times New Roman" w:cs="Times New Roman"/>
          <w:szCs w:val="24"/>
        </w:rPr>
        <w:t xml:space="preserve"> </w:t>
      </w:r>
      <w:r w:rsidR="00AC380A" w:rsidRPr="0093783D">
        <w:rPr>
          <w:rFonts w:ascii="Times New Roman" w:hAnsi="Times New Roman" w:cs="Times New Roman"/>
          <w:szCs w:val="24"/>
        </w:rPr>
        <w:t>przep</w:t>
      </w:r>
      <w:r w:rsidR="00B71032" w:rsidRPr="0093783D">
        <w:rPr>
          <w:rFonts w:ascii="Times New Roman" w:hAnsi="Times New Roman" w:cs="Times New Roman"/>
          <w:szCs w:val="24"/>
        </w:rPr>
        <w:t xml:space="preserve">rowadzić postępowanie kontrolne </w:t>
      </w:r>
      <w:r w:rsidR="00AC380A" w:rsidRPr="0093783D">
        <w:rPr>
          <w:rFonts w:ascii="Times New Roman" w:hAnsi="Times New Roman" w:cs="Times New Roman"/>
          <w:szCs w:val="24"/>
        </w:rPr>
        <w:t xml:space="preserve">we wskazanym porcie lub przystani morskiej. </w:t>
      </w:r>
      <w:r w:rsidR="00AF6D25" w:rsidRPr="0093783D">
        <w:rPr>
          <w:rFonts w:ascii="Times New Roman" w:hAnsi="Times New Roman" w:cs="Times New Roman"/>
          <w:szCs w:val="24"/>
        </w:rPr>
        <w:t xml:space="preserve">O wynikach </w:t>
      </w:r>
      <w:r w:rsidR="000239F7" w:rsidRPr="0093783D">
        <w:rPr>
          <w:rFonts w:ascii="Times New Roman" w:hAnsi="Times New Roman" w:cs="Times New Roman"/>
          <w:szCs w:val="24"/>
        </w:rPr>
        <w:t xml:space="preserve">postępowania kontrolnego </w:t>
      </w:r>
      <w:r w:rsidR="00AF6D25" w:rsidRPr="0093783D">
        <w:rPr>
          <w:rFonts w:ascii="Times New Roman" w:hAnsi="Times New Roman" w:cs="Times New Roman"/>
          <w:szCs w:val="24"/>
        </w:rPr>
        <w:t>minister właściw</w:t>
      </w:r>
      <w:r w:rsidR="000239F7" w:rsidRPr="0093783D">
        <w:rPr>
          <w:rFonts w:ascii="Times New Roman" w:hAnsi="Times New Roman" w:cs="Times New Roman"/>
          <w:szCs w:val="24"/>
        </w:rPr>
        <w:t xml:space="preserve">y do spraw gospodarki morskiej </w:t>
      </w:r>
      <w:r w:rsidR="007A6413" w:rsidRPr="0093783D">
        <w:rPr>
          <w:rFonts w:ascii="Times New Roman" w:hAnsi="Times New Roman" w:cs="Times New Roman"/>
          <w:szCs w:val="24"/>
        </w:rPr>
        <w:t xml:space="preserve">informuje </w:t>
      </w:r>
      <w:r w:rsidR="00CF1FE3" w:rsidRPr="0093783D">
        <w:rPr>
          <w:rFonts w:ascii="Times New Roman" w:hAnsi="Times New Roman" w:cs="Times New Roman"/>
          <w:szCs w:val="24"/>
        </w:rPr>
        <w:t xml:space="preserve">państwo zgłaszające oraz </w:t>
      </w:r>
      <w:r w:rsidR="00AF6D25" w:rsidRPr="0093783D">
        <w:rPr>
          <w:rFonts w:ascii="Times New Roman" w:hAnsi="Times New Roman" w:cs="Times New Roman"/>
          <w:szCs w:val="24"/>
        </w:rPr>
        <w:t>IMO</w:t>
      </w:r>
      <w:r w:rsidR="00CF1FE3" w:rsidRPr="0093783D">
        <w:rPr>
          <w:rFonts w:ascii="Times New Roman" w:hAnsi="Times New Roman" w:cs="Times New Roman"/>
          <w:szCs w:val="24"/>
        </w:rPr>
        <w:t xml:space="preserve"> zgodnie z zasadami określonymi w</w:t>
      </w:r>
      <w:r w:rsidR="00C0016D" w:rsidRPr="0093783D">
        <w:rPr>
          <w:rFonts w:ascii="Times New Roman" w:hAnsi="Times New Roman" w:cs="Times New Roman"/>
          <w:szCs w:val="24"/>
        </w:rPr>
        <w:t> </w:t>
      </w:r>
      <w:r w:rsidR="00CF1FE3" w:rsidRPr="0093783D">
        <w:rPr>
          <w:rFonts w:ascii="Times New Roman" w:hAnsi="Times New Roman" w:cs="Times New Roman"/>
          <w:szCs w:val="24"/>
        </w:rPr>
        <w:t>cyrkularzu IMO sygnatura: MEPC.1/Circ.834/Rev.</w:t>
      </w:r>
    </w:p>
    <w:p w14:paraId="1F61A620" w14:textId="77777777" w:rsidR="00400731" w:rsidRPr="0093783D" w:rsidRDefault="00400731" w:rsidP="0093783D">
      <w:pPr>
        <w:pStyle w:val="ARTartustawynprozporzdzenia"/>
        <w:spacing w:before="0"/>
        <w:ind w:firstLine="709"/>
        <w:rPr>
          <w:rFonts w:ascii="Times New Roman" w:hAnsi="Times New Roman" w:cs="Times New Roman"/>
          <w:szCs w:val="24"/>
        </w:rPr>
      </w:pPr>
    </w:p>
    <w:p w14:paraId="750E43D3" w14:textId="768BDD20" w:rsidR="00D459FB" w:rsidRPr="0093783D" w:rsidRDefault="00CF1FE3"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6B0865" w:rsidRPr="0093783D">
        <w:rPr>
          <w:rFonts w:ascii="Times New Roman" w:hAnsi="Times New Roman" w:cs="Times New Roman"/>
          <w:b/>
          <w:bCs/>
          <w:szCs w:val="24"/>
        </w:rPr>
        <w:t xml:space="preserve"> </w:t>
      </w:r>
      <w:r w:rsidR="00C17B62" w:rsidRPr="0093783D">
        <w:rPr>
          <w:rFonts w:ascii="Times New Roman" w:hAnsi="Times New Roman" w:cs="Times New Roman"/>
          <w:b/>
          <w:bCs/>
          <w:szCs w:val="24"/>
        </w:rPr>
        <w:t>30</w:t>
      </w:r>
      <w:r w:rsidR="0052649F" w:rsidRPr="0093783D">
        <w:rPr>
          <w:rFonts w:ascii="Times New Roman" w:hAnsi="Times New Roman" w:cs="Times New Roman"/>
          <w:szCs w:val="24"/>
        </w:rPr>
        <w:t xml:space="preserve"> </w:t>
      </w:r>
      <w:r w:rsidR="001C11CD" w:rsidRPr="0093783D">
        <w:rPr>
          <w:rFonts w:ascii="Times New Roman" w:hAnsi="Times New Roman" w:cs="Times New Roman"/>
          <w:szCs w:val="24"/>
        </w:rPr>
        <w:t xml:space="preserve">projektu ustawy </w:t>
      </w:r>
      <w:r w:rsidR="00F01A05" w:rsidRPr="0093783D">
        <w:rPr>
          <w:rFonts w:ascii="Times New Roman" w:hAnsi="Times New Roman" w:cs="Times New Roman"/>
          <w:szCs w:val="24"/>
        </w:rPr>
        <w:t xml:space="preserve">wprowadza </w:t>
      </w:r>
      <w:r w:rsidR="00D459FB" w:rsidRPr="0093783D">
        <w:rPr>
          <w:rFonts w:ascii="Times New Roman" w:hAnsi="Times New Roman" w:cs="Times New Roman"/>
          <w:szCs w:val="24"/>
        </w:rPr>
        <w:t>przepi</w:t>
      </w:r>
      <w:r w:rsidR="00E83A56" w:rsidRPr="0093783D">
        <w:rPr>
          <w:rFonts w:ascii="Times New Roman" w:hAnsi="Times New Roman" w:cs="Times New Roman"/>
          <w:szCs w:val="24"/>
        </w:rPr>
        <w:t>sy</w:t>
      </w:r>
      <w:r w:rsidR="002E7F68" w:rsidRPr="0093783D">
        <w:rPr>
          <w:rFonts w:ascii="Times New Roman" w:hAnsi="Times New Roman" w:cs="Times New Roman"/>
          <w:szCs w:val="24"/>
        </w:rPr>
        <w:t xml:space="preserve"> </w:t>
      </w:r>
      <w:r w:rsidR="00E83A56" w:rsidRPr="0093783D">
        <w:rPr>
          <w:rFonts w:ascii="Times New Roman" w:hAnsi="Times New Roman" w:cs="Times New Roman"/>
          <w:szCs w:val="24"/>
        </w:rPr>
        <w:t xml:space="preserve">przewidujące odpowiedzialność za wykroczenia dla </w:t>
      </w:r>
      <w:r w:rsidRPr="0093783D">
        <w:rPr>
          <w:rFonts w:ascii="Times New Roman" w:hAnsi="Times New Roman" w:cs="Times New Roman"/>
          <w:szCs w:val="24"/>
        </w:rPr>
        <w:t xml:space="preserve">osób upoważnionych przez </w:t>
      </w:r>
      <w:r w:rsidR="00B65159" w:rsidRPr="0093783D">
        <w:rPr>
          <w:rFonts w:ascii="Times New Roman" w:hAnsi="Times New Roman" w:cs="Times New Roman"/>
          <w:szCs w:val="24"/>
        </w:rPr>
        <w:t xml:space="preserve">podmiot </w:t>
      </w:r>
      <w:r w:rsidRPr="0093783D">
        <w:rPr>
          <w:rFonts w:ascii="Times New Roman" w:hAnsi="Times New Roman" w:cs="Times New Roman"/>
          <w:szCs w:val="24"/>
        </w:rPr>
        <w:t>zarząd</w:t>
      </w:r>
      <w:r w:rsidR="00B65159" w:rsidRPr="0093783D">
        <w:rPr>
          <w:rFonts w:ascii="Times New Roman" w:hAnsi="Times New Roman" w:cs="Times New Roman"/>
          <w:szCs w:val="24"/>
        </w:rPr>
        <w:t>zający</w:t>
      </w:r>
      <w:r w:rsidRPr="0093783D">
        <w:rPr>
          <w:rFonts w:ascii="Times New Roman" w:hAnsi="Times New Roman" w:cs="Times New Roman"/>
          <w:szCs w:val="24"/>
        </w:rPr>
        <w:t xml:space="preserve"> port</w:t>
      </w:r>
      <w:r w:rsidR="00B65159" w:rsidRPr="0093783D">
        <w:rPr>
          <w:rFonts w:ascii="Times New Roman" w:hAnsi="Times New Roman" w:cs="Times New Roman"/>
          <w:szCs w:val="24"/>
        </w:rPr>
        <w:t>em</w:t>
      </w:r>
      <w:r w:rsidRPr="0093783D">
        <w:rPr>
          <w:rFonts w:ascii="Times New Roman" w:hAnsi="Times New Roman" w:cs="Times New Roman"/>
          <w:szCs w:val="24"/>
        </w:rPr>
        <w:t xml:space="preserve"> lub przystani</w:t>
      </w:r>
      <w:r w:rsidR="00B65159" w:rsidRPr="0093783D">
        <w:rPr>
          <w:rFonts w:ascii="Times New Roman" w:hAnsi="Times New Roman" w:cs="Times New Roman"/>
          <w:szCs w:val="24"/>
        </w:rPr>
        <w:t>ą</w:t>
      </w:r>
      <w:r w:rsidRPr="0093783D">
        <w:rPr>
          <w:rFonts w:ascii="Times New Roman" w:hAnsi="Times New Roman" w:cs="Times New Roman"/>
          <w:szCs w:val="24"/>
        </w:rPr>
        <w:t xml:space="preserve"> morsk</w:t>
      </w:r>
      <w:r w:rsidR="00B65159" w:rsidRPr="0093783D">
        <w:rPr>
          <w:rFonts w:ascii="Times New Roman" w:hAnsi="Times New Roman" w:cs="Times New Roman"/>
          <w:szCs w:val="24"/>
        </w:rPr>
        <w:t>ą</w:t>
      </w:r>
      <w:r w:rsidRPr="0093783D">
        <w:rPr>
          <w:rFonts w:ascii="Times New Roman" w:hAnsi="Times New Roman" w:cs="Times New Roman"/>
          <w:szCs w:val="24"/>
        </w:rPr>
        <w:t xml:space="preserve"> do organizacji procesu gospodarki odpadami</w:t>
      </w:r>
      <w:r w:rsidR="00A22B76" w:rsidRPr="0093783D">
        <w:rPr>
          <w:rFonts w:ascii="Times New Roman" w:hAnsi="Times New Roman" w:cs="Times New Roman"/>
          <w:szCs w:val="24"/>
        </w:rPr>
        <w:t xml:space="preserve"> ze statków</w:t>
      </w:r>
      <w:r w:rsidRPr="0093783D">
        <w:rPr>
          <w:rFonts w:ascii="Times New Roman" w:hAnsi="Times New Roman" w:cs="Times New Roman"/>
          <w:szCs w:val="24"/>
        </w:rPr>
        <w:t>, którzy nie będą realizować obowiązków zgodnie z zasadami przewidziany</w:t>
      </w:r>
      <w:r w:rsidR="00C0016D" w:rsidRPr="0093783D">
        <w:rPr>
          <w:rFonts w:ascii="Times New Roman" w:hAnsi="Times New Roman" w:cs="Times New Roman"/>
          <w:szCs w:val="24"/>
        </w:rPr>
        <w:t>mi</w:t>
      </w:r>
      <w:r w:rsidRPr="0093783D">
        <w:rPr>
          <w:rFonts w:ascii="Times New Roman" w:hAnsi="Times New Roman" w:cs="Times New Roman"/>
          <w:szCs w:val="24"/>
        </w:rPr>
        <w:t xml:space="preserve"> w</w:t>
      </w:r>
      <w:r w:rsidR="00C0016D" w:rsidRPr="0093783D">
        <w:rPr>
          <w:rFonts w:ascii="Times New Roman" w:hAnsi="Times New Roman" w:cs="Times New Roman"/>
          <w:szCs w:val="24"/>
        </w:rPr>
        <w:t> </w:t>
      </w:r>
      <w:r w:rsidRPr="0093783D">
        <w:rPr>
          <w:rFonts w:ascii="Times New Roman" w:hAnsi="Times New Roman" w:cs="Times New Roman"/>
          <w:szCs w:val="24"/>
        </w:rPr>
        <w:t>proje</w:t>
      </w:r>
      <w:r w:rsidR="00A22B76" w:rsidRPr="0093783D">
        <w:rPr>
          <w:rFonts w:ascii="Times New Roman" w:hAnsi="Times New Roman" w:cs="Times New Roman"/>
          <w:szCs w:val="24"/>
        </w:rPr>
        <w:t xml:space="preserve">ktowanej ustawie. </w:t>
      </w:r>
    </w:p>
    <w:p w14:paraId="1101FC14" w14:textId="77777777" w:rsidR="00400731" w:rsidRPr="0093783D" w:rsidRDefault="00400731" w:rsidP="0093783D">
      <w:pPr>
        <w:pStyle w:val="ARTartustawynprozporzdzenia"/>
        <w:spacing w:before="0"/>
        <w:ind w:firstLine="709"/>
        <w:rPr>
          <w:rFonts w:ascii="Times New Roman" w:hAnsi="Times New Roman" w:cs="Times New Roman"/>
          <w:szCs w:val="24"/>
        </w:rPr>
      </w:pPr>
    </w:p>
    <w:p w14:paraId="0F44827B" w14:textId="352BDE02" w:rsidR="008B2A67" w:rsidRPr="0093783D" w:rsidRDefault="00CF1FE3"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Art.</w:t>
      </w:r>
      <w:r w:rsidR="006B0865" w:rsidRPr="0093783D">
        <w:rPr>
          <w:rFonts w:ascii="Times New Roman" w:hAnsi="Times New Roman" w:cs="Times New Roman"/>
          <w:b/>
          <w:bCs/>
          <w:szCs w:val="24"/>
        </w:rPr>
        <w:t xml:space="preserve"> </w:t>
      </w:r>
      <w:r w:rsidR="00C17B62" w:rsidRPr="0093783D">
        <w:rPr>
          <w:rFonts w:ascii="Times New Roman" w:hAnsi="Times New Roman" w:cs="Times New Roman"/>
          <w:b/>
          <w:bCs/>
          <w:szCs w:val="24"/>
        </w:rPr>
        <w:t>31</w:t>
      </w:r>
      <w:r w:rsidR="00F01A05" w:rsidRPr="0093783D">
        <w:rPr>
          <w:rFonts w:ascii="Times New Roman" w:hAnsi="Times New Roman" w:cs="Times New Roman"/>
          <w:szCs w:val="24"/>
        </w:rPr>
        <w:t xml:space="preserve"> projektu ustawy wprowadza admin</w:t>
      </w:r>
      <w:r w:rsidR="009B4C3C" w:rsidRPr="0093783D">
        <w:rPr>
          <w:rFonts w:ascii="Times New Roman" w:hAnsi="Times New Roman" w:cs="Times New Roman"/>
          <w:szCs w:val="24"/>
        </w:rPr>
        <w:t>istracyjne</w:t>
      </w:r>
      <w:r w:rsidR="00100CD9" w:rsidRPr="0093783D">
        <w:rPr>
          <w:rFonts w:ascii="Times New Roman" w:hAnsi="Times New Roman" w:cs="Times New Roman"/>
          <w:szCs w:val="24"/>
        </w:rPr>
        <w:t xml:space="preserve"> kary pieniężne</w:t>
      </w:r>
      <w:r w:rsidR="009B4C3C" w:rsidRPr="0093783D">
        <w:rPr>
          <w:rFonts w:ascii="Times New Roman" w:hAnsi="Times New Roman" w:cs="Times New Roman"/>
          <w:szCs w:val="24"/>
        </w:rPr>
        <w:t xml:space="preserve">, które mogą być nałożone na podmioty zarządzające portami lub przystaniami morskimi </w:t>
      </w:r>
      <w:r w:rsidR="00AA6B1D" w:rsidRPr="0093783D">
        <w:rPr>
          <w:rFonts w:ascii="Times New Roman" w:hAnsi="Times New Roman" w:cs="Times New Roman"/>
          <w:szCs w:val="24"/>
        </w:rPr>
        <w:t xml:space="preserve">za nieprzestrzeganie przepisów </w:t>
      </w:r>
      <w:r w:rsidR="00D459FB" w:rsidRPr="0093783D">
        <w:rPr>
          <w:rFonts w:ascii="Times New Roman" w:hAnsi="Times New Roman" w:cs="Times New Roman"/>
          <w:szCs w:val="24"/>
        </w:rPr>
        <w:t>niniejszej ustawy.</w:t>
      </w:r>
      <w:r w:rsidR="00100CD9" w:rsidRPr="0093783D">
        <w:rPr>
          <w:rFonts w:ascii="Times New Roman" w:hAnsi="Times New Roman" w:cs="Times New Roman"/>
          <w:szCs w:val="24"/>
        </w:rPr>
        <w:t xml:space="preserve"> </w:t>
      </w:r>
      <w:r w:rsidR="00791A1B" w:rsidRPr="0093783D">
        <w:rPr>
          <w:rFonts w:ascii="Times New Roman" w:hAnsi="Times New Roman" w:cs="Times New Roman"/>
          <w:szCs w:val="24"/>
        </w:rPr>
        <w:t>Celem</w:t>
      </w:r>
      <w:r w:rsidR="00100CD9" w:rsidRPr="0093783D">
        <w:rPr>
          <w:rFonts w:ascii="Times New Roman" w:hAnsi="Times New Roman" w:cs="Times New Roman"/>
          <w:szCs w:val="24"/>
        </w:rPr>
        <w:t xml:space="preserve"> </w:t>
      </w:r>
      <w:r w:rsidR="00791A1B" w:rsidRPr="0093783D">
        <w:rPr>
          <w:rFonts w:ascii="Times New Roman" w:hAnsi="Times New Roman" w:cs="Times New Roman"/>
          <w:szCs w:val="24"/>
        </w:rPr>
        <w:t>ustanowieni</w:t>
      </w:r>
      <w:r w:rsidR="00100CD9" w:rsidRPr="0093783D">
        <w:rPr>
          <w:rFonts w:ascii="Times New Roman" w:hAnsi="Times New Roman" w:cs="Times New Roman"/>
          <w:szCs w:val="24"/>
        </w:rPr>
        <w:t>a tych kar</w:t>
      </w:r>
      <w:r w:rsidR="00541689" w:rsidRPr="0093783D">
        <w:rPr>
          <w:rFonts w:ascii="Times New Roman" w:hAnsi="Times New Roman" w:cs="Times New Roman"/>
          <w:szCs w:val="24"/>
        </w:rPr>
        <w:t>,</w:t>
      </w:r>
      <w:r w:rsidR="00100CD9" w:rsidRPr="0093783D">
        <w:rPr>
          <w:rFonts w:ascii="Times New Roman" w:hAnsi="Times New Roman" w:cs="Times New Roman"/>
          <w:szCs w:val="24"/>
        </w:rPr>
        <w:t xml:space="preserve"> </w:t>
      </w:r>
      <w:r w:rsidR="00541689" w:rsidRPr="0093783D">
        <w:rPr>
          <w:rFonts w:ascii="Times New Roman" w:hAnsi="Times New Roman" w:cs="Times New Roman"/>
          <w:szCs w:val="24"/>
        </w:rPr>
        <w:t>które</w:t>
      </w:r>
      <w:r w:rsidR="00100CD9" w:rsidRPr="0093783D">
        <w:rPr>
          <w:rFonts w:ascii="Times New Roman" w:hAnsi="Times New Roman" w:cs="Times New Roman"/>
          <w:szCs w:val="24"/>
        </w:rPr>
        <w:t xml:space="preserve"> </w:t>
      </w:r>
      <w:r w:rsidR="00541689" w:rsidRPr="0093783D">
        <w:rPr>
          <w:rFonts w:ascii="Times New Roman" w:hAnsi="Times New Roman" w:cs="Times New Roman"/>
          <w:szCs w:val="24"/>
        </w:rPr>
        <w:t>nie</w:t>
      </w:r>
      <w:r w:rsidR="00100CD9" w:rsidRPr="0093783D">
        <w:rPr>
          <w:rFonts w:ascii="Times New Roman" w:hAnsi="Times New Roman" w:cs="Times New Roman"/>
          <w:szCs w:val="24"/>
        </w:rPr>
        <w:t xml:space="preserve"> </w:t>
      </w:r>
      <w:r w:rsidR="00541689" w:rsidRPr="0093783D">
        <w:rPr>
          <w:rFonts w:ascii="Times New Roman" w:hAnsi="Times New Roman" w:cs="Times New Roman"/>
          <w:szCs w:val="24"/>
        </w:rPr>
        <w:t>zostały</w:t>
      </w:r>
      <w:r w:rsidR="00100CD9" w:rsidRPr="0093783D">
        <w:rPr>
          <w:rFonts w:ascii="Times New Roman" w:hAnsi="Times New Roman" w:cs="Times New Roman"/>
          <w:szCs w:val="24"/>
        </w:rPr>
        <w:t xml:space="preserve"> </w:t>
      </w:r>
      <w:r w:rsidR="00541689" w:rsidRPr="0093783D">
        <w:rPr>
          <w:rFonts w:ascii="Times New Roman" w:hAnsi="Times New Roman" w:cs="Times New Roman"/>
          <w:szCs w:val="24"/>
        </w:rPr>
        <w:t>inkorporowane</w:t>
      </w:r>
      <w:r w:rsidR="00100CD9" w:rsidRPr="0093783D">
        <w:rPr>
          <w:rFonts w:ascii="Times New Roman" w:hAnsi="Times New Roman" w:cs="Times New Roman"/>
          <w:szCs w:val="24"/>
        </w:rPr>
        <w:t xml:space="preserve"> </w:t>
      </w:r>
      <w:r w:rsidR="00541689" w:rsidRPr="0093783D">
        <w:rPr>
          <w:rFonts w:ascii="Times New Roman" w:hAnsi="Times New Roman" w:cs="Times New Roman"/>
          <w:szCs w:val="24"/>
        </w:rPr>
        <w:t>do</w:t>
      </w:r>
      <w:r w:rsidR="00100CD9" w:rsidRPr="0093783D">
        <w:rPr>
          <w:rFonts w:ascii="Times New Roman" w:hAnsi="Times New Roman" w:cs="Times New Roman"/>
          <w:szCs w:val="24"/>
        </w:rPr>
        <w:t xml:space="preserve"> </w:t>
      </w:r>
      <w:r w:rsidR="00C17B62" w:rsidRPr="0093783D">
        <w:rPr>
          <w:rFonts w:ascii="Times New Roman" w:hAnsi="Times New Roman" w:cs="Times New Roman"/>
          <w:szCs w:val="24"/>
        </w:rPr>
        <w:t>ustawy o portowych urządzeniach do odbioru odpadów ze statków</w:t>
      </w:r>
      <w:r w:rsidR="00541689" w:rsidRPr="0093783D">
        <w:rPr>
          <w:rFonts w:ascii="Times New Roman" w:hAnsi="Times New Roman" w:cs="Times New Roman"/>
          <w:szCs w:val="24"/>
        </w:rPr>
        <w:t xml:space="preserve"> j</w:t>
      </w:r>
      <w:r w:rsidR="00791A1B" w:rsidRPr="0093783D">
        <w:rPr>
          <w:rFonts w:ascii="Times New Roman" w:hAnsi="Times New Roman" w:cs="Times New Roman"/>
          <w:szCs w:val="24"/>
        </w:rPr>
        <w:t>est dostosowanie przepisów regulujących funkcjonowanie portowych urząd</w:t>
      </w:r>
      <w:r w:rsidR="00541689" w:rsidRPr="0093783D">
        <w:rPr>
          <w:rFonts w:ascii="Times New Roman" w:hAnsi="Times New Roman" w:cs="Times New Roman"/>
          <w:szCs w:val="24"/>
        </w:rPr>
        <w:t xml:space="preserve">zeń </w:t>
      </w:r>
      <w:r w:rsidR="00E32935" w:rsidRPr="0093783D">
        <w:rPr>
          <w:rFonts w:ascii="Times New Roman" w:hAnsi="Times New Roman" w:cs="Times New Roman"/>
          <w:szCs w:val="24"/>
        </w:rPr>
        <w:t xml:space="preserve">do odbioru odpadów ze statków </w:t>
      </w:r>
      <w:r w:rsidR="00541689" w:rsidRPr="0093783D">
        <w:rPr>
          <w:rFonts w:ascii="Times New Roman" w:hAnsi="Times New Roman" w:cs="Times New Roman"/>
          <w:szCs w:val="24"/>
        </w:rPr>
        <w:t xml:space="preserve">do pozostałych </w:t>
      </w:r>
      <w:r w:rsidR="00791A1B" w:rsidRPr="0093783D">
        <w:rPr>
          <w:rFonts w:ascii="Times New Roman" w:hAnsi="Times New Roman" w:cs="Times New Roman"/>
          <w:szCs w:val="24"/>
        </w:rPr>
        <w:t>przepisów środowiskowych.</w:t>
      </w:r>
      <w:r w:rsidR="00541689" w:rsidRPr="0093783D">
        <w:rPr>
          <w:rFonts w:ascii="Times New Roman" w:hAnsi="Times New Roman" w:cs="Times New Roman"/>
          <w:szCs w:val="24"/>
        </w:rPr>
        <w:t xml:space="preserve"> Co do zasady ustawy z</w:t>
      </w:r>
      <w:r w:rsidR="00C0016D" w:rsidRPr="0093783D">
        <w:rPr>
          <w:rFonts w:ascii="Times New Roman" w:hAnsi="Times New Roman" w:cs="Times New Roman"/>
          <w:szCs w:val="24"/>
        </w:rPr>
        <w:t> </w:t>
      </w:r>
      <w:r w:rsidR="00541689" w:rsidRPr="0093783D">
        <w:rPr>
          <w:rFonts w:ascii="Times New Roman" w:hAnsi="Times New Roman" w:cs="Times New Roman"/>
          <w:szCs w:val="24"/>
        </w:rPr>
        <w:t>zakresu prawa ochrony środowiska wprowadzają</w:t>
      </w:r>
      <w:r w:rsidR="00BD48DC" w:rsidRPr="0093783D">
        <w:rPr>
          <w:rFonts w:ascii="Times New Roman" w:hAnsi="Times New Roman" w:cs="Times New Roman"/>
          <w:szCs w:val="24"/>
        </w:rPr>
        <w:t xml:space="preserve"> </w:t>
      </w:r>
      <w:r w:rsidR="00541689" w:rsidRPr="0093783D">
        <w:rPr>
          <w:rFonts w:ascii="Times New Roman" w:hAnsi="Times New Roman" w:cs="Times New Roman"/>
          <w:szCs w:val="24"/>
        </w:rPr>
        <w:t>dotkliwe</w:t>
      </w:r>
      <w:r w:rsidR="00BD48DC" w:rsidRPr="0093783D">
        <w:rPr>
          <w:rFonts w:ascii="Times New Roman" w:hAnsi="Times New Roman" w:cs="Times New Roman"/>
          <w:szCs w:val="24"/>
        </w:rPr>
        <w:t xml:space="preserve"> </w:t>
      </w:r>
      <w:r w:rsidR="00541689" w:rsidRPr="0093783D">
        <w:rPr>
          <w:rFonts w:ascii="Times New Roman" w:hAnsi="Times New Roman" w:cs="Times New Roman"/>
          <w:szCs w:val="24"/>
        </w:rPr>
        <w:t>kary</w:t>
      </w:r>
      <w:r w:rsidR="00BD48DC" w:rsidRPr="0093783D">
        <w:rPr>
          <w:rFonts w:ascii="Times New Roman" w:hAnsi="Times New Roman" w:cs="Times New Roman"/>
          <w:szCs w:val="24"/>
        </w:rPr>
        <w:t xml:space="preserve"> </w:t>
      </w:r>
      <w:r w:rsidR="00541689" w:rsidRPr="0093783D">
        <w:rPr>
          <w:rFonts w:ascii="Times New Roman" w:hAnsi="Times New Roman" w:cs="Times New Roman"/>
          <w:szCs w:val="24"/>
        </w:rPr>
        <w:t xml:space="preserve">administracyjne za nieprzestrzeganie obowiązków </w:t>
      </w:r>
      <w:r w:rsidR="00DF5E47" w:rsidRPr="0093783D">
        <w:rPr>
          <w:rFonts w:ascii="Times New Roman" w:hAnsi="Times New Roman" w:cs="Times New Roman"/>
          <w:szCs w:val="24"/>
        </w:rPr>
        <w:t>środowiskowych</w:t>
      </w:r>
      <w:r w:rsidR="00541689" w:rsidRPr="0093783D">
        <w:rPr>
          <w:rFonts w:ascii="Times New Roman" w:hAnsi="Times New Roman" w:cs="Times New Roman"/>
          <w:szCs w:val="24"/>
        </w:rPr>
        <w:t xml:space="preserve">. </w:t>
      </w:r>
    </w:p>
    <w:p w14:paraId="3F4CFD20" w14:textId="5508D4DB" w:rsidR="00541689" w:rsidRPr="0093783D" w:rsidRDefault="006737AD"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szCs w:val="24"/>
        </w:rPr>
        <w:t>W ust. 2 projektodawca określił odpowiedzialność innych podmiotów zarządzających terenami znajdującymi się w granicach portów lub przystani morskich, które nie przestrzegają planu gospodarowania</w:t>
      </w:r>
      <w:r w:rsidR="008B2A67" w:rsidRPr="0093783D">
        <w:rPr>
          <w:rFonts w:ascii="Times New Roman" w:hAnsi="Times New Roman" w:cs="Times New Roman"/>
          <w:szCs w:val="24"/>
        </w:rPr>
        <w:t xml:space="preserve"> </w:t>
      </w:r>
      <w:r w:rsidRPr="0093783D">
        <w:rPr>
          <w:rFonts w:ascii="Times New Roman" w:hAnsi="Times New Roman" w:cs="Times New Roman"/>
          <w:szCs w:val="24"/>
        </w:rPr>
        <w:t>odpadami</w:t>
      </w:r>
      <w:r w:rsidR="008B2A67" w:rsidRPr="0093783D">
        <w:rPr>
          <w:rFonts w:ascii="Times New Roman" w:hAnsi="Times New Roman" w:cs="Times New Roman"/>
          <w:szCs w:val="24"/>
        </w:rPr>
        <w:t xml:space="preserve"> </w:t>
      </w:r>
      <w:r w:rsidRPr="0093783D">
        <w:rPr>
          <w:rFonts w:ascii="Times New Roman" w:hAnsi="Times New Roman" w:cs="Times New Roman"/>
          <w:szCs w:val="24"/>
        </w:rPr>
        <w:t>ze</w:t>
      </w:r>
      <w:r w:rsidR="008B2A67" w:rsidRPr="0093783D">
        <w:rPr>
          <w:rFonts w:ascii="Times New Roman" w:hAnsi="Times New Roman" w:cs="Times New Roman"/>
          <w:szCs w:val="24"/>
        </w:rPr>
        <w:t xml:space="preserve"> </w:t>
      </w:r>
      <w:r w:rsidRPr="0093783D">
        <w:rPr>
          <w:rFonts w:ascii="Times New Roman" w:hAnsi="Times New Roman" w:cs="Times New Roman"/>
          <w:szCs w:val="24"/>
        </w:rPr>
        <w:t>statków</w:t>
      </w:r>
      <w:r w:rsidR="008B2A67" w:rsidRPr="0093783D">
        <w:rPr>
          <w:rFonts w:ascii="Times New Roman" w:hAnsi="Times New Roman" w:cs="Times New Roman"/>
          <w:szCs w:val="24"/>
        </w:rPr>
        <w:t xml:space="preserve"> </w:t>
      </w:r>
      <w:r w:rsidRPr="0093783D">
        <w:rPr>
          <w:rFonts w:ascii="Times New Roman" w:hAnsi="Times New Roman" w:cs="Times New Roman"/>
          <w:szCs w:val="24"/>
        </w:rPr>
        <w:t>w</w:t>
      </w:r>
      <w:r w:rsidR="008B2A67" w:rsidRPr="0093783D">
        <w:rPr>
          <w:rFonts w:ascii="Times New Roman" w:hAnsi="Times New Roman" w:cs="Times New Roman"/>
          <w:szCs w:val="24"/>
        </w:rPr>
        <w:t xml:space="preserve"> </w:t>
      </w:r>
      <w:r w:rsidRPr="0093783D">
        <w:rPr>
          <w:rFonts w:ascii="Times New Roman" w:hAnsi="Times New Roman" w:cs="Times New Roman"/>
          <w:szCs w:val="24"/>
        </w:rPr>
        <w:t>zakresie</w:t>
      </w:r>
      <w:r w:rsidR="008B2A67" w:rsidRPr="0093783D">
        <w:rPr>
          <w:rFonts w:ascii="Times New Roman" w:hAnsi="Times New Roman" w:cs="Times New Roman"/>
          <w:szCs w:val="24"/>
        </w:rPr>
        <w:t xml:space="preserve"> </w:t>
      </w:r>
      <w:r w:rsidRPr="0093783D">
        <w:rPr>
          <w:rFonts w:ascii="Times New Roman" w:hAnsi="Times New Roman" w:cs="Times New Roman"/>
          <w:szCs w:val="24"/>
        </w:rPr>
        <w:t>procedur i wymagań w nim ujętych</w:t>
      </w:r>
      <w:r w:rsidR="0068709E" w:rsidRPr="0093783D">
        <w:rPr>
          <w:rFonts w:ascii="Times New Roman" w:hAnsi="Times New Roman" w:cs="Times New Roman"/>
          <w:szCs w:val="24"/>
        </w:rPr>
        <w:t>,</w:t>
      </w:r>
      <w:r w:rsidRPr="0093783D">
        <w:rPr>
          <w:rFonts w:ascii="Times New Roman" w:hAnsi="Times New Roman" w:cs="Times New Roman"/>
          <w:szCs w:val="24"/>
        </w:rPr>
        <w:t xml:space="preserve"> zarówno o charakterze obligatoryjnym</w:t>
      </w:r>
      <w:r w:rsidR="00081C55" w:rsidRPr="0093783D">
        <w:rPr>
          <w:rFonts w:ascii="Times New Roman" w:hAnsi="Times New Roman" w:cs="Times New Roman"/>
          <w:szCs w:val="24"/>
        </w:rPr>
        <w:t>,</w:t>
      </w:r>
      <w:r w:rsidRPr="0093783D">
        <w:rPr>
          <w:rFonts w:ascii="Times New Roman" w:hAnsi="Times New Roman" w:cs="Times New Roman"/>
          <w:szCs w:val="24"/>
        </w:rPr>
        <w:t xml:space="preserve"> jak i fakultatywnym. </w:t>
      </w:r>
      <w:r w:rsidR="005140B6" w:rsidRPr="0093783D">
        <w:rPr>
          <w:rFonts w:ascii="Times New Roman" w:hAnsi="Times New Roman" w:cs="Times New Roman"/>
          <w:szCs w:val="24"/>
        </w:rPr>
        <w:t xml:space="preserve">Nałożenie kary pieniężnej będzie możliwe jedynie w odniesieniu do nieprzestrzegania procedur i wymagań ustanowionych w zatwierdzonym dla danego portu lub przystani morskiej planu gospodarowania odpadami ze </w:t>
      </w:r>
      <w:r w:rsidR="008B2A67" w:rsidRPr="0093783D">
        <w:rPr>
          <w:rFonts w:ascii="Times New Roman" w:hAnsi="Times New Roman" w:cs="Times New Roman"/>
          <w:szCs w:val="24"/>
        </w:rPr>
        <w:t>statków</w:t>
      </w:r>
      <w:r w:rsidR="005140B6" w:rsidRPr="0093783D">
        <w:rPr>
          <w:rFonts w:ascii="Times New Roman" w:hAnsi="Times New Roman" w:cs="Times New Roman"/>
          <w:szCs w:val="24"/>
        </w:rPr>
        <w:t>.</w:t>
      </w:r>
    </w:p>
    <w:p w14:paraId="13C5B45A" w14:textId="57CB1AC7" w:rsidR="005140B6" w:rsidRPr="0093783D" w:rsidRDefault="005140B6"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szCs w:val="24"/>
        </w:rPr>
        <w:t>Jednocześnie wprowadzenie omawianych przepisów sankcyjnych służy zapewnieniu efektywności prawa UE, którego implementacje stanowi projekt niniejszej ustawy.</w:t>
      </w:r>
    </w:p>
    <w:p w14:paraId="34B3F524" w14:textId="77777777" w:rsidR="00400731" w:rsidRPr="0093783D" w:rsidRDefault="00400731" w:rsidP="0093783D">
      <w:pPr>
        <w:pStyle w:val="ARTartustawynprozporzdzenia"/>
        <w:spacing w:before="0"/>
        <w:ind w:firstLine="709"/>
        <w:rPr>
          <w:rFonts w:ascii="Times New Roman" w:hAnsi="Times New Roman" w:cs="Times New Roman"/>
          <w:szCs w:val="24"/>
        </w:rPr>
      </w:pPr>
    </w:p>
    <w:p w14:paraId="09738484" w14:textId="4BA4BDE6" w:rsidR="007F6FC9" w:rsidRPr="0093783D" w:rsidRDefault="007F6FC9"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 xml:space="preserve">Art. </w:t>
      </w:r>
      <w:r w:rsidR="00C17B62" w:rsidRPr="0093783D">
        <w:rPr>
          <w:rFonts w:ascii="Times New Roman" w:hAnsi="Times New Roman" w:cs="Times New Roman"/>
          <w:b/>
          <w:bCs/>
          <w:szCs w:val="24"/>
        </w:rPr>
        <w:t>32</w:t>
      </w:r>
      <w:r w:rsidRPr="0093783D">
        <w:rPr>
          <w:rFonts w:ascii="Times New Roman" w:hAnsi="Times New Roman" w:cs="Times New Roman"/>
          <w:szCs w:val="24"/>
        </w:rPr>
        <w:t xml:space="preserve"> projektu ustawy zakłada wymierzanie kar administracyjnych, o których</w:t>
      </w:r>
      <w:r w:rsidR="00C0016D" w:rsidRPr="0093783D">
        <w:rPr>
          <w:rFonts w:ascii="Times New Roman" w:hAnsi="Times New Roman" w:cs="Times New Roman"/>
          <w:szCs w:val="24"/>
        </w:rPr>
        <w:t xml:space="preserve"> mowa w art. </w:t>
      </w:r>
      <w:r w:rsidR="00C17B62" w:rsidRPr="0093783D">
        <w:rPr>
          <w:rFonts w:ascii="Times New Roman" w:hAnsi="Times New Roman" w:cs="Times New Roman"/>
          <w:szCs w:val="24"/>
        </w:rPr>
        <w:t>31</w:t>
      </w:r>
      <w:r w:rsidR="00C0016D" w:rsidRPr="0093783D">
        <w:rPr>
          <w:rFonts w:ascii="Times New Roman" w:hAnsi="Times New Roman" w:cs="Times New Roman"/>
          <w:szCs w:val="24"/>
        </w:rPr>
        <w:t xml:space="preserve"> projektu ustawy</w:t>
      </w:r>
      <w:r w:rsidR="00ED32DF" w:rsidRPr="0093783D">
        <w:rPr>
          <w:rFonts w:ascii="Times New Roman" w:hAnsi="Times New Roman" w:cs="Times New Roman"/>
          <w:szCs w:val="24"/>
        </w:rPr>
        <w:t>,</w:t>
      </w:r>
      <w:r w:rsidRPr="0093783D">
        <w:rPr>
          <w:rFonts w:ascii="Times New Roman" w:hAnsi="Times New Roman" w:cs="Times New Roman"/>
          <w:szCs w:val="24"/>
        </w:rPr>
        <w:t xml:space="preserve"> w drodze decyzji zgodnie z procedurą przewidzianą w przepisach działu IVA ustaw</w:t>
      </w:r>
      <w:r w:rsidR="009E1970" w:rsidRPr="0093783D">
        <w:rPr>
          <w:rFonts w:ascii="Times New Roman" w:hAnsi="Times New Roman" w:cs="Times New Roman"/>
          <w:szCs w:val="24"/>
        </w:rPr>
        <w:t>y</w:t>
      </w:r>
      <w:r w:rsidR="007F446B" w:rsidRPr="0093783D">
        <w:rPr>
          <w:rFonts w:ascii="Times New Roman" w:hAnsi="Times New Roman" w:cs="Times New Roman"/>
          <w:szCs w:val="24"/>
        </w:rPr>
        <w:t xml:space="preserve"> z dnia 14 czerwca </w:t>
      </w:r>
      <w:r w:rsidRPr="0093783D">
        <w:rPr>
          <w:rFonts w:ascii="Times New Roman" w:hAnsi="Times New Roman" w:cs="Times New Roman"/>
          <w:szCs w:val="24"/>
        </w:rPr>
        <w:t>1960</w:t>
      </w:r>
      <w:r w:rsidR="007F446B" w:rsidRPr="0093783D">
        <w:rPr>
          <w:rFonts w:ascii="Times New Roman" w:hAnsi="Times New Roman" w:cs="Times New Roman"/>
          <w:szCs w:val="24"/>
        </w:rPr>
        <w:t xml:space="preserve"> r. </w:t>
      </w:r>
      <w:bookmarkStart w:id="7" w:name="_Hlk99350126"/>
      <w:r w:rsidR="007F446B" w:rsidRPr="0093783D">
        <w:rPr>
          <w:rFonts w:ascii="Times New Roman" w:hAnsi="Times New Roman" w:cs="Times New Roman"/>
          <w:szCs w:val="24"/>
        </w:rPr>
        <w:t xml:space="preserve">– </w:t>
      </w:r>
      <w:bookmarkEnd w:id="7"/>
      <w:r w:rsidRPr="0093783D">
        <w:rPr>
          <w:rFonts w:ascii="Times New Roman" w:hAnsi="Times New Roman" w:cs="Times New Roman"/>
          <w:szCs w:val="24"/>
        </w:rPr>
        <w:t>Kodeks</w:t>
      </w:r>
      <w:r w:rsidR="007F446B" w:rsidRPr="0093783D">
        <w:rPr>
          <w:rFonts w:ascii="Times New Roman" w:hAnsi="Times New Roman" w:cs="Times New Roman"/>
          <w:szCs w:val="24"/>
        </w:rPr>
        <w:t xml:space="preserve"> </w:t>
      </w:r>
      <w:r w:rsidRPr="0093783D">
        <w:rPr>
          <w:rFonts w:ascii="Times New Roman" w:hAnsi="Times New Roman" w:cs="Times New Roman"/>
          <w:szCs w:val="24"/>
        </w:rPr>
        <w:t>postępowania administracyjnego (Dz.</w:t>
      </w:r>
      <w:r w:rsidR="00177E2E" w:rsidRPr="0093783D">
        <w:rPr>
          <w:rFonts w:ascii="Times New Roman" w:hAnsi="Times New Roman" w:cs="Times New Roman"/>
          <w:szCs w:val="24"/>
        </w:rPr>
        <w:t xml:space="preserve"> </w:t>
      </w:r>
      <w:r w:rsidRPr="0093783D">
        <w:rPr>
          <w:rFonts w:ascii="Times New Roman" w:hAnsi="Times New Roman" w:cs="Times New Roman"/>
          <w:szCs w:val="24"/>
        </w:rPr>
        <w:lastRenderedPageBreak/>
        <w:t xml:space="preserve">U. z </w:t>
      </w:r>
      <w:r w:rsidR="00234A83" w:rsidRPr="0093783D">
        <w:rPr>
          <w:rFonts w:ascii="Times New Roman" w:hAnsi="Times New Roman" w:cs="Times New Roman"/>
          <w:szCs w:val="24"/>
        </w:rPr>
        <w:t xml:space="preserve">2021 r. poz. </w:t>
      </w:r>
      <w:r w:rsidR="00400731" w:rsidRPr="0093783D">
        <w:rPr>
          <w:rFonts w:ascii="Times New Roman" w:hAnsi="Times New Roman" w:cs="Times New Roman"/>
          <w:szCs w:val="24"/>
        </w:rPr>
        <w:t xml:space="preserve">735, </w:t>
      </w:r>
      <w:r w:rsidR="00502449" w:rsidRPr="0093783D">
        <w:rPr>
          <w:rFonts w:ascii="Times New Roman" w:hAnsi="Times New Roman" w:cs="Times New Roman"/>
          <w:szCs w:val="24"/>
        </w:rPr>
        <w:t>z późn. zm.</w:t>
      </w:r>
      <w:r w:rsidRPr="0093783D">
        <w:rPr>
          <w:rFonts w:ascii="Times New Roman" w:hAnsi="Times New Roman" w:cs="Times New Roman"/>
          <w:szCs w:val="24"/>
        </w:rPr>
        <w:t>)</w:t>
      </w:r>
      <w:r w:rsidR="00C17B62" w:rsidRPr="0093783D">
        <w:rPr>
          <w:rFonts w:ascii="Times New Roman" w:hAnsi="Times New Roman" w:cs="Times New Roman"/>
          <w:szCs w:val="24"/>
        </w:rPr>
        <w:t>, w której m.in. zostały określone przesłanki nakładania administracyjnych kar pieniężnych przez organy administracji publicznej (art. 189d</w:t>
      </w:r>
      <w:r w:rsidR="00E32935" w:rsidRPr="0093783D">
        <w:rPr>
          <w:rFonts w:ascii="Times New Roman" w:hAnsi="Times New Roman" w:cs="Times New Roman"/>
          <w:szCs w:val="24"/>
        </w:rPr>
        <w:t xml:space="preserve"> </w:t>
      </w:r>
      <w:r w:rsidR="00502449" w:rsidRPr="0093783D">
        <w:rPr>
          <w:rFonts w:ascii="Times New Roman" w:hAnsi="Times New Roman" w:cs="Times New Roman"/>
          <w:szCs w:val="24"/>
        </w:rPr>
        <w:t>kpa</w:t>
      </w:r>
      <w:r w:rsidR="00C17B62" w:rsidRPr="0093783D">
        <w:rPr>
          <w:rFonts w:ascii="Times New Roman" w:hAnsi="Times New Roman" w:cs="Times New Roman"/>
          <w:szCs w:val="24"/>
        </w:rPr>
        <w:t xml:space="preserve">). </w:t>
      </w:r>
    </w:p>
    <w:p w14:paraId="79BAEDCD" w14:textId="77777777" w:rsidR="00400731" w:rsidRPr="0093783D" w:rsidRDefault="00400731" w:rsidP="0093783D">
      <w:pPr>
        <w:pStyle w:val="ARTartustawynprozporzdzenia"/>
        <w:spacing w:before="0"/>
        <w:ind w:firstLine="709"/>
        <w:rPr>
          <w:rFonts w:ascii="Times New Roman" w:hAnsi="Times New Roman" w:cs="Times New Roman"/>
          <w:szCs w:val="24"/>
        </w:rPr>
      </w:pPr>
    </w:p>
    <w:p w14:paraId="079777B1" w14:textId="5096506B" w:rsidR="00E7552E" w:rsidRPr="0093783D" w:rsidRDefault="003418CB"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b/>
          <w:bCs/>
          <w:szCs w:val="24"/>
        </w:rPr>
        <w:t>A</w:t>
      </w:r>
      <w:r w:rsidR="0078207E" w:rsidRPr="0093783D">
        <w:rPr>
          <w:rFonts w:ascii="Times New Roman" w:hAnsi="Times New Roman" w:cs="Times New Roman"/>
          <w:b/>
          <w:bCs/>
          <w:szCs w:val="24"/>
        </w:rPr>
        <w:t>rt.</w:t>
      </w:r>
      <w:r w:rsidR="00DD26DB" w:rsidRPr="0093783D">
        <w:rPr>
          <w:rFonts w:ascii="Times New Roman" w:hAnsi="Times New Roman" w:cs="Times New Roman"/>
          <w:b/>
          <w:bCs/>
          <w:szCs w:val="24"/>
        </w:rPr>
        <w:t xml:space="preserve"> 33</w:t>
      </w:r>
      <w:r w:rsidR="001D5D16" w:rsidRPr="0093783D">
        <w:rPr>
          <w:rFonts w:ascii="Times New Roman" w:hAnsi="Times New Roman" w:cs="Times New Roman"/>
          <w:b/>
          <w:szCs w:val="24"/>
        </w:rPr>
        <w:t xml:space="preserve"> </w:t>
      </w:r>
      <w:r w:rsidR="00E7552E" w:rsidRPr="0093783D">
        <w:rPr>
          <w:rFonts w:ascii="Times New Roman" w:hAnsi="Times New Roman" w:cs="Times New Roman"/>
          <w:szCs w:val="24"/>
        </w:rPr>
        <w:t xml:space="preserve">projektu ustawy wprowadza zmiany do </w:t>
      </w:r>
      <w:r w:rsidR="009F3D97" w:rsidRPr="0093783D">
        <w:rPr>
          <w:rFonts w:ascii="Times New Roman" w:hAnsi="Times New Roman" w:cs="Times New Roman"/>
          <w:iCs/>
          <w:szCs w:val="24"/>
        </w:rPr>
        <w:t>u</w:t>
      </w:r>
      <w:r w:rsidR="00E7552E" w:rsidRPr="0093783D">
        <w:rPr>
          <w:rFonts w:ascii="Times New Roman" w:hAnsi="Times New Roman" w:cs="Times New Roman"/>
          <w:iCs/>
          <w:szCs w:val="24"/>
        </w:rPr>
        <w:t xml:space="preserve">stawy o </w:t>
      </w:r>
      <w:r w:rsidR="009F3D97" w:rsidRPr="0093783D">
        <w:rPr>
          <w:rFonts w:ascii="Times New Roman" w:hAnsi="Times New Roman" w:cs="Times New Roman"/>
          <w:iCs/>
          <w:szCs w:val="24"/>
        </w:rPr>
        <w:t>z</w:t>
      </w:r>
      <w:r w:rsidR="00E7552E" w:rsidRPr="0093783D">
        <w:rPr>
          <w:rFonts w:ascii="Times New Roman" w:hAnsi="Times New Roman" w:cs="Times New Roman"/>
          <w:iCs/>
          <w:szCs w:val="24"/>
        </w:rPr>
        <w:t xml:space="preserve">apobieganiu </w:t>
      </w:r>
      <w:r w:rsidR="009F3D97" w:rsidRPr="0093783D">
        <w:rPr>
          <w:rFonts w:ascii="Times New Roman" w:hAnsi="Times New Roman" w:cs="Times New Roman"/>
          <w:iCs/>
          <w:szCs w:val="24"/>
        </w:rPr>
        <w:t>z</w:t>
      </w:r>
      <w:r w:rsidR="00E7552E" w:rsidRPr="0093783D">
        <w:rPr>
          <w:rFonts w:ascii="Times New Roman" w:hAnsi="Times New Roman" w:cs="Times New Roman"/>
          <w:iCs/>
          <w:szCs w:val="24"/>
        </w:rPr>
        <w:t xml:space="preserve">anieczyszczaniu </w:t>
      </w:r>
      <w:r w:rsidR="009F3D97" w:rsidRPr="0093783D">
        <w:rPr>
          <w:rFonts w:ascii="Times New Roman" w:hAnsi="Times New Roman" w:cs="Times New Roman"/>
          <w:iCs/>
          <w:szCs w:val="24"/>
        </w:rPr>
        <w:t>m</w:t>
      </w:r>
      <w:r w:rsidR="00E7552E" w:rsidRPr="0093783D">
        <w:rPr>
          <w:rFonts w:ascii="Times New Roman" w:hAnsi="Times New Roman" w:cs="Times New Roman"/>
          <w:iCs/>
          <w:szCs w:val="24"/>
        </w:rPr>
        <w:t>orza</w:t>
      </w:r>
      <w:r w:rsidR="009F3D97" w:rsidRPr="0093783D">
        <w:rPr>
          <w:rFonts w:ascii="Times New Roman" w:hAnsi="Times New Roman" w:cs="Times New Roman"/>
          <w:iCs/>
          <w:szCs w:val="24"/>
        </w:rPr>
        <w:t xml:space="preserve"> </w:t>
      </w:r>
      <w:r w:rsidR="00E7552E" w:rsidRPr="0093783D">
        <w:rPr>
          <w:rFonts w:ascii="Times New Roman" w:hAnsi="Times New Roman" w:cs="Times New Roman"/>
          <w:iCs/>
          <w:szCs w:val="24"/>
        </w:rPr>
        <w:t>przez</w:t>
      </w:r>
      <w:r w:rsidR="009F3D97" w:rsidRPr="0093783D">
        <w:rPr>
          <w:rFonts w:ascii="Times New Roman" w:hAnsi="Times New Roman" w:cs="Times New Roman"/>
          <w:iCs/>
          <w:szCs w:val="24"/>
        </w:rPr>
        <w:t xml:space="preserve"> s</w:t>
      </w:r>
      <w:r w:rsidR="00E7552E" w:rsidRPr="0093783D">
        <w:rPr>
          <w:rFonts w:ascii="Times New Roman" w:hAnsi="Times New Roman" w:cs="Times New Roman"/>
          <w:iCs/>
          <w:szCs w:val="24"/>
        </w:rPr>
        <w:t>tatki</w:t>
      </w:r>
      <w:r w:rsidR="00382C62" w:rsidRPr="0093783D">
        <w:rPr>
          <w:rFonts w:ascii="Times New Roman" w:hAnsi="Times New Roman" w:cs="Times New Roman"/>
          <w:szCs w:val="24"/>
        </w:rPr>
        <w:t>.</w:t>
      </w:r>
      <w:r w:rsidR="00BA3AFA" w:rsidRPr="0093783D">
        <w:rPr>
          <w:rFonts w:ascii="Times New Roman" w:hAnsi="Times New Roman" w:cs="Times New Roman"/>
          <w:szCs w:val="24"/>
        </w:rPr>
        <w:t xml:space="preserve"> </w:t>
      </w:r>
      <w:r w:rsidR="00E7552E" w:rsidRPr="0093783D">
        <w:rPr>
          <w:rFonts w:ascii="Times New Roman" w:hAnsi="Times New Roman" w:cs="Times New Roman"/>
          <w:szCs w:val="24"/>
        </w:rPr>
        <w:t>Projektowane</w:t>
      </w:r>
      <w:r w:rsidR="009F3D97" w:rsidRPr="0093783D">
        <w:rPr>
          <w:rFonts w:ascii="Times New Roman" w:hAnsi="Times New Roman" w:cs="Times New Roman"/>
          <w:szCs w:val="24"/>
        </w:rPr>
        <w:t xml:space="preserve"> </w:t>
      </w:r>
      <w:r w:rsidR="00E7552E" w:rsidRPr="0093783D">
        <w:rPr>
          <w:rFonts w:ascii="Times New Roman" w:hAnsi="Times New Roman" w:cs="Times New Roman"/>
          <w:szCs w:val="24"/>
        </w:rPr>
        <w:t>przepisy</w:t>
      </w:r>
      <w:r w:rsidR="009F3D97" w:rsidRPr="0093783D">
        <w:rPr>
          <w:rFonts w:ascii="Times New Roman" w:hAnsi="Times New Roman" w:cs="Times New Roman"/>
          <w:szCs w:val="24"/>
        </w:rPr>
        <w:t xml:space="preserve"> </w:t>
      </w:r>
      <w:r w:rsidR="00E7552E" w:rsidRPr="0093783D">
        <w:rPr>
          <w:rFonts w:ascii="Times New Roman" w:hAnsi="Times New Roman" w:cs="Times New Roman"/>
          <w:szCs w:val="24"/>
        </w:rPr>
        <w:t>przewidują</w:t>
      </w:r>
      <w:r w:rsidR="009F3D97" w:rsidRPr="0093783D">
        <w:rPr>
          <w:rFonts w:ascii="Times New Roman" w:hAnsi="Times New Roman" w:cs="Times New Roman"/>
          <w:szCs w:val="24"/>
        </w:rPr>
        <w:t xml:space="preserve"> </w:t>
      </w:r>
      <w:r w:rsidR="00E7552E" w:rsidRPr="0093783D">
        <w:rPr>
          <w:rFonts w:ascii="Times New Roman" w:hAnsi="Times New Roman" w:cs="Times New Roman"/>
          <w:szCs w:val="24"/>
        </w:rPr>
        <w:t xml:space="preserve">zmiany w następującym zakresie: </w:t>
      </w:r>
    </w:p>
    <w:p w14:paraId="5E8EBE28" w14:textId="77777777" w:rsidR="004D7D9B" w:rsidRPr="0093783D" w:rsidRDefault="004D7D9B" w:rsidP="0093783D">
      <w:pPr>
        <w:pStyle w:val="ARTartustawynprozporzdzenia"/>
        <w:spacing w:before="0"/>
        <w:ind w:firstLine="709"/>
        <w:rPr>
          <w:rFonts w:ascii="Times New Roman" w:hAnsi="Times New Roman" w:cs="Times New Roman"/>
          <w:szCs w:val="24"/>
        </w:rPr>
      </w:pPr>
    </w:p>
    <w:p w14:paraId="58D76437" w14:textId="53DDF066" w:rsidR="00E7552E" w:rsidRPr="0093783D" w:rsidRDefault="00BA63A4" w:rsidP="0093783D">
      <w:pPr>
        <w:pStyle w:val="ARTartustawynprozporzdzenia"/>
        <w:numPr>
          <w:ilvl w:val="0"/>
          <w:numId w:val="2"/>
        </w:numPr>
        <w:spacing w:before="0"/>
        <w:ind w:left="1066" w:hanging="357"/>
        <w:rPr>
          <w:rFonts w:ascii="Times New Roman" w:hAnsi="Times New Roman" w:cs="Times New Roman"/>
          <w:b/>
          <w:szCs w:val="24"/>
        </w:rPr>
      </w:pPr>
      <w:r w:rsidRPr="0093783D">
        <w:rPr>
          <w:rFonts w:ascii="Times New Roman" w:hAnsi="Times New Roman" w:cs="Times New Roman"/>
          <w:szCs w:val="24"/>
        </w:rPr>
        <w:t>nowelizacj</w:t>
      </w:r>
      <w:r w:rsidR="009F3D97" w:rsidRPr="0093783D">
        <w:rPr>
          <w:rFonts w:ascii="Times New Roman" w:hAnsi="Times New Roman" w:cs="Times New Roman"/>
          <w:szCs w:val="24"/>
        </w:rPr>
        <w:t xml:space="preserve">ę </w:t>
      </w:r>
      <w:r w:rsidR="00F00D82" w:rsidRPr="0093783D">
        <w:rPr>
          <w:rFonts w:ascii="Times New Roman" w:hAnsi="Times New Roman" w:cs="Times New Roman"/>
          <w:szCs w:val="24"/>
        </w:rPr>
        <w:t xml:space="preserve">art. 4 przez dokonanie zmian </w:t>
      </w:r>
      <w:r w:rsidR="00E7552E" w:rsidRPr="0093783D">
        <w:rPr>
          <w:rFonts w:ascii="Times New Roman" w:hAnsi="Times New Roman" w:cs="Times New Roman"/>
          <w:szCs w:val="24"/>
        </w:rPr>
        <w:t>terminów zdefiniowanych</w:t>
      </w:r>
      <w:r w:rsidR="00243B87" w:rsidRPr="0093783D">
        <w:rPr>
          <w:rFonts w:ascii="Times New Roman" w:hAnsi="Times New Roman" w:cs="Times New Roman"/>
          <w:szCs w:val="24"/>
        </w:rPr>
        <w:t xml:space="preserve"> </w:t>
      </w:r>
      <w:r w:rsidR="00895994" w:rsidRPr="0093783D">
        <w:rPr>
          <w:rFonts w:ascii="Times New Roman" w:hAnsi="Times New Roman" w:cs="Times New Roman"/>
          <w:szCs w:val="24"/>
        </w:rPr>
        <w:t>polegających na</w:t>
      </w:r>
      <w:r w:rsidR="00E7552E" w:rsidRPr="0093783D">
        <w:rPr>
          <w:rFonts w:ascii="Times New Roman" w:hAnsi="Times New Roman" w:cs="Times New Roman"/>
          <w:szCs w:val="24"/>
        </w:rPr>
        <w:t xml:space="preserve">: </w:t>
      </w:r>
    </w:p>
    <w:p w14:paraId="1FEC84B9" w14:textId="77777777" w:rsidR="004D7D9B" w:rsidRPr="0093783D" w:rsidRDefault="004D7D9B" w:rsidP="0093783D">
      <w:pPr>
        <w:pStyle w:val="ARTartustawynprozporzdzenia"/>
        <w:spacing w:before="0"/>
        <w:ind w:left="1066" w:firstLine="0"/>
        <w:rPr>
          <w:rFonts w:ascii="Times New Roman" w:hAnsi="Times New Roman" w:cs="Times New Roman"/>
          <w:b/>
          <w:szCs w:val="24"/>
        </w:rPr>
      </w:pPr>
    </w:p>
    <w:p w14:paraId="5A2C848B" w14:textId="414E89F6" w:rsidR="006C7CBA" w:rsidRPr="0093783D" w:rsidRDefault="003D41AA" w:rsidP="0093783D">
      <w:pPr>
        <w:pStyle w:val="ARTartustawynprozporzdzenia"/>
        <w:spacing w:before="0"/>
        <w:ind w:left="284" w:hanging="284"/>
        <w:rPr>
          <w:rFonts w:ascii="Times New Roman" w:hAnsi="Times New Roman" w:cs="Times New Roman"/>
          <w:szCs w:val="24"/>
        </w:rPr>
      </w:pPr>
      <w:r w:rsidRPr="0093783D">
        <w:rPr>
          <w:rFonts w:ascii="Times New Roman" w:hAnsi="Times New Roman" w:cs="Times New Roman"/>
          <w:szCs w:val="24"/>
        </w:rPr>
        <w:t>a</w:t>
      </w:r>
      <w:r w:rsidR="00575DCA" w:rsidRPr="0093783D">
        <w:rPr>
          <w:rFonts w:ascii="Times New Roman" w:hAnsi="Times New Roman" w:cs="Times New Roman"/>
          <w:szCs w:val="24"/>
        </w:rPr>
        <w:t xml:space="preserve">) </w:t>
      </w:r>
      <w:r w:rsidR="006C7CBA" w:rsidRPr="0093783D">
        <w:rPr>
          <w:rFonts w:ascii="Times New Roman" w:hAnsi="Times New Roman" w:cs="Times New Roman"/>
          <w:szCs w:val="24"/>
        </w:rPr>
        <w:t>uszczegółowieni</w:t>
      </w:r>
      <w:r w:rsidR="0097701A" w:rsidRPr="0093783D">
        <w:rPr>
          <w:rFonts w:ascii="Times New Roman" w:hAnsi="Times New Roman" w:cs="Times New Roman"/>
          <w:szCs w:val="24"/>
        </w:rPr>
        <w:t>u</w:t>
      </w:r>
      <w:r w:rsidR="006C7CBA" w:rsidRPr="0093783D">
        <w:rPr>
          <w:rFonts w:ascii="Times New Roman" w:hAnsi="Times New Roman" w:cs="Times New Roman"/>
          <w:szCs w:val="24"/>
        </w:rPr>
        <w:t xml:space="preserve"> definicji </w:t>
      </w:r>
      <w:r w:rsidR="003F42C6" w:rsidRPr="0093783D">
        <w:rPr>
          <w:rFonts w:ascii="Times New Roman" w:hAnsi="Times New Roman" w:cs="Times New Roman"/>
          <w:szCs w:val="24"/>
        </w:rPr>
        <w:t>„</w:t>
      </w:r>
      <w:r w:rsidR="006C7CBA" w:rsidRPr="0093783D">
        <w:rPr>
          <w:rFonts w:ascii="Times New Roman" w:hAnsi="Times New Roman" w:cs="Times New Roman"/>
          <w:szCs w:val="24"/>
        </w:rPr>
        <w:t>statku</w:t>
      </w:r>
      <w:r w:rsidR="003F42C6" w:rsidRPr="0093783D">
        <w:rPr>
          <w:rFonts w:ascii="Times New Roman" w:hAnsi="Times New Roman" w:cs="Times New Roman"/>
          <w:szCs w:val="24"/>
        </w:rPr>
        <w:t>”</w:t>
      </w:r>
      <w:r w:rsidR="006C7CBA" w:rsidRPr="0093783D">
        <w:rPr>
          <w:rFonts w:ascii="Times New Roman" w:hAnsi="Times New Roman" w:cs="Times New Roman"/>
          <w:szCs w:val="24"/>
        </w:rPr>
        <w:t xml:space="preserve"> przez wprowadzenie statku rybackiego do przykładowego katalogu jednostek objętych </w:t>
      </w:r>
      <w:r w:rsidR="00F5588A" w:rsidRPr="0093783D">
        <w:rPr>
          <w:rFonts w:ascii="Times New Roman" w:hAnsi="Times New Roman" w:cs="Times New Roman"/>
          <w:szCs w:val="24"/>
        </w:rPr>
        <w:t xml:space="preserve">tą </w:t>
      </w:r>
      <w:r w:rsidR="00B418B1" w:rsidRPr="0093783D">
        <w:rPr>
          <w:rFonts w:ascii="Times New Roman" w:hAnsi="Times New Roman" w:cs="Times New Roman"/>
          <w:szCs w:val="24"/>
        </w:rPr>
        <w:t>definicją</w:t>
      </w:r>
      <w:r w:rsidR="006C7CBA" w:rsidRPr="0093783D">
        <w:rPr>
          <w:rFonts w:ascii="Times New Roman" w:hAnsi="Times New Roman" w:cs="Times New Roman"/>
          <w:szCs w:val="24"/>
        </w:rPr>
        <w:t xml:space="preserve"> </w:t>
      </w:r>
      <w:r w:rsidR="00B418B1" w:rsidRPr="0093783D">
        <w:rPr>
          <w:rFonts w:ascii="Times New Roman" w:hAnsi="Times New Roman" w:cs="Times New Roman"/>
          <w:szCs w:val="24"/>
        </w:rPr>
        <w:t xml:space="preserve">oraz </w:t>
      </w:r>
    </w:p>
    <w:p w14:paraId="25367208" w14:textId="77777777" w:rsidR="004D7D9B" w:rsidRPr="0093783D" w:rsidRDefault="004D7D9B" w:rsidP="0093783D">
      <w:pPr>
        <w:pStyle w:val="ARTartustawynprozporzdzenia"/>
        <w:spacing w:before="0"/>
        <w:ind w:left="426" w:hanging="426"/>
        <w:rPr>
          <w:rFonts w:ascii="Times New Roman" w:hAnsi="Times New Roman" w:cs="Times New Roman"/>
          <w:szCs w:val="24"/>
        </w:rPr>
      </w:pPr>
    </w:p>
    <w:p w14:paraId="7017DA94" w14:textId="190E060E" w:rsidR="00B418B1" w:rsidRPr="0093783D" w:rsidRDefault="003D41AA" w:rsidP="0093783D">
      <w:pPr>
        <w:pStyle w:val="ARTartustawynprozporzdzenia"/>
        <w:spacing w:before="0"/>
        <w:ind w:left="284" w:hanging="284"/>
        <w:rPr>
          <w:rFonts w:ascii="Times New Roman" w:hAnsi="Times New Roman" w:cs="Times New Roman"/>
          <w:szCs w:val="24"/>
        </w:rPr>
      </w:pPr>
      <w:r w:rsidRPr="0093783D">
        <w:rPr>
          <w:rFonts w:ascii="Times New Roman" w:hAnsi="Times New Roman" w:cs="Times New Roman"/>
          <w:szCs w:val="24"/>
        </w:rPr>
        <w:t>b</w:t>
      </w:r>
      <w:r w:rsidR="00575DCA" w:rsidRPr="0093783D">
        <w:rPr>
          <w:rFonts w:ascii="Times New Roman" w:hAnsi="Times New Roman" w:cs="Times New Roman"/>
          <w:szCs w:val="24"/>
        </w:rPr>
        <w:t xml:space="preserve">) </w:t>
      </w:r>
      <w:r w:rsidR="005961F1" w:rsidRPr="0093783D">
        <w:rPr>
          <w:rFonts w:ascii="Times New Roman" w:hAnsi="Times New Roman" w:cs="Times New Roman"/>
          <w:szCs w:val="24"/>
        </w:rPr>
        <w:t>wprowadzeni</w:t>
      </w:r>
      <w:r w:rsidR="00086396" w:rsidRPr="0093783D">
        <w:rPr>
          <w:rFonts w:ascii="Times New Roman" w:hAnsi="Times New Roman" w:cs="Times New Roman"/>
          <w:szCs w:val="24"/>
        </w:rPr>
        <w:t>u</w:t>
      </w:r>
      <w:r w:rsidR="00243B87" w:rsidRPr="0093783D">
        <w:rPr>
          <w:rFonts w:ascii="Times New Roman" w:hAnsi="Times New Roman" w:cs="Times New Roman"/>
          <w:szCs w:val="24"/>
        </w:rPr>
        <w:t xml:space="preserve"> </w:t>
      </w:r>
      <w:r w:rsidR="00E7552E" w:rsidRPr="0093783D">
        <w:rPr>
          <w:rFonts w:ascii="Times New Roman" w:hAnsi="Times New Roman" w:cs="Times New Roman"/>
          <w:szCs w:val="24"/>
        </w:rPr>
        <w:t>definicji</w:t>
      </w:r>
      <w:r w:rsidR="00B418B1" w:rsidRPr="0093783D">
        <w:rPr>
          <w:rFonts w:ascii="Times New Roman" w:hAnsi="Times New Roman" w:cs="Times New Roman"/>
          <w:szCs w:val="24"/>
        </w:rPr>
        <w:t xml:space="preserve">: </w:t>
      </w:r>
    </w:p>
    <w:p w14:paraId="77C3C0A2" w14:textId="77777777" w:rsidR="00B17E6F" w:rsidRPr="0093783D" w:rsidRDefault="00895994"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t>„</w:t>
      </w:r>
      <w:r w:rsidR="00E7552E" w:rsidRPr="0093783D">
        <w:rPr>
          <w:rFonts w:ascii="Times New Roman" w:hAnsi="Times New Roman" w:cs="Times New Roman"/>
          <w:szCs w:val="24"/>
        </w:rPr>
        <w:t>port</w:t>
      </w:r>
      <w:r w:rsidR="003F42C6" w:rsidRPr="0093783D">
        <w:rPr>
          <w:rFonts w:ascii="Times New Roman" w:hAnsi="Times New Roman" w:cs="Times New Roman"/>
          <w:szCs w:val="24"/>
        </w:rPr>
        <w:t>u lub przystani morskiej</w:t>
      </w:r>
      <w:r w:rsidR="005961F1" w:rsidRPr="0093783D">
        <w:rPr>
          <w:rFonts w:ascii="Times New Roman" w:hAnsi="Times New Roman" w:cs="Times New Roman"/>
          <w:szCs w:val="24"/>
        </w:rPr>
        <w:t xml:space="preserve">” oraz </w:t>
      </w:r>
      <w:r w:rsidR="00746AD0" w:rsidRPr="0093783D">
        <w:rPr>
          <w:rFonts w:ascii="Times New Roman" w:hAnsi="Times New Roman" w:cs="Times New Roman"/>
          <w:szCs w:val="24"/>
        </w:rPr>
        <w:t>wskazanie</w:t>
      </w:r>
      <w:r w:rsidRPr="0093783D">
        <w:rPr>
          <w:rFonts w:ascii="Times New Roman" w:hAnsi="Times New Roman" w:cs="Times New Roman"/>
          <w:szCs w:val="24"/>
        </w:rPr>
        <w:t xml:space="preserve">, że w ich </w:t>
      </w:r>
      <w:r w:rsidR="00B66E77" w:rsidRPr="0093783D">
        <w:rPr>
          <w:rFonts w:ascii="Times New Roman" w:hAnsi="Times New Roman" w:cs="Times New Roman"/>
          <w:szCs w:val="24"/>
        </w:rPr>
        <w:t>skład wchodzą</w:t>
      </w:r>
      <w:r w:rsidRPr="0093783D">
        <w:rPr>
          <w:rFonts w:ascii="Times New Roman" w:hAnsi="Times New Roman" w:cs="Times New Roman"/>
          <w:szCs w:val="24"/>
        </w:rPr>
        <w:t xml:space="preserve"> również kotwicowiska</w:t>
      </w:r>
      <w:r w:rsidR="00746AD0" w:rsidRPr="0093783D">
        <w:rPr>
          <w:rFonts w:ascii="Times New Roman" w:hAnsi="Times New Roman" w:cs="Times New Roman"/>
          <w:szCs w:val="24"/>
        </w:rPr>
        <w:t xml:space="preserve"> będące częścią infrastruktury portowej.</w:t>
      </w:r>
      <w:r w:rsidR="0056552E" w:rsidRPr="0093783D">
        <w:rPr>
          <w:rFonts w:ascii="Times New Roman" w:hAnsi="Times New Roman" w:cs="Times New Roman"/>
          <w:szCs w:val="24"/>
        </w:rPr>
        <w:t xml:space="preserve"> </w:t>
      </w:r>
      <w:r w:rsidR="00746AD0" w:rsidRPr="0093783D">
        <w:rPr>
          <w:rFonts w:ascii="Times New Roman" w:hAnsi="Times New Roman" w:cs="Times New Roman"/>
          <w:szCs w:val="24"/>
        </w:rPr>
        <w:t>Ponadto</w:t>
      </w:r>
      <w:r w:rsidR="0056552E" w:rsidRPr="0093783D">
        <w:rPr>
          <w:rFonts w:ascii="Times New Roman" w:hAnsi="Times New Roman" w:cs="Times New Roman"/>
          <w:szCs w:val="24"/>
        </w:rPr>
        <w:t xml:space="preserve"> </w:t>
      </w:r>
      <w:r w:rsidR="00394D71" w:rsidRPr="0093783D">
        <w:rPr>
          <w:rFonts w:ascii="Times New Roman" w:hAnsi="Times New Roman" w:cs="Times New Roman"/>
          <w:szCs w:val="24"/>
        </w:rPr>
        <w:t>objęto tą definicją</w:t>
      </w:r>
      <w:r w:rsidR="00746AD0" w:rsidRPr="0093783D">
        <w:rPr>
          <w:rFonts w:ascii="Times New Roman" w:hAnsi="Times New Roman" w:cs="Times New Roman"/>
          <w:szCs w:val="24"/>
        </w:rPr>
        <w:t xml:space="preserve"> również przystanie plażowe</w:t>
      </w:r>
      <w:r w:rsidR="00394D71" w:rsidRPr="0093783D">
        <w:rPr>
          <w:rFonts w:ascii="Times New Roman" w:hAnsi="Times New Roman" w:cs="Times New Roman"/>
          <w:szCs w:val="24"/>
        </w:rPr>
        <w:t xml:space="preserve">, gdyż stanowią one porty w rozumieniu art. 2 pkt 9 </w:t>
      </w:r>
      <w:r w:rsidR="00DB620B" w:rsidRPr="0093783D">
        <w:rPr>
          <w:rFonts w:ascii="Times New Roman" w:hAnsi="Times New Roman" w:cs="Times New Roman"/>
          <w:szCs w:val="24"/>
        </w:rPr>
        <w:t xml:space="preserve">dyrektywy PRF, </w:t>
      </w:r>
    </w:p>
    <w:p w14:paraId="025BDFAF" w14:textId="2EB87412" w:rsidR="00B17E6F" w:rsidRPr="0093783D" w:rsidRDefault="003F42C6"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t>„odpadów</w:t>
      </w:r>
      <w:r w:rsidR="008E6DE8" w:rsidRPr="0093783D">
        <w:rPr>
          <w:rFonts w:ascii="Times New Roman" w:hAnsi="Times New Roman" w:cs="Times New Roman"/>
          <w:szCs w:val="24"/>
        </w:rPr>
        <w:t xml:space="preserve"> ze statków” odpowiadającej definicji inkorporowanej do projektu ustawy</w:t>
      </w:r>
      <w:r w:rsidR="00CF0E37" w:rsidRPr="0093783D">
        <w:rPr>
          <w:rFonts w:ascii="Times New Roman" w:hAnsi="Times New Roman" w:cs="Times New Roman"/>
          <w:szCs w:val="24"/>
        </w:rPr>
        <w:t xml:space="preserve"> o portowych urządzeniach do odbioru odpadów ze statków</w:t>
      </w:r>
      <w:r w:rsidR="00B17E6F" w:rsidRPr="0093783D">
        <w:rPr>
          <w:rFonts w:ascii="Times New Roman" w:hAnsi="Times New Roman" w:cs="Times New Roman"/>
          <w:szCs w:val="24"/>
          <w:u w:val="single"/>
        </w:rPr>
        <w:t xml:space="preserve">, </w:t>
      </w:r>
    </w:p>
    <w:p w14:paraId="5CD1FBD5" w14:textId="77777777" w:rsidR="00B17E6F" w:rsidRPr="0093783D" w:rsidRDefault="008E6DE8"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t>„</w:t>
      </w:r>
      <w:r w:rsidR="00A0378A" w:rsidRPr="0093783D">
        <w:rPr>
          <w:rFonts w:ascii="Times New Roman" w:hAnsi="Times New Roman" w:cs="Times New Roman"/>
          <w:szCs w:val="24"/>
        </w:rPr>
        <w:t xml:space="preserve">portowych </w:t>
      </w:r>
      <w:r w:rsidR="00394D71" w:rsidRPr="0093783D">
        <w:rPr>
          <w:rFonts w:ascii="Times New Roman" w:hAnsi="Times New Roman" w:cs="Times New Roman"/>
          <w:szCs w:val="24"/>
        </w:rPr>
        <w:t xml:space="preserve">urządzeń </w:t>
      </w:r>
      <w:r w:rsidR="00A0378A" w:rsidRPr="0093783D">
        <w:rPr>
          <w:rFonts w:ascii="Times New Roman" w:hAnsi="Times New Roman" w:cs="Times New Roman"/>
          <w:szCs w:val="24"/>
        </w:rPr>
        <w:t>do odbioru odpadów ze statków</w:t>
      </w:r>
      <w:r w:rsidRPr="0093783D">
        <w:rPr>
          <w:rFonts w:ascii="Times New Roman" w:hAnsi="Times New Roman" w:cs="Times New Roman"/>
          <w:szCs w:val="24"/>
        </w:rPr>
        <w:t>” odpowiadającej definicji inkorporowanej do projektu</w:t>
      </w:r>
      <w:r w:rsidR="00CF0E37" w:rsidRPr="0093783D">
        <w:rPr>
          <w:rFonts w:ascii="Times New Roman" w:hAnsi="Times New Roman" w:cs="Times New Roman"/>
          <w:szCs w:val="24"/>
        </w:rPr>
        <w:t xml:space="preserve"> ustawy o portowych urządzeniach do odbioru odpadów ze statków</w:t>
      </w:r>
      <w:r w:rsidR="005C7DEB" w:rsidRPr="0093783D">
        <w:rPr>
          <w:rFonts w:ascii="Times New Roman" w:hAnsi="Times New Roman" w:cs="Times New Roman"/>
          <w:szCs w:val="24"/>
          <w:u w:val="single"/>
        </w:rPr>
        <w:t>,</w:t>
      </w:r>
    </w:p>
    <w:p w14:paraId="3A088B9C" w14:textId="77777777" w:rsidR="00FD6F80" w:rsidRPr="0093783D" w:rsidRDefault="008E6DE8"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t>„rekreacyjn</w:t>
      </w:r>
      <w:r w:rsidR="00B17E6F" w:rsidRPr="0093783D">
        <w:rPr>
          <w:rFonts w:ascii="Times New Roman" w:hAnsi="Times New Roman" w:cs="Times New Roman"/>
          <w:szCs w:val="24"/>
        </w:rPr>
        <w:t>e</w:t>
      </w:r>
      <w:r w:rsidRPr="0093783D">
        <w:rPr>
          <w:rFonts w:ascii="Times New Roman" w:hAnsi="Times New Roman" w:cs="Times New Roman"/>
          <w:szCs w:val="24"/>
        </w:rPr>
        <w:t>j</w:t>
      </w:r>
      <w:r w:rsidR="00265EE9" w:rsidRPr="0093783D">
        <w:rPr>
          <w:rFonts w:ascii="Times New Roman" w:hAnsi="Times New Roman" w:cs="Times New Roman"/>
          <w:szCs w:val="24"/>
        </w:rPr>
        <w:t xml:space="preserve"> j</w:t>
      </w:r>
      <w:r w:rsidRPr="0093783D">
        <w:rPr>
          <w:rFonts w:ascii="Times New Roman" w:hAnsi="Times New Roman" w:cs="Times New Roman"/>
          <w:szCs w:val="24"/>
        </w:rPr>
        <w:t>ednostk</w:t>
      </w:r>
      <w:r w:rsidR="00B17E6F" w:rsidRPr="0093783D">
        <w:rPr>
          <w:rFonts w:ascii="Times New Roman" w:hAnsi="Times New Roman" w:cs="Times New Roman"/>
          <w:szCs w:val="24"/>
        </w:rPr>
        <w:t>i</w:t>
      </w:r>
      <w:r w:rsidR="00265EE9" w:rsidRPr="0093783D">
        <w:rPr>
          <w:rFonts w:ascii="Times New Roman" w:hAnsi="Times New Roman" w:cs="Times New Roman"/>
          <w:szCs w:val="24"/>
        </w:rPr>
        <w:t xml:space="preserve"> </w:t>
      </w:r>
      <w:r w:rsidRPr="0093783D">
        <w:rPr>
          <w:rFonts w:ascii="Times New Roman" w:hAnsi="Times New Roman" w:cs="Times New Roman"/>
          <w:szCs w:val="24"/>
        </w:rPr>
        <w:t>pływając</w:t>
      </w:r>
      <w:r w:rsidR="00B17E6F" w:rsidRPr="0093783D">
        <w:rPr>
          <w:rFonts w:ascii="Times New Roman" w:hAnsi="Times New Roman" w:cs="Times New Roman"/>
          <w:szCs w:val="24"/>
        </w:rPr>
        <w:t>ej</w:t>
      </w:r>
      <w:r w:rsidRPr="0093783D">
        <w:rPr>
          <w:rFonts w:ascii="Times New Roman" w:hAnsi="Times New Roman" w:cs="Times New Roman"/>
          <w:szCs w:val="24"/>
        </w:rPr>
        <w:t>”,</w:t>
      </w:r>
      <w:r w:rsidR="00265EE9" w:rsidRPr="0093783D">
        <w:rPr>
          <w:rFonts w:ascii="Times New Roman" w:hAnsi="Times New Roman" w:cs="Times New Roman"/>
          <w:szCs w:val="24"/>
        </w:rPr>
        <w:t xml:space="preserve"> </w:t>
      </w:r>
      <w:r w:rsidRPr="0093783D">
        <w:rPr>
          <w:rFonts w:ascii="Times New Roman" w:hAnsi="Times New Roman" w:cs="Times New Roman"/>
          <w:szCs w:val="24"/>
        </w:rPr>
        <w:t>która</w:t>
      </w:r>
      <w:r w:rsidR="00265EE9" w:rsidRPr="0093783D">
        <w:rPr>
          <w:rFonts w:ascii="Times New Roman" w:hAnsi="Times New Roman" w:cs="Times New Roman"/>
          <w:szCs w:val="24"/>
        </w:rPr>
        <w:t xml:space="preserve"> </w:t>
      </w:r>
      <w:r w:rsidRPr="0093783D">
        <w:rPr>
          <w:rFonts w:ascii="Times New Roman" w:hAnsi="Times New Roman" w:cs="Times New Roman"/>
          <w:szCs w:val="24"/>
        </w:rPr>
        <w:t>oznacza</w:t>
      </w:r>
      <w:r w:rsidR="00265EE9" w:rsidRPr="0093783D">
        <w:rPr>
          <w:rFonts w:ascii="Times New Roman" w:hAnsi="Times New Roman" w:cs="Times New Roman"/>
          <w:szCs w:val="24"/>
        </w:rPr>
        <w:t xml:space="preserve"> </w:t>
      </w:r>
      <w:r w:rsidRPr="0093783D">
        <w:rPr>
          <w:rFonts w:ascii="Times New Roman" w:hAnsi="Times New Roman" w:cs="Times New Roman"/>
          <w:szCs w:val="24"/>
        </w:rPr>
        <w:t>statek</w:t>
      </w:r>
      <w:r w:rsidR="00265EE9" w:rsidRPr="0093783D">
        <w:rPr>
          <w:rFonts w:ascii="Times New Roman" w:hAnsi="Times New Roman" w:cs="Times New Roman"/>
          <w:szCs w:val="24"/>
        </w:rPr>
        <w:t xml:space="preserve"> </w:t>
      </w:r>
      <w:r w:rsidRPr="0093783D">
        <w:rPr>
          <w:rFonts w:ascii="Times New Roman" w:hAnsi="Times New Roman" w:cs="Times New Roman"/>
          <w:szCs w:val="24"/>
        </w:rPr>
        <w:t>sportowy o długości kadłuba wynoszącej 2,5 m lub większej</w:t>
      </w:r>
      <w:r w:rsidR="005C7DEB" w:rsidRPr="0093783D">
        <w:rPr>
          <w:rFonts w:ascii="Times New Roman" w:hAnsi="Times New Roman" w:cs="Times New Roman"/>
          <w:szCs w:val="24"/>
        </w:rPr>
        <w:t>,</w:t>
      </w:r>
    </w:p>
    <w:p w14:paraId="7DEBCFBA" w14:textId="77777777" w:rsidR="00FD6F80" w:rsidRPr="0093783D" w:rsidRDefault="008E6DE8"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t>„dostatecznej pojemności magazynowania”, która oznacza wystarczającą ilość miejsca do przechowywania odpadów na statku od momentu wypłynięcia z portu lub przystani morskiej do zawinięcia do następnego portu lub przystani morskiej, z uwzględnieniem odpadów, które prawdopodobnie zostaną wytworzone podczas rejsu</w:t>
      </w:r>
      <w:r w:rsidR="005C7DEB" w:rsidRPr="0093783D">
        <w:rPr>
          <w:rFonts w:ascii="Times New Roman" w:hAnsi="Times New Roman" w:cs="Times New Roman"/>
          <w:szCs w:val="24"/>
        </w:rPr>
        <w:t>,</w:t>
      </w:r>
      <w:r w:rsidRPr="0093783D">
        <w:rPr>
          <w:rFonts w:ascii="Times New Roman" w:hAnsi="Times New Roman" w:cs="Times New Roman"/>
          <w:szCs w:val="24"/>
        </w:rPr>
        <w:t xml:space="preserve"> </w:t>
      </w:r>
    </w:p>
    <w:p w14:paraId="7B29461C" w14:textId="77777777" w:rsidR="00FD6F80" w:rsidRPr="0093783D" w:rsidRDefault="008E6DE8"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t>„ustalon</w:t>
      </w:r>
      <w:r w:rsidR="0060493F" w:rsidRPr="0093783D">
        <w:rPr>
          <w:rFonts w:ascii="Times New Roman" w:hAnsi="Times New Roman" w:cs="Times New Roman"/>
          <w:szCs w:val="24"/>
        </w:rPr>
        <w:t>ego</w:t>
      </w:r>
      <w:r w:rsidRPr="0093783D">
        <w:rPr>
          <w:rFonts w:ascii="Times New Roman" w:hAnsi="Times New Roman" w:cs="Times New Roman"/>
          <w:szCs w:val="24"/>
        </w:rPr>
        <w:t xml:space="preserve"> harmonogram</w:t>
      </w:r>
      <w:r w:rsidR="0060493F" w:rsidRPr="0093783D">
        <w:rPr>
          <w:rFonts w:ascii="Times New Roman" w:hAnsi="Times New Roman" w:cs="Times New Roman"/>
          <w:szCs w:val="24"/>
        </w:rPr>
        <w:t>u</w:t>
      </w:r>
      <w:r w:rsidRPr="0093783D">
        <w:rPr>
          <w:rFonts w:ascii="Times New Roman" w:hAnsi="Times New Roman" w:cs="Times New Roman"/>
          <w:szCs w:val="24"/>
        </w:rPr>
        <w:t xml:space="preserve"> podróży”, która</w:t>
      </w:r>
      <w:r w:rsidR="00382C62" w:rsidRPr="0093783D">
        <w:rPr>
          <w:rFonts w:ascii="Times New Roman" w:hAnsi="Times New Roman" w:cs="Times New Roman"/>
          <w:szCs w:val="24"/>
        </w:rPr>
        <w:t xml:space="preserve"> oznacza</w:t>
      </w:r>
      <w:r w:rsidRPr="0093783D">
        <w:rPr>
          <w:rFonts w:ascii="Times New Roman" w:hAnsi="Times New Roman" w:cs="Times New Roman"/>
          <w:szCs w:val="24"/>
        </w:rPr>
        <w:t xml:space="preserve"> ruch oparty o</w:t>
      </w:r>
      <w:r w:rsidR="003C1585" w:rsidRPr="0093783D">
        <w:rPr>
          <w:rFonts w:ascii="Times New Roman" w:hAnsi="Times New Roman" w:cs="Times New Roman"/>
          <w:szCs w:val="24"/>
        </w:rPr>
        <w:t> </w:t>
      </w:r>
      <w:r w:rsidRPr="0093783D">
        <w:rPr>
          <w:rFonts w:ascii="Times New Roman" w:hAnsi="Times New Roman" w:cs="Times New Roman"/>
          <w:szCs w:val="24"/>
        </w:rPr>
        <w:t xml:space="preserve">opublikowany lub planowany rozkład wypłynięć i wpłynięć </w:t>
      </w:r>
      <w:r w:rsidR="00A0378A" w:rsidRPr="0093783D">
        <w:rPr>
          <w:rFonts w:ascii="Times New Roman" w:hAnsi="Times New Roman" w:cs="Times New Roman"/>
          <w:szCs w:val="24"/>
        </w:rPr>
        <w:t xml:space="preserve">statku </w:t>
      </w:r>
      <w:r w:rsidRPr="0093783D">
        <w:rPr>
          <w:rFonts w:ascii="Times New Roman" w:hAnsi="Times New Roman" w:cs="Times New Roman"/>
          <w:szCs w:val="24"/>
        </w:rPr>
        <w:t>do określonych portów lub przystani morskich albo powtarzające się odcinki podróży</w:t>
      </w:r>
      <w:r w:rsidR="00A0378A" w:rsidRPr="0093783D">
        <w:rPr>
          <w:rFonts w:ascii="Times New Roman" w:hAnsi="Times New Roman" w:cs="Times New Roman"/>
          <w:szCs w:val="24"/>
        </w:rPr>
        <w:t xml:space="preserve"> o charakterze cyklicznym</w:t>
      </w:r>
      <w:r w:rsidR="005C7DEB" w:rsidRPr="0093783D">
        <w:rPr>
          <w:rFonts w:ascii="Times New Roman" w:hAnsi="Times New Roman" w:cs="Times New Roman"/>
          <w:szCs w:val="24"/>
        </w:rPr>
        <w:t>,</w:t>
      </w:r>
      <w:r w:rsidRPr="0093783D">
        <w:rPr>
          <w:rFonts w:ascii="Times New Roman" w:hAnsi="Times New Roman" w:cs="Times New Roman"/>
          <w:szCs w:val="24"/>
        </w:rPr>
        <w:t xml:space="preserve"> </w:t>
      </w:r>
    </w:p>
    <w:p w14:paraId="557C1E93" w14:textId="45711654" w:rsidR="00FD6F80" w:rsidRPr="0093783D" w:rsidRDefault="008E6DE8"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lastRenderedPageBreak/>
        <w:t>„regularnyc</w:t>
      </w:r>
      <w:r w:rsidR="00A0378A" w:rsidRPr="0093783D">
        <w:rPr>
          <w:rFonts w:ascii="Times New Roman" w:hAnsi="Times New Roman" w:cs="Times New Roman"/>
          <w:szCs w:val="24"/>
        </w:rPr>
        <w:t xml:space="preserve">h </w:t>
      </w:r>
      <w:r w:rsidRPr="0093783D">
        <w:rPr>
          <w:rFonts w:ascii="Times New Roman" w:hAnsi="Times New Roman" w:cs="Times New Roman"/>
          <w:szCs w:val="24"/>
        </w:rPr>
        <w:t>zawinię</w:t>
      </w:r>
      <w:r w:rsidR="00A0378A" w:rsidRPr="0093783D">
        <w:rPr>
          <w:rFonts w:ascii="Times New Roman" w:hAnsi="Times New Roman" w:cs="Times New Roman"/>
          <w:szCs w:val="24"/>
        </w:rPr>
        <w:t>ć</w:t>
      </w:r>
      <w:r w:rsidRPr="0093783D">
        <w:rPr>
          <w:rFonts w:ascii="Times New Roman" w:hAnsi="Times New Roman" w:cs="Times New Roman"/>
          <w:szCs w:val="24"/>
        </w:rPr>
        <w:t xml:space="preserve"> do portów lub przystani morskich”, któr</w:t>
      </w:r>
      <w:r w:rsidR="00734319" w:rsidRPr="0093783D">
        <w:rPr>
          <w:rFonts w:ascii="Times New Roman" w:hAnsi="Times New Roman" w:cs="Times New Roman"/>
          <w:szCs w:val="24"/>
        </w:rPr>
        <w:t>a</w:t>
      </w:r>
      <w:r w:rsidRPr="0093783D">
        <w:rPr>
          <w:rFonts w:ascii="Times New Roman" w:hAnsi="Times New Roman" w:cs="Times New Roman"/>
          <w:szCs w:val="24"/>
        </w:rPr>
        <w:t xml:space="preserve"> oznacza powtarzające się podróże tego samego statku</w:t>
      </w:r>
      <w:r w:rsidR="00A0378A" w:rsidRPr="0093783D">
        <w:rPr>
          <w:rFonts w:ascii="Times New Roman" w:hAnsi="Times New Roman" w:cs="Times New Roman"/>
          <w:szCs w:val="24"/>
        </w:rPr>
        <w:t xml:space="preserve"> o stałym charakterze </w:t>
      </w:r>
      <w:r w:rsidRPr="0093783D">
        <w:rPr>
          <w:rFonts w:ascii="Times New Roman" w:hAnsi="Times New Roman" w:cs="Times New Roman"/>
          <w:szCs w:val="24"/>
        </w:rPr>
        <w:t>między określonymi portami lub przystaniami morskimi albo serię rejsów z</w:t>
      </w:r>
      <w:r w:rsidR="00BA63A4" w:rsidRPr="0093783D">
        <w:rPr>
          <w:rFonts w:ascii="Times New Roman" w:hAnsi="Times New Roman" w:cs="Times New Roman"/>
          <w:szCs w:val="24"/>
        </w:rPr>
        <w:t> </w:t>
      </w:r>
      <w:r w:rsidRPr="0093783D">
        <w:rPr>
          <w:rFonts w:ascii="Times New Roman" w:hAnsi="Times New Roman" w:cs="Times New Roman"/>
          <w:szCs w:val="24"/>
        </w:rPr>
        <w:t>i</w:t>
      </w:r>
      <w:r w:rsidR="00BA63A4" w:rsidRPr="0093783D">
        <w:rPr>
          <w:rFonts w:ascii="Times New Roman" w:hAnsi="Times New Roman" w:cs="Times New Roman"/>
          <w:szCs w:val="24"/>
        </w:rPr>
        <w:t> </w:t>
      </w:r>
      <w:r w:rsidRPr="0093783D">
        <w:rPr>
          <w:rFonts w:ascii="Times New Roman" w:hAnsi="Times New Roman" w:cs="Times New Roman"/>
          <w:szCs w:val="24"/>
        </w:rPr>
        <w:t>do tego samego portu lub przystani morskiej bez pośrednich zawinięć</w:t>
      </w:r>
      <w:r w:rsidR="005C7DEB" w:rsidRPr="0093783D">
        <w:rPr>
          <w:rFonts w:ascii="Times New Roman" w:hAnsi="Times New Roman" w:cs="Times New Roman"/>
          <w:szCs w:val="24"/>
        </w:rPr>
        <w:t>,</w:t>
      </w:r>
      <w:r w:rsidRPr="0093783D">
        <w:rPr>
          <w:rFonts w:ascii="Times New Roman" w:hAnsi="Times New Roman" w:cs="Times New Roman"/>
          <w:szCs w:val="24"/>
        </w:rPr>
        <w:t xml:space="preserve"> </w:t>
      </w:r>
    </w:p>
    <w:p w14:paraId="2EF73433" w14:textId="77777777" w:rsidR="009B20F6" w:rsidRPr="0093783D" w:rsidRDefault="008E6DE8"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t>„częstych zawinię</w:t>
      </w:r>
      <w:r w:rsidR="0081718E" w:rsidRPr="0093783D">
        <w:rPr>
          <w:rFonts w:ascii="Times New Roman" w:hAnsi="Times New Roman" w:cs="Times New Roman"/>
          <w:szCs w:val="24"/>
        </w:rPr>
        <w:t>ć</w:t>
      </w:r>
      <w:r w:rsidRPr="0093783D">
        <w:rPr>
          <w:rFonts w:ascii="Times New Roman" w:hAnsi="Times New Roman" w:cs="Times New Roman"/>
          <w:szCs w:val="24"/>
        </w:rPr>
        <w:t xml:space="preserve"> do portów lub przystani morskich”, która oznacza </w:t>
      </w:r>
      <w:r w:rsidR="00A0378A" w:rsidRPr="0093783D">
        <w:rPr>
          <w:rFonts w:ascii="Times New Roman" w:hAnsi="Times New Roman" w:cs="Times New Roman"/>
          <w:szCs w:val="24"/>
        </w:rPr>
        <w:t xml:space="preserve">zawinięcia </w:t>
      </w:r>
      <w:r w:rsidRPr="0093783D">
        <w:rPr>
          <w:rFonts w:ascii="Times New Roman" w:hAnsi="Times New Roman" w:cs="Times New Roman"/>
          <w:szCs w:val="24"/>
        </w:rPr>
        <w:t xml:space="preserve">statku w tym samym porcie lub przystani morskiej </w:t>
      </w:r>
      <w:r w:rsidR="006C7CBA" w:rsidRPr="0093783D">
        <w:rPr>
          <w:rFonts w:ascii="Times New Roman" w:hAnsi="Times New Roman" w:cs="Times New Roman"/>
          <w:szCs w:val="24"/>
        </w:rPr>
        <w:t>co najmniej raz na dwa tygodnie</w:t>
      </w:r>
      <w:r w:rsidR="005C7DEB" w:rsidRPr="0093783D">
        <w:rPr>
          <w:rFonts w:ascii="Times New Roman" w:hAnsi="Times New Roman" w:cs="Times New Roman"/>
          <w:szCs w:val="24"/>
        </w:rPr>
        <w:t>,</w:t>
      </w:r>
    </w:p>
    <w:p w14:paraId="47F66387" w14:textId="57BBE857" w:rsidR="009B20F6" w:rsidRPr="0093783D" w:rsidRDefault="006C7CBA"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t xml:space="preserve">„Krajowego Pojedynczego Punktu Kontaktowego”, którego funkcjonowanie </w:t>
      </w:r>
      <w:r w:rsidR="00FC575C" w:rsidRPr="0093783D">
        <w:rPr>
          <w:rFonts w:ascii="Times New Roman" w:hAnsi="Times New Roman" w:cs="Times New Roman"/>
          <w:szCs w:val="24"/>
        </w:rPr>
        <w:t xml:space="preserve">jest </w:t>
      </w:r>
      <w:r w:rsidRPr="0093783D">
        <w:rPr>
          <w:rFonts w:ascii="Times New Roman" w:hAnsi="Times New Roman" w:cs="Times New Roman"/>
          <w:szCs w:val="24"/>
        </w:rPr>
        <w:t>przewidziane</w:t>
      </w:r>
      <w:r w:rsidR="00A0378A" w:rsidRPr="0093783D">
        <w:rPr>
          <w:rFonts w:ascii="Times New Roman" w:hAnsi="Times New Roman" w:cs="Times New Roman"/>
          <w:szCs w:val="24"/>
        </w:rPr>
        <w:t xml:space="preserve"> </w:t>
      </w:r>
      <w:r w:rsidRPr="0093783D">
        <w:rPr>
          <w:rFonts w:ascii="Times New Roman" w:hAnsi="Times New Roman" w:cs="Times New Roman"/>
          <w:szCs w:val="24"/>
        </w:rPr>
        <w:t>na</w:t>
      </w:r>
      <w:r w:rsidR="00A0378A" w:rsidRPr="0093783D">
        <w:rPr>
          <w:rFonts w:ascii="Times New Roman" w:hAnsi="Times New Roman" w:cs="Times New Roman"/>
          <w:szCs w:val="24"/>
        </w:rPr>
        <w:t xml:space="preserve"> g</w:t>
      </w:r>
      <w:r w:rsidRPr="0093783D">
        <w:rPr>
          <w:rFonts w:ascii="Times New Roman" w:hAnsi="Times New Roman" w:cs="Times New Roman"/>
          <w:szCs w:val="24"/>
        </w:rPr>
        <w:t>runcie</w:t>
      </w:r>
      <w:r w:rsidR="00A0378A" w:rsidRPr="0093783D">
        <w:rPr>
          <w:rFonts w:ascii="Times New Roman" w:hAnsi="Times New Roman" w:cs="Times New Roman"/>
          <w:szCs w:val="24"/>
        </w:rPr>
        <w:t xml:space="preserve"> </w:t>
      </w:r>
      <w:r w:rsidRPr="0093783D">
        <w:rPr>
          <w:rFonts w:ascii="Times New Roman" w:hAnsi="Times New Roman" w:cs="Times New Roman"/>
          <w:iCs/>
          <w:szCs w:val="24"/>
        </w:rPr>
        <w:t>ustawy</w:t>
      </w:r>
      <w:r w:rsidR="00A0378A" w:rsidRPr="0093783D">
        <w:rPr>
          <w:rFonts w:ascii="Times New Roman" w:hAnsi="Times New Roman" w:cs="Times New Roman"/>
          <w:iCs/>
          <w:szCs w:val="24"/>
        </w:rPr>
        <w:t xml:space="preserve"> </w:t>
      </w:r>
      <w:r w:rsidR="00B02E62" w:rsidRPr="0093783D">
        <w:rPr>
          <w:rFonts w:ascii="Times New Roman" w:hAnsi="Times New Roman" w:cs="Times New Roman"/>
          <w:iCs/>
          <w:szCs w:val="24"/>
        </w:rPr>
        <w:t>z</w:t>
      </w:r>
      <w:r w:rsidR="00A0378A" w:rsidRPr="0093783D">
        <w:rPr>
          <w:rFonts w:ascii="Times New Roman" w:hAnsi="Times New Roman" w:cs="Times New Roman"/>
          <w:iCs/>
          <w:szCs w:val="24"/>
        </w:rPr>
        <w:t xml:space="preserve"> </w:t>
      </w:r>
      <w:r w:rsidR="00B02E62" w:rsidRPr="0093783D">
        <w:rPr>
          <w:rFonts w:ascii="Times New Roman" w:hAnsi="Times New Roman" w:cs="Times New Roman"/>
          <w:iCs/>
          <w:szCs w:val="24"/>
        </w:rPr>
        <w:t>dnia</w:t>
      </w:r>
      <w:r w:rsidR="00A0378A" w:rsidRPr="0093783D">
        <w:rPr>
          <w:rFonts w:ascii="Times New Roman" w:hAnsi="Times New Roman" w:cs="Times New Roman"/>
          <w:iCs/>
          <w:szCs w:val="24"/>
        </w:rPr>
        <w:t xml:space="preserve"> </w:t>
      </w:r>
      <w:r w:rsidR="00E922A9" w:rsidRPr="0093783D">
        <w:rPr>
          <w:rFonts w:ascii="Times New Roman" w:hAnsi="Times New Roman" w:cs="Times New Roman"/>
          <w:iCs/>
          <w:szCs w:val="24"/>
        </w:rPr>
        <w:t>18</w:t>
      </w:r>
      <w:r w:rsidR="00A0378A" w:rsidRPr="0093783D">
        <w:rPr>
          <w:rFonts w:ascii="Times New Roman" w:hAnsi="Times New Roman" w:cs="Times New Roman"/>
          <w:iCs/>
          <w:szCs w:val="24"/>
        </w:rPr>
        <w:t xml:space="preserve"> </w:t>
      </w:r>
      <w:r w:rsidR="00E922A9" w:rsidRPr="0093783D">
        <w:rPr>
          <w:rFonts w:ascii="Times New Roman" w:hAnsi="Times New Roman" w:cs="Times New Roman"/>
          <w:iCs/>
          <w:szCs w:val="24"/>
        </w:rPr>
        <w:t>sierpnia</w:t>
      </w:r>
      <w:r w:rsidR="00A0378A" w:rsidRPr="0093783D">
        <w:rPr>
          <w:rFonts w:ascii="Times New Roman" w:hAnsi="Times New Roman" w:cs="Times New Roman"/>
          <w:iCs/>
          <w:szCs w:val="24"/>
        </w:rPr>
        <w:t xml:space="preserve"> </w:t>
      </w:r>
      <w:r w:rsidR="00E922A9" w:rsidRPr="0093783D">
        <w:rPr>
          <w:rFonts w:ascii="Times New Roman" w:hAnsi="Times New Roman" w:cs="Times New Roman"/>
          <w:iCs/>
          <w:szCs w:val="24"/>
        </w:rPr>
        <w:t>2011</w:t>
      </w:r>
      <w:r w:rsidR="00A0378A" w:rsidRPr="0093783D">
        <w:rPr>
          <w:rFonts w:ascii="Times New Roman" w:hAnsi="Times New Roman" w:cs="Times New Roman"/>
          <w:iCs/>
          <w:szCs w:val="24"/>
        </w:rPr>
        <w:t xml:space="preserve"> </w:t>
      </w:r>
      <w:r w:rsidR="00E922A9" w:rsidRPr="0093783D">
        <w:rPr>
          <w:rFonts w:ascii="Times New Roman" w:hAnsi="Times New Roman" w:cs="Times New Roman"/>
          <w:iCs/>
          <w:szCs w:val="24"/>
        </w:rPr>
        <w:t xml:space="preserve">r. </w:t>
      </w:r>
      <w:r w:rsidR="00B66E77" w:rsidRPr="0093783D">
        <w:rPr>
          <w:rFonts w:ascii="Times New Roman" w:hAnsi="Times New Roman" w:cs="Times New Roman"/>
          <w:iCs/>
          <w:szCs w:val="24"/>
        </w:rPr>
        <w:t>o bezpieczeństwie</w:t>
      </w:r>
      <w:r w:rsidRPr="0093783D">
        <w:rPr>
          <w:rFonts w:ascii="Times New Roman" w:hAnsi="Times New Roman" w:cs="Times New Roman"/>
          <w:iCs/>
          <w:szCs w:val="24"/>
        </w:rPr>
        <w:t xml:space="preserve"> morskim</w:t>
      </w:r>
      <w:r w:rsidR="005C7DEB" w:rsidRPr="0093783D">
        <w:rPr>
          <w:rFonts w:ascii="Times New Roman" w:hAnsi="Times New Roman" w:cs="Times New Roman"/>
          <w:szCs w:val="24"/>
        </w:rPr>
        <w:t>,</w:t>
      </w:r>
      <w:r w:rsidRPr="0093783D">
        <w:rPr>
          <w:rFonts w:ascii="Times New Roman" w:hAnsi="Times New Roman" w:cs="Times New Roman"/>
          <w:szCs w:val="24"/>
        </w:rPr>
        <w:t xml:space="preserve"> </w:t>
      </w:r>
    </w:p>
    <w:p w14:paraId="28CF4251" w14:textId="77777777" w:rsidR="00C81AE5" w:rsidRPr="0093783D" w:rsidRDefault="006C7CBA"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t xml:space="preserve">„Systemu SafeSeaNet Unii Europejskiej”, którego funkcjonowanie przewiduje prawo </w:t>
      </w:r>
      <w:r w:rsidR="00802256" w:rsidRPr="0093783D">
        <w:rPr>
          <w:rFonts w:ascii="Times New Roman" w:hAnsi="Times New Roman" w:cs="Times New Roman"/>
          <w:szCs w:val="24"/>
        </w:rPr>
        <w:t>UE</w:t>
      </w:r>
      <w:r w:rsidR="005C7DEB" w:rsidRPr="0093783D">
        <w:rPr>
          <w:rFonts w:ascii="Times New Roman" w:hAnsi="Times New Roman" w:cs="Times New Roman"/>
          <w:szCs w:val="24"/>
        </w:rPr>
        <w:t>,</w:t>
      </w:r>
      <w:r w:rsidRPr="0093783D">
        <w:rPr>
          <w:rFonts w:ascii="Times New Roman" w:hAnsi="Times New Roman" w:cs="Times New Roman"/>
          <w:szCs w:val="24"/>
        </w:rPr>
        <w:t xml:space="preserve"> </w:t>
      </w:r>
    </w:p>
    <w:p w14:paraId="7F281732" w14:textId="3CDB508D" w:rsidR="006C7CBA" w:rsidRPr="0093783D" w:rsidRDefault="006C7CBA" w:rsidP="0093783D">
      <w:pPr>
        <w:pStyle w:val="ARTartustawynprozporzdzenia"/>
        <w:numPr>
          <w:ilvl w:val="0"/>
          <w:numId w:val="8"/>
        </w:numPr>
        <w:spacing w:before="0"/>
        <w:rPr>
          <w:rFonts w:ascii="Times New Roman" w:hAnsi="Times New Roman" w:cs="Times New Roman"/>
          <w:szCs w:val="24"/>
        </w:rPr>
      </w:pPr>
      <w:r w:rsidRPr="0093783D">
        <w:rPr>
          <w:rFonts w:ascii="Times New Roman" w:hAnsi="Times New Roman" w:cs="Times New Roman"/>
          <w:szCs w:val="24"/>
        </w:rPr>
        <w:t>„GISIS”, która oznacza Światowy Zintegrowany System Informacji Żeglugowej ustanowiony przez IMO</w:t>
      </w:r>
      <w:r w:rsidR="00486763" w:rsidRPr="0093783D">
        <w:rPr>
          <w:rFonts w:ascii="Times New Roman" w:hAnsi="Times New Roman" w:cs="Times New Roman"/>
          <w:szCs w:val="24"/>
        </w:rPr>
        <w:t>;</w:t>
      </w:r>
      <w:r w:rsidR="00B27BF3" w:rsidRPr="0093783D">
        <w:rPr>
          <w:rFonts w:ascii="Times New Roman" w:hAnsi="Times New Roman" w:cs="Times New Roman"/>
          <w:szCs w:val="24"/>
        </w:rPr>
        <w:t xml:space="preserve"> </w:t>
      </w:r>
      <w:r w:rsidRPr="0093783D">
        <w:rPr>
          <w:rFonts w:ascii="Times New Roman" w:hAnsi="Times New Roman" w:cs="Times New Roman"/>
          <w:szCs w:val="24"/>
        </w:rPr>
        <w:t xml:space="preserve"> </w:t>
      </w:r>
    </w:p>
    <w:p w14:paraId="54DEF46D" w14:textId="77777777" w:rsidR="004D7D9B" w:rsidRPr="0093783D" w:rsidRDefault="004D7D9B" w:rsidP="0093783D">
      <w:pPr>
        <w:pStyle w:val="ARTartustawynprozporzdzenia"/>
        <w:spacing w:before="0"/>
        <w:ind w:left="284" w:hanging="284"/>
        <w:rPr>
          <w:rFonts w:ascii="Times New Roman" w:hAnsi="Times New Roman" w:cs="Times New Roman"/>
          <w:szCs w:val="24"/>
        </w:rPr>
      </w:pPr>
    </w:p>
    <w:p w14:paraId="74CDC9B1" w14:textId="358A7FCE" w:rsidR="00073C1D" w:rsidRPr="0093783D" w:rsidRDefault="00382C62" w:rsidP="0093783D">
      <w:pPr>
        <w:pStyle w:val="ARTartustawynprozporzdzenia"/>
        <w:numPr>
          <w:ilvl w:val="0"/>
          <w:numId w:val="2"/>
        </w:numPr>
        <w:spacing w:before="0"/>
        <w:ind w:left="1066" w:hanging="357"/>
        <w:rPr>
          <w:rFonts w:ascii="Times New Roman" w:hAnsi="Times New Roman" w:cs="Times New Roman"/>
          <w:b/>
          <w:szCs w:val="24"/>
        </w:rPr>
      </w:pPr>
      <w:r w:rsidRPr="0093783D">
        <w:rPr>
          <w:rFonts w:ascii="Times New Roman" w:hAnsi="Times New Roman" w:cs="Times New Roman"/>
          <w:szCs w:val="24"/>
        </w:rPr>
        <w:t>nadanie nowego brzmienia art. 10, w którym wprowadzono następując</w:t>
      </w:r>
      <w:r w:rsidR="009F5F9E" w:rsidRPr="0093783D">
        <w:rPr>
          <w:rFonts w:ascii="Times New Roman" w:hAnsi="Times New Roman" w:cs="Times New Roman"/>
          <w:szCs w:val="24"/>
        </w:rPr>
        <w:t>e</w:t>
      </w:r>
      <w:r w:rsidRPr="0093783D">
        <w:rPr>
          <w:rFonts w:ascii="Times New Roman" w:hAnsi="Times New Roman" w:cs="Times New Roman"/>
          <w:szCs w:val="24"/>
        </w:rPr>
        <w:t xml:space="preserve"> zmiany w</w:t>
      </w:r>
      <w:r w:rsidR="00BA63A4" w:rsidRPr="0093783D">
        <w:rPr>
          <w:rFonts w:ascii="Times New Roman" w:hAnsi="Times New Roman" w:cs="Times New Roman"/>
          <w:szCs w:val="24"/>
        </w:rPr>
        <w:t> </w:t>
      </w:r>
      <w:r w:rsidRPr="0093783D">
        <w:rPr>
          <w:rFonts w:ascii="Times New Roman" w:hAnsi="Times New Roman" w:cs="Times New Roman"/>
          <w:szCs w:val="24"/>
        </w:rPr>
        <w:t>porównaniu do</w:t>
      </w:r>
      <w:r w:rsidR="00F00D82" w:rsidRPr="0093783D">
        <w:rPr>
          <w:rFonts w:ascii="Times New Roman" w:hAnsi="Times New Roman" w:cs="Times New Roman"/>
          <w:szCs w:val="24"/>
        </w:rPr>
        <w:t xml:space="preserve"> obecnie</w:t>
      </w:r>
      <w:r w:rsidRPr="0093783D">
        <w:rPr>
          <w:rFonts w:ascii="Times New Roman" w:hAnsi="Times New Roman" w:cs="Times New Roman"/>
          <w:szCs w:val="24"/>
        </w:rPr>
        <w:t xml:space="preserve"> obowiązujących przepisów:</w:t>
      </w:r>
    </w:p>
    <w:p w14:paraId="074FE68C" w14:textId="77777777" w:rsidR="004D7D9B" w:rsidRPr="0093783D" w:rsidRDefault="004D7D9B" w:rsidP="0093783D">
      <w:pPr>
        <w:pStyle w:val="ARTartustawynprozporzdzenia"/>
        <w:spacing w:before="0"/>
        <w:ind w:left="1066" w:firstLine="0"/>
        <w:rPr>
          <w:rFonts w:ascii="Times New Roman" w:hAnsi="Times New Roman" w:cs="Times New Roman"/>
          <w:b/>
          <w:szCs w:val="24"/>
        </w:rPr>
      </w:pPr>
    </w:p>
    <w:p w14:paraId="7012A8B6" w14:textId="38944254" w:rsidR="00073C1D" w:rsidRPr="0093783D" w:rsidRDefault="00645E1D"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 xml:space="preserve">a) </w:t>
      </w:r>
      <w:r w:rsidR="00073C1D" w:rsidRPr="0093783D">
        <w:rPr>
          <w:rFonts w:ascii="Times New Roman" w:hAnsi="Times New Roman" w:cs="Times New Roman"/>
          <w:szCs w:val="24"/>
        </w:rPr>
        <w:t>w ust. 1 wyłączono stosowanie art. 10 do statków uczestniczących w usługach portowych w rozumieniu art. 1 ust. 2 rozporządzenia Parlamentu Europejskiego i Rady (UE) 2017/352 z dnia 15 lutego 2017 r. ustanawiającego ramy w zakresie świadczenia usług portowych oraz wspólne zasady dotyczące przejrzystości finansowej portów (Dz. Urz. UE L 57 z 03.03.2017, str. 1)</w:t>
      </w:r>
      <w:r w:rsidR="00271077" w:rsidRPr="0093783D">
        <w:rPr>
          <w:rFonts w:ascii="Times New Roman" w:hAnsi="Times New Roman" w:cs="Times New Roman"/>
          <w:szCs w:val="24"/>
        </w:rPr>
        <w:t>,</w:t>
      </w:r>
    </w:p>
    <w:p w14:paraId="485217B5" w14:textId="77777777" w:rsidR="00591266" w:rsidRPr="0093783D" w:rsidRDefault="00591266" w:rsidP="0093783D">
      <w:pPr>
        <w:pStyle w:val="ARTartustawynprozporzdzenia"/>
        <w:spacing w:before="0"/>
        <w:ind w:firstLine="0"/>
        <w:rPr>
          <w:rFonts w:ascii="Times New Roman" w:hAnsi="Times New Roman" w:cs="Times New Roman"/>
          <w:szCs w:val="24"/>
        </w:rPr>
      </w:pPr>
    </w:p>
    <w:p w14:paraId="52FB0FCF" w14:textId="048B8954" w:rsidR="00591266" w:rsidRPr="0093783D" w:rsidRDefault="00591266"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 xml:space="preserve">b) w ust. 2 </w:t>
      </w:r>
      <w:r w:rsidR="00367310" w:rsidRPr="0093783D">
        <w:rPr>
          <w:rFonts w:ascii="Times New Roman" w:hAnsi="Times New Roman" w:cs="Times New Roman"/>
          <w:szCs w:val="24"/>
        </w:rPr>
        <w:t xml:space="preserve">i 3 </w:t>
      </w:r>
      <w:r w:rsidRPr="0093783D">
        <w:rPr>
          <w:rFonts w:ascii="Times New Roman" w:hAnsi="Times New Roman" w:cs="Times New Roman"/>
          <w:szCs w:val="24"/>
        </w:rPr>
        <w:t xml:space="preserve">określono </w:t>
      </w:r>
      <w:r w:rsidR="00367310" w:rsidRPr="0093783D">
        <w:rPr>
          <w:rFonts w:ascii="Times New Roman" w:hAnsi="Times New Roman" w:cs="Times New Roman"/>
          <w:szCs w:val="24"/>
        </w:rPr>
        <w:t xml:space="preserve">obowiązek </w:t>
      </w:r>
      <w:r w:rsidRPr="0093783D">
        <w:rPr>
          <w:rFonts w:ascii="Times New Roman" w:hAnsi="Times New Roman" w:cs="Times New Roman"/>
          <w:szCs w:val="24"/>
        </w:rPr>
        <w:t>kapitana statku lub jego przedstawiciela w zakresie tzw. „wcześniejszego powiadomienia o odpadach”</w:t>
      </w:r>
      <w:r w:rsidR="00367310" w:rsidRPr="0093783D">
        <w:rPr>
          <w:rFonts w:ascii="Times New Roman" w:hAnsi="Times New Roman" w:cs="Times New Roman"/>
          <w:szCs w:val="24"/>
        </w:rPr>
        <w:t xml:space="preserve">, a także dookreślono tryb przekazywania </w:t>
      </w:r>
      <w:r w:rsidR="003C493D" w:rsidRPr="0093783D">
        <w:rPr>
          <w:rFonts w:ascii="Times New Roman" w:hAnsi="Times New Roman" w:cs="Times New Roman"/>
          <w:szCs w:val="24"/>
        </w:rPr>
        <w:t xml:space="preserve">tych </w:t>
      </w:r>
      <w:r w:rsidR="00367310" w:rsidRPr="0093783D">
        <w:rPr>
          <w:rFonts w:ascii="Times New Roman" w:hAnsi="Times New Roman" w:cs="Times New Roman"/>
          <w:szCs w:val="24"/>
        </w:rPr>
        <w:t>informacji</w:t>
      </w:r>
      <w:r w:rsidR="00271077" w:rsidRPr="0093783D">
        <w:rPr>
          <w:rFonts w:ascii="Times New Roman" w:hAnsi="Times New Roman" w:cs="Times New Roman"/>
          <w:szCs w:val="24"/>
        </w:rPr>
        <w:t>,</w:t>
      </w:r>
      <w:r w:rsidR="00367310" w:rsidRPr="0093783D">
        <w:rPr>
          <w:rFonts w:ascii="Times New Roman" w:hAnsi="Times New Roman" w:cs="Times New Roman"/>
          <w:szCs w:val="24"/>
        </w:rPr>
        <w:t xml:space="preserve"> </w:t>
      </w:r>
    </w:p>
    <w:p w14:paraId="33240EF2" w14:textId="77777777" w:rsidR="00591266" w:rsidRPr="0093783D" w:rsidRDefault="00591266" w:rsidP="0093783D">
      <w:pPr>
        <w:pStyle w:val="ARTartustawynprozporzdzenia"/>
        <w:spacing w:before="0"/>
        <w:ind w:firstLine="0"/>
        <w:rPr>
          <w:rFonts w:ascii="Times New Roman" w:hAnsi="Times New Roman" w:cs="Times New Roman"/>
          <w:szCs w:val="24"/>
        </w:rPr>
      </w:pPr>
    </w:p>
    <w:p w14:paraId="5DC500CF" w14:textId="4C73CF56" w:rsidR="00367310" w:rsidRPr="0093783D" w:rsidRDefault="00591266"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 xml:space="preserve">c) </w:t>
      </w:r>
      <w:r w:rsidR="00B34C7A" w:rsidRPr="0093783D">
        <w:rPr>
          <w:rFonts w:ascii="Times New Roman" w:hAnsi="Times New Roman" w:cs="Times New Roman"/>
          <w:szCs w:val="24"/>
        </w:rPr>
        <w:t xml:space="preserve">w ust. </w:t>
      </w:r>
      <w:r w:rsidR="00367310" w:rsidRPr="0093783D">
        <w:rPr>
          <w:rFonts w:ascii="Times New Roman" w:hAnsi="Times New Roman" w:cs="Times New Roman"/>
          <w:szCs w:val="24"/>
        </w:rPr>
        <w:t>4</w:t>
      </w:r>
      <w:r w:rsidR="00B34C7A" w:rsidRPr="0093783D">
        <w:rPr>
          <w:rFonts w:ascii="Times New Roman" w:hAnsi="Times New Roman" w:cs="Times New Roman"/>
          <w:szCs w:val="24"/>
        </w:rPr>
        <w:t xml:space="preserve"> </w:t>
      </w:r>
      <w:r w:rsidR="00471743" w:rsidRPr="0093783D">
        <w:rPr>
          <w:rFonts w:ascii="Times New Roman" w:hAnsi="Times New Roman" w:cs="Times New Roman"/>
          <w:szCs w:val="24"/>
        </w:rPr>
        <w:t>odmiennie określono</w:t>
      </w:r>
      <w:r w:rsidR="00F00D82" w:rsidRPr="0093783D">
        <w:rPr>
          <w:rFonts w:ascii="Times New Roman" w:hAnsi="Times New Roman" w:cs="Times New Roman"/>
          <w:szCs w:val="24"/>
        </w:rPr>
        <w:t xml:space="preserve"> krąg</w:t>
      </w:r>
      <w:r w:rsidR="00382C62" w:rsidRPr="0093783D">
        <w:rPr>
          <w:rFonts w:ascii="Times New Roman" w:hAnsi="Times New Roman" w:cs="Times New Roman"/>
          <w:szCs w:val="24"/>
        </w:rPr>
        <w:t xml:space="preserve"> </w:t>
      </w:r>
      <w:r w:rsidR="00A954D5" w:rsidRPr="0093783D">
        <w:rPr>
          <w:rFonts w:ascii="Times New Roman" w:hAnsi="Times New Roman" w:cs="Times New Roman"/>
          <w:szCs w:val="24"/>
        </w:rPr>
        <w:t>statków</w:t>
      </w:r>
      <w:r w:rsidR="00382C62" w:rsidRPr="0093783D">
        <w:rPr>
          <w:rFonts w:ascii="Times New Roman" w:hAnsi="Times New Roman" w:cs="Times New Roman"/>
          <w:szCs w:val="24"/>
        </w:rPr>
        <w:t xml:space="preserve"> </w:t>
      </w:r>
      <w:r w:rsidR="00A954D5" w:rsidRPr="0093783D">
        <w:rPr>
          <w:rFonts w:ascii="Times New Roman" w:hAnsi="Times New Roman" w:cs="Times New Roman"/>
          <w:szCs w:val="24"/>
        </w:rPr>
        <w:t>obowiązanych do</w:t>
      </w:r>
      <w:r w:rsidR="00382C62" w:rsidRPr="0093783D">
        <w:rPr>
          <w:rFonts w:ascii="Times New Roman" w:hAnsi="Times New Roman" w:cs="Times New Roman"/>
          <w:szCs w:val="24"/>
        </w:rPr>
        <w:t xml:space="preserve"> raportowania o</w:t>
      </w:r>
      <w:r w:rsidR="00BA63A4" w:rsidRPr="0093783D">
        <w:rPr>
          <w:rFonts w:ascii="Times New Roman" w:hAnsi="Times New Roman" w:cs="Times New Roman"/>
          <w:szCs w:val="24"/>
        </w:rPr>
        <w:t> </w:t>
      </w:r>
      <w:r w:rsidR="00382C62" w:rsidRPr="0093783D">
        <w:rPr>
          <w:rFonts w:ascii="Times New Roman" w:hAnsi="Times New Roman" w:cs="Times New Roman"/>
          <w:szCs w:val="24"/>
        </w:rPr>
        <w:t>odpadach</w:t>
      </w:r>
      <w:r w:rsidR="00471743" w:rsidRPr="0093783D">
        <w:rPr>
          <w:rFonts w:ascii="Times New Roman" w:hAnsi="Times New Roman" w:cs="Times New Roman"/>
          <w:szCs w:val="24"/>
        </w:rPr>
        <w:t xml:space="preserve"> </w:t>
      </w:r>
      <w:r w:rsidR="009B36B3" w:rsidRPr="0093783D">
        <w:rPr>
          <w:rFonts w:ascii="Times New Roman" w:hAnsi="Times New Roman" w:cs="Times New Roman"/>
          <w:szCs w:val="24"/>
        </w:rPr>
        <w:t xml:space="preserve">ze statków </w:t>
      </w:r>
      <w:r w:rsidR="00471743" w:rsidRPr="0093783D">
        <w:rPr>
          <w:rFonts w:ascii="Times New Roman" w:hAnsi="Times New Roman" w:cs="Times New Roman"/>
          <w:szCs w:val="24"/>
        </w:rPr>
        <w:t xml:space="preserve">znajdujących się na statku przez wskazanie, że </w:t>
      </w:r>
      <w:r w:rsidR="00A954D5" w:rsidRPr="0093783D">
        <w:rPr>
          <w:rFonts w:ascii="Times New Roman" w:hAnsi="Times New Roman" w:cs="Times New Roman"/>
          <w:szCs w:val="24"/>
        </w:rPr>
        <w:t>obowiązek ten obejmuje statki o</w:t>
      </w:r>
      <w:r w:rsidR="00243B87" w:rsidRPr="0093783D">
        <w:rPr>
          <w:rFonts w:ascii="Times New Roman" w:hAnsi="Times New Roman" w:cs="Times New Roman"/>
          <w:szCs w:val="24"/>
        </w:rPr>
        <w:t xml:space="preserve"> </w:t>
      </w:r>
      <w:r w:rsidR="00A954D5" w:rsidRPr="0093783D">
        <w:rPr>
          <w:rFonts w:ascii="Times New Roman" w:hAnsi="Times New Roman" w:cs="Times New Roman"/>
          <w:szCs w:val="24"/>
        </w:rPr>
        <w:t>pojemności brutt</w:t>
      </w:r>
      <w:r w:rsidR="00471743" w:rsidRPr="0093783D">
        <w:rPr>
          <w:rFonts w:ascii="Times New Roman" w:hAnsi="Times New Roman" w:cs="Times New Roman"/>
          <w:szCs w:val="24"/>
        </w:rPr>
        <w:t>o</w:t>
      </w:r>
      <w:r w:rsidR="00AA4A57" w:rsidRPr="0093783D">
        <w:rPr>
          <w:rFonts w:ascii="Times New Roman" w:hAnsi="Times New Roman" w:cs="Times New Roman"/>
          <w:szCs w:val="24"/>
        </w:rPr>
        <w:t xml:space="preserve"> (GT) 300 jednostek</w:t>
      </w:r>
      <w:r w:rsidR="00471743" w:rsidRPr="0093783D">
        <w:rPr>
          <w:rFonts w:ascii="Times New Roman" w:hAnsi="Times New Roman" w:cs="Times New Roman"/>
          <w:szCs w:val="24"/>
        </w:rPr>
        <w:t xml:space="preserve"> i większe</w:t>
      </w:r>
      <w:r w:rsidR="007641DD" w:rsidRPr="0093783D">
        <w:rPr>
          <w:rFonts w:ascii="Times New Roman" w:hAnsi="Times New Roman" w:cs="Times New Roman"/>
          <w:szCs w:val="24"/>
        </w:rPr>
        <w:t>j</w:t>
      </w:r>
      <w:r w:rsidR="00645E1D" w:rsidRPr="0093783D">
        <w:rPr>
          <w:rFonts w:ascii="Times New Roman" w:hAnsi="Times New Roman" w:cs="Times New Roman"/>
          <w:szCs w:val="24"/>
        </w:rPr>
        <w:t>,</w:t>
      </w:r>
      <w:r w:rsidR="00471743" w:rsidRPr="0093783D">
        <w:rPr>
          <w:rFonts w:ascii="Times New Roman" w:hAnsi="Times New Roman" w:cs="Times New Roman"/>
          <w:szCs w:val="24"/>
        </w:rPr>
        <w:t xml:space="preserve"> przy czym </w:t>
      </w:r>
      <w:r w:rsidR="002E0BF3" w:rsidRPr="0093783D">
        <w:rPr>
          <w:rFonts w:ascii="Times New Roman" w:hAnsi="Times New Roman" w:cs="Times New Roman"/>
          <w:szCs w:val="24"/>
        </w:rPr>
        <w:t xml:space="preserve">wyłączono </w:t>
      </w:r>
      <w:r w:rsidR="00471743" w:rsidRPr="0093783D">
        <w:rPr>
          <w:rFonts w:ascii="Times New Roman" w:hAnsi="Times New Roman" w:cs="Times New Roman"/>
          <w:szCs w:val="24"/>
        </w:rPr>
        <w:t>statki rybackie, statki zabytkowe, rekreacyjne</w:t>
      </w:r>
      <w:r w:rsidR="00A954D5" w:rsidRPr="0093783D">
        <w:rPr>
          <w:rFonts w:ascii="Times New Roman" w:hAnsi="Times New Roman" w:cs="Times New Roman"/>
          <w:szCs w:val="24"/>
        </w:rPr>
        <w:t xml:space="preserve"> </w:t>
      </w:r>
      <w:r w:rsidR="00471743" w:rsidRPr="0093783D">
        <w:rPr>
          <w:rFonts w:ascii="Times New Roman" w:hAnsi="Times New Roman" w:cs="Times New Roman"/>
          <w:szCs w:val="24"/>
        </w:rPr>
        <w:t>jednostki</w:t>
      </w:r>
      <w:r w:rsidR="00A954D5" w:rsidRPr="0093783D">
        <w:rPr>
          <w:rFonts w:ascii="Times New Roman" w:hAnsi="Times New Roman" w:cs="Times New Roman"/>
          <w:szCs w:val="24"/>
        </w:rPr>
        <w:t xml:space="preserve"> pływając</w:t>
      </w:r>
      <w:r w:rsidR="0033473B" w:rsidRPr="0093783D">
        <w:rPr>
          <w:rFonts w:ascii="Times New Roman" w:hAnsi="Times New Roman" w:cs="Times New Roman"/>
          <w:szCs w:val="24"/>
        </w:rPr>
        <w:t>e</w:t>
      </w:r>
      <w:r w:rsidR="008B0642" w:rsidRPr="0093783D">
        <w:rPr>
          <w:rFonts w:ascii="Times New Roman" w:hAnsi="Times New Roman" w:cs="Times New Roman"/>
          <w:szCs w:val="24"/>
        </w:rPr>
        <w:t xml:space="preserve"> </w:t>
      </w:r>
      <w:r w:rsidR="00A954D5" w:rsidRPr="0093783D">
        <w:rPr>
          <w:rFonts w:ascii="Times New Roman" w:hAnsi="Times New Roman" w:cs="Times New Roman"/>
          <w:szCs w:val="24"/>
        </w:rPr>
        <w:t>o długości mniejszej niż 45 metró</w:t>
      </w:r>
      <w:r w:rsidR="00F67686" w:rsidRPr="0093783D">
        <w:rPr>
          <w:rFonts w:ascii="Times New Roman" w:hAnsi="Times New Roman" w:cs="Times New Roman"/>
          <w:szCs w:val="24"/>
        </w:rPr>
        <w:t>w;</w:t>
      </w:r>
      <w:r w:rsidR="002E0BF3" w:rsidRPr="0093783D">
        <w:rPr>
          <w:rFonts w:ascii="Times New Roman" w:hAnsi="Times New Roman" w:cs="Times New Roman"/>
          <w:szCs w:val="24"/>
        </w:rPr>
        <w:t xml:space="preserve"> </w:t>
      </w:r>
      <w:r w:rsidR="00F67686" w:rsidRPr="0093783D">
        <w:rPr>
          <w:rFonts w:ascii="Times New Roman" w:hAnsi="Times New Roman" w:cs="Times New Roman"/>
          <w:szCs w:val="24"/>
        </w:rPr>
        <w:t>p</w:t>
      </w:r>
      <w:r w:rsidR="002E0BF3" w:rsidRPr="0093783D">
        <w:rPr>
          <w:rFonts w:ascii="Times New Roman" w:hAnsi="Times New Roman" w:cs="Times New Roman"/>
          <w:szCs w:val="24"/>
        </w:rPr>
        <w:t xml:space="preserve">odkreślić należy, że </w:t>
      </w:r>
      <w:r w:rsidR="00823827" w:rsidRPr="0093783D">
        <w:rPr>
          <w:rFonts w:ascii="Times New Roman" w:hAnsi="Times New Roman" w:cs="Times New Roman"/>
          <w:szCs w:val="24"/>
        </w:rPr>
        <w:t>na gruncie projektu ustawy nie wszystkie statki rybackie</w:t>
      </w:r>
      <w:r w:rsidR="00367310" w:rsidRPr="0093783D">
        <w:rPr>
          <w:rFonts w:ascii="Times New Roman" w:hAnsi="Times New Roman" w:cs="Times New Roman"/>
          <w:szCs w:val="24"/>
        </w:rPr>
        <w:t xml:space="preserve"> </w:t>
      </w:r>
      <w:r w:rsidR="00823827" w:rsidRPr="0093783D">
        <w:rPr>
          <w:rFonts w:ascii="Times New Roman" w:hAnsi="Times New Roman" w:cs="Times New Roman"/>
          <w:szCs w:val="24"/>
        </w:rPr>
        <w:t>będ</w:t>
      </w:r>
      <w:r w:rsidR="005C7DEB" w:rsidRPr="0093783D">
        <w:rPr>
          <w:rFonts w:ascii="Times New Roman" w:hAnsi="Times New Roman" w:cs="Times New Roman"/>
          <w:szCs w:val="24"/>
        </w:rPr>
        <w:t>ą</w:t>
      </w:r>
      <w:r w:rsidR="00367310" w:rsidRPr="0093783D">
        <w:rPr>
          <w:rFonts w:ascii="Times New Roman" w:hAnsi="Times New Roman" w:cs="Times New Roman"/>
          <w:szCs w:val="24"/>
        </w:rPr>
        <w:t xml:space="preserve"> </w:t>
      </w:r>
      <w:r w:rsidR="00823827" w:rsidRPr="0093783D">
        <w:rPr>
          <w:rFonts w:ascii="Times New Roman" w:hAnsi="Times New Roman" w:cs="Times New Roman"/>
          <w:szCs w:val="24"/>
        </w:rPr>
        <w:t>wyłączone</w:t>
      </w:r>
      <w:r w:rsidR="00367310" w:rsidRPr="0093783D">
        <w:rPr>
          <w:rFonts w:ascii="Times New Roman" w:hAnsi="Times New Roman" w:cs="Times New Roman"/>
          <w:szCs w:val="24"/>
        </w:rPr>
        <w:t xml:space="preserve"> </w:t>
      </w:r>
      <w:r w:rsidR="00823827" w:rsidRPr="0093783D">
        <w:rPr>
          <w:rFonts w:ascii="Times New Roman" w:hAnsi="Times New Roman" w:cs="Times New Roman"/>
          <w:szCs w:val="24"/>
        </w:rPr>
        <w:t>z</w:t>
      </w:r>
      <w:r w:rsidR="00367310" w:rsidRPr="0093783D">
        <w:rPr>
          <w:rFonts w:ascii="Times New Roman" w:hAnsi="Times New Roman" w:cs="Times New Roman"/>
          <w:szCs w:val="24"/>
        </w:rPr>
        <w:t xml:space="preserve"> </w:t>
      </w:r>
      <w:r w:rsidR="00823827" w:rsidRPr="0093783D">
        <w:rPr>
          <w:rFonts w:ascii="Times New Roman" w:hAnsi="Times New Roman" w:cs="Times New Roman"/>
          <w:szCs w:val="24"/>
        </w:rPr>
        <w:t>obowiązku</w:t>
      </w:r>
      <w:r w:rsidR="00367310" w:rsidRPr="0093783D">
        <w:rPr>
          <w:rFonts w:ascii="Times New Roman" w:hAnsi="Times New Roman" w:cs="Times New Roman"/>
          <w:szCs w:val="24"/>
        </w:rPr>
        <w:t xml:space="preserve"> </w:t>
      </w:r>
      <w:r w:rsidR="00823827" w:rsidRPr="0093783D">
        <w:rPr>
          <w:rFonts w:ascii="Times New Roman" w:hAnsi="Times New Roman" w:cs="Times New Roman"/>
          <w:szCs w:val="24"/>
        </w:rPr>
        <w:t>raportowania o odpadach</w:t>
      </w:r>
      <w:r w:rsidR="004B44C3" w:rsidRPr="0093783D">
        <w:rPr>
          <w:rFonts w:ascii="Times New Roman" w:hAnsi="Times New Roman" w:cs="Times New Roman"/>
          <w:szCs w:val="24"/>
        </w:rPr>
        <w:t>,</w:t>
      </w:r>
      <w:r w:rsidR="00823827" w:rsidRPr="0093783D">
        <w:rPr>
          <w:rFonts w:ascii="Times New Roman" w:hAnsi="Times New Roman" w:cs="Times New Roman"/>
          <w:szCs w:val="24"/>
        </w:rPr>
        <w:t xml:space="preserve"> lecz jedynie te jednostki, których długość jest mniejsza niż 45 metrów</w:t>
      </w:r>
      <w:r w:rsidR="00CE711C" w:rsidRPr="0093783D">
        <w:rPr>
          <w:rFonts w:ascii="Times New Roman" w:hAnsi="Times New Roman" w:cs="Times New Roman"/>
          <w:szCs w:val="24"/>
        </w:rPr>
        <w:t>,</w:t>
      </w:r>
      <w:r w:rsidR="00243B87" w:rsidRPr="0093783D">
        <w:rPr>
          <w:rFonts w:ascii="Times New Roman" w:hAnsi="Times New Roman" w:cs="Times New Roman"/>
          <w:szCs w:val="24"/>
        </w:rPr>
        <w:t xml:space="preserve"> </w:t>
      </w:r>
    </w:p>
    <w:p w14:paraId="13DB46BA" w14:textId="6247895D" w:rsidR="00C06772" w:rsidRPr="0093783D" w:rsidRDefault="00B27BF3"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 xml:space="preserve"> </w:t>
      </w:r>
    </w:p>
    <w:p w14:paraId="50D3B07C" w14:textId="51A5B3FD" w:rsidR="00367310" w:rsidRPr="0093783D" w:rsidRDefault="00367310"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lastRenderedPageBreak/>
        <w:t>d</w:t>
      </w:r>
      <w:r w:rsidR="00CE711C" w:rsidRPr="0093783D">
        <w:rPr>
          <w:rFonts w:ascii="Times New Roman" w:hAnsi="Times New Roman" w:cs="Times New Roman"/>
          <w:szCs w:val="24"/>
        </w:rPr>
        <w:t xml:space="preserve">) </w:t>
      </w:r>
      <w:r w:rsidRPr="0093783D">
        <w:rPr>
          <w:rFonts w:ascii="Times New Roman" w:hAnsi="Times New Roman" w:cs="Times New Roman"/>
          <w:szCs w:val="24"/>
        </w:rPr>
        <w:t>w ust. 5 określono obowiązek przechowywania informacji o odpadach na statku w postaci elektronicznej do czasu zawinięcia do następnego portu oraz udostępniania tych informacji na żądanie właściwych organów inspekcyjnych, organów administracji publicznej sprawującej nadzór nad przestrzeganiem przepisów projektowanej ustawy oraz odbiorców odpadów ze statków, którym zlecono obowiązek ich zagospodarowania</w:t>
      </w:r>
      <w:r w:rsidR="00BC1A99" w:rsidRPr="0093783D">
        <w:rPr>
          <w:rFonts w:ascii="Times New Roman" w:hAnsi="Times New Roman" w:cs="Times New Roman"/>
          <w:szCs w:val="24"/>
        </w:rPr>
        <w:t>,</w:t>
      </w:r>
      <w:r w:rsidRPr="0093783D">
        <w:rPr>
          <w:rFonts w:ascii="Times New Roman" w:hAnsi="Times New Roman" w:cs="Times New Roman"/>
          <w:szCs w:val="24"/>
        </w:rPr>
        <w:t xml:space="preserve"> </w:t>
      </w:r>
    </w:p>
    <w:p w14:paraId="325A5660" w14:textId="77777777" w:rsidR="00367310" w:rsidRPr="0093783D" w:rsidRDefault="00367310" w:rsidP="0093783D">
      <w:pPr>
        <w:pStyle w:val="ARTartustawynprozporzdzenia"/>
        <w:spacing w:before="0"/>
        <w:ind w:firstLine="0"/>
        <w:rPr>
          <w:rFonts w:ascii="Times New Roman" w:hAnsi="Times New Roman" w:cs="Times New Roman"/>
          <w:szCs w:val="24"/>
        </w:rPr>
      </w:pPr>
    </w:p>
    <w:p w14:paraId="23F14E7B" w14:textId="0BECF84A" w:rsidR="00367310" w:rsidRPr="0093783D" w:rsidRDefault="00367310"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e) w ust</w:t>
      </w:r>
      <w:r w:rsidR="007F39E7" w:rsidRPr="0093783D">
        <w:rPr>
          <w:rFonts w:ascii="Times New Roman" w:hAnsi="Times New Roman" w:cs="Times New Roman"/>
          <w:szCs w:val="24"/>
        </w:rPr>
        <w:t>.</w:t>
      </w:r>
      <w:r w:rsidRPr="0093783D">
        <w:rPr>
          <w:rFonts w:ascii="Times New Roman" w:hAnsi="Times New Roman" w:cs="Times New Roman"/>
          <w:szCs w:val="24"/>
        </w:rPr>
        <w:t xml:space="preserve"> 6 </w:t>
      </w:r>
      <w:bookmarkStart w:id="8" w:name="_Hlk95998833"/>
      <w:r w:rsidRPr="0093783D">
        <w:rPr>
          <w:rFonts w:ascii="Times New Roman" w:hAnsi="Times New Roman" w:cs="Times New Roman"/>
          <w:szCs w:val="24"/>
        </w:rPr>
        <w:t xml:space="preserve">przewidziano </w:t>
      </w:r>
      <w:r w:rsidR="007F39E7" w:rsidRPr="0093783D">
        <w:rPr>
          <w:rFonts w:ascii="Times New Roman" w:hAnsi="Times New Roman" w:cs="Times New Roman"/>
          <w:szCs w:val="24"/>
        </w:rPr>
        <w:t>upoważnienie</w:t>
      </w:r>
      <w:r w:rsidR="00BC1A99" w:rsidRPr="0093783D">
        <w:rPr>
          <w:rFonts w:ascii="Times New Roman" w:hAnsi="Times New Roman" w:cs="Times New Roman"/>
          <w:szCs w:val="24"/>
        </w:rPr>
        <w:t xml:space="preserve"> </w:t>
      </w:r>
      <w:r w:rsidRPr="0093783D">
        <w:rPr>
          <w:rFonts w:ascii="Times New Roman" w:hAnsi="Times New Roman" w:cs="Times New Roman"/>
          <w:szCs w:val="24"/>
        </w:rPr>
        <w:t xml:space="preserve">dla ministra właściwego do spraw gospodarki morskiej do wydania rozporządzenia określającego </w:t>
      </w:r>
      <w:bookmarkEnd w:id="8"/>
      <w:r w:rsidRPr="0093783D">
        <w:rPr>
          <w:rStyle w:val="ROZDZODDZPRZEDMprzedmiotregulacjirozdziauluboddziauZnak"/>
          <w:rFonts w:ascii="Times New Roman" w:hAnsi="Times New Roman"/>
          <w:b w:val="0"/>
          <w:bCs w:val="0"/>
        </w:rPr>
        <w:t>wzór formularza, na którym są przekazywane informacje o odpadach na statku</w:t>
      </w:r>
      <w:r w:rsidR="00BC1A99" w:rsidRPr="0093783D">
        <w:rPr>
          <w:rStyle w:val="ROZDZODDZPRZEDMprzedmiotregulacjirozdziauluboddziauZnak"/>
          <w:rFonts w:ascii="Times New Roman" w:hAnsi="Times New Roman"/>
          <w:b w:val="0"/>
          <w:bCs w:val="0"/>
        </w:rPr>
        <w:t>,</w:t>
      </w:r>
      <w:r w:rsidRPr="0093783D">
        <w:rPr>
          <w:rStyle w:val="ROZDZODDZPRZEDMprzedmiotregulacjirozdziauluboddziauZnak"/>
          <w:rFonts w:ascii="Times New Roman" w:hAnsi="Times New Roman"/>
          <w:b w:val="0"/>
          <w:bCs w:val="0"/>
        </w:rPr>
        <w:t xml:space="preserve"> </w:t>
      </w:r>
    </w:p>
    <w:p w14:paraId="28DBC7A4" w14:textId="77777777" w:rsidR="00367310" w:rsidRPr="0093783D" w:rsidRDefault="00367310" w:rsidP="0093783D">
      <w:pPr>
        <w:pStyle w:val="ARTartustawynprozporzdzenia"/>
        <w:spacing w:before="0"/>
        <w:ind w:firstLine="0"/>
        <w:rPr>
          <w:rFonts w:ascii="Times New Roman" w:hAnsi="Times New Roman" w:cs="Times New Roman"/>
          <w:szCs w:val="24"/>
        </w:rPr>
      </w:pPr>
    </w:p>
    <w:p w14:paraId="414156B5" w14:textId="51C884D1" w:rsidR="00367310" w:rsidRPr="0093783D" w:rsidRDefault="00367310"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 xml:space="preserve">f) w ust. 7 zobowiązuje </w:t>
      </w:r>
      <w:r w:rsidR="00C8042E" w:rsidRPr="0093783D">
        <w:rPr>
          <w:rFonts w:ascii="Times New Roman" w:hAnsi="Times New Roman" w:cs="Times New Roman"/>
          <w:szCs w:val="24"/>
        </w:rPr>
        <w:t xml:space="preserve">się </w:t>
      </w:r>
      <w:r w:rsidRPr="0093783D">
        <w:rPr>
          <w:rFonts w:ascii="Times New Roman" w:hAnsi="Times New Roman" w:cs="Times New Roman"/>
          <w:szCs w:val="24"/>
        </w:rPr>
        <w:t>statki do zda</w:t>
      </w:r>
      <w:r w:rsidR="00564211" w:rsidRPr="0093783D">
        <w:rPr>
          <w:rFonts w:ascii="Times New Roman" w:hAnsi="Times New Roman" w:cs="Times New Roman"/>
          <w:szCs w:val="24"/>
        </w:rPr>
        <w:t>wania</w:t>
      </w:r>
      <w:r w:rsidRPr="0093783D">
        <w:rPr>
          <w:rFonts w:ascii="Times New Roman" w:hAnsi="Times New Roman" w:cs="Times New Roman"/>
          <w:szCs w:val="24"/>
        </w:rPr>
        <w:t xml:space="preserve"> odpadów</w:t>
      </w:r>
      <w:r w:rsidR="00EF4C2C" w:rsidRPr="0093783D">
        <w:rPr>
          <w:rFonts w:ascii="Times New Roman" w:hAnsi="Times New Roman" w:cs="Times New Roman"/>
          <w:szCs w:val="24"/>
        </w:rPr>
        <w:t xml:space="preserve"> ze statków</w:t>
      </w:r>
      <w:r w:rsidRPr="0093783D">
        <w:rPr>
          <w:rFonts w:ascii="Times New Roman" w:hAnsi="Times New Roman" w:cs="Times New Roman"/>
          <w:szCs w:val="24"/>
        </w:rPr>
        <w:t xml:space="preserve"> do portowych urządzeń do odbioru odpadów ze statków, których zrzut do Morza Bałtyckiego jest zabroniony</w:t>
      </w:r>
      <w:r w:rsidR="00E13054" w:rsidRPr="0093783D">
        <w:rPr>
          <w:rFonts w:ascii="Times New Roman" w:hAnsi="Times New Roman" w:cs="Times New Roman"/>
          <w:szCs w:val="24"/>
        </w:rPr>
        <w:t>,</w:t>
      </w:r>
      <w:r w:rsidRPr="0093783D">
        <w:rPr>
          <w:rFonts w:ascii="Times New Roman" w:hAnsi="Times New Roman" w:cs="Times New Roman"/>
          <w:szCs w:val="24"/>
        </w:rPr>
        <w:t xml:space="preserve"> </w:t>
      </w:r>
    </w:p>
    <w:p w14:paraId="23985A52" w14:textId="77777777" w:rsidR="00367310" w:rsidRPr="0093783D" w:rsidRDefault="00367310" w:rsidP="0093783D">
      <w:pPr>
        <w:pStyle w:val="ARTartustawynprozporzdzenia"/>
        <w:spacing w:before="0"/>
        <w:ind w:firstLine="0"/>
        <w:rPr>
          <w:rFonts w:ascii="Times New Roman" w:hAnsi="Times New Roman" w:cs="Times New Roman"/>
          <w:szCs w:val="24"/>
        </w:rPr>
      </w:pPr>
    </w:p>
    <w:p w14:paraId="5E350DDB" w14:textId="2CB01B54" w:rsidR="0000144A" w:rsidRPr="0093783D" w:rsidRDefault="00367310"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 xml:space="preserve">g) </w:t>
      </w:r>
      <w:r w:rsidR="00B34C7A" w:rsidRPr="0093783D">
        <w:rPr>
          <w:rFonts w:ascii="Times New Roman" w:hAnsi="Times New Roman" w:cs="Times New Roman"/>
          <w:szCs w:val="24"/>
        </w:rPr>
        <w:t xml:space="preserve">w ust. </w:t>
      </w:r>
      <w:r w:rsidRPr="0093783D">
        <w:rPr>
          <w:rFonts w:ascii="Times New Roman" w:hAnsi="Times New Roman" w:cs="Times New Roman"/>
          <w:szCs w:val="24"/>
        </w:rPr>
        <w:t xml:space="preserve">8 </w:t>
      </w:r>
      <w:r w:rsidR="00A74D4C" w:rsidRPr="0093783D">
        <w:rPr>
          <w:rFonts w:ascii="Times New Roman" w:hAnsi="Times New Roman" w:cs="Times New Roman"/>
          <w:szCs w:val="24"/>
        </w:rPr>
        <w:t>przewidziano wyjątki od obowiązku każdorazowego zdania odpadów przez statki, które w</w:t>
      </w:r>
      <w:r w:rsidR="003C1585" w:rsidRPr="0093783D">
        <w:rPr>
          <w:rFonts w:ascii="Times New Roman" w:hAnsi="Times New Roman" w:cs="Times New Roman"/>
          <w:szCs w:val="24"/>
        </w:rPr>
        <w:t> </w:t>
      </w:r>
      <w:r w:rsidR="00A74D4C" w:rsidRPr="0093783D">
        <w:rPr>
          <w:rFonts w:ascii="Times New Roman" w:hAnsi="Times New Roman" w:cs="Times New Roman"/>
          <w:szCs w:val="24"/>
        </w:rPr>
        <w:t>uproszczeniu dotyczą sytuacji, w których statek posiada wystarczającą pojemność magazynową odpadów do czasu przybycia do następnego portu</w:t>
      </w:r>
      <w:r w:rsidR="00CE711C" w:rsidRPr="0093783D">
        <w:rPr>
          <w:rFonts w:ascii="Times New Roman" w:hAnsi="Times New Roman" w:cs="Times New Roman"/>
          <w:szCs w:val="24"/>
        </w:rPr>
        <w:t>,</w:t>
      </w:r>
      <w:r w:rsidR="0000144A" w:rsidRPr="0093783D">
        <w:rPr>
          <w:rFonts w:ascii="Times New Roman" w:hAnsi="Times New Roman" w:cs="Times New Roman"/>
          <w:szCs w:val="24"/>
        </w:rPr>
        <w:t xml:space="preserve"> </w:t>
      </w:r>
    </w:p>
    <w:p w14:paraId="4BCA545E" w14:textId="77777777" w:rsidR="004D7D9B" w:rsidRPr="0093783D" w:rsidRDefault="004D7D9B" w:rsidP="0093783D">
      <w:pPr>
        <w:pStyle w:val="ARTartustawynprozporzdzenia"/>
        <w:spacing w:before="0"/>
        <w:ind w:firstLine="0"/>
        <w:rPr>
          <w:rFonts w:ascii="Times New Roman" w:hAnsi="Times New Roman" w:cs="Times New Roman"/>
          <w:szCs w:val="24"/>
        </w:rPr>
      </w:pPr>
    </w:p>
    <w:p w14:paraId="346184EB" w14:textId="2963A59B" w:rsidR="00531893" w:rsidRPr="0093783D" w:rsidRDefault="004929C3"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h</w:t>
      </w:r>
      <w:r w:rsidR="00CE711C" w:rsidRPr="0093783D">
        <w:rPr>
          <w:rFonts w:ascii="Times New Roman" w:hAnsi="Times New Roman" w:cs="Times New Roman"/>
          <w:szCs w:val="24"/>
        </w:rPr>
        <w:t xml:space="preserve">) </w:t>
      </w:r>
      <w:r w:rsidR="00BF1A93" w:rsidRPr="0093783D">
        <w:rPr>
          <w:rFonts w:ascii="Times New Roman" w:hAnsi="Times New Roman" w:cs="Times New Roman"/>
          <w:szCs w:val="24"/>
        </w:rPr>
        <w:t xml:space="preserve">w ust. </w:t>
      </w:r>
      <w:r w:rsidRPr="0093783D">
        <w:rPr>
          <w:rFonts w:ascii="Times New Roman" w:hAnsi="Times New Roman" w:cs="Times New Roman"/>
          <w:szCs w:val="24"/>
        </w:rPr>
        <w:t>9 wskazano podmiot oraz tryb określania tzw.</w:t>
      </w:r>
      <w:r w:rsidR="00BF1A93" w:rsidRPr="0093783D">
        <w:rPr>
          <w:rFonts w:ascii="Times New Roman" w:hAnsi="Times New Roman" w:cs="Times New Roman"/>
          <w:szCs w:val="24"/>
        </w:rPr>
        <w:t xml:space="preserve"> </w:t>
      </w:r>
      <w:r w:rsidRPr="0093783D">
        <w:rPr>
          <w:rFonts w:ascii="Times New Roman" w:hAnsi="Times New Roman" w:cs="Times New Roman"/>
          <w:szCs w:val="24"/>
        </w:rPr>
        <w:t>„</w:t>
      </w:r>
      <w:r w:rsidR="00BF1A93" w:rsidRPr="0093783D">
        <w:rPr>
          <w:rFonts w:ascii="Times New Roman" w:hAnsi="Times New Roman" w:cs="Times New Roman"/>
          <w:szCs w:val="24"/>
        </w:rPr>
        <w:t>dostateczn</w:t>
      </w:r>
      <w:r w:rsidR="00945A1B" w:rsidRPr="0093783D">
        <w:rPr>
          <w:rFonts w:ascii="Times New Roman" w:hAnsi="Times New Roman" w:cs="Times New Roman"/>
          <w:szCs w:val="24"/>
        </w:rPr>
        <w:t>ej</w:t>
      </w:r>
      <w:r w:rsidR="00BF1A93" w:rsidRPr="0093783D">
        <w:rPr>
          <w:rFonts w:ascii="Times New Roman" w:hAnsi="Times New Roman" w:cs="Times New Roman"/>
          <w:szCs w:val="24"/>
        </w:rPr>
        <w:t xml:space="preserve"> pojemnoś</w:t>
      </w:r>
      <w:r w:rsidR="00945A1B" w:rsidRPr="0093783D">
        <w:rPr>
          <w:rFonts w:ascii="Times New Roman" w:hAnsi="Times New Roman" w:cs="Times New Roman"/>
          <w:szCs w:val="24"/>
        </w:rPr>
        <w:t>ci</w:t>
      </w:r>
      <w:r w:rsidR="00BF1A93" w:rsidRPr="0093783D">
        <w:rPr>
          <w:rFonts w:ascii="Times New Roman" w:hAnsi="Times New Roman" w:cs="Times New Roman"/>
          <w:szCs w:val="24"/>
        </w:rPr>
        <w:t xml:space="preserve"> magazynowania odpadów na statk</w:t>
      </w:r>
      <w:r w:rsidRPr="0093783D">
        <w:rPr>
          <w:rFonts w:ascii="Times New Roman" w:hAnsi="Times New Roman" w:cs="Times New Roman"/>
          <w:szCs w:val="24"/>
        </w:rPr>
        <w:t xml:space="preserve">u” </w:t>
      </w:r>
      <w:r w:rsidR="002C5617" w:rsidRPr="0093783D">
        <w:rPr>
          <w:rFonts w:ascii="Times New Roman" w:hAnsi="Times New Roman" w:cs="Times New Roman"/>
          <w:szCs w:val="24"/>
        </w:rPr>
        <w:t xml:space="preserve">– </w:t>
      </w:r>
      <w:r w:rsidR="00531893" w:rsidRPr="0093783D">
        <w:rPr>
          <w:rFonts w:ascii="Times New Roman" w:hAnsi="Times New Roman" w:cs="Times New Roman"/>
          <w:szCs w:val="24"/>
        </w:rPr>
        <w:t>czynnik</w:t>
      </w:r>
      <w:r w:rsidR="00945A1B" w:rsidRPr="0093783D">
        <w:rPr>
          <w:rFonts w:ascii="Times New Roman" w:hAnsi="Times New Roman" w:cs="Times New Roman"/>
          <w:szCs w:val="24"/>
        </w:rPr>
        <w:t>a</w:t>
      </w:r>
      <w:r w:rsidR="00531893" w:rsidRPr="0093783D">
        <w:rPr>
          <w:rFonts w:ascii="Times New Roman" w:hAnsi="Times New Roman" w:cs="Times New Roman"/>
          <w:szCs w:val="24"/>
        </w:rPr>
        <w:t xml:space="preserve"> istotn</w:t>
      </w:r>
      <w:r w:rsidR="00945A1B" w:rsidRPr="0093783D">
        <w:rPr>
          <w:rFonts w:ascii="Times New Roman" w:hAnsi="Times New Roman" w:cs="Times New Roman"/>
          <w:szCs w:val="24"/>
        </w:rPr>
        <w:t>ego</w:t>
      </w:r>
      <w:r w:rsidR="00531893" w:rsidRPr="0093783D">
        <w:rPr>
          <w:rFonts w:ascii="Times New Roman" w:hAnsi="Times New Roman" w:cs="Times New Roman"/>
          <w:szCs w:val="24"/>
        </w:rPr>
        <w:t xml:space="preserve"> dla </w:t>
      </w:r>
      <w:r w:rsidR="00D87E2D" w:rsidRPr="0093783D">
        <w:rPr>
          <w:rFonts w:ascii="Times New Roman" w:hAnsi="Times New Roman" w:cs="Times New Roman"/>
          <w:szCs w:val="24"/>
        </w:rPr>
        <w:t>określenia,</w:t>
      </w:r>
      <w:r w:rsidR="00531893" w:rsidRPr="0093783D">
        <w:rPr>
          <w:rFonts w:ascii="Times New Roman" w:hAnsi="Times New Roman" w:cs="Times New Roman"/>
          <w:szCs w:val="24"/>
        </w:rPr>
        <w:t xml:space="preserve"> czy statek może być zwolniony z obowiązku zdania odpadów</w:t>
      </w:r>
      <w:r w:rsidR="00B8058C" w:rsidRPr="0093783D">
        <w:rPr>
          <w:rFonts w:ascii="Times New Roman" w:hAnsi="Times New Roman" w:cs="Times New Roman"/>
          <w:szCs w:val="24"/>
        </w:rPr>
        <w:t xml:space="preserve"> ze statków</w:t>
      </w:r>
      <w:r w:rsidRPr="0093783D">
        <w:rPr>
          <w:rFonts w:ascii="Times New Roman" w:hAnsi="Times New Roman" w:cs="Times New Roman"/>
          <w:szCs w:val="24"/>
        </w:rPr>
        <w:t xml:space="preserve">. Dostateczna pojemność magazynowania </w:t>
      </w:r>
      <w:r w:rsidR="00531893" w:rsidRPr="0093783D">
        <w:rPr>
          <w:rFonts w:ascii="Times New Roman" w:hAnsi="Times New Roman" w:cs="Times New Roman"/>
          <w:szCs w:val="24"/>
        </w:rPr>
        <w:t>powinna być obliczana zgodnie z</w:t>
      </w:r>
      <w:r w:rsidR="00BD0FF6" w:rsidRPr="0093783D">
        <w:rPr>
          <w:rFonts w:ascii="Times New Roman" w:hAnsi="Times New Roman" w:cs="Times New Roman"/>
          <w:szCs w:val="24"/>
        </w:rPr>
        <w:t xml:space="preserve"> </w:t>
      </w:r>
      <w:r w:rsidR="00531893" w:rsidRPr="0093783D">
        <w:rPr>
          <w:rFonts w:ascii="Times New Roman" w:hAnsi="Times New Roman" w:cs="Times New Roman"/>
          <w:szCs w:val="24"/>
        </w:rPr>
        <w:t>kryteriam</w:t>
      </w:r>
      <w:r w:rsidR="00BD0FF6" w:rsidRPr="0093783D">
        <w:rPr>
          <w:rFonts w:ascii="Times New Roman" w:hAnsi="Times New Roman" w:cs="Times New Roman"/>
          <w:szCs w:val="24"/>
        </w:rPr>
        <w:t xml:space="preserve">i </w:t>
      </w:r>
      <w:r w:rsidR="00531893" w:rsidRPr="0093783D">
        <w:rPr>
          <w:rFonts w:ascii="Times New Roman" w:hAnsi="Times New Roman" w:cs="Times New Roman"/>
          <w:szCs w:val="24"/>
        </w:rPr>
        <w:t>przyjętymi</w:t>
      </w:r>
      <w:r w:rsidR="00BD0FF6" w:rsidRPr="0093783D">
        <w:rPr>
          <w:rFonts w:ascii="Times New Roman" w:hAnsi="Times New Roman" w:cs="Times New Roman"/>
          <w:szCs w:val="24"/>
        </w:rPr>
        <w:t xml:space="preserve"> </w:t>
      </w:r>
      <w:r w:rsidR="00531893" w:rsidRPr="0093783D">
        <w:rPr>
          <w:rFonts w:ascii="Times New Roman" w:hAnsi="Times New Roman" w:cs="Times New Roman"/>
          <w:szCs w:val="24"/>
        </w:rPr>
        <w:t>w</w:t>
      </w:r>
      <w:r w:rsidR="00BD0FF6" w:rsidRPr="0093783D">
        <w:rPr>
          <w:rFonts w:ascii="Times New Roman" w:hAnsi="Times New Roman" w:cs="Times New Roman"/>
          <w:szCs w:val="24"/>
        </w:rPr>
        <w:t xml:space="preserve"> rozporządzeniu wykonawczym Komisji (UE) 2022/89 z dnia 21 stycznia 2022 r. ustanawiającym zasady stosowania dyrektywy Parlamentu Europejskiego i Rady (UE) 2019/883 w odniesieniu do metody, którą należy stosować do obliczania dostatecznej pojemności magazynowania (Dz. Urz. UE L 15 z 24.01.2022, str. 1)</w:t>
      </w:r>
      <w:r w:rsidR="00317337" w:rsidRPr="0093783D">
        <w:rPr>
          <w:rFonts w:ascii="Times New Roman" w:hAnsi="Times New Roman" w:cs="Times New Roman"/>
          <w:szCs w:val="24"/>
        </w:rPr>
        <w:t xml:space="preserve">, </w:t>
      </w:r>
    </w:p>
    <w:p w14:paraId="31A664CB" w14:textId="57757FCF" w:rsidR="00F55A35" w:rsidRPr="0093783D" w:rsidRDefault="00F55A35" w:rsidP="0093783D">
      <w:pPr>
        <w:pStyle w:val="ARTartustawynprozporzdzenia"/>
        <w:spacing w:before="0"/>
        <w:ind w:firstLine="0"/>
        <w:rPr>
          <w:rFonts w:ascii="Times New Roman" w:hAnsi="Times New Roman" w:cs="Times New Roman"/>
          <w:szCs w:val="24"/>
        </w:rPr>
      </w:pPr>
    </w:p>
    <w:p w14:paraId="51B50DA7" w14:textId="53B706CC" w:rsidR="00F55A35" w:rsidRPr="0093783D" w:rsidRDefault="00F55A3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 xml:space="preserve">i) </w:t>
      </w:r>
      <w:r w:rsidR="00FD1519" w:rsidRPr="0093783D">
        <w:rPr>
          <w:rFonts w:ascii="Times New Roman" w:hAnsi="Times New Roman" w:cs="Times New Roman"/>
          <w:szCs w:val="24"/>
        </w:rPr>
        <w:t>w ust. 10 przewidziano zwolnienie statków przebywając</w:t>
      </w:r>
      <w:r w:rsidR="00B95B54" w:rsidRPr="0093783D">
        <w:rPr>
          <w:rFonts w:ascii="Times New Roman" w:hAnsi="Times New Roman" w:cs="Times New Roman"/>
          <w:szCs w:val="24"/>
        </w:rPr>
        <w:t>ych</w:t>
      </w:r>
      <w:r w:rsidR="00FD1519" w:rsidRPr="0093783D">
        <w:rPr>
          <w:rFonts w:ascii="Times New Roman" w:hAnsi="Times New Roman" w:cs="Times New Roman"/>
          <w:szCs w:val="24"/>
        </w:rPr>
        <w:t xml:space="preserve"> na kotwicowisku</w:t>
      </w:r>
      <w:r w:rsidR="00B95B54" w:rsidRPr="0093783D">
        <w:rPr>
          <w:rFonts w:ascii="Times New Roman" w:hAnsi="Times New Roman" w:cs="Times New Roman"/>
          <w:szCs w:val="24"/>
        </w:rPr>
        <w:t xml:space="preserve"> </w:t>
      </w:r>
      <w:r w:rsidR="00FD1519" w:rsidRPr="0093783D">
        <w:rPr>
          <w:rFonts w:ascii="Times New Roman" w:hAnsi="Times New Roman" w:cs="Times New Roman"/>
          <w:szCs w:val="24"/>
        </w:rPr>
        <w:t xml:space="preserve">bez zamiaru </w:t>
      </w:r>
      <w:r w:rsidR="00B95B54" w:rsidRPr="0093783D">
        <w:rPr>
          <w:rFonts w:ascii="Times New Roman" w:hAnsi="Times New Roman" w:cs="Times New Roman"/>
          <w:szCs w:val="24"/>
        </w:rPr>
        <w:t>zawinięcia</w:t>
      </w:r>
      <w:r w:rsidR="00FD1519" w:rsidRPr="0093783D">
        <w:rPr>
          <w:rFonts w:ascii="Times New Roman" w:hAnsi="Times New Roman" w:cs="Times New Roman"/>
          <w:szCs w:val="24"/>
        </w:rPr>
        <w:t xml:space="preserve"> do portu z obowiązku informowania o odpadach i ich zdawania</w:t>
      </w:r>
      <w:r w:rsidR="007F39E7" w:rsidRPr="0093783D">
        <w:rPr>
          <w:rFonts w:ascii="Times New Roman" w:hAnsi="Times New Roman" w:cs="Times New Roman"/>
          <w:szCs w:val="24"/>
        </w:rPr>
        <w:t>,</w:t>
      </w:r>
    </w:p>
    <w:p w14:paraId="0499FCF4" w14:textId="77777777" w:rsidR="004D7D9B" w:rsidRPr="0093783D" w:rsidRDefault="004D7D9B" w:rsidP="0093783D">
      <w:pPr>
        <w:pStyle w:val="ARTartustawynprozporzdzenia"/>
        <w:spacing w:before="0"/>
        <w:ind w:firstLine="0"/>
        <w:rPr>
          <w:rFonts w:ascii="Times New Roman" w:hAnsi="Times New Roman" w:cs="Times New Roman"/>
          <w:szCs w:val="24"/>
        </w:rPr>
      </w:pPr>
    </w:p>
    <w:p w14:paraId="7B482B29" w14:textId="2053BE28" w:rsidR="006054F4"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j</w:t>
      </w:r>
      <w:r w:rsidR="00895A59" w:rsidRPr="0093783D">
        <w:rPr>
          <w:rFonts w:ascii="Times New Roman" w:hAnsi="Times New Roman" w:cs="Times New Roman"/>
          <w:szCs w:val="24"/>
        </w:rPr>
        <w:t xml:space="preserve">) </w:t>
      </w:r>
      <w:r w:rsidR="00991E7C" w:rsidRPr="0093783D">
        <w:rPr>
          <w:rFonts w:ascii="Times New Roman" w:hAnsi="Times New Roman" w:cs="Times New Roman"/>
          <w:szCs w:val="24"/>
        </w:rPr>
        <w:t>w ust. 1</w:t>
      </w:r>
      <w:r w:rsidR="007D7A4D" w:rsidRPr="0093783D">
        <w:rPr>
          <w:rFonts w:ascii="Times New Roman" w:hAnsi="Times New Roman" w:cs="Times New Roman"/>
          <w:szCs w:val="24"/>
        </w:rPr>
        <w:t>3</w:t>
      </w:r>
      <w:r w:rsidR="00991E7C" w:rsidRPr="0093783D">
        <w:rPr>
          <w:rFonts w:ascii="Times New Roman" w:hAnsi="Times New Roman" w:cs="Times New Roman"/>
          <w:szCs w:val="24"/>
        </w:rPr>
        <w:t xml:space="preserve"> określono, że brak odpowiednich </w:t>
      </w:r>
      <w:r w:rsidR="00A56279" w:rsidRPr="0093783D">
        <w:rPr>
          <w:rFonts w:ascii="Times New Roman" w:hAnsi="Times New Roman" w:cs="Times New Roman"/>
          <w:szCs w:val="24"/>
        </w:rPr>
        <w:t>portowych urządzeń do odbioru odpadów ze statków</w:t>
      </w:r>
      <w:r w:rsidR="00991E7C" w:rsidRPr="0093783D">
        <w:rPr>
          <w:rFonts w:ascii="Times New Roman" w:hAnsi="Times New Roman" w:cs="Times New Roman"/>
          <w:szCs w:val="24"/>
        </w:rPr>
        <w:t xml:space="preserve"> w następnym porcie lub przystani morskiej</w:t>
      </w:r>
      <w:r w:rsidR="0057073C" w:rsidRPr="0093783D">
        <w:rPr>
          <w:rFonts w:ascii="Times New Roman" w:hAnsi="Times New Roman" w:cs="Times New Roman"/>
          <w:szCs w:val="24"/>
        </w:rPr>
        <w:t xml:space="preserve"> </w:t>
      </w:r>
      <w:r w:rsidR="00991E7C" w:rsidRPr="0093783D">
        <w:rPr>
          <w:rFonts w:ascii="Times New Roman" w:hAnsi="Times New Roman" w:cs="Times New Roman"/>
          <w:szCs w:val="24"/>
        </w:rPr>
        <w:t>zawinięcia</w:t>
      </w:r>
      <w:r w:rsidR="0057073C" w:rsidRPr="0093783D">
        <w:rPr>
          <w:rFonts w:ascii="Times New Roman" w:hAnsi="Times New Roman" w:cs="Times New Roman"/>
          <w:szCs w:val="24"/>
        </w:rPr>
        <w:t xml:space="preserve"> </w:t>
      </w:r>
      <w:r w:rsidR="00991E7C" w:rsidRPr="0093783D">
        <w:rPr>
          <w:rFonts w:ascii="Times New Roman" w:hAnsi="Times New Roman" w:cs="Times New Roman"/>
          <w:szCs w:val="24"/>
        </w:rPr>
        <w:t>statku</w:t>
      </w:r>
      <w:r w:rsidR="003B310F" w:rsidRPr="0093783D">
        <w:rPr>
          <w:rFonts w:ascii="Times New Roman" w:hAnsi="Times New Roman" w:cs="Times New Roman"/>
          <w:szCs w:val="24"/>
        </w:rPr>
        <w:t>,</w:t>
      </w:r>
      <w:r w:rsidR="0057073C" w:rsidRPr="0093783D">
        <w:rPr>
          <w:rFonts w:ascii="Times New Roman" w:hAnsi="Times New Roman" w:cs="Times New Roman"/>
          <w:szCs w:val="24"/>
        </w:rPr>
        <w:t xml:space="preserve"> </w:t>
      </w:r>
      <w:r w:rsidR="003B310F" w:rsidRPr="0093783D">
        <w:rPr>
          <w:rFonts w:ascii="Times New Roman" w:hAnsi="Times New Roman" w:cs="Times New Roman"/>
          <w:szCs w:val="24"/>
        </w:rPr>
        <w:t>który</w:t>
      </w:r>
      <w:r w:rsidR="0057073C" w:rsidRPr="0093783D">
        <w:rPr>
          <w:rFonts w:ascii="Times New Roman" w:hAnsi="Times New Roman" w:cs="Times New Roman"/>
          <w:szCs w:val="24"/>
        </w:rPr>
        <w:t xml:space="preserve"> </w:t>
      </w:r>
      <w:r w:rsidR="003B310F" w:rsidRPr="0093783D">
        <w:rPr>
          <w:rFonts w:ascii="Times New Roman" w:hAnsi="Times New Roman" w:cs="Times New Roman"/>
          <w:szCs w:val="24"/>
        </w:rPr>
        <w:t>uniemożliwia</w:t>
      </w:r>
      <w:r w:rsidR="0057073C" w:rsidRPr="0093783D">
        <w:rPr>
          <w:rFonts w:ascii="Times New Roman" w:hAnsi="Times New Roman" w:cs="Times New Roman"/>
          <w:szCs w:val="24"/>
        </w:rPr>
        <w:t xml:space="preserve"> </w:t>
      </w:r>
      <w:r w:rsidR="003B310F" w:rsidRPr="0093783D">
        <w:rPr>
          <w:rFonts w:ascii="Times New Roman" w:hAnsi="Times New Roman" w:cs="Times New Roman"/>
          <w:szCs w:val="24"/>
        </w:rPr>
        <w:t>skorzystani</w:t>
      </w:r>
      <w:r w:rsidR="00B108FE" w:rsidRPr="0093783D">
        <w:rPr>
          <w:rFonts w:ascii="Times New Roman" w:hAnsi="Times New Roman" w:cs="Times New Roman"/>
          <w:szCs w:val="24"/>
        </w:rPr>
        <w:t>e</w:t>
      </w:r>
      <w:r w:rsidR="0057073C" w:rsidRPr="0093783D">
        <w:rPr>
          <w:rFonts w:ascii="Times New Roman" w:hAnsi="Times New Roman" w:cs="Times New Roman"/>
          <w:szCs w:val="24"/>
        </w:rPr>
        <w:t xml:space="preserve"> </w:t>
      </w:r>
      <w:r w:rsidR="00327F1A" w:rsidRPr="0093783D">
        <w:rPr>
          <w:rFonts w:ascii="Times New Roman" w:hAnsi="Times New Roman" w:cs="Times New Roman"/>
          <w:szCs w:val="24"/>
        </w:rPr>
        <w:t>ze</w:t>
      </w:r>
      <w:r w:rsidR="0057073C" w:rsidRPr="0093783D">
        <w:rPr>
          <w:rFonts w:ascii="Times New Roman" w:hAnsi="Times New Roman" w:cs="Times New Roman"/>
          <w:szCs w:val="24"/>
        </w:rPr>
        <w:t xml:space="preserve"> </w:t>
      </w:r>
      <w:r w:rsidR="003B310F" w:rsidRPr="0093783D">
        <w:rPr>
          <w:rFonts w:ascii="Times New Roman" w:hAnsi="Times New Roman" w:cs="Times New Roman"/>
          <w:szCs w:val="24"/>
        </w:rPr>
        <w:t>zwolnienia z obowiązku zdania odpadów</w:t>
      </w:r>
      <w:r w:rsidR="00463A34" w:rsidRPr="0093783D">
        <w:rPr>
          <w:rFonts w:ascii="Times New Roman" w:hAnsi="Times New Roman" w:cs="Times New Roman"/>
          <w:szCs w:val="24"/>
        </w:rPr>
        <w:t xml:space="preserve"> ze statków</w:t>
      </w:r>
      <w:r w:rsidR="003B310F" w:rsidRPr="0093783D">
        <w:rPr>
          <w:rFonts w:ascii="Times New Roman" w:hAnsi="Times New Roman" w:cs="Times New Roman"/>
          <w:szCs w:val="24"/>
        </w:rPr>
        <w:t xml:space="preserve">, </w:t>
      </w:r>
      <w:r w:rsidR="00991E7C" w:rsidRPr="0093783D">
        <w:rPr>
          <w:rFonts w:ascii="Times New Roman" w:hAnsi="Times New Roman" w:cs="Times New Roman"/>
          <w:szCs w:val="24"/>
        </w:rPr>
        <w:t>powinien</w:t>
      </w:r>
      <w:r w:rsidR="004929C3" w:rsidRPr="0093783D">
        <w:rPr>
          <w:rFonts w:ascii="Times New Roman" w:hAnsi="Times New Roman" w:cs="Times New Roman"/>
          <w:szCs w:val="24"/>
        </w:rPr>
        <w:t xml:space="preserve"> </w:t>
      </w:r>
      <w:r w:rsidR="00991E7C" w:rsidRPr="0093783D">
        <w:rPr>
          <w:rFonts w:ascii="Times New Roman" w:hAnsi="Times New Roman" w:cs="Times New Roman"/>
          <w:szCs w:val="24"/>
        </w:rPr>
        <w:t>być</w:t>
      </w:r>
      <w:r w:rsidR="004929C3" w:rsidRPr="0093783D">
        <w:rPr>
          <w:rFonts w:ascii="Times New Roman" w:hAnsi="Times New Roman" w:cs="Times New Roman"/>
          <w:szCs w:val="24"/>
        </w:rPr>
        <w:t xml:space="preserve"> </w:t>
      </w:r>
      <w:r w:rsidR="00991E7C" w:rsidRPr="0093783D">
        <w:rPr>
          <w:rFonts w:ascii="Times New Roman" w:hAnsi="Times New Roman" w:cs="Times New Roman"/>
          <w:szCs w:val="24"/>
        </w:rPr>
        <w:t>stwierdzony</w:t>
      </w:r>
      <w:r w:rsidR="004929C3" w:rsidRPr="0093783D">
        <w:rPr>
          <w:rFonts w:ascii="Times New Roman" w:hAnsi="Times New Roman" w:cs="Times New Roman"/>
          <w:szCs w:val="24"/>
        </w:rPr>
        <w:t xml:space="preserve"> </w:t>
      </w:r>
      <w:r w:rsidR="00991E7C" w:rsidRPr="0093783D">
        <w:rPr>
          <w:rFonts w:ascii="Times New Roman" w:hAnsi="Times New Roman" w:cs="Times New Roman"/>
          <w:szCs w:val="24"/>
        </w:rPr>
        <w:t>na</w:t>
      </w:r>
      <w:r w:rsidR="004929C3" w:rsidRPr="0093783D">
        <w:rPr>
          <w:rFonts w:ascii="Times New Roman" w:hAnsi="Times New Roman" w:cs="Times New Roman"/>
          <w:szCs w:val="24"/>
        </w:rPr>
        <w:t xml:space="preserve"> </w:t>
      </w:r>
      <w:r w:rsidR="000143AB" w:rsidRPr="0093783D">
        <w:rPr>
          <w:rFonts w:ascii="Times New Roman" w:hAnsi="Times New Roman" w:cs="Times New Roman"/>
          <w:szCs w:val="24"/>
        </w:rPr>
        <w:t>podstawie</w:t>
      </w:r>
      <w:r w:rsidR="004929C3" w:rsidRPr="0093783D">
        <w:rPr>
          <w:rFonts w:ascii="Times New Roman" w:hAnsi="Times New Roman" w:cs="Times New Roman"/>
          <w:szCs w:val="24"/>
        </w:rPr>
        <w:t xml:space="preserve"> </w:t>
      </w:r>
      <w:r w:rsidR="000143AB" w:rsidRPr="0093783D">
        <w:rPr>
          <w:rFonts w:ascii="Times New Roman" w:hAnsi="Times New Roman" w:cs="Times New Roman"/>
          <w:szCs w:val="24"/>
        </w:rPr>
        <w:t>danych</w:t>
      </w:r>
      <w:r w:rsidR="004929C3" w:rsidRPr="0093783D">
        <w:rPr>
          <w:rFonts w:ascii="Times New Roman" w:hAnsi="Times New Roman" w:cs="Times New Roman"/>
          <w:szCs w:val="24"/>
        </w:rPr>
        <w:t xml:space="preserve"> </w:t>
      </w:r>
      <w:r w:rsidR="000143AB" w:rsidRPr="0093783D">
        <w:rPr>
          <w:rFonts w:ascii="Times New Roman" w:hAnsi="Times New Roman" w:cs="Times New Roman"/>
          <w:szCs w:val="24"/>
        </w:rPr>
        <w:t>dostępnych w S</w:t>
      </w:r>
      <w:r w:rsidR="00DB0AC1" w:rsidRPr="0093783D">
        <w:rPr>
          <w:rFonts w:ascii="Times New Roman" w:hAnsi="Times New Roman" w:cs="Times New Roman"/>
          <w:szCs w:val="24"/>
        </w:rPr>
        <w:t>ystemie</w:t>
      </w:r>
      <w:r w:rsidR="00B66E77" w:rsidRPr="0093783D">
        <w:rPr>
          <w:rFonts w:ascii="Times New Roman" w:hAnsi="Times New Roman" w:cs="Times New Roman"/>
          <w:szCs w:val="24"/>
        </w:rPr>
        <w:t xml:space="preserve"> </w:t>
      </w:r>
      <w:r w:rsidR="00991E7C" w:rsidRPr="0093783D">
        <w:rPr>
          <w:rFonts w:ascii="Times New Roman" w:hAnsi="Times New Roman" w:cs="Times New Roman"/>
          <w:szCs w:val="24"/>
        </w:rPr>
        <w:t>SafeSeaNet</w:t>
      </w:r>
      <w:r w:rsidR="000143AB" w:rsidRPr="0093783D">
        <w:rPr>
          <w:rFonts w:ascii="Times New Roman" w:hAnsi="Times New Roman" w:cs="Times New Roman"/>
          <w:szCs w:val="24"/>
        </w:rPr>
        <w:t xml:space="preserve"> Unii Europejskiej</w:t>
      </w:r>
      <w:r w:rsidR="00991E7C" w:rsidRPr="0093783D">
        <w:rPr>
          <w:rFonts w:ascii="Times New Roman" w:hAnsi="Times New Roman" w:cs="Times New Roman"/>
          <w:szCs w:val="24"/>
        </w:rPr>
        <w:t xml:space="preserve"> lub GISIS</w:t>
      </w:r>
      <w:r w:rsidR="00B1793A" w:rsidRPr="0093783D">
        <w:rPr>
          <w:rFonts w:ascii="Times New Roman" w:hAnsi="Times New Roman" w:cs="Times New Roman"/>
          <w:szCs w:val="24"/>
        </w:rPr>
        <w:t>,</w:t>
      </w:r>
      <w:r w:rsidR="00991E7C" w:rsidRPr="0093783D">
        <w:rPr>
          <w:rFonts w:ascii="Times New Roman" w:hAnsi="Times New Roman" w:cs="Times New Roman"/>
          <w:szCs w:val="24"/>
        </w:rPr>
        <w:t xml:space="preserve"> </w:t>
      </w:r>
    </w:p>
    <w:p w14:paraId="7216B760" w14:textId="77777777" w:rsidR="006054F4" w:rsidRPr="0093783D" w:rsidRDefault="006054F4" w:rsidP="0093783D">
      <w:pPr>
        <w:pStyle w:val="ARTartustawynprozporzdzenia"/>
        <w:spacing w:before="0"/>
        <w:ind w:firstLine="0"/>
        <w:rPr>
          <w:rFonts w:ascii="Times New Roman" w:hAnsi="Times New Roman" w:cs="Times New Roman"/>
          <w:szCs w:val="24"/>
        </w:rPr>
      </w:pPr>
    </w:p>
    <w:p w14:paraId="6F4C89D9" w14:textId="7717A577" w:rsidR="006054F4"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lastRenderedPageBreak/>
        <w:t>k</w:t>
      </w:r>
      <w:r w:rsidR="00B1793A" w:rsidRPr="0093783D">
        <w:rPr>
          <w:rFonts w:ascii="Times New Roman" w:hAnsi="Times New Roman" w:cs="Times New Roman"/>
          <w:szCs w:val="24"/>
        </w:rPr>
        <w:t xml:space="preserve">) </w:t>
      </w:r>
      <w:r w:rsidR="005E1DC7" w:rsidRPr="0093783D">
        <w:rPr>
          <w:rFonts w:ascii="Times New Roman" w:hAnsi="Times New Roman" w:cs="Times New Roman"/>
          <w:szCs w:val="24"/>
        </w:rPr>
        <w:t xml:space="preserve">w ust. </w:t>
      </w:r>
      <w:r w:rsidR="001B24CB" w:rsidRPr="0093783D">
        <w:rPr>
          <w:rFonts w:ascii="Times New Roman" w:hAnsi="Times New Roman" w:cs="Times New Roman"/>
          <w:szCs w:val="24"/>
        </w:rPr>
        <w:t>14</w:t>
      </w:r>
      <w:r w:rsidR="00B6096E" w:rsidRPr="0093783D">
        <w:rPr>
          <w:rFonts w:ascii="Times New Roman" w:hAnsi="Times New Roman" w:cs="Times New Roman"/>
          <w:szCs w:val="24"/>
        </w:rPr>
        <w:t xml:space="preserve"> i 1</w:t>
      </w:r>
      <w:r w:rsidR="001B24CB" w:rsidRPr="0093783D">
        <w:rPr>
          <w:rFonts w:ascii="Times New Roman" w:hAnsi="Times New Roman" w:cs="Times New Roman"/>
          <w:szCs w:val="24"/>
        </w:rPr>
        <w:t>5</w:t>
      </w:r>
      <w:r w:rsidR="005E1DC7" w:rsidRPr="0093783D">
        <w:rPr>
          <w:rFonts w:ascii="Times New Roman" w:hAnsi="Times New Roman" w:cs="Times New Roman"/>
          <w:szCs w:val="24"/>
        </w:rPr>
        <w:t xml:space="preserve"> zobowiązano </w:t>
      </w:r>
      <w:r w:rsidR="00747EB5" w:rsidRPr="0093783D">
        <w:rPr>
          <w:rFonts w:ascii="Times New Roman" w:hAnsi="Times New Roman" w:cs="Times New Roman"/>
          <w:szCs w:val="24"/>
        </w:rPr>
        <w:t>k</w:t>
      </w:r>
      <w:r w:rsidR="00C164A7" w:rsidRPr="0093783D">
        <w:rPr>
          <w:rFonts w:ascii="Times New Roman" w:hAnsi="Times New Roman" w:cs="Times New Roman"/>
          <w:szCs w:val="24"/>
        </w:rPr>
        <w:t>apitan</w:t>
      </w:r>
      <w:r w:rsidR="00285E29" w:rsidRPr="0093783D">
        <w:rPr>
          <w:rFonts w:ascii="Times New Roman" w:hAnsi="Times New Roman" w:cs="Times New Roman"/>
          <w:szCs w:val="24"/>
        </w:rPr>
        <w:t>a</w:t>
      </w:r>
      <w:r w:rsidR="00C164A7" w:rsidRPr="0093783D">
        <w:rPr>
          <w:rFonts w:ascii="Times New Roman" w:hAnsi="Times New Roman" w:cs="Times New Roman"/>
          <w:szCs w:val="24"/>
        </w:rPr>
        <w:t xml:space="preserve"> statku lub jego przedstawiciela </w:t>
      </w:r>
      <w:r w:rsidR="005E1DC7" w:rsidRPr="0093783D">
        <w:rPr>
          <w:rFonts w:ascii="Times New Roman" w:hAnsi="Times New Roman" w:cs="Times New Roman"/>
          <w:szCs w:val="24"/>
        </w:rPr>
        <w:t xml:space="preserve">do </w:t>
      </w:r>
      <w:r w:rsidR="005959BC" w:rsidRPr="0093783D">
        <w:rPr>
          <w:rFonts w:ascii="Times New Roman" w:hAnsi="Times New Roman" w:cs="Times New Roman"/>
          <w:szCs w:val="24"/>
        </w:rPr>
        <w:t>wprowadzenia danych zawartych w</w:t>
      </w:r>
      <w:r w:rsidR="00243B87" w:rsidRPr="0093783D">
        <w:rPr>
          <w:rFonts w:ascii="Times New Roman" w:hAnsi="Times New Roman" w:cs="Times New Roman"/>
          <w:szCs w:val="24"/>
        </w:rPr>
        <w:t xml:space="preserve"> </w:t>
      </w:r>
      <w:r w:rsidR="005959BC" w:rsidRPr="0093783D">
        <w:rPr>
          <w:rFonts w:ascii="Times New Roman" w:hAnsi="Times New Roman" w:cs="Times New Roman"/>
          <w:szCs w:val="24"/>
        </w:rPr>
        <w:t>pokwitowani</w:t>
      </w:r>
      <w:r w:rsidR="00AC13FE" w:rsidRPr="0093783D">
        <w:rPr>
          <w:rFonts w:ascii="Times New Roman" w:hAnsi="Times New Roman" w:cs="Times New Roman"/>
          <w:szCs w:val="24"/>
        </w:rPr>
        <w:t>u</w:t>
      </w:r>
      <w:r w:rsidR="005959BC" w:rsidRPr="0093783D">
        <w:rPr>
          <w:rFonts w:ascii="Times New Roman" w:hAnsi="Times New Roman" w:cs="Times New Roman"/>
          <w:szCs w:val="24"/>
        </w:rPr>
        <w:t xml:space="preserve"> odbioru odpadów</w:t>
      </w:r>
      <w:r w:rsidR="00243B87" w:rsidRPr="0093783D">
        <w:rPr>
          <w:rFonts w:ascii="Times New Roman" w:hAnsi="Times New Roman" w:cs="Times New Roman"/>
          <w:szCs w:val="24"/>
        </w:rPr>
        <w:t xml:space="preserve"> </w:t>
      </w:r>
      <w:r w:rsidR="00344101" w:rsidRPr="0093783D">
        <w:rPr>
          <w:rFonts w:ascii="Times New Roman" w:hAnsi="Times New Roman" w:cs="Times New Roman"/>
          <w:szCs w:val="24"/>
        </w:rPr>
        <w:t xml:space="preserve">ze statków </w:t>
      </w:r>
      <w:r w:rsidR="005959BC" w:rsidRPr="0093783D">
        <w:rPr>
          <w:rFonts w:ascii="Times New Roman" w:hAnsi="Times New Roman" w:cs="Times New Roman"/>
          <w:szCs w:val="24"/>
        </w:rPr>
        <w:t>do Krajowego Pojedynczego Punktu Kontaktowego</w:t>
      </w:r>
      <w:r w:rsidR="00C164A7" w:rsidRPr="0093783D">
        <w:rPr>
          <w:rFonts w:ascii="Times New Roman" w:hAnsi="Times New Roman" w:cs="Times New Roman"/>
          <w:szCs w:val="24"/>
        </w:rPr>
        <w:t xml:space="preserve"> oraz </w:t>
      </w:r>
      <w:r w:rsidR="00CA7AB0" w:rsidRPr="0093783D">
        <w:rPr>
          <w:rFonts w:ascii="Times New Roman" w:hAnsi="Times New Roman" w:cs="Times New Roman"/>
          <w:szCs w:val="24"/>
        </w:rPr>
        <w:t>wprowadzono obowiązek przechowywania</w:t>
      </w:r>
      <w:r w:rsidR="00DF5E47" w:rsidRPr="0093783D">
        <w:rPr>
          <w:rFonts w:ascii="Times New Roman" w:hAnsi="Times New Roman" w:cs="Times New Roman"/>
          <w:szCs w:val="24"/>
        </w:rPr>
        <w:t xml:space="preserve"> tych danych</w:t>
      </w:r>
      <w:r w:rsidR="00CA7AB0" w:rsidRPr="0093783D">
        <w:rPr>
          <w:rFonts w:ascii="Times New Roman" w:hAnsi="Times New Roman" w:cs="Times New Roman"/>
          <w:szCs w:val="24"/>
        </w:rPr>
        <w:t xml:space="preserve"> </w:t>
      </w:r>
      <w:r w:rsidR="008F3B41" w:rsidRPr="0093783D">
        <w:rPr>
          <w:rFonts w:ascii="Times New Roman" w:hAnsi="Times New Roman" w:cs="Times New Roman"/>
          <w:szCs w:val="24"/>
        </w:rPr>
        <w:t xml:space="preserve">na statku </w:t>
      </w:r>
      <w:r w:rsidR="00CA7AB0" w:rsidRPr="0093783D">
        <w:rPr>
          <w:rFonts w:ascii="Times New Roman" w:hAnsi="Times New Roman" w:cs="Times New Roman"/>
          <w:szCs w:val="24"/>
        </w:rPr>
        <w:t xml:space="preserve">przez </w:t>
      </w:r>
      <w:r w:rsidR="00AD43A7" w:rsidRPr="0093783D">
        <w:rPr>
          <w:rFonts w:ascii="Times New Roman" w:hAnsi="Times New Roman" w:cs="Times New Roman"/>
          <w:szCs w:val="24"/>
        </w:rPr>
        <w:t>co</w:t>
      </w:r>
      <w:r w:rsidR="00A85BCA" w:rsidRPr="0093783D">
        <w:rPr>
          <w:rFonts w:ascii="Times New Roman" w:hAnsi="Times New Roman" w:cs="Times New Roman"/>
          <w:szCs w:val="24"/>
        </w:rPr>
        <w:t xml:space="preserve"> </w:t>
      </w:r>
      <w:r w:rsidR="00CA7AB0" w:rsidRPr="0093783D">
        <w:rPr>
          <w:rFonts w:ascii="Times New Roman" w:hAnsi="Times New Roman" w:cs="Times New Roman"/>
          <w:szCs w:val="24"/>
        </w:rPr>
        <w:t>najmniej dwa lata</w:t>
      </w:r>
      <w:r w:rsidR="006054F4" w:rsidRPr="0093783D">
        <w:rPr>
          <w:rFonts w:ascii="Times New Roman" w:hAnsi="Times New Roman" w:cs="Times New Roman"/>
          <w:szCs w:val="24"/>
        </w:rPr>
        <w:t xml:space="preserve">. </w:t>
      </w:r>
    </w:p>
    <w:p w14:paraId="22BFF14D" w14:textId="1C06BA0A" w:rsidR="006054F4" w:rsidRPr="0093783D" w:rsidRDefault="006054F4" w:rsidP="0093783D">
      <w:pPr>
        <w:pStyle w:val="ARTartustawynprozporzdzenia"/>
        <w:ind w:firstLine="0"/>
        <w:rPr>
          <w:rFonts w:ascii="Times New Roman" w:hAnsi="Times New Roman" w:cs="Times New Roman"/>
          <w:szCs w:val="24"/>
        </w:rPr>
      </w:pPr>
      <w:r w:rsidRPr="0093783D">
        <w:rPr>
          <w:rFonts w:ascii="Times New Roman" w:hAnsi="Times New Roman" w:cs="Times New Roman"/>
          <w:szCs w:val="24"/>
        </w:rPr>
        <w:t>Obowiązek posiadania na statku</w:t>
      </w:r>
      <w:r w:rsidR="00606CDB" w:rsidRPr="0093783D">
        <w:rPr>
          <w:rFonts w:ascii="Times New Roman" w:hAnsi="Times New Roman" w:cs="Times New Roman"/>
          <w:szCs w:val="24"/>
        </w:rPr>
        <w:t>:</w:t>
      </w:r>
      <w:r w:rsidRPr="0093783D">
        <w:rPr>
          <w:rFonts w:ascii="Times New Roman" w:hAnsi="Times New Roman" w:cs="Times New Roman"/>
          <w:szCs w:val="24"/>
        </w:rPr>
        <w:t xml:space="preserve"> książek zapisów olejowych wynika z prawidła 17 i 36 w </w:t>
      </w:r>
      <w:r w:rsidR="00DD2F61" w:rsidRPr="0093783D">
        <w:rPr>
          <w:rFonts w:ascii="Times New Roman" w:hAnsi="Times New Roman" w:cs="Times New Roman"/>
          <w:szCs w:val="24"/>
        </w:rPr>
        <w:t>z</w:t>
      </w:r>
      <w:r w:rsidRPr="0093783D">
        <w:rPr>
          <w:rFonts w:ascii="Times New Roman" w:hAnsi="Times New Roman" w:cs="Times New Roman"/>
          <w:szCs w:val="24"/>
        </w:rPr>
        <w:t xml:space="preserve">ałączniku I do Konwencji MARPOL, książek zapisów ładunkowych – z prawidła 15 w </w:t>
      </w:r>
      <w:r w:rsidR="00DD2F61" w:rsidRPr="0093783D">
        <w:rPr>
          <w:rFonts w:ascii="Times New Roman" w:hAnsi="Times New Roman" w:cs="Times New Roman"/>
          <w:szCs w:val="24"/>
        </w:rPr>
        <w:t>z</w:t>
      </w:r>
      <w:r w:rsidRPr="0093783D">
        <w:rPr>
          <w:rFonts w:ascii="Times New Roman" w:hAnsi="Times New Roman" w:cs="Times New Roman"/>
          <w:szCs w:val="24"/>
        </w:rPr>
        <w:t>ałączniku II do Konwencji MARPOL, zaś książ</w:t>
      </w:r>
      <w:r w:rsidR="00606CDB" w:rsidRPr="0093783D">
        <w:rPr>
          <w:rFonts w:ascii="Times New Roman" w:hAnsi="Times New Roman" w:cs="Times New Roman"/>
          <w:szCs w:val="24"/>
        </w:rPr>
        <w:t>ek</w:t>
      </w:r>
      <w:r w:rsidRPr="0093783D">
        <w:rPr>
          <w:rFonts w:ascii="Times New Roman" w:hAnsi="Times New Roman" w:cs="Times New Roman"/>
          <w:szCs w:val="24"/>
        </w:rPr>
        <w:t xml:space="preserve"> zapisów postępowani</w:t>
      </w:r>
      <w:r w:rsidR="00606CDB" w:rsidRPr="0093783D">
        <w:rPr>
          <w:rFonts w:ascii="Times New Roman" w:hAnsi="Times New Roman" w:cs="Times New Roman"/>
          <w:szCs w:val="24"/>
        </w:rPr>
        <w:t>a</w:t>
      </w:r>
      <w:r w:rsidRPr="0093783D">
        <w:rPr>
          <w:rFonts w:ascii="Times New Roman" w:hAnsi="Times New Roman" w:cs="Times New Roman"/>
          <w:szCs w:val="24"/>
        </w:rPr>
        <w:t xml:space="preserve"> z odpadami ze statków lub plan</w:t>
      </w:r>
      <w:r w:rsidR="00606CDB" w:rsidRPr="0093783D">
        <w:rPr>
          <w:rFonts w:ascii="Times New Roman" w:hAnsi="Times New Roman" w:cs="Times New Roman"/>
          <w:szCs w:val="24"/>
        </w:rPr>
        <w:t>ów</w:t>
      </w:r>
      <w:r w:rsidRPr="0093783D">
        <w:rPr>
          <w:rFonts w:ascii="Times New Roman" w:hAnsi="Times New Roman" w:cs="Times New Roman"/>
          <w:szCs w:val="24"/>
        </w:rPr>
        <w:t xml:space="preserve"> postępowania z odpadami ze statków – </w:t>
      </w:r>
      <w:r w:rsidR="00C20983" w:rsidRPr="0093783D">
        <w:rPr>
          <w:rFonts w:ascii="Times New Roman" w:hAnsi="Times New Roman" w:cs="Times New Roman"/>
          <w:szCs w:val="24"/>
        </w:rPr>
        <w:t>określone są</w:t>
      </w:r>
      <w:r w:rsidR="00606CDB" w:rsidRPr="0093783D">
        <w:rPr>
          <w:rFonts w:ascii="Times New Roman" w:hAnsi="Times New Roman" w:cs="Times New Roman"/>
          <w:szCs w:val="24"/>
        </w:rPr>
        <w:t xml:space="preserve"> </w:t>
      </w:r>
      <w:r w:rsidRPr="0093783D">
        <w:rPr>
          <w:rFonts w:ascii="Times New Roman" w:hAnsi="Times New Roman" w:cs="Times New Roman"/>
          <w:szCs w:val="24"/>
        </w:rPr>
        <w:t xml:space="preserve">w prawidle 10 w </w:t>
      </w:r>
      <w:r w:rsidR="00DD2F61" w:rsidRPr="0093783D">
        <w:rPr>
          <w:rFonts w:ascii="Times New Roman" w:hAnsi="Times New Roman" w:cs="Times New Roman"/>
          <w:szCs w:val="24"/>
        </w:rPr>
        <w:t>z</w:t>
      </w:r>
      <w:r w:rsidRPr="0093783D">
        <w:rPr>
          <w:rFonts w:ascii="Times New Roman" w:hAnsi="Times New Roman" w:cs="Times New Roman"/>
          <w:szCs w:val="24"/>
        </w:rPr>
        <w:t>ałączniku V do Konwencji MARPOL</w:t>
      </w:r>
      <w:r w:rsidR="006B6803" w:rsidRPr="0093783D">
        <w:rPr>
          <w:rFonts w:ascii="Times New Roman" w:hAnsi="Times New Roman" w:cs="Times New Roman"/>
          <w:szCs w:val="24"/>
        </w:rPr>
        <w:t>,</w:t>
      </w:r>
      <w:r w:rsidRPr="0093783D">
        <w:rPr>
          <w:rFonts w:ascii="Times New Roman" w:hAnsi="Times New Roman" w:cs="Times New Roman"/>
          <w:szCs w:val="24"/>
        </w:rPr>
        <w:t xml:space="preserve"> </w:t>
      </w:r>
    </w:p>
    <w:p w14:paraId="53C03000" w14:textId="77777777" w:rsidR="004D7D9B" w:rsidRPr="0093783D" w:rsidRDefault="004D7D9B" w:rsidP="0093783D">
      <w:pPr>
        <w:pStyle w:val="ARTartustawynprozporzdzenia"/>
        <w:spacing w:before="0"/>
        <w:ind w:firstLine="0"/>
        <w:rPr>
          <w:rFonts w:ascii="Times New Roman" w:hAnsi="Times New Roman" w:cs="Times New Roman"/>
          <w:szCs w:val="24"/>
        </w:rPr>
      </w:pPr>
    </w:p>
    <w:p w14:paraId="11F5D999" w14:textId="6D489CB2" w:rsidR="00CA7AB0"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l</w:t>
      </w:r>
      <w:r w:rsidR="00AC13FE" w:rsidRPr="0093783D">
        <w:rPr>
          <w:rFonts w:ascii="Times New Roman" w:hAnsi="Times New Roman" w:cs="Times New Roman"/>
          <w:szCs w:val="24"/>
        </w:rPr>
        <w:t xml:space="preserve">) </w:t>
      </w:r>
      <w:r w:rsidR="008F3B41" w:rsidRPr="0093783D">
        <w:rPr>
          <w:rFonts w:ascii="Times New Roman" w:hAnsi="Times New Roman" w:cs="Times New Roman"/>
          <w:szCs w:val="24"/>
        </w:rPr>
        <w:t xml:space="preserve">w ust. </w:t>
      </w:r>
      <w:r w:rsidR="00B6096E" w:rsidRPr="0093783D">
        <w:rPr>
          <w:rFonts w:ascii="Times New Roman" w:hAnsi="Times New Roman" w:cs="Times New Roman"/>
          <w:szCs w:val="24"/>
        </w:rPr>
        <w:t>1</w:t>
      </w:r>
      <w:r w:rsidR="0083531F" w:rsidRPr="0093783D">
        <w:rPr>
          <w:rFonts w:ascii="Times New Roman" w:hAnsi="Times New Roman" w:cs="Times New Roman"/>
          <w:szCs w:val="24"/>
        </w:rPr>
        <w:t>6</w:t>
      </w:r>
      <w:r w:rsidR="008F3B41" w:rsidRPr="0093783D">
        <w:rPr>
          <w:rFonts w:ascii="Times New Roman" w:hAnsi="Times New Roman" w:cs="Times New Roman"/>
          <w:szCs w:val="24"/>
        </w:rPr>
        <w:t xml:space="preserve"> zmie</w:t>
      </w:r>
      <w:r w:rsidR="00776E59" w:rsidRPr="0093783D">
        <w:rPr>
          <w:rFonts w:ascii="Times New Roman" w:hAnsi="Times New Roman" w:cs="Times New Roman"/>
          <w:szCs w:val="24"/>
        </w:rPr>
        <w:t>niono</w:t>
      </w:r>
      <w:r w:rsidR="008F3B41" w:rsidRPr="0093783D">
        <w:rPr>
          <w:rFonts w:ascii="Times New Roman" w:hAnsi="Times New Roman" w:cs="Times New Roman"/>
          <w:szCs w:val="24"/>
        </w:rPr>
        <w:t xml:space="preserve"> zasady </w:t>
      </w:r>
      <w:r w:rsidR="00AF1981" w:rsidRPr="0093783D">
        <w:rPr>
          <w:rFonts w:ascii="Times New Roman" w:hAnsi="Times New Roman" w:cs="Times New Roman"/>
          <w:szCs w:val="24"/>
        </w:rPr>
        <w:t xml:space="preserve">udzielania przez dyrektora urzędu morskiego, </w:t>
      </w:r>
      <w:r w:rsidR="007F2C9A" w:rsidRPr="0093783D">
        <w:rPr>
          <w:rFonts w:ascii="Times New Roman" w:hAnsi="Times New Roman" w:cs="Times New Roman"/>
          <w:szCs w:val="24"/>
        </w:rPr>
        <w:t>w drodze</w:t>
      </w:r>
      <w:r w:rsidR="00AF1981" w:rsidRPr="0093783D">
        <w:rPr>
          <w:rFonts w:ascii="Times New Roman" w:hAnsi="Times New Roman" w:cs="Times New Roman"/>
          <w:szCs w:val="24"/>
        </w:rPr>
        <w:t xml:space="preserve"> decyzji, zwolnienia od </w:t>
      </w:r>
      <w:r w:rsidR="00C164A7" w:rsidRPr="0093783D">
        <w:rPr>
          <w:rFonts w:ascii="Times New Roman" w:hAnsi="Times New Roman" w:cs="Times New Roman"/>
          <w:szCs w:val="24"/>
        </w:rPr>
        <w:t>obowiązku wcześniejszego powiadomienia</w:t>
      </w:r>
      <w:r w:rsidR="00A85BCA" w:rsidRPr="0093783D">
        <w:rPr>
          <w:rFonts w:ascii="Times New Roman" w:hAnsi="Times New Roman" w:cs="Times New Roman"/>
          <w:szCs w:val="24"/>
        </w:rPr>
        <w:t xml:space="preserve"> </w:t>
      </w:r>
      <w:r w:rsidR="00C164A7" w:rsidRPr="0093783D">
        <w:rPr>
          <w:rFonts w:ascii="Times New Roman" w:hAnsi="Times New Roman" w:cs="Times New Roman"/>
          <w:szCs w:val="24"/>
        </w:rPr>
        <w:t>o odpadach, każdorazowego zdawania odpadów ze statku przed opuszczeniem portu lub przystani morskiej oraz każdorazowego wnoszenia opłaty pośredniej</w:t>
      </w:r>
      <w:r w:rsidR="00AF1981" w:rsidRPr="0093783D">
        <w:rPr>
          <w:rFonts w:ascii="Times New Roman" w:hAnsi="Times New Roman" w:cs="Times New Roman"/>
          <w:szCs w:val="24"/>
        </w:rPr>
        <w:t>. Do najistotniejszych zmian należy nałożenie na statek obowiązku wykazania istnienia porozumienia zawartego z portem, w którym zamierza on regularnie zdawać odpady. Jednocześnie o tym porozumieniu muszą być poinformowane wszystkie porty zawinięcia statku</w:t>
      </w:r>
      <w:r w:rsidR="00B6096E" w:rsidRPr="0093783D">
        <w:rPr>
          <w:rFonts w:ascii="Times New Roman" w:hAnsi="Times New Roman" w:cs="Times New Roman"/>
          <w:szCs w:val="24"/>
        </w:rPr>
        <w:t xml:space="preserve">, </w:t>
      </w:r>
    </w:p>
    <w:p w14:paraId="07728B06" w14:textId="504C0A91" w:rsidR="00B6096E" w:rsidRPr="0093783D" w:rsidRDefault="00B6096E" w:rsidP="0093783D">
      <w:pPr>
        <w:pStyle w:val="ARTartustawynprozporzdzenia"/>
        <w:spacing w:before="0"/>
        <w:ind w:firstLine="0"/>
        <w:rPr>
          <w:rFonts w:ascii="Times New Roman" w:hAnsi="Times New Roman" w:cs="Times New Roman"/>
          <w:szCs w:val="24"/>
        </w:rPr>
      </w:pPr>
    </w:p>
    <w:p w14:paraId="103E4F05" w14:textId="6BB3B035" w:rsidR="00B6096E"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m</w:t>
      </w:r>
      <w:r w:rsidR="00B6096E" w:rsidRPr="0093783D">
        <w:rPr>
          <w:rFonts w:ascii="Times New Roman" w:hAnsi="Times New Roman" w:cs="Times New Roman"/>
          <w:szCs w:val="24"/>
        </w:rPr>
        <w:t>) w ust. 1</w:t>
      </w:r>
      <w:r w:rsidR="005A788C" w:rsidRPr="0093783D">
        <w:rPr>
          <w:rFonts w:ascii="Times New Roman" w:hAnsi="Times New Roman" w:cs="Times New Roman"/>
          <w:szCs w:val="24"/>
        </w:rPr>
        <w:t>7</w:t>
      </w:r>
      <w:r w:rsidR="00B6096E" w:rsidRPr="0093783D">
        <w:rPr>
          <w:rFonts w:ascii="Times New Roman" w:hAnsi="Times New Roman" w:cs="Times New Roman"/>
          <w:szCs w:val="24"/>
        </w:rPr>
        <w:t xml:space="preserve"> i 1</w:t>
      </w:r>
      <w:r w:rsidR="005A788C" w:rsidRPr="0093783D">
        <w:rPr>
          <w:rFonts w:ascii="Times New Roman" w:hAnsi="Times New Roman" w:cs="Times New Roman"/>
          <w:szCs w:val="24"/>
        </w:rPr>
        <w:t>8</w:t>
      </w:r>
      <w:r w:rsidR="00B6096E" w:rsidRPr="0093783D">
        <w:rPr>
          <w:rFonts w:ascii="Times New Roman" w:hAnsi="Times New Roman" w:cs="Times New Roman"/>
          <w:szCs w:val="24"/>
        </w:rPr>
        <w:t xml:space="preserve"> określono </w:t>
      </w:r>
      <w:r w:rsidR="006262B7" w:rsidRPr="0093783D">
        <w:rPr>
          <w:rFonts w:ascii="Times New Roman" w:hAnsi="Times New Roman" w:cs="Times New Roman"/>
          <w:szCs w:val="24"/>
        </w:rPr>
        <w:t>elementy</w:t>
      </w:r>
      <w:r w:rsidR="00B6096E" w:rsidRPr="0093783D">
        <w:rPr>
          <w:rFonts w:ascii="Times New Roman" w:hAnsi="Times New Roman" w:cs="Times New Roman"/>
          <w:szCs w:val="24"/>
        </w:rPr>
        <w:t xml:space="preserve"> wniosku o udzielenie zwolnienia, o którym mowa w ust. 1</w:t>
      </w:r>
      <w:r w:rsidR="003B3199" w:rsidRPr="0093783D">
        <w:rPr>
          <w:rFonts w:ascii="Times New Roman" w:hAnsi="Times New Roman" w:cs="Times New Roman"/>
          <w:szCs w:val="24"/>
        </w:rPr>
        <w:t>6</w:t>
      </w:r>
      <w:r w:rsidR="00B6096E" w:rsidRPr="0093783D">
        <w:rPr>
          <w:rFonts w:ascii="Times New Roman" w:hAnsi="Times New Roman" w:cs="Times New Roman"/>
          <w:szCs w:val="24"/>
        </w:rPr>
        <w:t xml:space="preserve">, a także wskazano enumeratywnie zakres dokumentacji niezbędnej </w:t>
      </w:r>
      <w:r w:rsidR="00263D77" w:rsidRPr="0093783D">
        <w:rPr>
          <w:rFonts w:ascii="Times New Roman" w:hAnsi="Times New Roman" w:cs="Times New Roman"/>
          <w:szCs w:val="24"/>
        </w:rPr>
        <w:t>do dołączenia do tego wniosku,</w:t>
      </w:r>
      <w:r w:rsidR="00B27BF3" w:rsidRPr="0093783D">
        <w:rPr>
          <w:rFonts w:ascii="Times New Roman" w:hAnsi="Times New Roman" w:cs="Times New Roman"/>
          <w:szCs w:val="24"/>
        </w:rPr>
        <w:t xml:space="preserve"> </w:t>
      </w:r>
    </w:p>
    <w:p w14:paraId="4EA554C8" w14:textId="133BD1A3" w:rsidR="004D7D9B" w:rsidRPr="0093783D" w:rsidRDefault="004D7D9B" w:rsidP="0093783D">
      <w:pPr>
        <w:pStyle w:val="ARTartustawynprozporzdzenia"/>
        <w:spacing w:before="0"/>
        <w:ind w:firstLine="0"/>
        <w:rPr>
          <w:rFonts w:ascii="Times New Roman" w:hAnsi="Times New Roman" w:cs="Times New Roman"/>
          <w:szCs w:val="24"/>
        </w:rPr>
      </w:pPr>
    </w:p>
    <w:p w14:paraId="78E621D8" w14:textId="3EFB6417" w:rsidR="00B6096E"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n</w:t>
      </w:r>
      <w:r w:rsidR="00B6096E" w:rsidRPr="0093783D">
        <w:rPr>
          <w:rFonts w:ascii="Times New Roman" w:hAnsi="Times New Roman" w:cs="Times New Roman"/>
          <w:szCs w:val="24"/>
        </w:rPr>
        <w:t>) w ust. 1</w:t>
      </w:r>
      <w:r w:rsidR="00CB40B8" w:rsidRPr="0093783D">
        <w:rPr>
          <w:rFonts w:ascii="Times New Roman" w:hAnsi="Times New Roman" w:cs="Times New Roman"/>
          <w:szCs w:val="24"/>
        </w:rPr>
        <w:t>9</w:t>
      </w:r>
      <w:r w:rsidR="00B6096E" w:rsidRPr="0093783D">
        <w:rPr>
          <w:rFonts w:ascii="Times New Roman" w:hAnsi="Times New Roman" w:cs="Times New Roman"/>
          <w:szCs w:val="24"/>
        </w:rPr>
        <w:t xml:space="preserve"> określono konieczność </w:t>
      </w:r>
      <w:r w:rsidR="007F39E7" w:rsidRPr="0093783D">
        <w:rPr>
          <w:rFonts w:ascii="Times New Roman" w:hAnsi="Times New Roman" w:cs="Times New Roman"/>
          <w:szCs w:val="24"/>
        </w:rPr>
        <w:t>s</w:t>
      </w:r>
      <w:r w:rsidR="00B6096E" w:rsidRPr="0093783D">
        <w:rPr>
          <w:rFonts w:ascii="Times New Roman" w:hAnsi="Times New Roman" w:cs="Times New Roman"/>
          <w:szCs w:val="24"/>
        </w:rPr>
        <w:t>porządzenia tłumaczenia przysięgłego dokumentów, o których mowa w ust</w:t>
      </w:r>
      <w:r w:rsidR="00263D77" w:rsidRPr="0093783D">
        <w:rPr>
          <w:rFonts w:ascii="Times New Roman" w:hAnsi="Times New Roman" w:cs="Times New Roman"/>
          <w:szCs w:val="24"/>
        </w:rPr>
        <w:t>.</w:t>
      </w:r>
      <w:r w:rsidR="00B6096E" w:rsidRPr="0093783D">
        <w:rPr>
          <w:rFonts w:ascii="Times New Roman" w:hAnsi="Times New Roman" w:cs="Times New Roman"/>
          <w:szCs w:val="24"/>
        </w:rPr>
        <w:t xml:space="preserve"> 1</w:t>
      </w:r>
      <w:r w:rsidR="00263D77" w:rsidRPr="0093783D">
        <w:rPr>
          <w:rFonts w:ascii="Times New Roman" w:hAnsi="Times New Roman" w:cs="Times New Roman"/>
          <w:szCs w:val="24"/>
        </w:rPr>
        <w:t>8</w:t>
      </w:r>
      <w:r w:rsidR="00B6096E" w:rsidRPr="0093783D">
        <w:rPr>
          <w:rFonts w:ascii="Times New Roman" w:hAnsi="Times New Roman" w:cs="Times New Roman"/>
          <w:szCs w:val="24"/>
        </w:rPr>
        <w:t xml:space="preserve">, </w:t>
      </w:r>
    </w:p>
    <w:p w14:paraId="12733BFB" w14:textId="77777777" w:rsidR="00B6096E" w:rsidRPr="0093783D" w:rsidRDefault="00B6096E" w:rsidP="0093783D">
      <w:pPr>
        <w:pStyle w:val="ARTartustawynprozporzdzenia"/>
        <w:spacing w:before="0"/>
        <w:ind w:firstLine="0"/>
        <w:rPr>
          <w:rFonts w:ascii="Times New Roman" w:hAnsi="Times New Roman" w:cs="Times New Roman"/>
          <w:szCs w:val="24"/>
        </w:rPr>
      </w:pPr>
    </w:p>
    <w:p w14:paraId="1FA96E1E" w14:textId="2F8C9A2D" w:rsidR="0068052E"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o</w:t>
      </w:r>
      <w:r w:rsidR="00BF020A" w:rsidRPr="0093783D">
        <w:rPr>
          <w:rFonts w:ascii="Times New Roman" w:hAnsi="Times New Roman" w:cs="Times New Roman"/>
          <w:szCs w:val="24"/>
        </w:rPr>
        <w:t xml:space="preserve">) </w:t>
      </w:r>
      <w:r w:rsidR="00AF1981" w:rsidRPr="0093783D">
        <w:rPr>
          <w:rFonts w:ascii="Times New Roman" w:hAnsi="Times New Roman" w:cs="Times New Roman"/>
          <w:szCs w:val="24"/>
        </w:rPr>
        <w:t>w ust.</w:t>
      </w:r>
      <w:r w:rsidR="007B2D94" w:rsidRPr="0093783D">
        <w:rPr>
          <w:rFonts w:ascii="Times New Roman" w:hAnsi="Times New Roman" w:cs="Times New Roman"/>
          <w:szCs w:val="24"/>
        </w:rPr>
        <w:t xml:space="preserve"> </w:t>
      </w:r>
      <w:r w:rsidR="00EB6EF3" w:rsidRPr="0093783D">
        <w:rPr>
          <w:rFonts w:ascii="Times New Roman" w:hAnsi="Times New Roman" w:cs="Times New Roman"/>
          <w:szCs w:val="24"/>
        </w:rPr>
        <w:t>20</w:t>
      </w:r>
      <w:r w:rsidR="00B6096E" w:rsidRPr="0093783D">
        <w:rPr>
          <w:rFonts w:ascii="Times New Roman" w:hAnsi="Times New Roman" w:cs="Times New Roman"/>
          <w:szCs w:val="24"/>
        </w:rPr>
        <w:t xml:space="preserve"> </w:t>
      </w:r>
      <w:r w:rsidR="0068052E" w:rsidRPr="0093783D">
        <w:rPr>
          <w:rFonts w:ascii="Times New Roman" w:hAnsi="Times New Roman" w:cs="Times New Roman"/>
          <w:szCs w:val="24"/>
        </w:rPr>
        <w:t xml:space="preserve">określono, że </w:t>
      </w:r>
      <w:r w:rsidR="00B80CF7" w:rsidRPr="0093783D">
        <w:rPr>
          <w:rFonts w:ascii="Times New Roman" w:hAnsi="Times New Roman" w:cs="Times New Roman"/>
          <w:szCs w:val="24"/>
        </w:rPr>
        <w:t xml:space="preserve">zwolnienia, o którym mowa </w:t>
      </w:r>
      <w:r w:rsidR="00263D77" w:rsidRPr="0093783D">
        <w:rPr>
          <w:rFonts w:ascii="Times New Roman" w:hAnsi="Times New Roman" w:cs="Times New Roman"/>
          <w:szCs w:val="24"/>
        </w:rPr>
        <w:t>w ust. 16</w:t>
      </w:r>
      <w:r w:rsidR="00B80CF7" w:rsidRPr="0093783D">
        <w:rPr>
          <w:rFonts w:ascii="Times New Roman" w:hAnsi="Times New Roman" w:cs="Times New Roman"/>
          <w:szCs w:val="24"/>
        </w:rPr>
        <w:t>, udziela się na okres odpowiadający terminowi obowiązywania umowy zawartej z portem,</w:t>
      </w:r>
      <w:r w:rsidR="00860346" w:rsidRPr="0093783D">
        <w:rPr>
          <w:rFonts w:ascii="Times New Roman" w:hAnsi="Times New Roman" w:cs="Times New Roman"/>
          <w:szCs w:val="24"/>
        </w:rPr>
        <w:t xml:space="preserve"> lecz na okres nie dłuższy niż 2</w:t>
      </w:r>
      <w:r w:rsidR="00B80CF7" w:rsidRPr="0093783D">
        <w:rPr>
          <w:rFonts w:ascii="Times New Roman" w:hAnsi="Times New Roman" w:cs="Times New Roman"/>
          <w:szCs w:val="24"/>
        </w:rPr>
        <w:t xml:space="preserve"> lat</w:t>
      </w:r>
      <w:r w:rsidR="00804008" w:rsidRPr="0093783D">
        <w:rPr>
          <w:rFonts w:ascii="Times New Roman" w:hAnsi="Times New Roman" w:cs="Times New Roman"/>
          <w:szCs w:val="24"/>
        </w:rPr>
        <w:t>a</w:t>
      </w:r>
      <w:r w:rsidR="00D95E12" w:rsidRPr="0093783D">
        <w:rPr>
          <w:rFonts w:ascii="Times New Roman" w:hAnsi="Times New Roman" w:cs="Times New Roman"/>
          <w:szCs w:val="24"/>
        </w:rPr>
        <w:t>. C</w:t>
      </w:r>
      <w:r w:rsidR="00610596" w:rsidRPr="0093783D">
        <w:rPr>
          <w:rFonts w:ascii="Times New Roman" w:hAnsi="Times New Roman" w:cs="Times New Roman"/>
          <w:szCs w:val="24"/>
        </w:rPr>
        <w:t xml:space="preserve">elem projektowanej regulacji jest zapewnienie, że warunki uzgodnienia w zakresie gospodarowania odpadami potwierdzone umową zawartą między armatorem a podmiotem zarządzającym portem lub przystanią morską albo odbiorcą odpadów </w:t>
      </w:r>
      <w:r w:rsidR="00D95E12" w:rsidRPr="0093783D">
        <w:rPr>
          <w:rFonts w:ascii="Times New Roman" w:hAnsi="Times New Roman" w:cs="Times New Roman"/>
          <w:szCs w:val="24"/>
        </w:rPr>
        <w:t xml:space="preserve">pozostają niezmienione oraz w dalszym ciągu mogą stanowić podstawę do udzielenia zwolnienia, o którym mowa w ust. 16, </w:t>
      </w:r>
    </w:p>
    <w:p w14:paraId="4785D702" w14:textId="7496302E" w:rsidR="00B46DED" w:rsidRPr="0093783D" w:rsidRDefault="00B46DED" w:rsidP="0093783D">
      <w:pPr>
        <w:pStyle w:val="ARTartustawynprozporzdzenia"/>
        <w:spacing w:before="0"/>
        <w:ind w:firstLine="0"/>
        <w:rPr>
          <w:rFonts w:ascii="Times New Roman" w:hAnsi="Times New Roman" w:cs="Times New Roman"/>
          <w:szCs w:val="24"/>
        </w:rPr>
      </w:pPr>
    </w:p>
    <w:p w14:paraId="40C3475A" w14:textId="0E86ED57" w:rsidR="00B46DED"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lastRenderedPageBreak/>
        <w:t>p</w:t>
      </w:r>
      <w:r w:rsidR="00B46DED" w:rsidRPr="0093783D">
        <w:rPr>
          <w:rFonts w:ascii="Times New Roman" w:hAnsi="Times New Roman" w:cs="Times New Roman"/>
          <w:szCs w:val="24"/>
        </w:rPr>
        <w:t>) w ust. 2</w:t>
      </w:r>
      <w:r w:rsidR="007F4282" w:rsidRPr="0093783D">
        <w:rPr>
          <w:rFonts w:ascii="Times New Roman" w:hAnsi="Times New Roman" w:cs="Times New Roman"/>
          <w:szCs w:val="24"/>
        </w:rPr>
        <w:t>1</w:t>
      </w:r>
      <w:r w:rsidR="00B46DED" w:rsidRPr="0093783D">
        <w:rPr>
          <w:rFonts w:ascii="Times New Roman" w:hAnsi="Times New Roman" w:cs="Times New Roman"/>
          <w:szCs w:val="24"/>
        </w:rPr>
        <w:t xml:space="preserve"> wskazuje się, że dyrektor właściwego urzędu morskiego przekazuje </w:t>
      </w:r>
      <w:r w:rsidR="00072CE3" w:rsidRPr="0093783D">
        <w:rPr>
          <w:rFonts w:ascii="Times New Roman" w:hAnsi="Times New Roman" w:cs="Times New Roman"/>
          <w:szCs w:val="24"/>
        </w:rPr>
        <w:t xml:space="preserve">decyzję </w:t>
      </w:r>
      <w:r w:rsidR="00B46DED" w:rsidRPr="0093783D">
        <w:rPr>
          <w:rFonts w:ascii="Times New Roman" w:hAnsi="Times New Roman" w:cs="Times New Roman"/>
          <w:szCs w:val="24"/>
        </w:rPr>
        <w:t>podmiotowi zarządzającemu</w:t>
      </w:r>
      <w:r w:rsidR="007F4282" w:rsidRPr="0093783D">
        <w:rPr>
          <w:rFonts w:ascii="Times New Roman" w:hAnsi="Times New Roman" w:cs="Times New Roman"/>
          <w:szCs w:val="24"/>
        </w:rPr>
        <w:t xml:space="preserve"> </w:t>
      </w:r>
      <w:r w:rsidR="00B46DED" w:rsidRPr="0093783D">
        <w:rPr>
          <w:rFonts w:ascii="Times New Roman" w:hAnsi="Times New Roman" w:cs="Times New Roman"/>
          <w:szCs w:val="24"/>
        </w:rPr>
        <w:t>portem</w:t>
      </w:r>
      <w:r w:rsidR="007F4282" w:rsidRPr="0093783D">
        <w:rPr>
          <w:rFonts w:ascii="Times New Roman" w:hAnsi="Times New Roman" w:cs="Times New Roman"/>
          <w:szCs w:val="24"/>
        </w:rPr>
        <w:t xml:space="preserve"> </w:t>
      </w:r>
      <w:r w:rsidR="00B46DED" w:rsidRPr="0093783D">
        <w:rPr>
          <w:rFonts w:ascii="Times New Roman" w:hAnsi="Times New Roman" w:cs="Times New Roman"/>
          <w:szCs w:val="24"/>
        </w:rPr>
        <w:t>lub</w:t>
      </w:r>
      <w:r w:rsidR="007F4282" w:rsidRPr="0093783D">
        <w:rPr>
          <w:rFonts w:ascii="Times New Roman" w:hAnsi="Times New Roman" w:cs="Times New Roman"/>
          <w:szCs w:val="24"/>
        </w:rPr>
        <w:t xml:space="preserve"> </w:t>
      </w:r>
      <w:r w:rsidR="00B46DED" w:rsidRPr="0093783D">
        <w:rPr>
          <w:rFonts w:ascii="Times New Roman" w:hAnsi="Times New Roman" w:cs="Times New Roman"/>
          <w:szCs w:val="24"/>
        </w:rPr>
        <w:t>przystanią</w:t>
      </w:r>
      <w:r w:rsidR="007F4282" w:rsidRPr="0093783D">
        <w:rPr>
          <w:rFonts w:ascii="Times New Roman" w:hAnsi="Times New Roman" w:cs="Times New Roman"/>
          <w:szCs w:val="24"/>
        </w:rPr>
        <w:t xml:space="preserve"> </w:t>
      </w:r>
      <w:r w:rsidR="00B46DED" w:rsidRPr="0093783D">
        <w:rPr>
          <w:rFonts w:ascii="Times New Roman" w:hAnsi="Times New Roman" w:cs="Times New Roman"/>
          <w:szCs w:val="24"/>
        </w:rPr>
        <w:t>morską,</w:t>
      </w:r>
      <w:r w:rsidR="007F4282" w:rsidRPr="0093783D">
        <w:rPr>
          <w:rFonts w:ascii="Times New Roman" w:hAnsi="Times New Roman" w:cs="Times New Roman"/>
          <w:szCs w:val="24"/>
        </w:rPr>
        <w:t xml:space="preserve"> </w:t>
      </w:r>
      <w:r w:rsidR="00B46DED" w:rsidRPr="0093783D">
        <w:rPr>
          <w:rFonts w:ascii="Times New Roman" w:hAnsi="Times New Roman" w:cs="Times New Roman"/>
          <w:szCs w:val="24"/>
        </w:rPr>
        <w:t>którego</w:t>
      </w:r>
      <w:r w:rsidR="007F4282" w:rsidRPr="0093783D">
        <w:rPr>
          <w:rFonts w:ascii="Times New Roman" w:hAnsi="Times New Roman" w:cs="Times New Roman"/>
          <w:szCs w:val="24"/>
        </w:rPr>
        <w:t xml:space="preserve"> </w:t>
      </w:r>
      <w:r w:rsidR="00B46DED" w:rsidRPr="0093783D">
        <w:rPr>
          <w:rFonts w:ascii="Times New Roman" w:hAnsi="Times New Roman" w:cs="Times New Roman"/>
          <w:szCs w:val="24"/>
        </w:rPr>
        <w:t>dotyczy</w:t>
      </w:r>
      <w:r w:rsidR="007F4282" w:rsidRPr="0093783D">
        <w:rPr>
          <w:rFonts w:ascii="Times New Roman" w:hAnsi="Times New Roman" w:cs="Times New Roman"/>
          <w:szCs w:val="24"/>
        </w:rPr>
        <w:t xml:space="preserve"> </w:t>
      </w:r>
      <w:r w:rsidR="00B46DED" w:rsidRPr="0093783D">
        <w:rPr>
          <w:rFonts w:ascii="Times New Roman" w:hAnsi="Times New Roman" w:cs="Times New Roman"/>
          <w:szCs w:val="24"/>
        </w:rPr>
        <w:t>zwolnienie z obowiązku każdorazowego zdawania odpadów ze statków</w:t>
      </w:r>
      <w:r w:rsidR="00E5741F" w:rsidRPr="0093783D">
        <w:rPr>
          <w:rFonts w:ascii="Times New Roman" w:hAnsi="Times New Roman" w:cs="Times New Roman"/>
          <w:szCs w:val="24"/>
        </w:rPr>
        <w:t>,</w:t>
      </w:r>
    </w:p>
    <w:p w14:paraId="51F49D8E" w14:textId="77777777" w:rsidR="004D7D9B" w:rsidRPr="0093783D" w:rsidRDefault="004D7D9B" w:rsidP="0093783D">
      <w:pPr>
        <w:pStyle w:val="ARTartustawynprozporzdzenia"/>
        <w:spacing w:before="0"/>
        <w:ind w:firstLine="0"/>
        <w:rPr>
          <w:rFonts w:ascii="Times New Roman" w:hAnsi="Times New Roman" w:cs="Times New Roman"/>
          <w:szCs w:val="24"/>
        </w:rPr>
      </w:pPr>
    </w:p>
    <w:p w14:paraId="41F23CD4" w14:textId="1DF06ED6" w:rsidR="007B2D94"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r</w:t>
      </w:r>
      <w:r w:rsidR="00945579" w:rsidRPr="0093783D">
        <w:rPr>
          <w:rFonts w:ascii="Times New Roman" w:hAnsi="Times New Roman" w:cs="Times New Roman"/>
          <w:szCs w:val="24"/>
        </w:rPr>
        <w:t xml:space="preserve">) </w:t>
      </w:r>
      <w:r w:rsidR="00776E59" w:rsidRPr="0093783D">
        <w:rPr>
          <w:rFonts w:ascii="Times New Roman" w:hAnsi="Times New Roman" w:cs="Times New Roman"/>
          <w:szCs w:val="24"/>
        </w:rPr>
        <w:t xml:space="preserve">w ust. </w:t>
      </w:r>
      <w:r w:rsidR="0058613B" w:rsidRPr="0093783D">
        <w:rPr>
          <w:rFonts w:ascii="Times New Roman" w:hAnsi="Times New Roman" w:cs="Times New Roman"/>
          <w:szCs w:val="24"/>
        </w:rPr>
        <w:t>2</w:t>
      </w:r>
      <w:r w:rsidR="00103EF8" w:rsidRPr="0093783D">
        <w:rPr>
          <w:rFonts w:ascii="Times New Roman" w:hAnsi="Times New Roman" w:cs="Times New Roman"/>
          <w:szCs w:val="24"/>
        </w:rPr>
        <w:t>2</w:t>
      </w:r>
      <w:r w:rsidR="0058613B" w:rsidRPr="0093783D">
        <w:rPr>
          <w:rFonts w:ascii="Times New Roman" w:hAnsi="Times New Roman" w:cs="Times New Roman"/>
          <w:szCs w:val="24"/>
        </w:rPr>
        <w:t xml:space="preserve"> </w:t>
      </w:r>
      <w:r w:rsidR="007B2D94" w:rsidRPr="0093783D">
        <w:rPr>
          <w:rFonts w:ascii="Times New Roman" w:hAnsi="Times New Roman" w:cs="Times New Roman"/>
          <w:szCs w:val="24"/>
        </w:rPr>
        <w:t xml:space="preserve">nałożono na dyrektora urzędu morskiego obowiązek informowania </w:t>
      </w:r>
      <w:r w:rsidR="00776E59" w:rsidRPr="0093783D">
        <w:rPr>
          <w:rFonts w:ascii="Times New Roman" w:hAnsi="Times New Roman" w:cs="Times New Roman"/>
          <w:szCs w:val="24"/>
        </w:rPr>
        <w:t>za pośrednictwem Narodowego S</w:t>
      </w:r>
      <w:r w:rsidR="007B2D94" w:rsidRPr="0093783D">
        <w:rPr>
          <w:rFonts w:ascii="Times New Roman" w:hAnsi="Times New Roman" w:cs="Times New Roman"/>
          <w:szCs w:val="24"/>
        </w:rPr>
        <w:t>ystem</w:t>
      </w:r>
      <w:r w:rsidR="00776E59" w:rsidRPr="0093783D">
        <w:rPr>
          <w:rFonts w:ascii="Times New Roman" w:hAnsi="Times New Roman" w:cs="Times New Roman"/>
          <w:szCs w:val="24"/>
        </w:rPr>
        <w:t>u</w:t>
      </w:r>
      <w:r w:rsidR="007B2D94" w:rsidRPr="0093783D">
        <w:rPr>
          <w:rFonts w:ascii="Times New Roman" w:hAnsi="Times New Roman" w:cs="Times New Roman"/>
          <w:szCs w:val="24"/>
        </w:rPr>
        <w:t xml:space="preserve"> SafeSeaNet o zwolnieniach, o których mowa powyżej</w:t>
      </w:r>
      <w:r w:rsidR="00945579" w:rsidRPr="0093783D">
        <w:rPr>
          <w:rFonts w:ascii="Times New Roman" w:hAnsi="Times New Roman" w:cs="Times New Roman"/>
          <w:szCs w:val="24"/>
        </w:rPr>
        <w:t>,</w:t>
      </w:r>
      <w:r w:rsidR="007B2D94" w:rsidRPr="0093783D">
        <w:rPr>
          <w:rFonts w:ascii="Times New Roman" w:hAnsi="Times New Roman" w:cs="Times New Roman"/>
          <w:szCs w:val="24"/>
        </w:rPr>
        <w:t xml:space="preserve"> </w:t>
      </w:r>
    </w:p>
    <w:p w14:paraId="00D55ED7" w14:textId="14A414F5" w:rsidR="0058613B" w:rsidRPr="0093783D" w:rsidRDefault="0058613B" w:rsidP="0093783D">
      <w:pPr>
        <w:pStyle w:val="ARTartustawynprozporzdzenia"/>
        <w:spacing w:before="0"/>
        <w:ind w:firstLine="0"/>
        <w:rPr>
          <w:rFonts w:ascii="Times New Roman" w:hAnsi="Times New Roman" w:cs="Times New Roman"/>
          <w:szCs w:val="24"/>
        </w:rPr>
      </w:pPr>
    </w:p>
    <w:p w14:paraId="75C4ACFB" w14:textId="381F7C26" w:rsidR="0058613B"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s</w:t>
      </w:r>
      <w:r w:rsidR="0058613B" w:rsidRPr="0093783D">
        <w:rPr>
          <w:rFonts w:ascii="Times New Roman" w:hAnsi="Times New Roman" w:cs="Times New Roman"/>
          <w:szCs w:val="24"/>
        </w:rPr>
        <w:t>) w ust. 2</w:t>
      </w:r>
      <w:r w:rsidR="004B1245" w:rsidRPr="0093783D">
        <w:rPr>
          <w:rFonts w:ascii="Times New Roman" w:hAnsi="Times New Roman" w:cs="Times New Roman"/>
          <w:szCs w:val="24"/>
        </w:rPr>
        <w:t>3</w:t>
      </w:r>
      <w:r w:rsidR="0058613B" w:rsidRPr="0093783D">
        <w:rPr>
          <w:rFonts w:ascii="Times New Roman" w:hAnsi="Times New Roman" w:cs="Times New Roman"/>
          <w:szCs w:val="24"/>
        </w:rPr>
        <w:t xml:space="preserve"> określono enumeratywny katalog informacji, które zawiera zaświadczenie o zwolnieniu </w:t>
      </w:r>
      <w:r w:rsidR="00072CE3" w:rsidRPr="0093783D">
        <w:rPr>
          <w:rFonts w:ascii="Times New Roman" w:hAnsi="Times New Roman" w:cs="Times New Roman"/>
          <w:szCs w:val="24"/>
        </w:rPr>
        <w:br/>
      </w:r>
      <w:r w:rsidR="0058613B" w:rsidRPr="0093783D">
        <w:rPr>
          <w:rFonts w:ascii="Times New Roman" w:hAnsi="Times New Roman" w:cs="Times New Roman"/>
          <w:szCs w:val="24"/>
        </w:rPr>
        <w:t>z obowiązku wcześniejszego informowania o odpadach na statku,</w:t>
      </w:r>
    </w:p>
    <w:p w14:paraId="4B39292B" w14:textId="6AED36C0" w:rsidR="0058613B" w:rsidRPr="0093783D" w:rsidRDefault="0058613B" w:rsidP="0093783D">
      <w:pPr>
        <w:pStyle w:val="ARTartustawynprozporzdzenia"/>
        <w:spacing w:before="0"/>
        <w:ind w:firstLine="0"/>
        <w:rPr>
          <w:rFonts w:ascii="Times New Roman" w:hAnsi="Times New Roman" w:cs="Times New Roman"/>
          <w:szCs w:val="24"/>
        </w:rPr>
      </w:pPr>
    </w:p>
    <w:p w14:paraId="295A65AD" w14:textId="034604C8" w:rsidR="0058613B"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t</w:t>
      </w:r>
      <w:r w:rsidR="0058613B" w:rsidRPr="0093783D">
        <w:rPr>
          <w:rFonts w:ascii="Times New Roman" w:hAnsi="Times New Roman" w:cs="Times New Roman"/>
          <w:szCs w:val="24"/>
        </w:rPr>
        <w:t>) w ust. 2</w:t>
      </w:r>
      <w:r w:rsidR="004B1245" w:rsidRPr="0093783D">
        <w:rPr>
          <w:rFonts w:ascii="Times New Roman" w:hAnsi="Times New Roman" w:cs="Times New Roman"/>
          <w:szCs w:val="24"/>
        </w:rPr>
        <w:t>4</w:t>
      </w:r>
      <w:r w:rsidR="0058613B" w:rsidRPr="0093783D">
        <w:rPr>
          <w:rFonts w:ascii="Times New Roman" w:hAnsi="Times New Roman" w:cs="Times New Roman"/>
          <w:szCs w:val="24"/>
        </w:rPr>
        <w:t xml:space="preserve"> przewidziano </w:t>
      </w:r>
      <w:r w:rsidR="007F39E7" w:rsidRPr="0093783D">
        <w:rPr>
          <w:rFonts w:ascii="Times New Roman" w:hAnsi="Times New Roman" w:cs="Times New Roman"/>
          <w:szCs w:val="24"/>
        </w:rPr>
        <w:t>upoważnienie</w:t>
      </w:r>
      <w:r w:rsidR="00225E04" w:rsidRPr="0093783D">
        <w:rPr>
          <w:rFonts w:ascii="Times New Roman" w:hAnsi="Times New Roman" w:cs="Times New Roman"/>
          <w:szCs w:val="24"/>
        </w:rPr>
        <w:t xml:space="preserve"> </w:t>
      </w:r>
      <w:r w:rsidR="0058613B" w:rsidRPr="0093783D">
        <w:rPr>
          <w:rFonts w:ascii="Times New Roman" w:hAnsi="Times New Roman" w:cs="Times New Roman"/>
          <w:szCs w:val="24"/>
        </w:rPr>
        <w:t>dla ministra właściwego do spraw gospodarki morskiej do wydania rozporządzenia określającego wzór wniosku o wydanie zaświadczenia, o którym mowa w ust. 1</w:t>
      </w:r>
      <w:r w:rsidR="003B3199" w:rsidRPr="0093783D">
        <w:rPr>
          <w:rFonts w:ascii="Times New Roman" w:hAnsi="Times New Roman" w:cs="Times New Roman"/>
          <w:szCs w:val="24"/>
        </w:rPr>
        <w:t>6</w:t>
      </w:r>
      <w:r w:rsidR="007F39E7" w:rsidRPr="0093783D">
        <w:rPr>
          <w:rFonts w:ascii="Times New Roman" w:hAnsi="Times New Roman" w:cs="Times New Roman"/>
          <w:szCs w:val="24"/>
        </w:rPr>
        <w:t>,</w:t>
      </w:r>
      <w:r w:rsidR="0058613B" w:rsidRPr="0093783D">
        <w:rPr>
          <w:rFonts w:ascii="Times New Roman" w:hAnsi="Times New Roman" w:cs="Times New Roman"/>
          <w:szCs w:val="24"/>
        </w:rPr>
        <w:t xml:space="preserve"> oraz wzór zaświadczenia o udzielonym zwolnieniu</w:t>
      </w:r>
      <w:r w:rsidR="00225E04" w:rsidRPr="0093783D">
        <w:rPr>
          <w:rFonts w:ascii="Times New Roman" w:hAnsi="Times New Roman" w:cs="Times New Roman"/>
          <w:szCs w:val="24"/>
        </w:rPr>
        <w:t>,</w:t>
      </w:r>
      <w:r w:rsidR="00B27BF3" w:rsidRPr="0093783D">
        <w:rPr>
          <w:rFonts w:ascii="Times New Roman" w:hAnsi="Times New Roman" w:cs="Times New Roman"/>
          <w:szCs w:val="24"/>
        </w:rPr>
        <w:t xml:space="preserve"> </w:t>
      </w:r>
    </w:p>
    <w:p w14:paraId="1C6CBD3F" w14:textId="77777777" w:rsidR="004D7D9B" w:rsidRPr="0093783D" w:rsidRDefault="004D7D9B" w:rsidP="0093783D">
      <w:pPr>
        <w:pStyle w:val="ARTartustawynprozporzdzenia"/>
        <w:spacing w:before="0"/>
        <w:ind w:firstLine="0"/>
        <w:rPr>
          <w:rFonts w:ascii="Times New Roman" w:hAnsi="Times New Roman" w:cs="Times New Roman"/>
          <w:szCs w:val="24"/>
        </w:rPr>
      </w:pPr>
    </w:p>
    <w:p w14:paraId="6AF56F25" w14:textId="399692CB" w:rsidR="00D45BF1" w:rsidRPr="0093783D" w:rsidRDefault="00040AF5" w:rsidP="0093783D">
      <w:pPr>
        <w:pStyle w:val="ARTartustawynprozporzdzenia"/>
        <w:spacing w:before="0"/>
        <w:ind w:firstLine="0"/>
        <w:rPr>
          <w:rFonts w:ascii="Times New Roman" w:hAnsi="Times New Roman" w:cs="Times New Roman"/>
          <w:szCs w:val="24"/>
        </w:rPr>
      </w:pPr>
      <w:r w:rsidRPr="0093783D">
        <w:rPr>
          <w:rFonts w:ascii="Times New Roman" w:hAnsi="Times New Roman" w:cs="Times New Roman"/>
          <w:szCs w:val="24"/>
        </w:rPr>
        <w:t>u</w:t>
      </w:r>
      <w:r w:rsidR="00945579" w:rsidRPr="0093783D">
        <w:rPr>
          <w:rFonts w:ascii="Times New Roman" w:hAnsi="Times New Roman" w:cs="Times New Roman"/>
          <w:szCs w:val="24"/>
        </w:rPr>
        <w:t xml:space="preserve">) </w:t>
      </w:r>
      <w:r w:rsidR="000D4688" w:rsidRPr="0093783D">
        <w:rPr>
          <w:rFonts w:ascii="Times New Roman" w:hAnsi="Times New Roman" w:cs="Times New Roman"/>
          <w:szCs w:val="24"/>
        </w:rPr>
        <w:t xml:space="preserve">w ust. </w:t>
      </w:r>
      <w:r w:rsidR="0058613B" w:rsidRPr="0093783D">
        <w:rPr>
          <w:rFonts w:ascii="Times New Roman" w:hAnsi="Times New Roman" w:cs="Times New Roman"/>
          <w:szCs w:val="24"/>
        </w:rPr>
        <w:t>2</w:t>
      </w:r>
      <w:r w:rsidR="00D27C3A" w:rsidRPr="0093783D">
        <w:rPr>
          <w:rFonts w:ascii="Times New Roman" w:hAnsi="Times New Roman" w:cs="Times New Roman"/>
          <w:szCs w:val="24"/>
        </w:rPr>
        <w:t>5</w:t>
      </w:r>
      <w:r w:rsidR="000D4688" w:rsidRPr="0093783D">
        <w:rPr>
          <w:rFonts w:ascii="Times New Roman" w:hAnsi="Times New Roman" w:cs="Times New Roman"/>
          <w:szCs w:val="24"/>
        </w:rPr>
        <w:t xml:space="preserve"> </w:t>
      </w:r>
      <w:r w:rsidR="0058613B" w:rsidRPr="0093783D">
        <w:rPr>
          <w:rFonts w:ascii="Times New Roman" w:hAnsi="Times New Roman" w:cs="Times New Roman"/>
          <w:szCs w:val="24"/>
        </w:rPr>
        <w:t>i 2</w:t>
      </w:r>
      <w:r w:rsidR="00D27C3A" w:rsidRPr="0093783D">
        <w:rPr>
          <w:rFonts w:ascii="Times New Roman" w:hAnsi="Times New Roman" w:cs="Times New Roman"/>
          <w:szCs w:val="24"/>
        </w:rPr>
        <w:t>6</w:t>
      </w:r>
      <w:r w:rsidR="0058613B" w:rsidRPr="0093783D">
        <w:rPr>
          <w:rFonts w:ascii="Times New Roman" w:hAnsi="Times New Roman" w:cs="Times New Roman"/>
          <w:szCs w:val="24"/>
        </w:rPr>
        <w:t xml:space="preserve"> </w:t>
      </w:r>
      <w:r w:rsidR="000D4688" w:rsidRPr="0093783D">
        <w:rPr>
          <w:rFonts w:ascii="Times New Roman" w:hAnsi="Times New Roman" w:cs="Times New Roman"/>
          <w:szCs w:val="24"/>
        </w:rPr>
        <w:t>doprecyzowano, że statek</w:t>
      </w:r>
      <w:r w:rsidR="00243B87" w:rsidRPr="0093783D">
        <w:rPr>
          <w:rFonts w:ascii="Times New Roman" w:hAnsi="Times New Roman" w:cs="Times New Roman"/>
          <w:szCs w:val="24"/>
        </w:rPr>
        <w:t xml:space="preserve"> </w:t>
      </w:r>
      <w:r w:rsidR="000D4688" w:rsidRPr="0093783D">
        <w:rPr>
          <w:rFonts w:ascii="Times New Roman" w:hAnsi="Times New Roman" w:cs="Times New Roman"/>
          <w:szCs w:val="24"/>
        </w:rPr>
        <w:t>ma obowiązek zdać odpady mimo posiadania zwolnienia,</w:t>
      </w:r>
      <w:r w:rsidR="00A85BCA" w:rsidRPr="0093783D">
        <w:rPr>
          <w:rFonts w:ascii="Times New Roman" w:hAnsi="Times New Roman" w:cs="Times New Roman"/>
          <w:szCs w:val="24"/>
        </w:rPr>
        <w:t xml:space="preserve"> </w:t>
      </w:r>
      <w:r w:rsidR="000D4688" w:rsidRPr="0093783D">
        <w:rPr>
          <w:rFonts w:ascii="Times New Roman" w:hAnsi="Times New Roman" w:cs="Times New Roman"/>
          <w:szCs w:val="24"/>
        </w:rPr>
        <w:t>o</w:t>
      </w:r>
      <w:r w:rsidR="003C1585" w:rsidRPr="0093783D">
        <w:rPr>
          <w:rFonts w:ascii="Times New Roman" w:hAnsi="Times New Roman" w:cs="Times New Roman"/>
          <w:szCs w:val="24"/>
        </w:rPr>
        <w:t> </w:t>
      </w:r>
      <w:r w:rsidR="000D4688" w:rsidRPr="0093783D">
        <w:rPr>
          <w:rFonts w:ascii="Times New Roman" w:hAnsi="Times New Roman" w:cs="Times New Roman"/>
          <w:szCs w:val="24"/>
        </w:rPr>
        <w:t>którym mowa</w:t>
      </w:r>
      <w:r w:rsidR="0083790E" w:rsidRPr="0093783D">
        <w:rPr>
          <w:rFonts w:ascii="Times New Roman" w:hAnsi="Times New Roman" w:cs="Times New Roman"/>
          <w:szCs w:val="24"/>
        </w:rPr>
        <w:t xml:space="preserve"> w ust. 1</w:t>
      </w:r>
      <w:r w:rsidR="00D27C3A" w:rsidRPr="0093783D">
        <w:rPr>
          <w:rFonts w:ascii="Times New Roman" w:hAnsi="Times New Roman" w:cs="Times New Roman"/>
          <w:szCs w:val="24"/>
        </w:rPr>
        <w:t>6</w:t>
      </w:r>
      <w:r w:rsidR="000D4688" w:rsidRPr="0093783D">
        <w:rPr>
          <w:rFonts w:ascii="Times New Roman" w:hAnsi="Times New Roman" w:cs="Times New Roman"/>
          <w:szCs w:val="24"/>
        </w:rPr>
        <w:t>, jeżeli nie posiada on dostatecznej pojemności magazynowania przeznaczonej na wszystkie odpady, które zostały zgromadzone i które powstaną podczas planowanego rejsu statku do następnego portu lub przystani morskiej zawinięcia</w:t>
      </w:r>
      <w:r w:rsidR="002B7757" w:rsidRPr="0093783D">
        <w:rPr>
          <w:rFonts w:ascii="Times New Roman" w:hAnsi="Times New Roman" w:cs="Times New Roman"/>
          <w:szCs w:val="24"/>
        </w:rPr>
        <w:t>. W przypadku niedopełni</w:t>
      </w:r>
      <w:r w:rsidR="003E1366" w:rsidRPr="0093783D">
        <w:rPr>
          <w:rFonts w:ascii="Times New Roman" w:hAnsi="Times New Roman" w:cs="Times New Roman"/>
          <w:szCs w:val="24"/>
        </w:rPr>
        <w:t>eni</w:t>
      </w:r>
      <w:r w:rsidR="002B7757" w:rsidRPr="0093783D">
        <w:rPr>
          <w:rFonts w:ascii="Times New Roman" w:hAnsi="Times New Roman" w:cs="Times New Roman"/>
          <w:szCs w:val="24"/>
        </w:rPr>
        <w:t xml:space="preserve">a ww. obowiązku właściwy dyrektor urzędu morskiego </w:t>
      </w:r>
      <w:r w:rsidR="00A41914" w:rsidRPr="0093783D">
        <w:rPr>
          <w:rFonts w:ascii="Times New Roman" w:hAnsi="Times New Roman" w:cs="Times New Roman"/>
          <w:szCs w:val="24"/>
        </w:rPr>
        <w:t xml:space="preserve">jest </w:t>
      </w:r>
      <w:r w:rsidR="002B7757" w:rsidRPr="0093783D">
        <w:rPr>
          <w:rFonts w:ascii="Times New Roman" w:hAnsi="Times New Roman" w:cs="Times New Roman"/>
          <w:szCs w:val="24"/>
        </w:rPr>
        <w:t>obowiązany poinformować o tym fakcie właściwe władze w porcie lub przystani morskiej, do którego ma zawinąć statek</w:t>
      </w:r>
      <w:r w:rsidR="008A265E" w:rsidRPr="0093783D">
        <w:rPr>
          <w:rFonts w:ascii="Times New Roman" w:hAnsi="Times New Roman" w:cs="Times New Roman"/>
          <w:szCs w:val="24"/>
        </w:rPr>
        <w:t>.</w:t>
      </w:r>
      <w:r w:rsidR="00B27BF3" w:rsidRPr="0093783D">
        <w:rPr>
          <w:rFonts w:ascii="Times New Roman" w:hAnsi="Times New Roman" w:cs="Times New Roman"/>
          <w:szCs w:val="24"/>
        </w:rPr>
        <w:t xml:space="preserve"> </w:t>
      </w:r>
    </w:p>
    <w:p w14:paraId="1BE8AB21" w14:textId="77777777" w:rsidR="00073C1D" w:rsidRPr="0093783D" w:rsidRDefault="00073C1D" w:rsidP="0093783D">
      <w:pPr>
        <w:pStyle w:val="ARTartustawynprozporzdzenia"/>
        <w:spacing w:before="0"/>
        <w:ind w:firstLine="0"/>
        <w:rPr>
          <w:rFonts w:ascii="Times New Roman" w:hAnsi="Times New Roman" w:cs="Times New Roman"/>
          <w:szCs w:val="24"/>
        </w:rPr>
      </w:pPr>
    </w:p>
    <w:p w14:paraId="32CB90E2" w14:textId="7F0DB9E9" w:rsidR="007D655D" w:rsidRPr="0093783D" w:rsidRDefault="007D655D" w:rsidP="0093783D">
      <w:pPr>
        <w:pStyle w:val="ARTartustawynprozporzdzenia"/>
        <w:numPr>
          <w:ilvl w:val="0"/>
          <w:numId w:val="2"/>
        </w:numPr>
        <w:spacing w:before="0"/>
        <w:ind w:left="1066" w:hanging="357"/>
        <w:rPr>
          <w:rFonts w:ascii="Times New Roman" w:hAnsi="Times New Roman" w:cs="Times New Roman"/>
          <w:szCs w:val="24"/>
        </w:rPr>
      </w:pPr>
      <w:r w:rsidRPr="0093783D">
        <w:rPr>
          <w:rFonts w:ascii="Times New Roman" w:hAnsi="Times New Roman" w:cs="Times New Roman"/>
          <w:szCs w:val="24"/>
        </w:rPr>
        <w:t>zmianę brzmienia art. 20</w:t>
      </w:r>
      <w:r w:rsidR="00275161" w:rsidRPr="0093783D">
        <w:rPr>
          <w:rFonts w:ascii="Times New Roman" w:hAnsi="Times New Roman" w:cs="Times New Roman"/>
          <w:szCs w:val="24"/>
        </w:rPr>
        <w:t>f</w:t>
      </w:r>
      <w:r w:rsidRPr="0093783D">
        <w:rPr>
          <w:rFonts w:ascii="Times New Roman" w:hAnsi="Times New Roman" w:cs="Times New Roman"/>
          <w:szCs w:val="24"/>
        </w:rPr>
        <w:t xml:space="preserve"> ust. </w:t>
      </w:r>
      <w:r w:rsidR="00DC7B70" w:rsidRPr="0093783D">
        <w:rPr>
          <w:rFonts w:ascii="Times New Roman" w:hAnsi="Times New Roman" w:cs="Times New Roman"/>
          <w:szCs w:val="24"/>
        </w:rPr>
        <w:t>2</w:t>
      </w:r>
      <w:r w:rsidRPr="0093783D">
        <w:rPr>
          <w:rFonts w:ascii="Times New Roman" w:hAnsi="Times New Roman" w:cs="Times New Roman"/>
          <w:szCs w:val="24"/>
        </w:rPr>
        <w:t xml:space="preserve"> przez wskazanie Krajowego Pojedynczego Punktu Kontaktowego jako właściwego systemu do raportowania o</w:t>
      </w:r>
      <w:r w:rsidR="00C76516" w:rsidRPr="0093783D">
        <w:rPr>
          <w:rFonts w:ascii="Times New Roman" w:hAnsi="Times New Roman" w:cs="Times New Roman"/>
          <w:szCs w:val="24"/>
        </w:rPr>
        <w:t xml:space="preserve"> ilościach wód</w:t>
      </w:r>
      <w:r w:rsidRPr="0093783D">
        <w:rPr>
          <w:rFonts w:ascii="Times New Roman" w:hAnsi="Times New Roman" w:cs="Times New Roman"/>
          <w:szCs w:val="24"/>
        </w:rPr>
        <w:t xml:space="preserve"> balastowych</w:t>
      </w:r>
      <w:r w:rsidR="00C76516" w:rsidRPr="0093783D">
        <w:rPr>
          <w:rFonts w:ascii="Times New Roman" w:hAnsi="Times New Roman" w:cs="Times New Roman"/>
          <w:szCs w:val="24"/>
        </w:rPr>
        <w:t xml:space="preserve"> </w:t>
      </w:r>
      <w:r w:rsidR="004257B2" w:rsidRPr="0093783D">
        <w:rPr>
          <w:rFonts w:ascii="Times New Roman" w:hAnsi="Times New Roman" w:cs="Times New Roman"/>
          <w:szCs w:val="24"/>
        </w:rPr>
        <w:br/>
      </w:r>
      <w:r w:rsidR="007F2C9A" w:rsidRPr="0093783D">
        <w:rPr>
          <w:rFonts w:ascii="Times New Roman" w:hAnsi="Times New Roman" w:cs="Times New Roman"/>
          <w:szCs w:val="24"/>
        </w:rPr>
        <w:t>i przeprowadzonych</w:t>
      </w:r>
      <w:r w:rsidR="00C76516" w:rsidRPr="0093783D">
        <w:rPr>
          <w:rFonts w:ascii="Times New Roman" w:hAnsi="Times New Roman" w:cs="Times New Roman"/>
          <w:szCs w:val="24"/>
        </w:rPr>
        <w:t xml:space="preserve"> operacjach balastowych</w:t>
      </w:r>
      <w:r w:rsidRPr="0093783D">
        <w:rPr>
          <w:rFonts w:ascii="Times New Roman" w:hAnsi="Times New Roman" w:cs="Times New Roman"/>
          <w:szCs w:val="24"/>
        </w:rPr>
        <w:t>. Celem niniejszej zmiany jest harmonizacja systemu raportowania o wodach balastowych</w:t>
      </w:r>
      <w:r w:rsidR="005B5A77" w:rsidRPr="0093783D">
        <w:rPr>
          <w:rFonts w:ascii="Times New Roman" w:hAnsi="Times New Roman" w:cs="Times New Roman"/>
          <w:szCs w:val="24"/>
        </w:rPr>
        <w:t xml:space="preserve"> i odpadach</w:t>
      </w:r>
      <w:r w:rsidR="00D36C85" w:rsidRPr="0093783D">
        <w:rPr>
          <w:rFonts w:ascii="Times New Roman" w:hAnsi="Times New Roman" w:cs="Times New Roman"/>
          <w:szCs w:val="24"/>
        </w:rPr>
        <w:t>;</w:t>
      </w:r>
    </w:p>
    <w:p w14:paraId="75C8F6AA" w14:textId="77777777" w:rsidR="00D45BF1" w:rsidRPr="0093783D" w:rsidRDefault="00D45BF1" w:rsidP="0093783D">
      <w:pPr>
        <w:pStyle w:val="ARTartustawynprozporzdzenia"/>
        <w:spacing w:before="0"/>
        <w:ind w:left="1066" w:firstLine="0"/>
        <w:rPr>
          <w:rFonts w:ascii="Times New Roman" w:hAnsi="Times New Roman" w:cs="Times New Roman"/>
          <w:szCs w:val="24"/>
        </w:rPr>
      </w:pPr>
    </w:p>
    <w:p w14:paraId="46820F35" w14:textId="76919529" w:rsidR="000D4688" w:rsidRPr="0093783D" w:rsidRDefault="005664D6" w:rsidP="0093783D">
      <w:pPr>
        <w:pStyle w:val="ARTartustawynprozporzdzenia"/>
        <w:numPr>
          <w:ilvl w:val="0"/>
          <w:numId w:val="2"/>
        </w:numPr>
        <w:spacing w:before="0"/>
        <w:ind w:left="1066" w:hanging="357"/>
        <w:rPr>
          <w:rFonts w:ascii="Times New Roman" w:hAnsi="Times New Roman" w:cs="Times New Roman"/>
          <w:szCs w:val="24"/>
        </w:rPr>
      </w:pPr>
      <w:r w:rsidRPr="0093783D">
        <w:rPr>
          <w:rFonts w:ascii="Times New Roman" w:hAnsi="Times New Roman" w:cs="Times New Roman"/>
          <w:szCs w:val="24"/>
        </w:rPr>
        <w:t xml:space="preserve">dodanie do art. 26 </w:t>
      </w:r>
      <w:r w:rsidR="007F2C9A" w:rsidRPr="0093783D">
        <w:rPr>
          <w:rFonts w:ascii="Times New Roman" w:hAnsi="Times New Roman" w:cs="Times New Roman"/>
          <w:szCs w:val="24"/>
        </w:rPr>
        <w:t>pkt 4</w:t>
      </w:r>
      <w:r w:rsidRPr="0093783D">
        <w:rPr>
          <w:rFonts w:ascii="Times New Roman" w:hAnsi="Times New Roman" w:cs="Times New Roman"/>
          <w:szCs w:val="24"/>
        </w:rPr>
        <w:t>, który jednoznaczn</w:t>
      </w:r>
      <w:r w:rsidR="005B5A77" w:rsidRPr="0093783D">
        <w:rPr>
          <w:rFonts w:ascii="Times New Roman" w:hAnsi="Times New Roman" w:cs="Times New Roman"/>
          <w:szCs w:val="24"/>
        </w:rPr>
        <w:t>ie określa kompetencje dyrektorów</w:t>
      </w:r>
      <w:r w:rsidRPr="0093783D">
        <w:rPr>
          <w:rFonts w:ascii="Times New Roman" w:hAnsi="Times New Roman" w:cs="Times New Roman"/>
          <w:szCs w:val="24"/>
        </w:rPr>
        <w:t xml:space="preserve"> </w:t>
      </w:r>
      <w:r w:rsidR="005B5A77" w:rsidRPr="0093783D">
        <w:rPr>
          <w:rFonts w:ascii="Times New Roman" w:hAnsi="Times New Roman" w:cs="Times New Roman"/>
          <w:szCs w:val="24"/>
        </w:rPr>
        <w:t>urzędów morskich</w:t>
      </w:r>
      <w:r w:rsidRPr="0093783D">
        <w:rPr>
          <w:rFonts w:ascii="Times New Roman" w:hAnsi="Times New Roman" w:cs="Times New Roman"/>
          <w:szCs w:val="24"/>
        </w:rPr>
        <w:t xml:space="preserve"> do kontrolowania przestrzegania</w:t>
      </w:r>
      <w:r w:rsidR="005B5A77" w:rsidRPr="0093783D">
        <w:rPr>
          <w:rFonts w:ascii="Times New Roman" w:hAnsi="Times New Roman" w:cs="Times New Roman"/>
          <w:szCs w:val="24"/>
        </w:rPr>
        <w:t xml:space="preserve"> i stosowania</w:t>
      </w:r>
      <w:r w:rsidRPr="0093783D">
        <w:rPr>
          <w:rFonts w:ascii="Times New Roman" w:hAnsi="Times New Roman" w:cs="Times New Roman"/>
          <w:szCs w:val="24"/>
        </w:rPr>
        <w:t xml:space="preserve"> </w:t>
      </w:r>
      <w:r w:rsidR="005B5A77" w:rsidRPr="0093783D">
        <w:rPr>
          <w:rFonts w:ascii="Times New Roman" w:hAnsi="Times New Roman" w:cs="Times New Roman"/>
          <w:szCs w:val="24"/>
        </w:rPr>
        <w:t>przez statki przepisów dotyczących gospodarki odpadami</w:t>
      </w:r>
      <w:r w:rsidR="00DF5E47" w:rsidRPr="0093783D">
        <w:rPr>
          <w:rFonts w:ascii="Times New Roman" w:hAnsi="Times New Roman" w:cs="Times New Roman"/>
          <w:szCs w:val="24"/>
        </w:rPr>
        <w:t>. Należy podkreślić w tym miejscu, że dyrektorzy urzędów morskich powinni</w:t>
      </w:r>
      <w:r w:rsidR="00AA13B8" w:rsidRPr="0093783D">
        <w:rPr>
          <w:rFonts w:ascii="Times New Roman" w:hAnsi="Times New Roman" w:cs="Times New Roman"/>
          <w:szCs w:val="24"/>
        </w:rPr>
        <w:t xml:space="preserve"> </w:t>
      </w:r>
      <w:r w:rsidR="00DF5E47" w:rsidRPr="0093783D">
        <w:rPr>
          <w:rFonts w:ascii="Times New Roman" w:hAnsi="Times New Roman" w:cs="Times New Roman"/>
          <w:szCs w:val="24"/>
        </w:rPr>
        <w:t>rozdzielić</w:t>
      </w:r>
      <w:r w:rsidR="00AA13B8" w:rsidRPr="0093783D">
        <w:rPr>
          <w:rFonts w:ascii="Times New Roman" w:hAnsi="Times New Roman" w:cs="Times New Roman"/>
          <w:szCs w:val="24"/>
        </w:rPr>
        <w:t xml:space="preserve"> </w:t>
      </w:r>
      <w:r w:rsidR="00DF5E47" w:rsidRPr="0093783D">
        <w:rPr>
          <w:rFonts w:ascii="Times New Roman" w:hAnsi="Times New Roman" w:cs="Times New Roman"/>
          <w:szCs w:val="24"/>
        </w:rPr>
        <w:t>obowiązki</w:t>
      </w:r>
      <w:r w:rsidR="00AA13B8" w:rsidRPr="0093783D">
        <w:rPr>
          <w:rFonts w:ascii="Times New Roman" w:hAnsi="Times New Roman" w:cs="Times New Roman"/>
          <w:szCs w:val="24"/>
        </w:rPr>
        <w:t xml:space="preserve"> </w:t>
      </w:r>
      <w:r w:rsidR="00DF5E47" w:rsidRPr="0093783D">
        <w:rPr>
          <w:rFonts w:ascii="Times New Roman" w:hAnsi="Times New Roman" w:cs="Times New Roman"/>
          <w:szCs w:val="24"/>
        </w:rPr>
        <w:t xml:space="preserve">związane z przeprowadzeniem kontroli między </w:t>
      </w:r>
      <w:r w:rsidR="00BB63CE" w:rsidRPr="0093783D">
        <w:rPr>
          <w:rFonts w:ascii="Times New Roman" w:hAnsi="Times New Roman" w:cs="Times New Roman"/>
          <w:szCs w:val="24"/>
        </w:rPr>
        <w:t xml:space="preserve">inspekcją państwa portu i </w:t>
      </w:r>
      <w:r w:rsidR="0040690E" w:rsidRPr="0093783D">
        <w:rPr>
          <w:rFonts w:ascii="Times New Roman" w:hAnsi="Times New Roman" w:cs="Times New Roman"/>
          <w:szCs w:val="24"/>
        </w:rPr>
        <w:t>inspektorat</w:t>
      </w:r>
      <w:r w:rsidR="00E40277" w:rsidRPr="0093783D">
        <w:rPr>
          <w:rFonts w:ascii="Times New Roman" w:hAnsi="Times New Roman" w:cs="Times New Roman"/>
          <w:szCs w:val="24"/>
        </w:rPr>
        <w:t xml:space="preserve">em </w:t>
      </w:r>
      <w:r w:rsidR="00E40277" w:rsidRPr="0093783D">
        <w:rPr>
          <w:rFonts w:ascii="Times New Roman" w:hAnsi="Times New Roman" w:cs="Times New Roman"/>
          <w:szCs w:val="24"/>
        </w:rPr>
        <w:lastRenderedPageBreak/>
        <w:t xml:space="preserve">ochrony środowiska morskiego. Ponadto należy wskazać, że </w:t>
      </w:r>
      <w:r w:rsidR="00AA13B8" w:rsidRPr="0093783D">
        <w:rPr>
          <w:rFonts w:ascii="Times New Roman" w:hAnsi="Times New Roman" w:cs="Times New Roman"/>
          <w:szCs w:val="24"/>
        </w:rPr>
        <w:t xml:space="preserve">dyrektywa PRF </w:t>
      </w:r>
      <w:r w:rsidR="00E40277" w:rsidRPr="0093783D">
        <w:rPr>
          <w:rFonts w:ascii="Times New Roman" w:hAnsi="Times New Roman" w:cs="Times New Roman"/>
          <w:szCs w:val="24"/>
        </w:rPr>
        <w:t xml:space="preserve">nakłada na państwa członkowskie obowiązek </w:t>
      </w:r>
      <w:r w:rsidR="00756519" w:rsidRPr="0093783D">
        <w:rPr>
          <w:rFonts w:ascii="Times New Roman" w:hAnsi="Times New Roman" w:cs="Times New Roman"/>
          <w:szCs w:val="24"/>
        </w:rPr>
        <w:t xml:space="preserve">inspekcji </w:t>
      </w:r>
      <w:r w:rsidR="00E40277" w:rsidRPr="0093783D">
        <w:rPr>
          <w:rFonts w:ascii="Times New Roman" w:hAnsi="Times New Roman" w:cs="Times New Roman"/>
          <w:szCs w:val="24"/>
        </w:rPr>
        <w:t xml:space="preserve">15% </w:t>
      </w:r>
      <w:r w:rsidR="007F2C9A" w:rsidRPr="0093783D">
        <w:rPr>
          <w:rFonts w:ascii="Times New Roman" w:hAnsi="Times New Roman" w:cs="Times New Roman"/>
          <w:szCs w:val="24"/>
        </w:rPr>
        <w:t>ogólnej liczby pojedynczych statków zawijających rocznie do</w:t>
      </w:r>
      <w:r w:rsidR="004D2066" w:rsidRPr="0093783D">
        <w:rPr>
          <w:rFonts w:ascii="Times New Roman" w:hAnsi="Times New Roman" w:cs="Times New Roman"/>
          <w:szCs w:val="24"/>
        </w:rPr>
        <w:t xml:space="preserve"> </w:t>
      </w:r>
      <w:r w:rsidR="00E40277" w:rsidRPr="0093783D">
        <w:rPr>
          <w:rFonts w:ascii="Times New Roman" w:hAnsi="Times New Roman" w:cs="Times New Roman"/>
          <w:szCs w:val="24"/>
        </w:rPr>
        <w:t>portów</w:t>
      </w:r>
      <w:r w:rsidR="00746AD0" w:rsidRPr="0093783D">
        <w:rPr>
          <w:rFonts w:ascii="Times New Roman" w:hAnsi="Times New Roman" w:cs="Times New Roman"/>
          <w:szCs w:val="24"/>
        </w:rPr>
        <w:t xml:space="preserve"> lub przystani morskich</w:t>
      </w:r>
      <w:r w:rsidR="00EB1F5D" w:rsidRPr="0093783D">
        <w:rPr>
          <w:rFonts w:ascii="Times New Roman" w:hAnsi="Times New Roman" w:cs="Times New Roman"/>
          <w:szCs w:val="24"/>
        </w:rPr>
        <w:t>;</w:t>
      </w:r>
      <w:r w:rsidR="00E40277" w:rsidRPr="0093783D">
        <w:rPr>
          <w:rFonts w:ascii="Times New Roman" w:hAnsi="Times New Roman" w:cs="Times New Roman"/>
          <w:szCs w:val="24"/>
        </w:rPr>
        <w:t xml:space="preserve"> </w:t>
      </w:r>
    </w:p>
    <w:p w14:paraId="2CE08EB7" w14:textId="77777777" w:rsidR="00D45BF1" w:rsidRPr="0093783D" w:rsidRDefault="00D45BF1" w:rsidP="0093783D">
      <w:pPr>
        <w:pStyle w:val="ARTartustawynprozporzdzenia"/>
        <w:spacing w:before="0"/>
        <w:ind w:left="1066" w:firstLine="0"/>
        <w:rPr>
          <w:rFonts w:ascii="Times New Roman" w:hAnsi="Times New Roman" w:cs="Times New Roman"/>
          <w:szCs w:val="24"/>
        </w:rPr>
      </w:pPr>
    </w:p>
    <w:p w14:paraId="068E4DAF" w14:textId="4D1FB500" w:rsidR="005664D6" w:rsidRPr="0093783D" w:rsidRDefault="005664D6" w:rsidP="0093783D">
      <w:pPr>
        <w:pStyle w:val="ARTartustawynprozporzdzenia"/>
        <w:numPr>
          <w:ilvl w:val="0"/>
          <w:numId w:val="2"/>
        </w:numPr>
        <w:spacing w:before="0"/>
        <w:ind w:left="1066" w:hanging="357"/>
        <w:rPr>
          <w:rFonts w:ascii="Times New Roman" w:hAnsi="Times New Roman" w:cs="Times New Roman"/>
          <w:szCs w:val="24"/>
        </w:rPr>
      </w:pPr>
      <w:r w:rsidRPr="0093783D">
        <w:rPr>
          <w:rFonts w:ascii="Times New Roman" w:hAnsi="Times New Roman" w:cs="Times New Roman"/>
          <w:szCs w:val="24"/>
        </w:rPr>
        <w:t>w art. 28</w:t>
      </w:r>
      <w:r w:rsidR="00080825" w:rsidRPr="0093783D">
        <w:rPr>
          <w:rFonts w:ascii="Times New Roman" w:hAnsi="Times New Roman" w:cs="Times New Roman"/>
          <w:szCs w:val="24"/>
        </w:rPr>
        <w:t>a</w:t>
      </w:r>
      <w:r w:rsidRPr="0093783D">
        <w:rPr>
          <w:rFonts w:ascii="Times New Roman" w:hAnsi="Times New Roman" w:cs="Times New Roman"/>
          <w:szCs w:val="24"/>
        </w:rPr>
        <w:t xml:space="preserve"> skreślenie wyrazów „</w:t>
      </w:r>
      <w:r w:rsidR="00080825" w:rsidRPr="0093783D">
        <w:rPr>
          <w:rFonts w:ascii="Times New Roman" w:hAnsi="Times New Roman" w:cs="Times New Roman"/>
          <w:szCs w:val="24"/>
        </w:rPr>
        <w:t xml:space="preserve">i </w:t>
      </w:r>
      <w:r w:rsidRPr="0093783D">
        <w:rPr>
          <w:rFonts w:ascii="Times New Roman" w:hAnsi="Times New Roman" w:cs="Times New Roman"/>
          <w:szCs w:val="24"/>
        </w:rPr>
        <w:t>pozostałości ładunkowych” w związku z</w:t>
      </w:r>
      <w:r w:rsidR="001D1575" w:rsidRPr="0093783D">
        <w:rPr>
          <w:rFonts w:ascii="Times New Roman" w:hAnsi="Times New Roman" w:cs="Times New Roman"/>
          <w:szCs w:val="24"/>
        </w:rPr>
        <w:t>e</w:t>
      </w:r>
      <w:r w:rsidRPr="0093783D">
        <w:rPr>
          <w:rFonts w:ascii="Times New Roman" w:hAnsi="Times New Roman" w:cs="Times New Roman"/>
          <w:szCs w:val="24"/>
        </w:rPr>
        <w:t xml:space="preserve"> zmianą definicji odpadów ze statków, która obecnie obejmuje pozostałości ładunku</w:t>
      </w:r>
      <w:r w:rsidR="001D1575" w:rsidRPr="0093783D">
        <w:rPr>
          <w:rFonts w:ascii="Times New Roman" w:hAnsi="Times New Roman" w:cs="Times New Roman"/>
          <w:szCs w:val="24"/>
        </w:rPr>
        <w:t>;</w:t>
      </w:r>
    </w:p>
    <w:p w14:paraId="546F9C90" w14:textId="77777777" w:rsidR="00D45BF1" w:rsidRPr="0093783D" w:rsidRDefault="00D45BF1" w:rsidP="0093783D">
      <w:pPr>
        <w:pStyle w:val="ARTartustawynprozporzdzenia"/>
        <w:spacing w:before="0"/>
        <w:ind w:left="1066" w:firstLine="0"/>
        <w:rPr>
          <w:rFonts w:ascii="Times New Roman" w:hAnsi="Times New Roman" w:cs="Times New Roman"/>
          <w:szCs w:val="24"/>
        </w:rPr>
      </w:pPr>
    </w:p>
    <w:p w14:paraId="1C46D57E" w14:textId="0E616AE5" w:rsidR="005664D6" w:rsidRPr="0093783D" w:rsidRDefault="00D57F3A" w:rsidP="0093783D">
      <w:pPr>
        <w:pStyle w:val="ARTartustawynprozporzdzenia"/>
        <w:numPr>
          <w:ilvl w:val="0"/>
          <w:numId w:val="2"/>
        </w:numPr>
        <w:spacing w:before="0"/>
        <w:ind w:left="1066" w:hanging="357"/>
        <w:rPr>
          <w:rFonts w:ascii="Times New Roman" w:hAnsi="Times New Roman" w:cs="Times New Roman"/>
          <w:szCs w:val="24"/>
        </w:rPr>
      </w:pPr>
      <w:r w:rsidRPr="0093783D">
        <w:rPr>
          <w:rFonts w:ascii="Times New Roman" w:hAnsi="Times New Roman" w:cs="Times New Roman"/>
          <w:szCs w:val="24"/>
        </w:rPr>
        <w:t>w art.</w:t>
      </w:r>
      <w:r w:rsidR="009A6C62" w:rsidRPr="0093783D">
        <w:rPr>
          <w:rFonts w:ascii="Times New Roman" w:hAnsi="Times New Roman" w:cs="Times New Roman"/>
          <w:szCs w:val="24"/>
        </w:rPr>
        <w:t xml:space="preserve"> </w:t>
      </w:r>
      <w:r w:rsidRPr="0093783D">
        <w:rPr>
          <w:rFonts w:ascii="Times New Roman" w:hAnsi="Times New Roman" w:cs="Times New Roman"/>
          <w:szCs w:val="24"/>
        </w:rPr>
        <w:t>36a dodano pkt 1</w:t>
      </w:r>
      <w:r w:rsidR="00AA13B8" w:rsidRPr="0093783D">
        <w:rPr>
          <w:rFonts w:ascii="Times New Roman" w:hAnsi="Times New Roman" w:cs="Times New Roman"/>
          <w:szCs w:val="24"/>
        </w:rPr>
        <w:t>1</w:t>
      </w:r>
      <w:r w:rsidRPr="0093783D">
        <w:rPr>
          <w:rFonts w:ascii="Times New Roman" w:hAnsi="Times New Roman" w:cs="Times New Roman"/>
          <w:szCs w:val="24"/>
        </w:rPr>
        <w:t xml:space="preserve">, który wprowadza administracyjną </w:t>
      </w:r>
      <w:r w:rsidR="00886CDB" w:rsidRPr="0093783D">
        <w:rPr>
          <w:rFonts w:ascii="Times New Roman" w:hAnsi="Times New Roman" w:cs="Times New Roman"/>
          <w:szCs w:val="24"/>
        </w:rPr>
        <w:t xml:space="preserve">karę pieniężną </w:t>
      </w:r>
      <w:r w:rsidRPr="0093783D">
        <w:rPr>
          <w:rFonts w:ascii="Times New Roman" w:hAnsi="Times New Roman" w:cs="Times New Roman"/>
          <w:szCs w:val="24"/>
        </w:rPr>
        <w:t>za nieinformowanie</w:t>
      </w:r>
      <w:r w:rsidR="00072CE3" w:rsidRPr="0093783D">
        <w:rPr>
          <w:rFonts w:ascii="Times New Roman" w:hAnsi="Times New Roman" w:cs="Times New Roman"/>
          <w:szCs w:val="24"/>
        </w:rPr>
        <w:t xml:space="preserve"> </w:t>
      </w:r>
      <w:r w:rsidRPr="0093783D">
        <w:rPr>
          <w:rFonts w:ascii="Times New Roman" w:hAnsi="Times New Roman" w:cs="Times New Roman"/>
          <w:szCs w:val="24"/>
        </w:rPr>
        <w:t>o</w:t>
      </w:r>
      <w:r w:rsidR="003C1585" w:rsidRPr="0093783D">
        <w:rPr>
          <w:rFonts w:ascii="Times New Roman" w:hAnsi="Times New Roman" w:cs="Times New Roman"/>
          <w:szCs w:val="24"/>
        </w:rPr>
        <w:t> </w:t>
      </w:r>
      <w:r w:rsidRPr="0093783D">
        <w:rPr>
          <w:rFonts w:ascii="Times New Roman" w:hAnsi="Times New Roman" w:cs="Times New Roman"/>
          <w:szCs w:val="24"/>
        </w:rPr>
        <w:t xml:space="preserve">odpadach </w:t>
      </w:r>
      <w:r w:rsidR="00D8393F" w:rsidRPr="0093783D">
        <w:rPr>
          <w:rFonts w:ascii="Times New Roman" w:hAnsi="Times New Roman" w:cs="Times New Roman"/>
          <w:szCs w:val="24"/>
        </w:rPr>
        <w:t xml:space="preserve">ze statków </w:t>
      </w:r>
      <w:r w:rsidRPr="0093783D">
        <w:rPr>
          <w:rFonts w:ascii="Times New Roman" w:hAnsi="Times New Roman" w:cs="Times New Roman"/>
          <w:szCs w:val="24"/>
        </w:rPr>
        <w:t>na statku</w:t>
      </w:r>
      <w:r w:rsidR="001D1575" w:rsidRPr="0093783D">
        <w:rPr>
          <w:rFonts w:ascii="Times New Roman" w:hAnsi="Times New Roman" w:cs="Times New Roman"/>
          <w:szCs w:val="24"/>
        </w:rPr>
        <w:t>;</w:t>
      </w:r>
    </w:p>
    <w:p w14:paraId="5C5AB25D" w14:textId="77777777" w:rsidR="00D45BF1" w:rsidRPr="0093783D" w:rsidRDefault="00D45BF1" w:rsidP="0093783D">
      <w:pPr>
        <w:pStyle w:val="ARTartustawynprozporzdzenia"/>
        <w:spacing w:before="0"/>
        <w:ind w:left="1066" w:firstLine="0"/>
        <w:rPr>
          <w:rFonts w:ascii="Times New Roman" w:hAnsi="Times New Roman" w:cs="Times New Roman"/>
          <w:szCs w:val="24"/>
        </w:rPr>
      </w:pPr>
    </w:p>
    <w:p w14:paraId="64790EF9" w14:textId="08061A33" w:rsidR="00552B1C" w:rsidRPr="0093783D" w:rsidRDefault="00FA3BA6" w:rsidP="0093783D">
      <w:pPr>
        <w:pStyle w:val="ARTartustawynprozporzdzenia"/>
        <w:numPr>
          <w:ilvl w:val="0"/>
          <w:numId w:val="2"/>
        </w:numPr>
        <w:spacing w:before="0"/>
        <w:ind w:left="1066" w:hanging="357"/>
        <w:rPr>
          <w:rFonts w:ascii="Times New Roman" w:hAnsi="Times New Roman" w:cs="Times New Roman"/>
          <w:szCs w:val="24"/>
        </w:rPr>
      </w:pPr>
      <w:r w:rsidRPr="0093783D">
        <w:rPr>
          <w:rFonts w:ascii="Times New Roman" w:hAnsi="Times New Roman" w:cs="Times New Roman"/>
          <w:szCs w:val="24"/>
        </w:rPr>
        <w:t xml:space="preserve">w art. 37 dodano pkt 23, który wprowadza administracyjną </w:t>
      </w:r>
      <w:r w:rsidR="00886CDB" w:rsidRPr="0093783D">
        <w:rPr>
          <w:rFonts w:ascii="Times New Roman" w:hAnsi="Times New Roman" w:cs="Times New Roman"/>
          <w:szCs w:val="24"/>
        </w:rPr>
        <w:t xml:space="preserve">karę pieniężną </w:t>
      </w:r>
      <w:r w:rsidRPr="0093783D">
        <w:rPr>
          <w:rFonts w:ascii="Times New Roman" w:hAnsi="Times New Roman" w:cs="Times New Roman"/>
          <w:szCs w:val="24"/>
        </w:rPr>
        <w:t xml:space="preserve">za </w:t>
      </w:r>
      <w:r w:rsidR="007F2C9A" w:rsidRPr="0093783D">
        <w:rPr>
          <w:rFonts w:ascii="Times New Roman" w:hAnsi="Times New Roman" w:cs="Times New Roman"/>
          <w:szCs w:val="24"/>
        </w:rPr>
        <w:t>niewywiązanie</w:t>
      </w:r>
      <w:r w:rsidRPr="0093783D">
        <w:rPr>
          <w:rFonts w:ascii="Times New Roman" w:hAnsi="Times New Roman" w:cs="Times New Roman"/>
          <w:szCs w:val="24"/>
        </w:rPr>
        <w:t xml:space="preserve"> się przez kapitana </w:t>
      </w:r>
      <w:r w:rsidR="00007B70" w:rsidRPr="0093783D">
        <w:rPr>
          <w:rFonts w:ascii="Times New Roman" w:hAnsi="Times New Roman" w:cs="Times New Roman"/>
          <w:szCs w:val="24"/>
        </w:rPr>
        <w:t xml:space="preserve">statku </w:t>
      </w:r>
      <w:r w:rsidRPr="0093783D">
        <w:rPr>
          <w:rFonts w:ascii="Times New Roman" w:hAnsi="Times New Roman" w:cs="Times New Roman"/>
          <w:szCs w:val="24"/>
        </w:rPr>
        <w:t xml:space="preserve">lub innego odpowiedzialnego członka załogi z obowiązku </w:t>
      </w:r>
      <w:r w:rsidR="00937DFD" w:rsidRPr="0093783D">
        <w:rPr>
          <w:rFonts w:ascii="Times New Roman" w:hAnsi="Times New Roman" w:cs="Times New Roman"/>
          <w:szCs w:val="24"/>
        </w:rPr>
        <w:t>zdania</w:t>
      </w:r>
      <w:r w:rsidR="00EB087D" w:rsidRPr="0093783D">
        <w:rPr>
          <w:rFonts w:ascii="Times New Roman" w:hAnsi="Times New Roman" w:cs="Times New Roman"/>
          <w:szCs w:val="24"/>
        </w:rPr>
        <w:t xml:space="preserve"> </w:t>
      </w:r>
      <w:r w:rsidRPr="0093783D">
        <w:rPr>
          <w:rFonts w:ascii="Times New Roman" w:hAnsi="Times New Roman" w:cs="Times New Roman"/>
          <w:szCs w:val="24"/>
        </w:rPr>
        <w:t xml:space="preserve">odpadów </w:t>
      </w:r>
      <w:r w:rsidR="0052660A" w:rsidRPr="0093783D">
        <w:rPr>
          <w:rFonts w:ascii="Times New Roman" w:hAnsi="Times New Roman" w:cs="Times New Roman"/>
          <w:szCs w:val="24"/>
        </w:rPr>
        <w:t xml:space="preserve">ze statków </w:t>
      </w:r>
      <w:r w:rsidRPr="0093783D">
        <w:rPr>
          <w:rFonts w:ascii="Times New Roman" w:hAnsi="Times New Roman" w:cs="Times New Roman"/>
          <w:szCs w:val="24"/>
        </w:rPr>
        <w:t>przez statek zgodnie z przepisami ustawy. Należy podkreślić, że wprowadzenie</w:t>
      </w:r>
      <w:r w:rsidR="004B392B" w:rsidRPr="0093783D">
        <w:rPr>
          <w:rFonts w:ascii="Times New Roman" w:hAnsi="Times New Roman" w:cs="Times New Roman"/>
          <w:szCs w:val="24"/>
        </w:rPr>
        <w:t xml:space="preserve"> powyższych</w:t>
      </w:r>
      <w:r w:rsidRPr="0093783D">
        <w:rPr>
          <w:rFonts w:ascii="Times New Roman" w:hAnsi="Times New Roman" w:cs="Times New Roman"/>
          <w:szCs w:val="24"/>
        </w:rPr>
        <w:t xml:space="preserve"> sankcji </w:t>
      </w:r>
      <w:r w:rsidR="004B392B" w:rsidRPr="0093783D">
        <w:rPr>
          <w:rFonts w:ascii="Times New Roman" w:hAnsi="Times New Roman" w:cs="Times New Roman"/>
          <w:szCs w:val="24"/>
        </w:rPr>
        <w:t>jest niezbędne do zapewniania efektywności przepis</w:t>
      </w:r>
      <w:r w:rsidR="009A6C62" w:rsidRPr="0093783D">
        <w:rPr>
          <w:rFonts w:ascii="Times New Roman" w:hAnsi="Times New Roman" w:cs="Times New Roman"/>
          <w:szCs w:val="24"/>
        </w:rPr>
        <w:t>ów</w:t>
      </w:r>
      <w:r w:rsidR="004B392B" w:rsidRPr="0093783D">
        <w:rPr>
          <w:rFonts w:ascii="Times New Roman" w:hAnsi="Times New Roman" w:cs="Times New Roman"/>
          <w:szCs w:val="24"/>
        </w:rPr>
        <w:t xml:space="preserve"> dotyczący</w:t>
      </w:r>
      <w:r w:rsidR="009A6C62" w:rsidRPr="0093783D">
        <w:rPr>
          <w:rFonts w:ascii="Times New Roman" w:hAnsi="Times New Roman" w:cs="Times New Roman"/>
          <w:szCs w:val="24"/>
        </w:rPr>
        <w:t>ch</w:t>
      </w:r>
      <w:r w:rsidR="004A7E1F" w:rsidRPr="0093783D">
        <w:rPr>
          <w:rFonts w:ascii="Times New Roman" w:hAnsi="Times New Roman" w:cs="Times New Roman"/>
          <w:szCs w:val="24"/>
        </w:rPr>
        <w:t xml:space="preserve"> </w:t>
      </w:r>
      <w:r w:rsidR="004B392B" w:rsidRPr="0093783D">
        <w:rPr>
          <w:rFonts w:ascii="Times New Roman" w:hAnsi="Times New Roman" w:cs="Times New Roman"/>
          <w:szCs w:val="24"/>
        </w:rPr>
        <w:t>odpadów</w:t>
      </w:r>
      <w:r w:rsidR="004A7E1F" w:rsidRPr="0093783D">
        <w:rPr>
          <w:rFonts w:ascii="Times New Roman" w:hAnsi="Times New Roman" w:cs="Times New Roman"/>
          <w:szCs w:val="24"/>
        </w:rPr>
        <w:t xml:space="preserve"> </w:t>
      </w:r>
      <w:r w:rsidR="004B392B" w:rsidRPr="0093783D">
        <w:rPr>
          <w:rFonts w:ascii="Times New Roman" w:hAnsi="Times New Roman" w:cs="Times New Roman"/>
          <w:szCs w:val="24"/>
        </w:rPr>
        <w:t>ze</w:t>
      </w:r>
      <w:r w:rsidR="004A7E1F" w:rsidRPr="0093783D">
        <w:rPr>
          <w:rFonts w:ascii="Times New Roman" w:hAnsi="Times New Roman" w:cs="Times New Roman"/>
          <w:szCs w:val="24"/>
        </w:rPr>
        <w:t xml:space="preserve"> </w:t>
      </w:r>
      <w:r w:rsidR="004B392B" w:rsidRPr="0093783D">
        <w:rPr>
          <w:rFonts w:ascii="Times New Roman" w:hAnsi="Times New Roman" w:cs="Times New Roman"/>
          <w:szCs w:val="24"/>
        </w:rPr>
        <w:t>statków</w:t>
      </w:r>
      <w:r w:rsidR="004A7E1F" w:rsidRPr="0093783D">
        <w:rPr>
          <w:rFonts w:ascii="Times New Roman" w:hAnsi="Times New Roman" w:cs="Times New Roman"/>
          <w:szCs w:val="24"/>
        </w:rPr>
        <w:t xml:space="preserve"> </w:t>
      </w:r>
      <w:r w:rsidR="004B392B" w:rsidRPr="0093783D">
        <w:rPr>
          <w:rFonts w:ascii="Times New Roman" w:hAnsi="Times New Roman" w:cs="Times New Roman"/>
          <w:szCs w:val="24"/>
        </w:rPr>
        <w:t>oraz</w:t>
      </w:r>
      <w:r w:rsidR="004A7E1F" w:rsidRPr="0093783D">
        <w:rPr>
          <w:rFonts w:ascii="Times New Roman" w:hAnsi="Times New Roman" w:cs="Times New Roman"/>
          <w:szCs w:val="24"/>
        </w:rPr>
        <w:t xml:space="preserve"> </w:t>
      </w:r>
      <w:r w:rsidR="004B392B" w:rsidRPr="0093783D">
        <w:rPr>
          <w:rFonts w:ascii="Times New Roman" w:hAnsi="Times New Roman" w:cs="Times New Roman"/>
          <w:szCs w:val="24"/>
        </w:rPr>
        <w:t>w</w:t>
      </w:r>
      <w:r w:rsidR="004A7E1F" w:rsidRPr="0093783D">
        <w:rPr>
          <w:rFonts w:ascii="Times New Roman" w:hAnsi="Times New Roman" w:cs="Times New Roman"/>
          <w:szCs w:val="24"/>
        </w:rPr>
        <w:t xml:space="preserve"> c</w:t>
      </w:r>
      <w:r w:rsidR="004B392B" w:rsidRPr="0093783D">
        <w:rPr>
          <w:rFonts w:ascii="Times New Roman" w:hAnsi="Times New Roman" w:cs="Times New Roman"/>
          <w:szCs w:val="24"/>
        </w:rPr>
        <w:t>elu</w:t>
      </w:r>
      <w:r w:rsidR="004A7E1F" w:rsidRPr="0093783D">
        <w:rPr>
          <w:rFonts w:ascii="Times New Roman" w:hAnsi="Times New Roman" w:cs="Times New Roman"/>
          <w:szCs w:val="24"/>
        </w:rPr>
        <w:t xml:space="preserve"> </w:t>
      </w:r>
      <w:r w:rsidR="004B392B" w:rsidRPr="0093783D">
        <w:rPr>
          <w:rFonts w:ascii="Times New Roman" w:hAnsi="Times New Roman" w:cs="Times New Roman"/>
          <w:szCs w:val="24"/>
        </w:rPr>
        <w:t>wywiązania</w:t>
      </w:r>
      <w:r w:rsidR="004A7E1F" w:rsidRPr="0093783D">
        <w:rPr>
          <w:rFonts w:ascii="Times New Roman" w:hAnsi="Times New Roman" w:cs="Times New Roman"/>
          <w:szCs w:val="24"/>
        </w:rPr>
        <w:t xml:space="preserve"> </w:t>
      </w:r>
      <w:r w:rsidR="004B392B" w:rsidRPr="0093783D">
        <w:rPr>
          <w:rFonts w:ascii="Times New Roman" w:hAnsi="Times New Roman" w:cs="Times New Roman"/>
          <w:szCs w:val="24"/>
        </w:rPr>
        <w:t xml:space="preserve">się z obowiązków nałożonych przez prawo UE. </w:t>
      </w:r>
    </w:p>
    <w:p w14:paraId="62A0A8B4" w14:textId="77777777" w:rsidR="00D45BF1" w:rsidRPr="0093783D" w:rsidRDefault="00D45BF1" w:rsidP="0093783D">
      <w:pPr>
        <w:pStyle w:val="ARTartustawynprozporzdzenia"/>
        <w:spacing w:before="0"/>
        <w:ind w:left="1066" w:firstLine="0"/>
        <w:rPr>
          <w:rFonts w:ascii="Times New Roman" w:hAnsi="Times New Roman" w:cs="Times New Roman"/>
          <w:szCs w:val="24"/>
        </w:rPr>
      </w:pPr>
    </w:p>
    <w:p w14:paraId="13405C3F" w14:textId="6270F5D3" w:rsidR="00D57944" w:rsidRPr="0093783D" w:rsidRDefault="00A85CAD" w:rsidP="0093783D">
      <w:pPr>
        <w:pStyle w:val="ARTartustawynprozporzdzenia"/>
        <w:spacing w:before="0"/>
        <w:rPr>
          <w:rFonts w:ascii="Times New Roman" w:hAnsi="Times New Roman" w:cs="Times New Roman"/>
          <w:color w:val="000000"/>
          <w:spacing w:val="-2"/>
          <w:szCs w:val="24"/>
        </w:rPr>
      </w:pPr>
      <w:r w:rsidRPr="0093783D">
        <w:rPr>
          <w:rFonts w:ascii="Times New Roman" w:hAnsi="Times New Roman" w:cs="Times New Roman"/>
          <w:b/>
          <w:bCs/>
          <w:szCs w:val="24"/>
        </w:rPr>
        <w:t>Art. 34</w:t>
      </w:r>
      <w:r w:rsidRPr="0093783D">
        <w:rPr>
          <w:rFonts w:ascii="Times New Roman" w:hAnsi="Times New Roman" w:cs="Times New Roman"/>
          <w:szCs w:val="24"/>
        </w:rPr>
        <w:t xml:space="preserve"> </w:t>
      </w:r>
      <w:r w:rsidR="000F433A" w:rsidRPr="0093783D">
        <w:rPr>
          <w:rFonts w:ascii="Times New Roman" w:hAnsi="Times New Roman" w:cs="Times New Roman"/>
          <w:szCs w:val="24"/>
        </w:rPr>
        <w:t>projektu ustawy</w:t>
      </w:r>
      <w:r w:rsidR="001D5D16" w:rsidRPr="0093783D">
        <w:rPr>
          <w:rFonts w:ascii="Times New Roman" w:hAnsi="Times New Roman" w:cs="Times New Roman"/>
          <w:szCs w:val="24"/>
        </w:rPr>
        <w:t xml:space="preserve"> zakłada zmianę </w:t>
      </w:r>
      <w:r w:rsidR="001D5D16" w:rsidRPr="0093783D">
        <w:rPr>
          <w:rFonts w:ascii="Times New Roman" w:hAnsi="Times New Roman" w:cs="Times New Roman"/>
          <w:color w:val="000000"/>
          <w:spacing w:val="-2"/>
          <w:szCs w:val="24"/>
        </w:rPr>
        <w:t>art. 3 ust. 1 pkt 32</w:t>
      </w:r>
      <w:r w:rsidR="00097D46" w:rsidRPr="0093783D">
        <w:rPr>
          <w:rFonts w:ascii="Times New Roman" w:hAnsi="Times New Roman" w:cs="Times New Roman"/>
          <w:color w:val="000000"/>
          <w:spacing w:val="-2"/>
          <w:szCs w:val="24"/>
        </w:rPr>
        <w:t xml:space="preserve"> </w:t>
      </w:r>
      <w:r w:rsidRPr="0093783D">
        <w:rPr>
          <w:rFonts w:ascii="Times New Roman" w:hAnsi="Times New Roman" w:cs="Times New Roman"/>
          <w:iCs/>
          <w:color w:val="000000"/>
          <w:spacing w:val="-2"/>
          <w:szCs w:val="24"/>
        </w:rPr>
        <w:t>ustawy o odpadach</w:t>
      </w:r>
      <w:r w:rsidRPr="0093783D">
        <w:rPr>
          <w:rFonts w:ascii="Times New Roman" w:hAnsi="Times New Roman" w:cs="Times New Roman"/>
          <w:color w:val="000000"/>
          <w:spacing w:val="-2"/>
          <w:szCs w:val="24"/>
        </w:rPr>
        <w:t xml:space="preserve"> </w:t>
      </w:r>
      <w:r w:rsidR="007F2C9A" w:rsidRPr="0093783D">
        <w:rPr>
          <w:rFonts w:ascii="Times New Roman" w:hAnsi="Times New Roman" w:cs="Times New Roman"/>
          <w:color w:val="000000"/>
          <w:spacing w:val="-2"/>
          <w:szCs w:val="24"/>
        </w:rPr>
        <w:t>w</w:t>
      </w:r>
      <w:r w:rsidR="001D5D16" w:rsidRPr="0093783D">
        <w:rPr>
          <w:rFonts w:ascii="Times New Roman" w:hAnsi="Times New Roman" w:cs="Times New Roman"/>
          <w:color w:val="000000"/>
          <w:spacing w:val="-2"/>
          <w:szCs w:val="24"/>
        </w:rPr>
        <w:t xml:space="preserve"> celu określenia podmiotu uznawanego za wytwórcę odpadów ze statku. </w:t>
      </w:r>
      <w:r w:rsidR="00D57944" w:rsidRPr="0093783D">
        <w:rPr>
          <w:rFonts w:ascii="Times New Roman" w:hAnsi="Times New Roman" w:cs="Times New Roman"/>
          <w:color w:val="000000"/>
          <w:spacing w:val="-2"/>
          <w:szCs w:val="24"/>
        </w:rPr>
        <w:t>Zmiana definicji wytwórcy odpadów nie jest wprost przewidziana w</w:t>
      </w:r>
      <w:r w:rsidRPr="0093783D">
        <w:rPr>
          <w:rFonts w:ascii="Times New Roman" w:hAnsi="Times New Roman" w:cs="Times New Roman"/>
          <w:color w:val="000000"/>
          <w:spacing w:val="-2"/>
          <w:szCs w:val="24"/>
        </w:rPr>
        <w:t xml:space="preserve"> dyrektywie PRF</w:t>
      </w:r>
      <w:r w:rsidR="00D57944" w:rsidRPr="0093783D">
        <w:rPr>
          <w:rFonts w:ascii="Times New Roman" w:hAnsi="Times New Roman" w:cs="Times New Roman"/>
          <w:color w:val="000000"/>
          <w:spacing w:val="-2"/>
          <w:szCs w:val="24"/>
        </w:rPr>
        <w:t>. Wynika jednak</w:t>
      </w:r>
      <w:r w:rsidR="00025C16" w:rsidRPr="0093783D">
        <w:rPr>
          <w:rFonts w:ascii="Times New Roman" w:hAnsi="Times New Roman" w:cs="Times New Roman"/>
          <w:color w:val="000000"/>
          <w:spacing w:val="-2"/>
          <w:szCs w:val="24"/>
        </w:rPr>
        <w:t xml:space="preserve"> </w:t>
      </w:r>
      <w:r w:rsidR="007F2C9A" w:rsidRPr="0093783D">
        <w:rPr>
          <w:rFonts w:ascii="Times New Roman" w:hAnsi="Times New Roman" w:cs="Times New Roman"/>
          <w:color w:val="000000"/>
          <w:spacing w:val="-2"/>
          <w:szCs w:val="24"/>
        </w:rPr>
        <w:t>z potrzeby</w:t>
      </w:r>
      <w:r w:rsidR="00D57944" w:rsidRPr="0093783D">
        <w:rPr>
          <w:rFonts w:ascii="Times New Roman" w:hAnsi="Times New Roman" w:cs="Times New Roman"/>
          <w:color w:val="000000"/>
          <w:spacing w:val="-2"/>
          <w:szCs w:val="24"/>
        </w:rPr>
        <w:t xml:space="preserve"> dostosowania ogólnego reżimu odpadowego do systemu gospodarowania odpadami ze statków. Należy podkreślić, że wytwórca odpadów posiada liczne obowiązki na podstawie </w:t>
      </w:r>
      <w:r w:rsidR="00D57944" w:rsidRPr="0093783D">
        <w:rPr>
          <w:rFonts w:ascii="Times New Roman" w:hAnsi="Times New Roman" w:cs="Times New Roman"/>
          <w:iCs/>
          <w:color w:val="000000"/>
          <w:spacing w:val="-2"/>
          <w:szCs w:val="24"/>
        </w:rPr>
        <w:t>ustawy o</w:t>
      </w:r>
      <w:r w:rsidR="003C1585" w:rsidRPr="0093783D">
        <w:rPr>
          <w:rFonts w:ascii="Times New Roman" w:hAnsi="Times New Roman" w:cs="Times New Roman"/>
          <w:iCs/>
          <w:color w:val="000000"/>
          <w:spacing w:val="-2"/>
          <w:szCs w:val="24"/>
        </w:rPr>
        <w:t> </w:t>
      </w:r>
      <w:r w:rsidR="00D57944" w:rsidRPr="0093783D">
        <w:rPr>
          <w:rFonts w:ascii="Times New Roman" w:hAnsi="Times New Roman" w:cs="Times New Roman"/>
          <w:iCs/>
          <w:color w:val="000000"/>
          <w:spacing w:val="-2"/>
          <w:szCs w:val="24"/>
        </w:rPr>
        <w:t>odpadach</w:t>
      </w:r>
      <w:r w:rsidR="00D57944" w:rsidRPr="0093783D">
        <w:rPr>
          <w:rFonts w:ascii="Times New Roman" w:hAnsi="Times New Roman" w:cs="Times New Roman"/>
          <w:color w:val="000000"/>
          <w:spacing w:val="-2"/>
          <w:szCs w:val="24"/>
        </w:rPr>
        <w:t>. Spełnienie tych obowiązków przez statki o obcej przynależności wiązałoby się z</w:t>
      </w:r>
      <w:r w:rsidR="003C1585" w:rsidRPr="0093783D">
        <w:rPr>
          <w:rFonts w:ascii="Times New Roman" w:hAnsi="Times New Roman" w:cs="Times New Roman"/>
          <w:color w:val="000000"/>
          <w:spacing w:val="-2"/>
          <w:szCs w:val="24"/>
        </w:rPr>
        <w:t> </w:t>
      </w:r>
      <w:r w:rsidR="00D57944" w:rsidRPr="0093783D">
        <w:rPr>
          <w:rFonts w:ascii="Times New Roman" w:hAnsi="Times New Roman" w:cs="Times New Roman"/>
          <w:color w:val="000000"/>
          <w:spacing w:val="-2"/>
          <w:szCs w:val="24"/>
        </w:rPr>
        <w:t>nieproporcjonalnym</w:t>
      </w:r>
      <w:r w:rsidR="009A2271" w:rsidRPr="0093783D">
        <w:rPr>
          <w:rFonts w:ascii="Times New Roman" w:hAnsi="Times New Roman" w:cs="Times New Roman"/>
          <w:color w:val="000000"/>
          <w:spacing w:val="-2"/>
          <w:szCs w:val="24"/>
        </w:rPr>
        <w:t>i</w:t>
      </w:r>
      <w:r w:rsidR="00D57944" w:rsidRPr="0093783D">
        <w:rPr>
          <w:rFonts w:ascii="Times New Roman" w:hAnsi="Times New Roman" w:cs="Times New Roman"/>
          <w:color w:val="000000"/>
          <w:spacing w:val="-2"/>
          <w:szCs w:val="24"/>
        </w:rPr>
        <w:t xml:space="preserve"> obciążeniami dla tych jednostek. W związku z tym</w:t>
      </w:r>
      <w:r w:rsidR="00A15498" w:rsidRPr="0093783D">
        <w:rPr>
          <w:rFonts w:ascii="Times New Roman" w:hAnsi="Times New Roman" w:cs="Times New Roman"/>
          <w:color w:val="000000"/>
          <w:spacing w:val="-2"/>
          <w:szCs w:val="24"/>
        </w:rPr>
        <w:t xml:space="preserve"> </w:t>
      </w:r>
      <w:r w:rsidR="00D57944" w:rsidRPr="0093783D">
        <w:rPr>
          <w:rFonts w:ascii="Times New Roman" w:hAnsi="Times New Roman" w:cs="Times New Roman"/>
          <w:color w:val="000000"/>
          <w:spacing w:val="-2"/>
          <w:szCs w:val="24"/>
        </w:rPr>
        <w:t xml:space="preserve">istnieje konieczność wskazania </w:t>
      </w:r>
      <w:r w:rsidR="00D528AE" w:rsidRPr="0093783D">
        <w:rPr>
          <w:rFonts w:ascii="Times New Roman" w:hAnsi="Times New Roman" w:cs="Times New Roman"/>
          <w:color w:val="000000"/>
          <w:spacing w:val="-2"/>
          <w:szCs w:val="24"/>
        </w:rPr>
        <w:t>podmiotów świadczący</w:t>
      </w:r>
      <w:r w:rsidR="00B43544" w:rsidRPr="0093783D">
        <w:rPr>
          <w:rFonts w:ascii="Times New Roman" w:hAnsi="Times New Roman" w:cs="Times New Roman"/>
          <w:color w:val="000000"/>
          <w:spacing w:val="-2"/>
          <w:szCs w:val="24"/>
        </w:rPr>
        <w:t>ch</w:t>
      </w:r>
      <w:r w:rsidR="00D528AE" w:rsidRPr="0093783D">
        <w:rPr>
          <w:rFonts w:ascii="Times New Roman" w:hAnsi="Times New Roman" w:cs="Times New Roman"/>
          <w:color w:val="000000"/>
          <w:spacing w:val="-2"/>
          <w:szCs w:val="24"/>
        </w:rPr>
        <w:t xml:space="preserve"> usługi odbioru odpadów w porcie lub przystani morskiej </w:t>
      </w:r>
      <w:r w:rsidR="00D57944" w:rsidRPr="0093783D">
        <w:rPr>
          <w:rFonts w:ascii="Times New Roman" w:hAnsi="Times New Roman" w:cs="Times New Roman"/>
          <w:color w:val="000000"/>
          <w:spacing w:val="-2"/>
          <w:szCs w:val="24"/>
        </w:rPr>
        <w:t xml:space="preserve">jako wytwórców odpadów odbieranych ze statków. </w:t>
      </w:r>
    </w:p>
    <w:p w14:paraId="02D655E2" w14:textId="77777777" w:rsidR="00D45BF1" w:rsidRPr="0093783D" w:rsidRDefault="00D45BF1" w:rsidP="0093783D">
      <w:pPr>
        <w:pStyle w:val="ARTartustawynprozporzdzenia"/>
        <w:spacing w:before="0"/>
        <w:rPr>
          <w:rFonts w:ascii="Times New Roman" w:hAnsi="Times New Roman" w:cs="Times New Roman"/>
          <w:color w:val="000000"/>
          <w:spacing w:val="-2"/>
          <w:szCs w:val="24"/>
        </w:rPr>
      </w:pPr>
    </w:p>
    <w:p w14:paraId="26B33CDF" w14:textId="494E14CE" w:rsidR="00D45BF1" w:rsidRPr="0093783D" w:rsidRDefault="0003250C" w:rsidP="0093783D">
      <w:pPr>
        <w:pStyle w:val="ARTartustawynprozporzdzenia"/>
        <w:spacing w:before="0"/>
        <w:rPr>
          <w:rFonts w:ascii="Times New Roman" w:hAnsi="Times New Roman" w:cs="Times New Roman"/>
          <w:color w:val="000000"/>
          <w:spacing w:val="-2"/>
          <w:szCs w:val="24"/>
        </w:rPr>
      </w:pPr>
      <w:r w:rsidRPr="0093783D">
        <w:rPr>
          <w:rFonts w:ascii="Times New Roman" w:hAnsi="Times New Roman" w:cs="Times New Roman"/>
          <w:b/>
          <w:bCs/>
          <w:color w:val="000000"/>
          <w:spacing w:val="-2"/>
          <w:szCs w:val="24"/>
        </w:rPr>
        <w:t>Art</w:t>
      </w:r>
      <w:r w:rsidR="0060428E" w:rsidRPr="0093783D">
        <w:rPr>
          <w:rFonts w:ascii="Times New Roman" w:hAnsi="Times New Roman" w:cs="Times New Roman"/>
          <w:b/>
          <w:bCs/>
          <w:color w:val="000000"/>
          <w:spacing w:val="-2"/>
          <w:szCs w:val="24"/>
        </w:rPr>
        <w:t>.</w:t>
      </w:r>
      <w:r w:rsidR="004474BF" w:rsidRPr="0093783D">
        <w:rPr>
          <w:rFonts w:ascii="Times New Roman" w:hAnsi="Times New Roman" w:cs="Times New Roman"/>
          <w:b/>
          <w:bCs/>
          <w:color w:val="000000"/>
          <w:spacing w:val="-2"/>
          <w:szCs w:val="24"/>
        </w:rPr>
        <w:t xml:space="preserve"> </w:t>
      </w:r>
      <w:r w:rsidR="00A85CAD" w:rsidRPr="0093783D">
        <w:rPr>
          <w:rFonts w:ascii="Times New Roman" w:hAnsi="Times New Roman" w:cs="Times New Roman"/>
          <w:b/>
          <w:bCs/>
          <w:color w:val="000000"/>
          <w:spacing w:val="-2"/>
          <w:szCs w:val="24"/>
        </w:rPr>
        <w:t xml:space="preserve">35 </w:t>
      </w:r>
      <w:r w:rsidR="0060428E" w:rsidRPr="0093783D">
        <w:rPr>
          <w:rFonts w:ascii="Times New Roman" w:hAnsi="Times New Roman" w:cs="Times New Roman"/>
          <w:color w:val="000000"/>
          <w:spacing w:val="-2"/>
          <w:szCs w:val="24"/>
        </w:rPr>
        <w:t>projektu</w:t>
      </w:r>
      <w:r w:rsidR="00A85CAD" w:rsidRPr="0093783D">
        <w:rPr>
          <w:rFonts w:ascii="Times New Roman" w:hAnsi="Times New Roman" w:cs="Times New Roman"/>
          <w:color w:val="000000"/>
          <w:spacing w:val="-2"/>
          <w:szCs w:val="24"/>
        </w:rPr>
        <w:t xml:space="preserve"> </w:t>
      </w:r>
      <w:r w:rsidR="0060428E" w:rsidRPr="0093783D">
        <w:rPr>
          <w:rFonts w:ascii="Times New Roman" w:hAnsi="Times New Roman" w:cs="Times New Roman"/>
          <w:color w:val="000000"/>
          <w:spacing w:val="-2"/>
          <w:szCs w:val="24"/>
        </w:rPr>
        <w:t>ustawy</w:t>
      </w:r>
      <w:r w:rsidR="00A85CAD"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przewiduje,</w:t>
      </w:r>
      <w:r w:rsidR="00A85CAD"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że</w:t>
      </w:r>
      <w:r w:rsidR="00A85CAD"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pierwszy</w:t>
      </w:r>
      <w:r w:rsidR="00A85CAD"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raport</w:t>
      </w:r>
      <w:r w:rsidR="00A85CAD"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dotyczący</w:t>
      </w:r>
      <w:r w:rsidR="00A85CAD"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 xml:space="preserve">funkcjonowania i wykorzystania </w:t>
      </w:r>
      <w:r w:rsidR="001C4C81" w:rsidRPr="0093783D">
        <w:rPr>
          <w:rFonts w:ascii="Times New Roman" w:hAnsi="Times New Roman" w:cs="Times New Roman"/>
          <w:color w:val="000000"/>
          <w:spacing w:val="-2"/>
          <w:szCs w:val="24"/>
        </w:rPr>
        <w:t xml:space="preserve">portowych urządzeń do odbioru odpadów ze statków </w:t>
      </w:r>
      <w:r w:rsidRPr="0093783D">
        <w:rPr>
          <w:rFonts w:ascii="Times New Roman" w:hAnsi="Times New Roman" w:cs="Times New Roman"/>
          <w:color w:val="000000"/>
          <w:spacing w:val="-2"/>
          <w:szCs w:val="24"/>
        </w:rPr>
        <w:t xml:space="preserve">powinien być złożony </w:t>
      </w:r>
      <w:r w:rsidR="00033DB7" w:rsidRPr="0093783D">
        <w:rPr>
          <w:rFonts w:ascii="Times New Roman" w:hAnsi="Times New Roman" w:cs="Times New Roman"/>
          <w:color w:val="000000"/>
          <w:spacing w:val="-2"/>
          <w:szCs w:val="24"/>
        </w:rPr>
        <w:t>w terminie 3 miesięcy od dnia wejścia</w:t>
      </w:r>
      <w:r w:rsidR="001C4C81" w:rsidRPr="0093783D">
        <w:rPr>
          <w:rFonts w:ascii="Times New Roman" w:hAnsi="Times New Roman" w:cs="Times New Roman"/>
          <w:color w:val="000000"/>
          <w:spacing w:val="-2"/>
          <w:szCs w:val="24"/>
        </w:rPr>
        <w:t xml:space="preserve"> </w:t>
      </w:r>
      <w:r w:rsidR="00033DB7" w:rsidRPr="0093783D">
        <w:rPr>
          <w:rFonts w:ascii="Times New Roman" w:hAnsi="Times New Roman" w:cs="Times New Roman"/>
          <w:color w:val="000000"/>
          <w:spacing w:val="-2"/>
          <w:szCs w:val="24"/>
        </w:rPr>
        <w:t>w</w:t>
      </w:r>
      <w:r w:rsidR="001C4C81" w:rsidRPr="0093783D">
        <w:rPr>
          <w:rFonts w:ascii="Times New Roman" w:hAnsi="Times New Roman" w:cs="Times New Roman"/>
          <w:color w:val="000000"/>
          <w:spacing w:val="-2"/>
          <w:szCs w:val="24"/>
        </w:rPr>
        <w:t xml:space="preserve"> </w:t>
      </w:r>
      <w:r w:rsidR="00033DB7" w:rsidRPr="0093783D">
        <w:rPr>
          <w:rFonts w:ascii="Times New Roman" w:hAnsi="Times New Roman" w:cs="Times New Roman"/>
          <w:color w:val="000000"/>
          <w:spacing w:val="-2"/>
          <w:szCs w:val="24"/>
        </w:rPr>
        <w:t xml:space="preserve">życie </w:t>
      </w:r>
      <w:r w:rsidR="007F39E7" w:rsidRPr="0093783D">
        <w:rPr>
          <w:rFonts w:ascii="Times New Roman" w:hAnsi="Times New Roman" w:cs="Times New Roman"/>
          <w:color w:val="000000"/>
          <w:spacing w:val="-2"/>
          <w:szCs w:val="24"/>
        </w:rPr>
        <w:t xml:space="preserve">ustawy </w:t>
      </w:r>
      <w:r w:rsidRPr="0093783D">
        <w:rPr>
          <w:rFonts w:ascii="Times New Roman" w:hAnsi="Times New Roman" w:cs="Times New Roman"/>
          <w:color w:val="000000"/>
          <w:spacing w:val="-2"/>
          <w:szCs w:val="24"/>
        </w:rPr>
        <w:t xml:space="preserve">i obejmować okres </w:t>
      </w:r>
      <w:r w:rsidR="00033DB7" w:rsidRPr="0093783D">
        <w:rPr>
          <w:rFonts w:ascii="Times New Roman" w:hAnsi="Times New Roman" w:cs="Times New Roman"/>
          <w:color w:val="000000"/>
          <w:spacing w:val="-2"/>
          <w:szCs w:val="24"/>
        </w:rPr>
        <w:t xml:space="preserve">roku kalendarzowego poprzedzającego </w:t>
      </w:r>
      <w:r w:rsidR="007F39E7" w:rsidRPr="0093783D">
        <w:rPr>
          <w:rFonts w:ascii="Times New Roman" w:hAnsi="Times New Roman" w:cs="Times New Roman"/>
          <w:color w:val="000000"/>
          <w:spacing w:val="-2"/>
          <w:szCs w:val="24"/>
        </w:rPr>
        <w:t xml:space="preserve">jej </w:t>
      </w:r>
      <w:r w:rsidR="00033DB7" w:rsidRPr="0093783D">
        <w:rPr>
          <w:rFonts w:ascii="Times New Roman" w:hAnsi="Times New Roman" w:cs="Times New Roman"/>
          <w:color w:val="000000"/>
          <w:spacing w:val="-2"/>
          <w:szCs w:val="24"/>
        </w:rPr>
        <w:t>wejście w życie</w:t>
      </w:r>
      <w:r w:rsidR="00266FC1" w:rsidRPr="0093783D">
        <w:rPr>
          <w:rFonts w:ascii="Times New Roman" w:hAnsi="Times New Roman" w:cs="Times New Roman"/>
          <w:color w:val="000000"/>
          <w:spacing w:val="-2"/>
          <w:szCs w:val="24"/>
        </w:rPr>
        <w:t>,</w:t>
      </w:r>
      <w:r w:rsidR="001C4C81" w:rsidRPr="0093783D">
        <w:rPr>
          <w:rFonts w:ascii="Times New Roman" w:hAnsi="Times New Roman" w:cs="Times New Roman"/>
          <w:color w:val="000000"/>
          <w:spacing w:val="-2"/>
          <w:szCs w:val="24"/>
        </w:rPr>
        <w:t xml:space="preserve"> tj. 2021 r.</w:t>
      </w:r>
      <w:r w:rsidR="00033DB7" w:rsidRPr="0093783D">
        <w:rPr>
          <w:rFonts w:ascii="Times New Roman" w:hAnsi="Times New Roman" w:cs="Times New Roman"/>
          <w:color w:val="000000"/>
          <w:spacing w:val="-2"/>
          <w:szCs w:val="24"/>
        </w:rPr>
        <w:t xml:space="preserve"> Zaproponowane rozwiązanie jest zdeterminowane koniecznością właściwej realizacji obowiązków nałożonych na administrację morską, a k</w:t>
      </w:r>
      <w:r w:rsidR="00CD0C96" w:rsidRPr="0093783D">
        <w:rPr>
          <w:rFonts w:ascii="Times New Roman" w:hAnsi="Times New Roman" w:cs="Times New Roman"/>
          <w:color w:val="000000"/>
          <w:spacing w:val="-2"/>
          <w:szCs w:val="24"/>
        </w:rPr>
        <w:t>t</w:t>
      </w:r>
      <w:r w:rsidR="00033DB7" w:rsidRPr="0093783D">
        <w:rPr>
          <w:rFonts w:ascii="Times New Roman" w:hAnsi="Times New Roman" w:cs="Times New Roman"/>
          <w:color w:val="000000"/>
          <w:spacing w:val="-2"/>
          <w:szCs w:val="24"/>
        </w:rPr>
        <w:t xml:space="preserve">óre zostały przewidziane przepisami </w:t>
      </w:r>
      <w:r w:rsidR="007F39E7" w:rsidRPr="0093783D">
        <w:rPr>
          <w:rFonts w:ascii="Times New Roman" w:hAnsi="Times New Roman" w:cs="Times New Roman"/>
          <w:color w:val="000000"/>
          <w:spacing w:val="-2"/>
          <w:szCs w:val="24"/>
        </w:rPr>
        <w:t>UE.</w:t>
      </w:r>
    </w:p>
    <w:p w14:paraId="257E7461" w14:textId="3986F00C" w:rsidR="00377A03" w:rsidRPr="0093783D" w:rsidRDefault="00B81D07" w:rsidP="0093783D">
      <w:pPr>
        <w:pStyle w:val="ARTartustawynprozporzdzenia"/>
        <w:spacing w:before="0"/>
        <w:rPr>
          <w:rFonts w:ascii="Times New Roman" w:hAnsi="Times New Roman" w:cs="Times New Roman"/>
          <w:color w:val="000000"/>
          <w:spacing w:val="-2"/>
          <w:szCs w:val="24"/>
        </w:rPr>
      </w:pPr>
      <w:r w:rsidRPr="0093783D">
        <w:rPr>
          <w:rFonts w:ascii="Times New Roman" w:hAnsi="Times New Roman" w:cs="Times New Roman"/>
          <w:b/>
          <w:bCs/>
          <w:color w:val="000000"/>
          <w:spacing w:val="-2"/>
          <w:szCs w:val="24"/>
        </w:rPr>
        <w:lastRenderedPageBreak/>
        <w:t xml:space="preserve">Art. </w:t>
      </w:r>
      <w:r w:rsidR="002D54F2" w:rsidRPr="0093783D">
        <w:rPr>
          <w:rFonts w:ascii="Times New Roman" w:hAnsi="Times New Roman" w:cs="Times New Roman"/>
          <w:b/>
          <w:bCs/>
          <w:color w:val="000000"/>
          <w:spacing w:val="-2"/>
          <w:szCs w:val="24"/>
        </w:rPr>
        <w:t>36</w:t>
      </w:r>
      <w:r w:rsidR="00D70E90" w:rsidRPr="0093783D">
        <w:rPr>
          <w:rFonts w:ascii="Times New Roman" w:hAnsi="Times New Roman" w:cs="Times New Roman"/>
          <w:color w:val="000000"/>
          <w:spacing w:val="-2"/>
          <w:szCs w:val="24"/>
        </w:rPr>
        <w:t xml:space="preserve"> </w:t>
      </w:r>
      <w:r w:rsidR="00111CBA" w:rsidRPr="0093783D">
        <w:rPr>
          <w:rFonts w:ascii="Times New Roman" w:hAnsi="Times New Roman" w:cs="Times New Roman"/>
          <w:color w:val="000000"/>
          <w:spacing w:val="-2"/>
          <w:szCs w:val="24"/>
        </w:rPr>
        <w:t>p</w:t>
      </w:r>
      <w:r w:rsidR="00151B81" w:rsidRPr="0093783D">
        <w:rPr>
          <w:rFonts w:ascii="Times New Roman" w:hAnsi="Times New Roman" w:cs="Times New Roman"/>
          <w:color w:val="000000"/>
          <w:spacing w:val="-2"/>
          <w:szCs w:val="24"/>
        </w:rPr>
        <w:t>rojektu ustawy p</w:t>
      </w:r>
      <w:r w:rsidRPr="0093783D">
        <w:rPr>
          <w:rFonts w:ascii="Times New Roman" w:hAnsi="Times New Roman" w:cs="Times New Roman"/>
          <w:color w:val="000000"/>
          <w:spacing w:val="-2"/>
          <w:szCs w:val="24"/>
        </w:rPr>
        <w:t xml:space="preserve">rzewiduje, że w ciągu </w:t>
      </w:r>
      <w:r w:rsidR="004B4137" w:rsidRPr="0093783D">
        <w:rPr>
          <w:rFonts w:ascii="Times New Roman" w:hAnsi="Times New Roman" w:cs="Times New Roman"/>
          <w:color w:val="000000"/>
          <w:spacing w:val="-2"/>
          <w:szCs w:val="24"/>
        </w:rPr>
        <w:t>8</w:t>
      </w:r>
      <w:r w:rsidRPr="0093783D">
        <w:rPr>
          <w:rFonts w:ascii="Times New Roman" w:hAnsi="Times New Roman" w:cs="Times New Roman"/>
          <w:color w:val="000000"/>
          <w:spacing w:val="-2"/>
          <w:szCs w:val="24"/>
        </w:rPr>
        <w:t xml:space="preserve"> miesięcy od </w:t>
      </w:r>
      <w:r w:rsidR="007F39E7" w:rsidRPr="0093783D">
        <w:rPr>
          <w:rFonts w:ascii="Times New Roman" w:hAnsi="Times New Roman" w:cs="Times New Roman"/>
          <w:color w:val="000000"/>
          <w:spacing w:val="-2"/>
          <w:szCs w:val="24"/>
        </w:rPr>
        <w:t xml:space="preserve">dnia </w:t>
      </w:r>
      <w:r w:rsidRPr="0093783D">
        <w:rPr>
          <w:rFonts w:ascii="Times New Roman" w:hAnsi="Times New Roman" w:cs="Times New Roman"/>
          <w:color w:val="000000"/>
          <w:spacing w:val="-2"/>
          <w:szCs w:val="24"/>
        </w:rPr>
        <w:t>wejścia w życie ustawy po</w:t>
      </w:r>
      <w:r w:rsidR="0002596E" w:rsidRPr="0093783D">
        <w:rPr>
          <w:rFonts w:ascii="Times New Roman" w:hAnsi="Times New Roman" w:cs="Times New Roman"/>
          <w:color w:val="000000"/>
          <w:spacing w:val="-2"/>
          <w:szCs w:val="24"/>
        </w:rPr>
        <w:t>d</w:t>
      </w:r>
      <w:r w:rsidRPr="0093783D">
        <w:rPr>
          <w:rFonts w:ascii="Times New Roman" w:hAnsi="Times New Roman" w:cs="Times New Roman"/>
          <w:color w:val="000000"/>
          <w:spacing w:val="-2"/>
          <w:szCs w:val="24"/>
        </w:rPr>
        <w:t>mioty zarządzające portem lub przystanią morską są obowiązane do złożenia do zatwierdzenia planu gospodarowania odpadami ze statków dostosowanego do</w:t>
      </w:r>
      <w:r w:rsidR="004868C1" w:rsidRPr="0093783D">
        <w:rPr>
          <w:rFonts w:ascii="Times New Roman" w:hAnsi="Times New Roman" w:cs="Times New Roman"/>
          <w:color w:val="000000"/>
          <w:spacing w:val="-2"/>
          <w:szCs w:val="24"/>
        </w:rPr>
        <w:t xml:space="preserve"> wymagań określonych w projektowanej ustawie</w:t>
      </w:r>
      <w:r w:rsidRPr="0093783D">
        <w:rPr>
          <w:rFonts w:ascii="Times New Roman" w:hAnsi="Times New Roman" w:cs="Times New Roman"/>
          <w:color w:val="000000"/>
          <w:spacing w:val="-2"/>
          <w:szCs w:val="24"/>
        </w:rPr>
        <w:t xml:space="preserve">. Jednocześnie plany gospodarowania odpadami ze statków sporządzone na podstawie </w:t>
      </w:r>
      <w:r w:rsidR="002D54F2" w:rsidRPr="0093783D">
        <w:rPr>
          <w:rFonts w:ascii="Times New Roman" w:hAnsi="Times New Roman" w:cs="Times New Roman"/>
          <w:color w:val="000000"/>
          <w:spacing w:val="-2"/>
          <w:szCs w:val="24"/>
        </w:rPr>
        <w:t xml:space="preserve">obowiązujących przepisów </w:t>
      </w:r>
      <w:r w:rsidRPr="0093783D">
        <w:rPr>
          <w:rFonts w:ascii="Times New Roman" w:hAnsi="Times New Roman" w:cs="Times New Roman"/>
          <w:color w:val="000000"/>
          <w:spacing w:val="-2"/>
          <w:szCs w:val="24"/>
        </w:rPr>
        <w:t xml:space="preserve">pozostaną w mocy do </w:t>
      </w:r>
      <w:r w:rsidR="004868C1" w:rsidRPr="0093783D">
        <w:rPr>
          <w:rFonts w:ascii="Times New Roman" w:hAnsi="Times New Roman" w:cs="Times New Roman"/>
          <w:color w:val="000000"/>
          <w:spacing w:val="-2"/>
          <w:szCs w:val="24"/>
        </w:rPr>
        <w:t xml:space="preserve">chwili </w:t>
      </w:r>
      <w:r w:rsidRPr="0093783D">
        <w:rPr>
          <w:rFonts w:ascii="Times New Roman" w:hAnsi="Times New Roman" w:cs="Times New Roman"/>
          <w:color w:val="000000"/>
          <w:spacing w:val="-2"/>
          <w:szCs w:val="24"/>
        </w:rPr>
        <w:t>zatwierdzenia nowego uaktualnionego planu, lecz nie dłużej niż rok od wejścia</w:t>
      </w:r>
      <w:r w:rsidR="002D54F2"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w życie projekt</w:t>
      </w:r>
      <w:r w:rsidR="004868C1" w:rsidRPr="0093783D">
        <w:rPr>
          <w:rFonts w:ascii="Times New Roman" w:hAnsi="Times New Roman" w:cs="Times New Roman"/>
          <w:color w:val="000000"/>
          <w:spacing w:val="-2"/>
          <w:szCs w:val="24"/>
        </w:rPr>
        <w:t>owanej</w:t>
      </w:r>
      <w:r w:rsidRPr="0093783D">
        <w:rPr>
          <w:rFonts w:ascii="Times New Roman" w:hAnsi="Times New Roman" w:cs="Times New Roman"/>
          <w:color w:val="000000"/>
          <w:spacing w:val="-2"/>
          <w:szCs w:val="24"/>
        </w:rPr>
        <w:t xml:space="preserve"> ustawy.</w:t>
      </w:r>
      <w:r w:rsidR="002D54F2"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 xml:space="preserve">Wszelkie postępowania dotyczące zatwierdzenia planów gospodarowania odpadami ze statków prowadzone na podstawie </w:t>
      </w:r>
      <w:r w:rsidR="002D54F2" w:rsidRPr="0093783D">
        <w:rPr>
          <w:rFonts w:ascii="Times New Roman" w:hAnsi="Times New Roman" w:cs="Times New Roman"/>
          <w:color w:val="000000"/>
          <w:spacing w:val="-2"/>
          <w:szCs w:val="24"/>
        </w:rPr>
        <w:t xml:space="preserve">obowiązujących przepisów </w:t>
      </w:r>
      <w:r w:rsidR="009A38A4" w:rsidRPr="0093783D">
        <w:rPr>
          <w:rFonts w:ascii="Times New Roman" w:hAnsi="Times New Roman" w:cs="Times New Roman"/>
          <w:color w:val="000000"/>
          <w:spacing w:val="-2"/>
          <w:szCs w:val="24"/>
        </w:rPr>
        <w:t>będą kont</w:t>
      </w:r>
      <w:r w:rsidR="00C25213" w:rsidRPr="0093783D">
        <w:rPr>
          <w:rFonts w:ascii="Times New Roman" w:hAnsi="Times New Roman" w:cs="Times New Roman"/>
          <w:color w:val="000000"/>
          <w:spacing w:val="-2"/>
          <w:szCs w:val="24"/>
        </w:rPr>
        <w:t>ynu</w:t>
      </w:r>
      <w:r w:rsidR="009A38A4" w:rsidRPr="0093783D">
        <w:rPr>
          <w:rFonts w:ascii="Times New Roman" w:hAnsi="Times New Roman" w:cs="Times New Roman"/>
          <w:color w:val="000000"/>
          <w:spacing w:val="-2"/>
          <w:szCs w:val="24"/>
        </w:rPr>
        <w:t xml:space="preserve">owane na podstawie przepisów niniejszego projektu ustawy. </w:t>
      </w:r>
      <w:bookmarkStart w:id="9" w:name="_Hlk97727493"/>
      <w:r w:rsidR="00284B95" w:rsidRPr="0093783D">
        <w:rPr>
          <w:rFonts w:ascii="Times New Roman" w:hAnsi="Times New Roman" w:cs="Times New Roman"/>
          <w:color w:val="000000"/>
          <w:spacing w:val="-2"/>
          <w:szCs w:val="24"/>
        </w:rPr>
        <w:t xml:space="preserve">Przepis ust. 4 umożliwi </w:t>
      </w:r>
      <w:r w:rsidR="00972130" w:rsidRPr="0093783D">
        <w:rPr>
          <w:rFonts w:ascii="Times New Roman" w:hAnsi="Times New Roman" w:cs="Times New Roman"/>
          <w:color w:val="000000"/>
          <w:spacing w:val="-2"/>
          <w:szCs w:val="24"/>
        </w:rPr>
        <w:t xml:space="preserve">portom lub przystaniom morskim na </w:t>
      </w:r>
      <w:r w:rsidR="00B11852" w:rsidRPr="0093783D">
        <w:rPr>
          <w:rFonts w:ascii="Times New Roman" w:hAnsi="Times New Roman" w:cs="Times New Roman"/>
          <w:color w:val="000000"/>
          <w:spacing w:val="-2"/>
          <w:szCs w:val="24"/>
        </w:rPr>
        <w:t xml:space="preserve">dostosowanie opłat (przez </w:t>
      </w:r>
      <w:r w:rsidR="00284B95" w:rsidRPr="0093783D">
        <w:rPr>
          <w:rFonts w:ascii="Times New Roman" w:hAnsi="Times New Roman" w:cs="Times New Roman"/>
          <w:color w:val="000000"/>
          <w:spacing w:val="-2"/>
          <w:szCs w:val="24"/>
        </w:rPr>
        <w:t>wprowadzenie taryf</w:t>
      </w:r>
      <w:r w:rsidR="00972130" w:rsidRPr="0093783D">
        <w:rPr>
          <w:rFonts w:ascii="Times New Roman" w:hAnsi="Times New Roman" w:cs="Times New Roman"/>
          <w:color w:val="000000"/>
          <w:spacing w:val="-2"/>
          <w:szCs w:val="24"/>
        </w:rPr>
        <w:t xml:space="preserve"> lub cenników</w:t>
      </w:r>
      <w:r w:rsidR="00284B95" w:rsidRPr="0093783D">
        <w:rPr>
          <w:rFonts w:ascii="Times New Roman" w:hAnsi="Times New Roman" w:cs="Times New Roman"/>
          <w:color w:val="000000"/>
          <w:spacing w:val="-2"/>
          <w:szCs w:val="24"/>
        </w:rPr>
        <w:t xml:space="preserve"> razem z nowym</w:t>
      </w:r>
      <w:r w:rsidR="00972130" w:rsidRPr="0093783D">
        <w:rPr>
          <w:rFonts w:ascii="Times New Roman" w:hAnsi="Times New Roman" w:cs="Times New Roman"/>
          <w:color w:val="000000"/>
          <w:spacing w:val="-2"/>
          <w:szCs w:val="24"/>
        </w:rPr>
        <w:t>i</w:t>
      </w:r>
      <w:r w:rsidR="00284B95" w:rsidRPr="0093783D">
        <w:rPr>
          <w:rFonts w:ascii="Times New Roman" w:hAnsi="Times New Roman" w:cs="Times New Roman"/>
          <w:color w:val="000000"/>
          <w:spacing w:val="-2"/>
          <w:szCs w:val="24"/>
        </w:rPr>
        <w:t xml:space="preserve"> plan</w:t>
      </w:r>
      <w:r w:rsidR="00972130" w:rsidRPr="0093783D">
        <w:rPr>
          <w:rFonts w:ascii="Times New Roman" w:hAnsi="Times New Roman" w:cs="Times New Roman"/>
          <w:color w:val="000000"/>
          <w:spacing w:val="-2"/>
          <w:szCs w:val="24"/>
        </w:rPr>
        <w:t>ami</w:t>
      </w:r>
      <w:r w:rsidR="00284B95" w:rsidRPr="0093783D">
        <w:rPr>
          <w:rFonts w:ascii="Times New Roman" w:hAnsi="Times New Roman" w:cs="Times New Roman"/>
          <w:color w:val="000000"/>
          <w:spacing w:val="-2"/>
          <w:szCs w:val="24"/>
        </w:rPr>
        <w:t xml:space="preserve"> gospodarowania odpadami</w:t>
      </w:r>
      <w:r w:rsidR="00972130" w:rsidRPr="0093783D">
        <w:rPr>
          <w:rFonts w:ascii="Times New Roman" w:hAnsi="Times New Roman" w:cs="Times New Roman"/>
          <w:color w:val="000000"/>
          <w:spacing w:val="-2"/>
          <w:szCs w:val="24"/>
        </w:rPr>
        <w:t xml:space="preserve"> ze statków</w:t>
      </w:r>
      <w:r w:rsidR="00B11852" w:rsidRPr="0093783D">
        <w:rPr>
          <w:rFonts w:ascii="Times New Roman" w:hAnsi="Times New Roman" w:cs="Times New Roman"/>
          <w:color w:val="000000"/>
          <w:spacing w:val="-2"/>
          <w:szCs w:val="24"/>
        </w:rPr>
        <w:t>) do wymogów określonych w art. 19</w:t>
      </w:r>
      <w:r w:rsidR="00B11852" w:rsidRPr="0093783D">
        <w:rPr>
          <w:rFonts w:ascii="Times New Roman" w:hAnsi="Times New Roman" w:cs="Times New Roman"/>
          <w:color w:val="000000"/>
          <w:spacing w:val="-2"/>
          <w:szCs w:val="24"/>
        </w:rPr>
        <w:sym w:font="Symbol" w:char="F02D"/>
      </w:r>
      <w:r w:rsidR="00B11852" w:rsidRPr="0093783D">
        <w:rPr>
          <w:rFonts w:ascii="Times New Roman" w:hAnsi="Times New Roman" w:cs="Times New Roman"/>
          <w:color w:val="000000"/>
          <w:spacing w:val="-2"/>
          <w:szCs w:val="24"/>
        </w:rPr>
        <w:t>25 projektowanej ustawy</w:t>
      </w:r>
      <w:r w:rsidR="00284B95" w:rsidRPr="0093783D">
        <w:rPr>
          <w:rFonts w:ascii="Times New Roman" w:hAnsi="Times New Roman" w:cs="Times New Roman"/>
          <w:color w:val="000000"/>
          <w:spacing w:val="-2"/>
          <w:szCs w:val="24"/>
        </w:rPr>
        <w:t xml:space="preserve">. </w:t>
      </w:r>
      <w:r w:rsidR="00702A69" w:rsidRPr="0093783D">
        <w:rPr>
          <w:rFonts w:ascii="Times New Roman" w:hAnsi="Times New Roman" w:cs="Times New Roman"/>
          <w:color w:val="000000"/>
          <w:spacing w:val="-2"/>
          <w:szCs w:val="24"/>
        </w:rPr>
        <w:t>Proponowane rozwiązani</w:t>
      </w:r>
      <w:r w:rsidR="00284B95" w:rsidRPr="0093783D">
        <w:rPr>
          <w:rFonts w:ascii="Times New Roman" w:hAnsi="Times New Roman" w:cs="Times New Roman"/>
          <w:color w:val="000000"/>
          <w:spacing w:val="-2"/>
          <w:szCs w:val="24"/>
        </w:rPr>
        <w:t>a</w:t>
      </w:r>
      <w:r w:rsidR="00702A69" w:rsidRPr="0093783D">
        <w:rPr>
          <w:rFonts w:ascii="Times New Roman" w:hAnsi="Times New Roman" w:cs="Times New Roman"/>
          <w:color w:val="000000"/>
          <w:spacing w:val="-2"/>
          <w:szCs w:val="24"/>
        </w:rPr>
        <w:t xml:space="preserve"> pozw</w:t>
      </w:r>
      <w:r w:rsidR="00284B95" w:rsidRPr="0093783D">
        <w:rPr>
          <w:rFonts w:ascii="Times New Roman" w:hAnsi="Times New Roman" w:cs="Times New Roman"/>
          <w:color w:val="000000"/>
          <w:spacing w:val="-2"/>
          <w:szCs w:val="24"/>
        </w:rPr>
        <w:t>olą</w:t>
      </w:r>
      <w:r w:rsidR="00702A69" w:rsidRPr="0093783D">
        <w:rPr>
          <w:rFonts w:ascii="Times New Roman" w:hAnsi="Times New Roman" w:cs="Times New Roman"/>
          <w:color w:val="000000"/>
          <w:spacing w:val="-2"/>
          <w:szCs w:val="24"/>
        </w:rPr>
        <w:t xml:space="preserve"> na skuteczną realizację przepisów dyrektywy PRF do czasu wydania odpowiedni</w:t>
      </w:r>
      <w:r w:rsidR="00053C60" w:rsidRPr="0093783D">
        <w:rPr>
          <w:rFonts w:ascii="Times New Roman" w:hAnsi="Times New Roman" w:cs="Times New Roman"/>
          <w:color w:val="000000"/>
          <w:spacing w:val="-2"/>
          <w:szCs w:val="24"/>
        </w:rPr>
        <w:t>ego</w:t>
      </w:r>
      <w:r w:rsidR="00702A69" w:rsidRPr="0093783D">
        <w:rPr>
          <w:rFonts w:ascii="Times New Roman" w:hAnsi="Times New Roman" w:cs="Times New Roman"/>
          <w:color w:val="000000"/>
          <w:spacing w:val="-2"/>
          <w:szCs w:val="24"/>
        </w:rPr>
        <w:t xml:space="preserve"> </w:t>
      </w:r>
      <w:r w:rsidR="00053C60" w:rsidRPr="0093783D">
        <w:rPr>
          <w:rFonts w:ascii="Times New Roman" w:hAnsi="Times New Roman" w:cs="Times New Roman"/>
          <w:color w:val="000000"/>
          <w:spacing w:val="-2"/>
          <w:szCs w:val="24"/>
        </w:rPr>
        <w:t xml:space="preserve">rozporządzenia wykonawczego do ustawy. </w:t>
      </w:r>
    </w:p>
    <w:bookmarkEnd w:id="9"/>
    <w:p w14:paraId="0618AC5F" w14:textId="77777777" w:rsidR="009758EE" w:rsidRPr="0093783D" w:rsidRDefault="009758EE" w:rsidP="0093783D">
      <w:pPr>
        <w:pStyle w:val="ARTartustawynprozporzdzenia"/>
        <w:spacing w:before="0"/>
        <w:rPr>
          <w:rFonts w:ascii="Times New Roman" w:hAnsi="Times New Roman" w:cs="Times New Roman"/>
          <w:color w:val="000000"/>
          <w:spacing w:val="-2"/>
          <w:szCs w:val="24"/>
        </w:rPr>
      </w:pPr>
    </w:p>
    <w:p w14:paraId="67093F52" w14:textId="651C7E72" w:rsidR="00B81D07" w:rsidRPr="0093783D" w:rsidRDefault="00377A03" w:rsidP="0093783D">
      <w:pPr>
        <w:pStyle w:val="ARTartustawynprozporzdzenia"/>
        <w:spacing w:before="0"/>
        <w:rPr>
          <w:rFonts w:ascii="Times New Roman" w:hAnsi="Times New Roman" w:cs="Times New Roman"/>
          <w:color w:val="000000"/>
          <w:spacing w:val="-2"/>
          <w:szCs w:val="24"/>
        </w:rPr>
      </w:pPr>
      <w:r w:rsidRPr="0093783D">
        <w:rPr>
          <w:rFonts w:ascii="Times New Roman" w:hAnsi="Times New Roman" w:cs="Times New Roman"/>
          <w:b/>
          <w:bCs/>
          <w:color w:val="000000"/>
          <w:spacing w:val="-2"/>
          <w:szCs w:val="24"/>
        </w:rPr>
        <w:t xml:space="preserve">Art. </w:t>
      </w:r>
      <w:r w:rsidR="002D54F2" w:rsidRPr="0093783D">
        <w:rPr>
          <w:rFonts w:ascii="Times New Roman" w:hAnsi="Times New Roman" w:cs="Times New Roman"/>
          <w:b/>
          <w:bCs/>
          <w:color w:val="000000"/>
          <w:spacing w:val="-2"/>
          <w:szCs w:val="24"/>
        </w:rPr>
        <w:t>37</w:t>
      </w:r>
      <w:r w:rsidR="00D70E90" w:rsidRPr="0093783D">
        <w:rPr>
          <w:rFonts w:ascii="Times New Roman" w:hAnsi="Times New Roman" w:cs="Times New Roman"/>
          <w:color w:val="000000"/>
          <w:spacing w:val="-2"/>
          <w:szCs w:val="24"/>
        </w:rPr>
        <w:t xml:space="preserve"> </w:t>
      </w:r>
      <w:r w:rsidR="004948B8" w:rsidRPr="0093783D">
        <w:rPr>
          <w:rFonts w:ascii="Times New Roman" w:hAnsi="Times New Roman" w:cs="Times New Roman"/>
          <w:color w:val="000000"/>
          <w:spacing w:val="-2"/>
          <w:szCs w:val="24"/>
        </w:rPr>
        <w:t xml:space="preserve">projektu ustawy </w:t>
      </w:r>
      <w:r w:rsidRPr="0093783D">
        <w:rPr>
          <w:rFonts w:ascii="Times New Roman" w:hAnsi="Times New Roman" w:cs="Times New Roman"/>
          <w:color w:val="000000"/>
          <w:spacing w:val="-2"/>
          <w:szCs w:val="24"/>
        </w:rPr>
        <w:t>zakłada pozostawieni</w:t>
      </w:r>
      <w:r w:rsidR="00C239A5" w:rsidRPr="0093783D">
        <w:rPr>
          <w:rFonts w:ascii="Times New Roman" w:hAnsi="Times New Roman" w:cs="Times New Roman"/>
          <w:color w:val="000000"/>
          <w:spacing w:val="-2"/>
          <w:szCs w:val="24"/>
        </w:rPr>
        <w:t>e</w:t>
      </w:r>
      <w:r w:rsidRPr="0093783D">
        <w:rPr>
          <w:rFonts w:ascii="Times New Roman" w:hAnsi="Times New Roman" w:cs="Times New Roman"/>
          <w:color w:val="000000"/>
          <w:spacing w:val="-2"/>
          <w:szCs w:val="24"/>
        </w:rPr>
        <w:t xml:space="preserve"> w mocy aktów wykonawczych wydanych na podstawie</w:t>
      </w:r>
      <w:r w:rsidR="00025C16" w:rsidRPr="0093783D">
        <w:rPr>
          <w:rFonts w:ascii="Times New Roman" w:hAnsi="Times New Roman" w:cs="Times New Roman"/>
          <w:color w:val="000000"/>
          <w:spacing w:val="-2"/>
          <w:szCs w:val="24"/>
        </w:rPr>
        <w:t xml:space="preserve"> </w:t>
      </w:r>
      <w:r w:rsidR="002D54F2" w:rsidRPr="0093783D">
        <w:rPr>
          <w:rFonts w:ascii="Times New Roman" w:hAnsi="Times New Roman" w:cs="Times New Roman"/>
          <w:color w:val="000000"/>
          <w:spacing w:val="-2"/>
          <w:szCs w:val="24"/>
        </w:rPr>
        <w:t xml:space="preserve">obowiązującej </w:t>
      </w:r>
      <w:r w:rsidR="002D54F2" w:rsidRPr="0093783D">
        <w:rPr>
          <w:rFonts w:ascii="Times New Roman" w:hAnsi="Times New Roman" w:cs="Times New Roman"/>
          <w:iCs/>
          <w:color w:val="000000"/>
          <w:spacing w:val="-2"/>
          <w:szCs w:val="24"/>
        </w:rPr>
        <w:t>u</w:t>
      </w:r>
      <w:r w:rsidRPr="0093783D">
        <w:rPr>
          <w:rFonts w:ascii="Times New Roman" w:hAnsi="Times New Roman" w:cs="Times New Roman"/>
          <w:iCs/>
          <w:color w:val="000000"/>
          <w:spacing w:val="-2"/>
          <w:szCs w:val="24"/>
        </w:rPr>
        <w:t xml:space="preserve">stawy </w:t>
      </w:r>
      <w:r w:rsidR="007F2C9A" w:rsidRPr="0093783D">
        <w:rPr>
          <w:rFonts w:ascii="Times New Roman" w:hAnsi="Times New Roman" w:cs="Times New Roman"/>
          <w:iCs/>
          <w:color w:val="000000"/>
          <w:spacing w:val="-2"/>
          <w:szCs w:val="24"/>
        </w:rPr>
        <w:t xml:space="preserve">o </w:t>
      </w:r>
      <w:r w:rsidR="002D54F2" w:rsidRPr="0093783D">
        <w:rPr>
          <w:rFonts w:ascii="Times New Roman" w:hAnsi="Times New Roman" w:cs="Times New Roman"/>
          <w:iCs/>
          <w:color w:val="000000"/>
          <w:spacing w:val="-2"/>
          <w:szCs w:val="24"/>
        </w:rPr>
        <w:t>p</w:t>
      </w:r>
      <w:r w:rsidR="007F2C9A" w:rsidRPr="0093783D">
        <w:rPr>
          <w:rFonts w:ascii="Times New Roman" w:hAnsi="Times New Roman" w:cs="Times New Roman"/>
          <w:iCs/>
          <w:color w:val="000000"/>
          <w:spacing w:val="-2"/>
          <w:szCs w:val="24"/>
        </w:rPr>
        <w:t>ortowych</w:t>
      </w:r>
      <w:r w:rsidRPr="0093783D">
        <w:rPr>
          <w:rFonts w:ascii="Times New Roman" w:hAnsi="Times New Roman" w:cs="Times New Roman"/>
          <w:iCs/>
          <w:color w:val="000000"/>
          <w:spacing w:val="-2"/>
          <w:szCs w:val="24"/>
        </w:rPr>
        <w:t xml:space="preserve"> </w:t>
      </w:r>
      <w:r w:rsidR="002D54F2" w:rsidRPr="0093783D">
        <w:rPr>
          <w:rFonts w:ascii="Times New Roman" w:hAnsi="Times New Roman" w:cs="Times New Roman"/>
          <w:iCs/>
          <w:color w:val="000000"/>
          <w:spacing w:val="-2"/>
          <w:szCs w:val="24"/>
        </w:rPr>
        <w:t>u</w:t>
      </w:r>
      <w:r w:rsidRPr="0093783D">
        <w:rPr>
          <w:rFonts w:ascii="Times New Roman" w:hAnsi="Times New Roman" w:cs="Times New Roman"/>
          <w:iCs/>
          <w:color w:val="000000"/>
          <w:spacing w:val="-2"/>
          <w:szCs w:val="24"/>
        </w:rPr>
        <w:t xml:space="preserve">rządzeniach </w:t>
      </w:r>
      <w:r w:rsidR="002D54F2" w:rsidRPr="0093783D">
        <w:rPr>
          <w:rFonts w:ascii="Times New Roman" w:hAnsi="Times New Roman" w:cs="Times New Roman"/>
          <w:iCs/>
          <w:color w:val="000000"/>
          <w:spacing w:val="-2"/>
          <w:szCs w:val="24"/>
        </w:rPr>
        <w:t>o</w:t>
      </w:r>
      <w:r w:rsidRPr="0093783D">
        <w:rPr>
          <w:rFonts w:ascii="Times New Roman" w:hAnsi="Times New Roman" w:cs="Times New Roman"/>
          <w:iCs/>
          <w:color w:val="000000"/>
          <w:spacing w:val="-2"/>
          <w:szCs w:val="24"/>
        </w:rPr>
        <w:t>dbiorczych</w:t>
      </w:r>
      <w:r w:rsidRPr="0093783D">
        <w:rPr>
          <w:rFonts w:ascii="Times New Roman" w:hAnsi="Times New Roman" w:cs="Times New Roman"/>
          <w:color w:val="000000"/>
          <w:spacing w:val="-2"/>
          <w:szCs w:val="24"/>
        </w:rPr>
        <w:t xml:space="preserve"> oraz art. 10 </w:t>
      </w:r>
      <w:r w:rsidR="002D54F2" w:rsidRPr="0093783D">
        <w:rPr>
          <w:rFonts w:ascii="Times New Roman" w:hAnsi="Times New Roman" w:cs="Times New Roman"/>
          <w:iCs/>
          <w:color w:val="000000"/>
          <w:spacing w:val="-2"/>
          <w:szCs w:val="24"/>
        </w:rPr>
        <w:t>u</w:t>
      </w:r>
      <w:r w:rsidRPr="0093783D">
        <w:rPr>
          <w:rFonts w:ascii="Times New Roman" w:hAnsi="Times New Roman" w:cs="Times New Roman"/>
          <w:iCs/>
          <w:color w:val="000000"/>
          <w:spacing w:val="-2"/>
          <w:szCs w:val="24"/>
        </w:rPr>
        <w:t xml:space="preserve">stawy o zapobieganiu </w:t>
      </w:r>
      <w:r w:rsidR="002D54F2" w:rsidRPr="0093783D">
        <w:rPr>
          <w:rFonts w:ascii="Times New Roman" w:hAnsi="Times New Roman" w:cs="Times New Roman"/>
          <w:iCs/>
          <w:color w:val="000000"/>
          <w:spacing w:val="-2"/>
          <w:szCs w:val="24"/>
        </w:rPr>
        <w:t>z</w:t>
      </w:r>
      <w:r w:rsidRPr="0093783D">
        <w:rPr>
          <w:rFonts w:ascii="Times New Roman" w:hAnsi="Times New Roman" w:cs="Times New Roman"/>
          <w:iCs/>
          <w:color w:val="000000"/>
          <w:spacing w:val="-2"/>
          <w:szCs w:val="24"/>
        </w:rPr>
        <w:t xml:space="preserve">anieczyszczaniu </w:t>
      </w:r>
      <w:r w:rsidR="002D54F2" w:rsidRPr="0093783D">
        <w:rPr>
          <w:rFonts w:ascii="Times New Roman" w:hAnsi="Times New Roman" w:cs="Times New Roman"/>
          <w:iCs/>
          <w:color w:val="000000"/>
          <w:spacing w:val="-2"/>
          <w:szCs w:val="24"/>
        </w:rPr>
        <w:t>m</w:t>
      </w:r>
      <w:r w:rsidRPr="0093783D">
        <w:rPr>
          <w:rFonts w:ascii="Times New Roman" w:hAnsi="Times New Roman" w:cs="Times New Roman"/>
          <w:iCs/>
          <w:color w:val="000000"/>
          <w:spacing w:val="-2"/>
          <w:szCs w:val="24"/>
        </w:rPr>
        <w:t xml:space="preserve">orza przez </w:t>
      </w:r>
      <w:r w:rsidR="002D54F2" w:rsidRPr="0093783D">
        <w:rPr>
          <w:rFonts w:ascii="Times New Roman" w:hAnsi="Times New Roman" w:cs="Times New Roman"/>
          <w:iCs/>
          <w:color w:val="000000"/>
          <w:spacing w:val="-2"/>
          <w:szCs w:val="24"/>
        </w:rPr>
        <w:t>s</w:t>
      </w:r>
      <w:r w:rsidRPr="0093783D">
        <w:rPr>
          <w:rFonts w:ascii="Times New Roman" w:hAnsi="Times New Roman" w:cs="Times New Roman"/>
          <w:iCs/>
          <w:color w:val="000000"/>
          <w:spacing w:val="-2"/>
          <w:szCs w:val="24"/>
        </w:rPr>
        <w:t>tatki</w:t>
      </w:r>
      <w:r w:rsidRPr="0093783D">
        <w:rPr>
          <w:rFonts w:ascii="Times New Roman" w:hAnsi="Times New Roman" w:cs="Times New Roman"/>
          <w:color w:val="000000"/>
          <w:spacing w:val="-2"/>
          <w:szCs w:val="24"/>
        </w:rPr>
        <w:t xml:space="preserve"> w jego obecnym brzmieniu do </w:t>
      </w:r>
      <w:r w:rsidR="00A61CBC" w:rsidRPr="0093783D">
        <w:rPr>
          <w:rFonts w:ascii="Times New Roman" w:hAnsi="Times New Roman" w:cs="Times New Roman"/>
          <w:color w:val="000000"/>
          <w:spacing w:val="-2"/>
          <w:szCs w:val="24"/>
        </w:rPr>
        <w:t>chwili</w:t>
      </w:r>
      <w:r w:rsidRPr="0093783D">
        <w:rPr>
          <w:rFonts w:ascii="Times New Roman" w:hAnsi="Times New Roman" w:cs="Times New Roman"/>
          <w:color w:val="000000"/>
          <w:spacing w:val="-2"/>
          <w:szCs w:val="24"/>
        </w:rPr>
        <w:t xml:space="preserve"> wydania nowych rozporządzeń</w:t>
      </w:r>
      <w:r w:rsidR="002D54F2" w:rsidRPr="0093783D">
        <w:rPr>
          <w:rFonts w:ascii="Times New Roman" w:hAnsi="Times New Roman" w:cs="Times New Roman"/>
          <w:color w:val="000000"/>
          <w:spacing w:val="-2"/>
          <w:szCs w:val="24"/>
        </w:rPr>
        <w:t xml:space="preserve"> do projektowanej ustawy</w:t>
      </w:r>
      <w:r w:rsidRPr="0093783D">
        <w:rPr>
          <w:rFonts w:ascii="Times New Roman" w:hAnsi="Times New Roman" w:cs="Times New Roman"/>
          <w:color w:val="000000"/>
          <w:spacing w:val="-2"/>
          <w:szCs w:val="24"/>
        </w:rPr>
        <w:t xml:space="preserve">. Utrzymanie </w:t>
      </w:r>
      <w:r w:rsidR="00A95118" w:rsidRPr="0093783D">
        <w:rPr>
          <w:rFonts w:ascii="Times New Roman" w:hAnsi="Times New Roman" w:cs="Times New Roman"/>
          <w:color w:val="000000"/>
          <w:spacing w:val="-2"/>
          <w:szCs w:val="24"/>
        </w:rPr>
        <w:t xml:space="preserve">ww. </w:t>
      </w:r>
      <w:r w:rsidRPr="0093783D">
        <w:rPr>
          <w:rFonts w:ascii="Times New Roman" w:hAnsi="Times New Roman" w:cs="Times New Roman"/>
          <w:color w:val="000000"/>
          <w:spacing w:val="-2"/>
          <w:szCs w:val="24"/>
        </w:rPr>
        <w:t xml:space="preserve">aktów </w:t>
      </w:r>
      <w:r w:rsidR="00427FC6" w:rsidRPr="0093783D">
        <w:rPr>
          <w:rFonts w:ascii="Times New Roman" w:hAnsi="Times New Roman" w:cs="Times New Roman"/>
          <w:color w:val="000000"/>
          <w:spacing w:val="-2"/>
          <w:szCs w:val="24"/>
        </w:rPr>
        <w:t xml:space="preserve">wykonawczych </w:t>
      </w:r>
      <w:r w:rsidRPr="0093783D">
        <w:rPr>
          <w:rFonts w:ascii="Times New Roman" w:hAnsi="Times New Roman" w:cs="Times New Roman"/>
          <w:color w:val="000000"/>
          <w:spacing w:val="-2"/>
          <w:szCs w:val="24"/>
        </w:rPr>
        <w:t>jest niezbędne dla zapewni</w:t>
      </w:r>
      <w:r w:rsidR="001926F5" w:rsidRPr="0093783D">
        <w:rPr>
          <w:rFonts w:ascii="Times New Roman" w:hAnsi="Times New Roman" w:cs="Times New Roman"/>
          <w:color w:val="000000"/>
          <w:spacing w:val="-2"/>
          <w:szCs w:val="24"/>
        </w:rPr>
        <w:t>eni</w:t>
      </w:r>
      <w:r w:rsidRPr="0093783D">
        <w:rPr>
          <w:rFonts w:ascii="Times New Roman" w:hAnsi="Times New Roman" w:cs="Times New Roman"/>
          <w:color w:val="000000"/>
          <w:spacing w:val="-2"/>
          <w:szCs w:val="24"/>
        </w:rPr>
        <w:t>a</w:t>
      </w:r>
      <w:r w:rsidR="00A95118"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niezakłóconego</w:t>
      </w:r>
      <w:r w:rsidR="00A95118"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funkcjonowania</w:t>
      </w:r>
      <w:r w:rsidR="00A95118"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systemu</w:t>
      </w:r>
      <w:r w:rsidR="00A95118"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odbioru</w:t>
      </w:r>
      <w:r w:rsidR="00A95118"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odpadów</w:t>
      </w:r>
      <w:r w:rsidR="00A95118"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ze</w:t>
      </w:r>
      <w:r w:rsidR="00A95118" w:rsidRPr="0093783D">
        <w:rPr>
          <w:rFonts w:ascii="Times New Roman" w:hAnsi="Times New Roman" w:cs="Times New Roman"/>
          <w:color w:val="000000"/>
          <w:spacing w:val="-2"/>
          <w:szCs w:val="24"/>
        </w:rPr>
        <w:t xml:space="preserve"> </w:t>
      </w:r>
      <w:r w:rsidRPr="0093783D">
        <w:rPr>
          <w:rFonts w:ascii="Times New Roman" w:hAnsi="Times New Roman" w:cs="Times New Roman"/>
          <w:color w:val="000000"/>
          <w:spacing w:val="-2"/>
          <w:szCs w:val="24"/>
        </w:rPr>
        <w:t xml:space="preserve">statków w procesie przejściowym, tj. </w:t>
      </w:r>
      <w:r w:rsidR="007F39E7" w:rsidRPr="0093783D">
        <w:rPr>
          <w:rFonts w:ascii="Times New Roman" w:hAnsi="Times New Roman" w:cs="Times New Roman"/>
          <w:color w:val="000000"/>
          <w:spacing w:val="-2"/>
          <w:szCs w:val="24"/>
        </w:rPr>
        <w:t xml:space="preserve">wydania </w:t>
      </w:r>
      <w:r w:rsidRPr="0093783D">
        <w:rPr>
          <w:rFonts w:ascii="Times New Roman" w:hAnsi="Times New Roman" w:cs="Times New Roman"/>
          <w:color w:val="000000"/>
          <w:spacing w:val="-2"/>
          <w:szCs w:val="24"/>
        </w:rPr>
        <w:t>aktów wykona</w:t>
      </w:r>
      <w:r w:rsidR="00387F5C" w:rsidRPr="0093783D">
        <w:rPr>
          <w:rFonts w:ascii="Times New Roman" w:hAnsi="Times New Roman" w:cs="Times New Roman"/>
          <w:color w:val="000000"/>
          <w:spacing w:val="-2"/>
          <w:szCs w:val="24"/>
        </w:rPr>
        <w:t>wcz</w:t>
      </w:r>
      <w:r w:rsidRPr="0093783D">
        <w:rPr>
          <w:rFonts w:ascii="Times New Roman" w:hAnsi="Times New Roman" w:cs="Times New Roman"/>
          <w:color w:val="000000"/>
          <w:spacing w:val="-2"/>
          <w:szCs w:val="24"/>
        </w:rPr>
        <w:t>ych przewidzianych w niniejszym projekcie</w:t>
      </w:r>
      <w:r w:rsidR="00293F02" w:rsidRPr="0093783D">
        <w:rPr>
          <w:rFonts w:ascii="Times New Roman" w:hAnsi="Times New Roman" w:cs="Times New Roman"/>
          <w:color w:val="000000"/>
          <w:spacing w:val="-2"/>
          <w:szCs w:val="24"/>
        </w:rPr>
        <w:t xml:space="preserve"> ustawy</w:t>
      </w:r>
      <w:r w:rsidRPr="0093783D">
        <w:rPr>
          <w:rFonts w:ascii="Times New Roman" w:hAnsi="Times New Roman" w:cs="Times New Roman"/>
          <w:color w:val="000000"/>
          <w:spacing w:val="-2"/>
          <w:szCs w:val="24"/>
        </w:rPr>
        <w:t>.</w:t>
      </w:r>
      <w:r w:rsidR="00B27BF3" w:rsidRPr="0093783D">
        <w:rPr>
          <w:rFonts w:ascii="Times New Roman" w:hAnsi="Times New Roman" w:cs="Times New Roman"/>
          <w:color w:val="000000"/>
          <w:spacing w:val="-2"/>
          <w:szCs w:val="24"/>
        </w:rPr>
        <w:t xml:space="preserve"> </w:t>
      </w:r>
    </w:p>
    <w:p w14:paraId="041B5876" w14:textId="281D5879" w:rsidR="001C4C81" w:rsidRPr="0093783D" w:rsidRDefault="001C4C81" w:rsidP="0093783D">
      <w:pPr>
        <w:pStyle w:val="ARTartustawynprozporzdzenia"/>
        <w:spacing w:before="0"/>
        <w:rPr>
          <w:rFonts w:ascii="Times New Roman" w:hAnsi="Times New Roman" w:cs="Times New Roman"/>
          <w:color w:val="000000"/>
          <w:spacing w:val="-2"/>
          <w:szCs w:val="24"/>
        </w:rPr>
      </w:pPr>
    </w:p>
    <w:p w14:paraId="08D7D6E1" w14:textId="4CC90EBD" w:rsidR="001C4C81" w:rsidRPr="0093783D" w:rsidRDefault="001C4C81" w:rsidP="0093783D">
      <w:pPr>
        <w:pStyle w:val="ARTartustawynprozporzdzenia"/>
        <w:spacing w:before="0"/>
        <w:rPr>
          <w:rFonts w:ascii="Times New Roman" w:hAnsi="Times New Roman" w:cs="Times New Roman"/>
          <w:color w:val="000000"/>
          <w:spacing w:val="-2"/>
          <w:szCs w:val="24"/>
        </w:rPr>
      </w:pPr>
      <w:r w:rsidRPr="0093783D">
        <w:rPr>
          <w:rFonts w:ascii="Times New Roman" w:hAnsi="Times New Roman" w:cs="Times New Roman"/>
          <w:b/>
          <w:bCs/>
          <w:color w:val="000000"/>
          <w:spacing w:val="-2"/>
          <w:szCs w:val="24"/>
        </w:rPr>
        <w:t>W art. 38</w:t>
      </w:r>
      <w:r w:rsidRPr="0093783D">
        <w:rPr>
          <w:rFonts w:ascii="Times New Roman" w:hAnsi="Times New Roman" w:cs="Times New Roman"/>
          <w:color w:val="000000"/>
          <w:spacing w:val="-2"/>
          <w:szCs w:val="24"/>
        </w:rPr>
        <w:t xml:space="preserve"> projektu ustawy uchyla się obowiązującą </w:t>
      </w:r>
      <w:r w:rsidRPr="0093783D">
        <w:rPr>
          <w:rFonts w:ascii="Times New Roman" w:hAnsi="Times New Roman" w:cs="Times New Roman"/>
          <w:szCs w:val="24"/>
        </w:rPr>
        <w:t>ustawę z dnia 12 września 2002 r. o portowych urządzeniach do odbioru odpadów oraz pozostałości ładunkowych ze statków (Dz. U. z 2020 r. poz. 1344).</w:t>
      </w:r>
    </w:p>
    <w:p w14:paraId="77347AD7" w14:textId="77777777" w:rsidR="009758EE" w:rsidRPr="0093783D" w:rsidRDefault="009758EE" w:rsidP="0093783D">
      <w:pPr>
        <w:pStyle w:val="ARTartustawynprozporzdzenia"/>
        <w:spacing w:before="0"/>
        <w:rPr>
          <w:rFonts w:ascii="Times New Roman" w:hAnsi="Times New Roman" w:cs="Times New Roman"/>
          <w:color w:val="000000"/>
          <w:spacing w:val="-2"/>
          <w:szCs w:val="24"/>
        </w:rPr>
      </w:pPr>
    </w:p>
    <w:p w14:paraId="726048F6" w14:textId="43560810" w:rsidR="00C67EB9" w:rsidRPr="0093783D" w:rsidRDefault="00C67EB9" w:rsidP="0093783D">
      <w:pPr>
        <w:pStyle w:val="ARTartustawynprozporzdzenia"/>
        <w:spacing w:before="0"/>
        <w:rPr>
          <w:rFonts w:ascii="Times New Roman" w:hAnsi="Times New Roman" w:cs="Times New Roman"/>
          <w:szCs w:val="24"/>
        </w:rPr>
      </w:pPr>
      <w:r w:rsidRPr="0093783D">
        <w:rPr>
          <w:rFonts w:ascii="Times New Roman" w:hAnsi="Times New Roman" w:cs="Times New Roman"/>
          <w:b/>
          <w:bCs/>
          <w:szCs w:val="24"/>
        </w:rPr>
        <w:t>W art.</w:t>
      </w:r>
      <w:r w:rsidR="002D54F2" w:rsidRPr="0093783D">
        <w:rPr>
          <w:rFonts w:ascii="Times New Roman" w:hAnsi="Times New Roman" w:cs="Times New Roman"/>
          <w:b/>
          <w:bCs/>
          <w:szCs w:val="24"/>
        </w:rPr>
        <w:t xml:space="preserve"> 3</w:t>
      </w:r>
      <w:r w:rsidR="001C4C81" w:rsidRPr="0093783D">
        <w:rPr>
          <w:rFonts w:ascii="Times New Roman" w:hAnsi="Times New Roman" w:cs="Times New Roman"/>
          <w:b/>
          <w:bCs/>
          <w:szCs w:val="24"/>
        </w:rPr>
        <w:t>9</w:t>
      </w:r>
      <w:r w:rsidR="001E1A8B" w:rsidRPr="0093783D">
        <w:rPr>
          <w:rFonts w:ascii="Times New Roman" w:hAnsi="Times New Roman" w:cs="Times New Roman"/>
          <w:szCs w:val="24"/>
        </w:rPr>
        <w:t xml:space="preserve"> </w:t>
      </w:r>
      <w:r w:rsidRPr="0093783D">
        <w:rPr>
          <w:rFonts w:ascii="Times New Roman" w:hAnsi="Times New Roman" w:cs="Times New Roman"/>
          <w:szCs w:val="24"/>
        </w:rPr>
        <w:t xml:space="preserve">projektu ustawy proponuje się, </w:t>
      </w:r>
      <w:r w:rsidR="00BA63A4" w:rsidRPr="0093783D">
        <w:rPr>
          <w:rFonts w:ascii="Times New Roman" w:hAnsi="Times New Roman" w:cs="Times New Roman"/>
          <w:szCs w:val="24"/>
        </w:rPr>
        <w:t>a</w:t>
      </w:r>
      <w:r w:rsidRPr="0093783D">
        <w:rPr>
          <w:rFonts w:ascii="Times New Roman" w:hAnsi="Times New Roman" w:cs="Times New Roman"/>
          <w:szCs w:val="24"/>
        </w:rPr>
        <w:t xml:space="preserve">by ustawa weszła w życie po upływie </w:t>
      </w:r>
      <w:r w:rsidR="00023403" w:rsidRPr="0093783D">
        <w:rPr>
          <w:rFonts w:ascii="Times New Roman" w:hAnsi="Times New Roman" w:cs="Times New Roman"/>
          <w:szCs w:val="24"/>
        </w:rPr>
        <w:t xml:space="preserve">3 miesięcy od </w:t>
      </w:r>
      <w:r w:rsidRPr="0093783D">
        <w:rPr>
          <w:rFonts w:ascii="Times New Roman" w:hAnsi="Times New Roman" w:cs="Times New Roman"/>
          <w:szCs w:val="24"/>
        </w:rPr>
        <w:t>dnia ogłoszenia.</w:t>
      </w:r>
      <w:r w:rsidR="00033DB7" w:rsidRPr="0093783D">
        <w:rPr>
          <w:rFonts w:ascii="Times New Roman" w:hAnsi="Times New Roman" w:cs="Times New Roman"/>
          <w:szCs w:val="24"/>
        </w:rPr>
        <w:t xml:space="preserve"> W ocenie ustawodawcy zaproponowany okres </w:t>
      </w:r>
      <w:r w:rsidR="00033DB7" w:rsidRPr="0093783D">
        <w:rPr>
          <w:rFonts w:ascii="Times New Roman" w:hAnsi="Times New Roman" w:cs="Times New Roman"/>
          <w:iCs/>
          <w:szCs w:val="24"/>
        </w:rPr>
        <w:t>vacatio legis</w:t>
      </w:r>
      <w:r w:rsidR="00033DB7" w:rsidRPr="0093783D">
        <w:rPr>
          <w:rFonts w:ascii="Times New Roman" w:hAnsi="Times New Roman" w:cs="Times New Roman"/>
          <w:szCs w:val="24"/>
        </w:rPr>
        <w:t xml:space="preserve"> jest odpowiedni, aby </w:t>
      </w:r>
      <w:r w:rsidR="00775FBA" w:rsidRPr="0093783D">
        <w:rPr>
          <w:rFonts w:ascii="Times New Roman" w:hAnsi="Times New Roman" w:cs="Times New Roman"/>
          <w:szCs w:val="24"/>
        </w:rPr>
        <w:t>podmioty,</w:t>
      </w:r>
      <w:r w:rsidR="00033DB7" w:rsidRPr="0093783D">
        <w:rPr>
          <w:rFonts w:ascii="Times New Roman" w:hAnsi="Times New Roman" w:cs="Times New Roman"/>
          <w:szCs w:val="24"/>
        </w:rPr>
        <w:t xml:space="preserve"> </w:t>
      </w:r>
      <w:r w:rsidR="00775FBA" w:rsidRPr="0093783D">
        <w:rPr>
          <w:rFonts w:ascii="Times New Roman" w:hAnsi="Times New Roman" w:cs="Times New Roman"/>
          <w:szCs w:val="24"/>
        </w:rPr>
        <w:t xml:space="preserve">których dotyczą przepisy </w:t>
      </w:r>
      <w:r w:rsidR="00033DB7" w:rsidRPr="0093783D">
        <w:rPr>
          <w:rFonts w:ascii="Times New Roman" w:hAnsi="Times New Roman" w:cs="Times New Roman"/>
          <w:szCs w:val="24"/>
        </w:rPr>
        <w:t>projektowanej ustawy</w:t>
      </w:r>
      <w:r w:rsidR="00775FBA" w:rsidRPr="0093783D">
        <w:rPr>
          <w:rFonts w:ascii="Times New Roman" w:hAnsi="Times New Roman" w:cs="Times New Roman"/>
          <w:szCs w:val="24"/>
        </w:rPr>
        <w:t>,</w:t>
      </w:r>
      <w:r w:rsidR="00033DB7" w:rsidRPr="0093783D">
        <w:rPr>
          <w:rFonts w:ascii="Times New Roman" w:hAnsi="Times New Roman" w:cs="Times New Roman"/>
          <w:szCs w:val="24"/>
        </w:rPr>
        <w:t xml:space="preserve"> miały możliwość zapoznania się z nowymi przepisami oraz proponowanymi zmianami. Należy zwrócić uwagę, </w:t>
      </w:r>
      <w:r w:rsidR="00775FBA" w:rsidRPr="0093783D">
        <w:rPr>
          <w:rFonts w:ascii="Times New Roman" w:hAnsi="Times New Roman" w:cs="Times New Roman"/>
          <w:szCs w:val="24"/>
        </w:rPr>
        <w:t>że</w:t>
      </w:r>
      <w:r w:rsidR="00033DB7" w:rsidRPr="0093783D">
        <w:rPr>
          <w:rFonts w:ascii="Times New Roman" w:hAnsi="Times New Roman" w:cs="Times New Roman"/>
          <w:szCs w:val="24"/>
        </w:rPr>
        <w:t xml:space="preserve"> przepisy projektowanej ustawy zawierają upoważnienie do wydania aktów wykonawczych, których przyjęcie jest niezbędne celem pełnej transpozycji przepisów dyrektywy do polskiego porządku prawnego. Ponadto</w:t>
      </w:r>
      <w:r w:rsidR="002D54F2" w:rsidRPr="0093783D">
        <w:rPr>
          <w:rFonts w:ascii="Times New Roman" w:hAnsi="Times New Roman" w:cs="Times New Roman"/>
          <w:szCs w:val="24"/>
        </w:rPr>
        <w:t xml:space="preserve"> </w:t>
      </w:r>
      <w:r w:rsidR="00033DB7" w:rsidRPr="0093783D">
        <w:rPr>
          <w:rFonts w:ascii="Times New Roman" w:hAnsi="Times New Roman" w:cs="Times New Roman"/>
          <w:szCs w:val="24"/>
        </w:rPr>
        <w:t>podkreślenia</w:t>
      </w:r>
      <w:r w:rsidR="002D54F2" w:rsidRPr="0093783D">
        <w:rPr>
          <w:rFonts w:ascii="Times New Roman" w:hAnsi="Times New Roman" w:cs="Times New Roman"/>
          <w:szCs w:val="24"/>
        </w:rPr>
        <w:t xml:space="preserve"> </w:t>
      </w:r>
      <w:r w:rsidR="00033DB7" w:rsidRPr="0093783D">
        <w:rPr>
          <w:rFonts w:ascii="Times New Roman" w:hAnsi="Times New Roman" w:cs="Times New Roman"/>
          <w:szCs w:val="24"/>
        </w:rPr>
        <w:t>wymaga</w:t>
      </w:r>
      <w:r w:rsidR="002D54F2" w:rsidRPr="0093783D">
        <w:rPr>
          <w:rFonts w:ascii="Times New Roman" w:hAnsi="Times New Roman" w:cs="Times New Roman"/>
          <w:szCs w:val="24"/>
        </w:rPr>
        <w:t xml:space="preserve"> </w:t>
      </w:r>
      <w:r w:rsidR="00033DB7" w:rsidRPr="0093783D">
        <w:rPr>
          <w:rFonts w:ascii="Times New Roman" w:hAnsi="Times New Roman" w:cs="Times New Roman"/>
          <w:szCs w:val="24"/>
        </w:rPr>
        <w:t>istota</w:t>
      </w:r>
      <w:r w:rsidR="002D54F2" w:rsidRPr="0093783D">
        <w:rPr>
          <w:rFonts w:ascii="Times New Roman" w:hAnsi="Times New Roman" w:cs="Times New Roman"/>
          <w:szCs w:val="24"/>
        </w:rPr>
        <w:t xml:space="preserve"> </w:t>
      </w:r>
      <w:r w:rsidR="00033DB7" w:rsidRPr="0093783D">
        <w:rPr>
          <w:rFonts w:ascii="Times New Roman" w:hAnsi="Times New Roman" w:cs="Times New Roman"/>
          <w:szCs w:val="24"/>
        </w:rPr>
        <w:t>oraz</w:t>
      </w:r>
      <w:r w:rsidR="002D54F2" w:rsidRPr="0093783D">
        <w:rPr>
          <w:rFonts w:ascii="Times New Roman" w:hAnsi="Times New Roman" w:cs="Times New Roman"/>
          <w:szCs w:val="24"/>
        </w:rPr>
        <w:t xml:space="preserve"> </w:t>
      </w:r>
      <w:r w:rsidR="00033DB7" w:rsidRPr="0093783D">
        <w:rPr>
          <w:rFonts w:ascii="Times New Roman" w:hAnsi="Times New Roman" w:cs="Times New Roman"/>
          <w:szCs w:val="24"/>
        </w:rPr>
        <w:t>charakter</w:t>
      </w:r>
      <w:r w:rsidR="002D54F2" w:rsidRPr="0093783D">
        <w:rPr>
          <w:rFonts w:ascii="Times New Roman" w:hAnsi="Times New Roman" w:cs="Times New Roman"/>
          <w:szCs w:val="24"/>
        </w:rPr>
        <w:t xml:space="preserve"> </w:t>
      </w:r>
      <w:r w:rsidR="00033DB7" w:rsidRPr="0093783D">
        <w:rPr>
          <w:rFonts w:ascii="Times New Roman" w:hAnsi="Times New Roman" w:cs="Times New Roman"/>
          <w:szCs w:val="24"/>
        </w:rPr>
        <w:t>art.</w:t>
      </w:r>
      <w:r w:rsidR="002D54F2" w:rsidRPr="0093783D">
        <w:rPr>
          <w:rFonts w:ascii="Times New Roman" w:hAnsi="Times New Roman" w:cs="Times New Roman"/>
          <w:szCs w:val="24"/>
        </w:rPr>
        <w:t xml:space="preserve"> 37</w:t>
      </w:r>
      <w:r w:rsidR="00033DB7" w:rsidRPr="0093783D">
        <w:rPr>
          <w:rFonts w:ascii="Times New Roman" w:hAnsi="Times New Roman" w:cs="Times New Roman"/>
          <w:szCs w:val="24"/>
        </w:rPr>
        <w:t>,</w:t>
      </w:r>
      <w:r w:rsidR="002D54F2" w:rsidRPr="0093783D">
        <w:rPr>
          <w:rFonts w:ascii="Times New Roman" w:hAnsi="Times New Roman" w:cs="Times New Roman"/>
          <w:szCs w:val="24"/>
        </w:rPr>
        <w:t xml:space="preserve"> </w:t>
      </w:r>
      <w:r w:rsidR="00033DB7" w:rsidRPr="0093783D">
        <w:rPr>
          <w:rFonts w:ascii="Times New Roman" w:hAnsi="Times New Roman" w:cs="Times New Roman"/>
          <w:szCs w:val="24"/>
        </w:rPr>
        <w:t xml:space="preserve">zgodnie z którym do rozporządzeń wykonawczych, o których mowa </w:t>
      </w:r>
      <w:r w:rsidR="00775FBA" w:rsidRPr="0093783D">
        <w:rPr>
          <w:rFonts w:ascii="Times New Roman" w:hAnsi="Times New Roman" w:cs="Times New Roman"/>
          <w:szCs w:val="24"/>
        </w:rPr>
        <w:t xml:space="preserve">w </w:t>
      </w:r>
      <w:r w:rsidR="00033DB7" w:rsidRPr="0093783D">
        <w:rPr>
          <w:rFonts w:ascii="Times New Roman" w:hAnsi="Times New Roman" w:cs="Times New Roman"/>
          <w:szCs w:val="24"/>
        </w:rPr>
        <w:t>projektowanej ustaw</w:t>
      </w:r>
      <w:r w:rsidR="00775FBA" w:rsidRPr="0093783D">
        <w:rPr>
          <w:rFonts w:ascii="Times New Roman" w:hAnsi="Times New Roman" w:cs="Times New Roman"/>
          <w:szCs w:val="24"/>
        </w:rPr>
        <w:t>ie</w:t>
      </w:r>
      <w:r w:rsidR="00033DB7" w:rsidRPr="0093783D">
        <w:rPr>
          <w:rFonts w:ascii="Times New Roman" w:hAnsi="Times New Roman" w:cs="Times New Roman"/>
          <w:szCs w:val="24"/>
        </w:rPr>
        <w:t xml:space="preserve">, moc </w:t>
      </w:r>
      <w:r w:rsidR="00033DB7" w:rsidRPr="0093783D">
        <w:rPr>
          <w:rFonts w:ascii="Times New Roman" w:hAnsi="Times New Roman" w:cs="Times New Roman"/>
          <w:szCs w:val="24"/>
        </w:rPr>
        <w:lastRenderedPageBreak/>
        <w:t xml:space="preserve">obowiązującą zachowują przepisy obowiązującej </w:t>
      </w:r>
      <w:r w:rsidR="00033DB7" w:rsidRPr="0093783D">
        <w:rPr>
          <w:rFonts w:ascii="Times New Roman" w:hAnsi="Times New Roman" w:cs="Times New Roman"/>
          <w:iCs/>
          <w:szCs w:val="24"/>
        </w:rPr>
        <w:t>ustawy o portowych urządzeniach do odbioru odpadów oraz pozostałości ładunkowych ze statków</w:t>
      </w:r>
      <w:r w:rsidR="00033DB7" w:rsidRPr="0093783D">
        <w:rPr>
          <w:rFonts w:ascii="Times New Roman" w:hAnsi="Times New Roman" w:cs="Times New Roman"/>
          <w:szCs w:val="24"/>
        </w:rPr>
        <w:t xml:space="preserve"> (Dz.U. z 2020 r. poz. 1344). Przyjęcie mechanizmu legislacyjnego określonego w art. </w:t>
      </w:r>
      <w:r w:rsidR="00062C41" w:rsidRPr="0093783D">
        <w:rPr>
          <w:rFonts w:ascii="Times New Roman" w:hAnsi="Times New Roman" w:cs="Times New Roman"/>
          <w:szCs w:val="24"/>
        </w:rPr>
        <w:t>37</w:t>
      </w:r>
      <w:r w:rsidR="00033DB7" w:rsidRPr="0093783D">
        <w:rPr>
          <w:rFonts w:ascii="Times New Roman" w:hAnsi="Times New Roman" w:cs="Times New Roman"/>
          <w:szCs w:val="24"/>
        </w:rPr>
        <w:t xml:space="preserve"> jest konieczne z punktu widzenia zapewnienia właściwej realizacji zadań nałożonych na administrację morską, a które </w:t>
      </w:r>
      <w:r w:rsidR="00A9764B" w:rsidRPr="0093783D">
        <w:rPr>
          <w:rFonts w:ascii="Times New Roman" w:hAnsi="Times New Roman" w:cs="Times New Roman"/>
          <w:szCs w:val="24"/>
        </w:rPr>
        <w:t xml:space="preserve">są </w:t>
      </w:r>
      <w:r w:rsidR="00033DB7" w:rsidRPr="0093783D">
        <w:rPr>
          <w:rFonts w:ascii="Times New Roman" w:hAnsi="Times New Roman" w:cs="Times New Roman"/>
          <w:szCs w:val="24"/>
        </w:rPr>
        <w:t>zdeterminowane</w:t>
      </w:r>
      <w:r w:rsidR="00A9764B" w:rsidRPr="0093783D">
        <w:rPr>
          <w:rFonts w:ascii="Times New Roman" w:hAnsi="Times New Roman" w:cs="Times New Roman"/>
          <w:szCs w:val="24"/>
        </w:rPr>
        <w:t xml:space="preserve"> </w:t>
      </w:r>
      <w:r w:rsidR="00033DB7" w:rsidRPr="0093783D">
        <w:rPr>
          <w:rFonts w:ascii="Times New Roman" w:hAnsi="Times New Roman" w:cs="Times New Roman"/>
          <w:szCs w:val="24"/>
        </w:rPr>
        <w:t>przyjęciem przedmiotowych rozwiązań prawnych na szczeblu unijnym.</w:t>
      </w:r>
    </w:p>
    <w:p w14:paraId="644B4AEB" w14:textId="77777777" w:rsidR="009758EE" w:rsidRPr="0093783D" w:rsidRDefault="009758EE" w:rsidP="0093783D">
      <w:pPr>
        <w:pStyle w:val="ARTartustawynprozporzdzenia"/>
        <w:spacing w:before="0"/>
        <w:rPr>
          <w:rFonts w:ascii="Times New Roman" w:hAnsi="Times New Roman" w:cs="Times New Roman"/>
          <w:szCs w:val="24"/>
        </w:rPr>
      </w:pPr>
    </w:p>
    <w:p w14:paraId="72DBF0D0" w14:textId="3B477D39" w:rsidR="00C67EB9" w:rsidRPr="0093783D" w:rsidRDefault="00C67EB9" w:rsidP="0093783D">
      <w:pPr>
        <w:pStyle w:val="ARTartustawynprozporzdzenia"/>
        <w:spacing w:before="0"/>
        <w:rPr>
          <w:rFonts w:ascii="Times New Roman" w:hAnsi="Times New Roman" w:cs="Times New Roman"/>
          <w:szCs w:val="24"/>
        </w:rPr>
      </w:pPr>
      <w:r w:rsidRPr="0093783D">
        <w:rPr>
          <w:rFonts w:ascii="Times New Roman" w:hAnsi="Times New Roman" w:cs="Times New Roman"/>
          <w:szCs w:val="24"/>
        </w:rPr>
        <w:t>Projekt ustawy nie podlega notyfikacji w trybie przewidzianym w rozporządzeniu Rady Ministrów z dnia 23 grudnia 2002 r. w sprawie sposobu funkcjonowania krajowego systemu notyfikacji norm i aktów prawnych (Dz. U.</w:t>
      </w:r>
      <w:r w:rsidR="00B27BF3" w:rsidRPr="0093783D">
        <w:rPr>
          <w:rFonts w:ascii="Times New Roman" w:hAnsi="Times New Roman" w:cs="Times New Roman"/>
          <w:szCs w:val="24"/>
        </w:rPr>
        <w:t xml:space="preserve"> </w:t>
      </w:r>
      <w:r w:rsidRPr="0093783D">
        <w:rPr>
          <w:rFonts w:ascii="Times New Roman" w:hAnsi="Times New Roman" w:cs="Times New Roman"/>
          <w:szCs w:val="24"/>
        </w:rPr>
        <w:t>poz. 2039, z późn. zm.), ponieważ nie zawiera przepisów technicznych.</w:t>
      </w:r>
    </w:p>
    <w:p w14:paraId="110C9655" w14:textId="77777777" w:rsidR="009758EE" w:rsidRPr="0093783D" w:rsidRDefault="009758EE" w:rsidP="0093783D">
      <w:pPr>
        <w:pStyle w:val="ARTartustawynprozporzdzenia"/>
        <w:spacing w:before="0"/>
        <w:rPr>
          <w:rFonts w:ascii="Times New Roman" w:hAnsi="Times New Roman" w:cs="Times New Roman"/>
          <w:szCs w:val="24"/>
        </w:rPr>
      </w:pPr>
    </w:p>
    <w:p w14:paraId="7CB61953" w14:textId="76731A65" w:rsidR="00BA5F19" w:rsidRPr="0093783D" w:rsidRDefault="00BA5F19" w:rsidP="0093783D">
      <w:pPr>
        <w:pStyle w:val="ARTartustawynprozporzdzenia"/>
        <w:spacing w:before="0"/>
        <w:rPr>
          <w:rFonts w:ascii="Times New Roman" w:hAnsi="Times New Roman" w:cs="Times New Roman"/>
          <w:szCs w:val="24"/>
        </w:rPr>
      </w:pPr>
      <w:r w:rsidRPr="0093783D">
        <w:rPr>
          <w:rFonts w:ascii="Times New Roman" w:hAnsi="Times New Roman" w:cs="Times New Roman"/>
          <w:szCs w:val="24"/>
        </w:rPr>
        <w:t xml:space="preserve">Zgodnie z </w:t>
      </w:r>
      <w:r w:rsidRPr="0093783D">
        <w:rPr>
          <w:rFonts w:ascii="Times New Roman" w:hAnsi="Times New Roman" w:cs="Times New Roman"/>
          <w:iCs/>
          <w:szCs w:val="24"/>
        </w:rPr>
        <w:t>ustawą z dnia 20 grudnia 1996 o portach i przystaniach morskich</w:t>
      </w:r>
      <w:r w:rsidRPr="0093783D">
        <w:rPr>
          <w:rFonts w:ascii="Times New Roman" w:hAnsi="Times New Roman" w:cs="Times New Roman"/>
          <w:szCs w:val="24"/>
        </w:rPr>
        <w:t xml:space="preserve"> </w:t>
      </w:r>
      <w:r w:rsidR="00BA5E32" w:rsidRPr="0093783D">
        <w:rPr>
          <w:rFonts w:ascii="Times New Roman" w:hAnsi="Times New Roman" w:cs="Times New Roman"/>
          <w:szCs w:val="24"/>
        </w:rPr>
        <w:t>(Dz.</w:t>
      </w:r>
      <w:r w:rsidRPr="0093783D">
        <w:rPr>
          <w:rFonts w:ascii="Times New Roman" w:hAnsi="Times New Roman" w:cs="Times New Roman"/>
          <w:szCs w:val="24"/>
        </w:rPr>
        <w:t xml:space="preserve"> U. z 2021 r. poz. 491</w:t>
      </w:r>
      <w:r w:rsidR="002350B5" w:rsidRPr="0093783D">
        <w:rPr>
          <w:rFonts w:ascii="Times New Roman" w:hAnsi="Times New Roman" w:cs="Times New Roman"/>
          <w:szCs w:val="24"/>
        </w:rPr>
        <w:t xml:space="preserve"> i 1873</w:t>
      </w:r>
      <w:r w:rsidRPr="0093783D">
        <w:rPr>
          <w:rFonts w:ascii="Times New Roman" w:hAnsi="Times New Roman" w:cs="Times New Roman"/>
          <w:szCs w:val="24"/>
        </w:rPr>
        <w:t xml:space="preserve">) Zarządcą Morskiego Portu Gdańsk S.A., Morskiego Portu Gdynia S.A, Morskich Portów Szczecin i Świnoujście są spółki akcyjne </w:t>
      </w:r>
      <w:r w:rsidR="005943B7" w:rsidRPr="0093783D">
        <w:rPr>
          <w:rFonts w:ascii="Times New Roman" w:hAnsi="Times New Roman" w:cs="Times New Roman"/>
          <w:szCs w:val="24"/>
        </w:rPr>
        <w:t xml:space="preserve">z udziałem </w:t>
      </w:r>
      <w:r w:rsidRPr="0093783D">
        <w:rPr>
          <w:rFonts w:ascii="Times New Roman" w:hAnsi="Times New Roman" w:cs="Times New Roman"/>
          <w:szCs w:val="24"/>
        </w:rPr>
        <w:t>Skarb</w:t>
      </w:r>
      <w:r w:rsidR="005943B7" w:rsidRPr="0093783D">
        <w:rPr>
          <w:rFonts w:ascii="Times New Roman" w:hAnsi="Times New Roman" w:cs="Times New Roman"/>
          <w:szCs w:val="24"/>
        </w:rPr>
        <w:t>u</w:t>
      </w:r>
      <w:r w:rsidRPr="0093783D">
        <w:rPr>
          <w:rFonts w:ascii="Times New Roman" w:hAnsi="Times New Roman" w:cs="Times New Roman"/>
          <w:szCs w:val="24"/>
        </w:rPr>
        <w:t xml:space="preserve"> Państwa</w:t>
      </w:r>
      <w:r w:rsidR="0070715C" w:rsidRPr="0093783D">
        <w:rPr>
          <w:rFonts w:ascii="Times New Roman" w:hAnsi="Times New Roman" w:cs="Times New Roman"/>
          <w:szCs w:val="24"/>
        </w:rPr>
        <w:t>,</w:t>
      </w:r>
      <w:r w:rsidRPr="0093783D">
        <w:rPr>
          <w:rFonts w:ascii="Times New Roman" w:hAnsi="Times New Roman" w:cs="Times New Roman"/>
          <w:szCs w:val="24"/>
        </w:rPr>
        <w:t xml:space="preserve"> jak</w:t>
      </w:r>
      <w:r w:rsidR="005943B7" w:rsidRPr="0093783D">
        <w:rPr>
          <w:rFonts w:ascii="Times New Roman" w:hAnsi="Times New Roman" w:cs="Times New Roman"/>
          <w:szCs w:val="24"/>
        </w:rPr>
        <w:t xml:space="preserve"> i samorządów</w:t>
      </w:r>
      <w:r w:rsidRPr="0093783D">
        <w:rPr>
          <w:rFonts w:ascii="Times New Roman" w:hAnsi="Times New Roman" w:cs="Times New Roman"/>
          <w:szCs w:val="24"/>
        </w:rPr>
        <w:t xml:space="preserve">. Z uwagi na fakt, </w:t>
      </w:r>
      <w:r w:rsidR="005943B7" w:rsidRPr="0093783D">
        <w:rPr>
          <w:rFonts w:ascii="Times New Roman" w:hAnsi="Times New Roman" w:cs="Times New Roman"/>
          <w:szCs w:val="24"/>
        </w:rPr>
        <w:t xml:space="preserve">że </w:t>
      </w:r>
      <w:r w:rsidR="00EB4A74" w:rsidRPr="0093783D">
        <w:rPr>
          <w:rFonts w:ascii="Times New Roman" w:hAnsi="Times New Roman" w:cs="Times New Roman"/>
          <w:szCs w:val="24"/>
        </w:rPr>
        <w:t xml:space="preserve">regulacje przewidziane w projekcie ustawy pośrednio dotyczą jednostek samorządu terytorialnego, projekt </w:t>
      </w:r>
      <w:r w:rsidR="00CF095F" w:rsidRPr="0093783D">
        <w:rPr>
          <w:rFonts w:ascii="Times New Roman" w:hAnsi="Times New Roman" w:cs="Times New Roman"/>
          <w:szCs w:val="24"/>
        </w:rPr>
        <w:t xml:space="preserve">ustawy </w:t>
      </w:r>
      <w:r w:rsidR="00EB4A74" w:rsidRPr="0093783D">
        <w:rPr>
          <w:rFonts w:ascii="Times New Roman" w:hAnsi="Times New Roman" w:cs="Times New Roman"/>
          <w:szCs w:val="24"/>
        </w:rPr>
        <w:t>podlega</w:t>
      </w:r>
      <w:r w:rsidR="00E41D29" w:rsidRPr="0093783D">
        <w:rPr>
          <w:rFonts w:ascii="Times New Roman" w:hAnsi="Times New Roman" w:cs="Times New Roman"/>
          <w:szCs w:val="24"/>
        </w:rPr>
        <w:t>ł</w:t>
      </w:r>
      <w:r w:rsidR="00EB4A74" w:rsidRPr="0093783D">
        <w:rPr>
          <w:rFonts w:ascii="Times New Roman" w:hAnsi="Times New Roman" w:cs="Times New Roman"/>
          <w:szCs w:val="24"/>
        </w:rPr>
        <w:t xml:space="preserve"> zaopiniowaniu </w:t>
      </w:r>
      <w:r w:rsidR="007F39E7" w:rsidRPr="0093783D">
        <w:rPr>
          <w:rFonts w:ascii="Times New Roman" w:hAnsi="Times New Roman" w:cs="Times New Roman"/>
          <w:szCs w:val="24"/>
        </w:rPr>
        <w:t xml:space="preserve">przez </w:t>
      </w:r>
      <w:r w:rsidR="00EB4A74" w:rsidRPr="0093783D">
        <w:rPr>
          <w:rFonts w:ascii="Times New Roman" w:hAnsi="Times New Roman" w:cs="Times New Roman"/>
          <w:szCs w:val="24"/>
        </w:rPr>
        <w:t>Komisj</w:t>
      </w:r>
      <w:r w:rsidR="007F39E7" w:rsidRPr="0093783D">
        <w:rPr>
          <w:rFonts w:ascii="Times New Roman" w:hAnsi="Times New Roman" w:cs="Times New Roman"/>
          <w:szCs w:val="24"/>
        </w:rPr>
        <w:t>ę</w:t>
      </w:r>
      <w:r w:rsidR="00EB4A74" w:rsidRPr="0093783D">
        <w:rPr>
          <w:rFonts w:ascii="Times New Roman" w:hAnsi="Times New Roman" w:cs="Times New Roman"/>
          <w:szCs w:val="24"/>
        </w:rPr>
        <w:t xml:space="preserve"> Wspóln</w:t>
      </w:r>
      <w:r w:rsidR="007F39E7" w:rsidRPr="0093783D">
        <w:rPr>
          <w:rFonts w:ascii="Times New Roman" w:hAnsi="Times New Roman" w:cs="Times New Roman"/>
          <w:szCs w:val="24"/>
        </w:rPr>
        <w:t>ą</w:t>
      </w:r>
      <w:r w:rsidR="00EB4A74" w:rsidRPr="0093783D">
        <w:rPr>
          <w:rFonts w:ascii="Times New Roman" w:hAnsi="Times New Roman" w:cs="Times New Roman"/>
          <w:szCs w:val="24"/>
        </w:rPr>
        <w:t xml:space="preserve"> Rządu i Samorządu Terytorialnego</w:t>
      </w:r>
      <w:r w:rsidR="00E41D29" w:rsidRPr="0093783D">
        <w:rPr>
          <w:rFonts w:ascii="Times New Roman" w:hAnsi="Times New Roman" w:cs="Times New Roman"/>
          <w:szCs w:val="24"/>
        </w:rPr>
        <w:t xml:space="preserve">, która wydała pozytywną opinię. </w:t>
      </w:r>
    </w:p>
    <w:p w14:paraId="06354AAE" w14:textId="77777777" w:rsidR="009758EE" w:rsidRPr="0093783D" w:rsidRDefault="009758EE" w:rsidP="0093783D">
      <w:pPr>
        <w:pStyle w:val="ARTartustawynprozporzdzenia"/>
        <w:spacing w:before="0"/>
        <w:rPr>
          <w:rFonts w:ascii="Times New Roman" w:hAnsi="Times New Roman" w:cs="Times New Roman"/>
          <w:szCs w:val="24"/>
        </w:rPr>
      </w:pPr>
    </w:p>
    <w:p w14:paraId="4E2A3DBD" w14:textId="794C79AE" w:rsidR="004B54C3" w:rsidRPr="0093783D" w:rsidRDefault="004B54C3" w:rsidP="0093783D">
      <w:pPr>
        <w:pStyle w:val="ARTartustawynprozporzdzenia"/>
        <w:spacing w:before="0"/>
        <w:ind w:firstLine="709"/>
        <w:rPr>
          <w:rFonts w:ascii="Times New Roman" w:hAnsi="Times New Roman" w:cs="Times New Roman"/>
          <w:szCs w:val="24"/>
        </w:rPr>
      </w:pPr>
      <w:r w:rsidRPr="0093783D">
        <w:rPr>
          <w:rFonts w:ascii="Times New Roman" w:hAnsi="Times New Roman" w:cs="Times New Roman"/>
          <w:szCs w:val="24"/>
        </w:rPr>
        <w:t>Do projektu ustawy o portowych urządzeniach do odbioru odpadów ze statków w zakresie czynności wymagających przetwarzania danych osobowych przewidzianych</w:t>
      </w:r>
      <w:r w:rsidR="00B27BF3" w:rsidRPr="0093783D">
        <w:rPr>
          <w:rFonts w:ascii="Times New Roman" w:hAnsi="Times New Roman" w:cs="Times New Roman"/>
          <w:szCs w:val="24"/>
        </w:rPr>
        <w:t xml:space="preserve"> </w:t>
      </w:r>
      <w:r w:rsidRPr="0093783D">
        <w:rPr>
          <w:rFonts w:ascii="Times New Roman" w:hAnsi="Times New Roman" w:cs="Times New Roman"/>
          <w:szCs w:val="24"/>
        </w:rPr>
        <w:t>m.in. w art. 1</w:t>
      </w:r>
      <w:r w:rsidR="00D825C2" w:rsidRPr="0093783D">
        <w:rPr>
          <w:rFonts w:ascii="Times New Roman" w:hAnsi="Times New Roman" w:cs="Times New Roman"/>
          <w:szCs w:val="24"/>
        </w:rPr>
        <w:t>3</w:t>
      </w:r>
      <w:r w:rsidRPr="0093783D">
        <w:rPr>
          <w:rFonts w:ascii="Times New Roman" w:hAnsi="Times New Roman" w:cs="Times New Roman"/>
          <w:szCs w:val="24"/>
        </w:rPr>
        <w:t xml:space="preserve"> ust. </w:t>
      </w:r>
      <w:r w:rsidR="00D825C2" w:rsidRPr="0093783D">
        <w:rPr>
          <w:rFonts w:ascii="Times New Roman" w:hAnsi="Times New Roman" w:cs="Times New Roman"/>
          <w:szCs w:val="24"/>
        </w:rPr>
        <w:t>3</w:t>
      </w:r>
      <w:r w:rsidRPr="0093783D">
        <w:rPr>
          <w:rFonts w:ascii="Times New Roman" w:hAnsi="Times New Roman" w:cs="Times New Roman"/>
          <w:szCs w:val="24"/>
        </w:rPr>
        <w:t xml:space="preserve"> mają zastosowanie przepisy rozporządzenia Parlamentu Europejskiego i Rady (UE) 2016/679 z</w:t>
      </w:r>
      <w:r w:rsidR="00D825C2" w:rsidRPr="0093783D">
        <w:rPr>
          <w:rFonts w:ascii="Times New Roman" w:hAnsi="Times New Roman" w:cs="Times New Roman"/>
          <w:szCs w:val="24"/>
        </w:rPr>
        <w:t xml:space="preserve"> </w:t>
      </w:r>
      <w:r w:rsidR="003720A2" w:rsidRPr="0093783D">
        <w:rPr>
          <w:rFonts w:ascii="Times New Roman" w:hAnsi="Times New Roman" w:cs="Times New Roman"/>
          <w:szCs w:val="24"/>
        </w:rPr>
        <w:t>dnia</w:t>
      </w:r>
      <w:r w:rsidR="00D825C2" w:rsidRPr="0093783D">
        <w:rPr>
          <w:rFonts w:ascii="Times New Roman" w:hAnsi="Times New Roman" w:cs="Times New Roman"/>
          <w:szCs w:val="24"/>
        </w:rPr>
        <w:t xml:space="preserve"> </w:t>
      </w:r>
      <w:r w:rsidR="003720A2" w:rsidRPr="0093783D">
        <w:rPr>
          <w:rFonts w:ascii="Times New Roman" w:hAnsi="Times New Roman" w:cs="Times New Roman"/>
          <w:szCs w:val="24"/>
        </w:rPr>
        <w:t>27</w:t>
      </w:r>
      <w:r w:rsidR="00B27BF3" w:rsidRPr="0093783D">
        <w:rPr>
          <w:rFonts w:ascii="Times New Roman" w:hAnsi="Times New Roman" w:cs="Times New Roman"/>
          <w:szCs w:val="24"/>
        </w:rPr>
        <w:t xml:space="preserve"> </w:t>
      </w:r>
      <w:r w:rsidR="003720A2" w:rsidRPr="0093783D">
        <w:rPr>
          <w:rFonts w:ascii="Times New Roman" w:hAnsi="Times New Roman" w:cs="Times New Roman"/>
          <w:szCs w:val="24"/>
        </w:rPr>
        <w:t>kwietnia</w:t>
      </w:r>
      <w:r w:rsidR="001C4C81" w:rsidRPr="0093783D">
        <w:rPr>
          <w:rFonts w:ascii="Times New Roman" w:hAnsi="Times New Roman" w:cs="Times New Roman"/>
          <w:szCs w:val="24"/>
        </w:rPr>
        <w:t xml:space="preserve"> </w:t>
      </w:r>
      <w:r w:rsidRPr="0093783D">
        <w:rPr>
          <w:rFonts w:ascii="Times New Roman" w:hAnsi="Times New Roman" w:cs="Times New Roman"/>
          <w:szCs w:val="24"/>
        </w:rPr>
        <w:t>2016</w:t>
      </w:r>
      <w:r w:rsidR="00D825C2" w:rsidRPr="0093783D">
        <w:rPr>
          <w:rFonts w:ascii="Times New Roman" w:hAnsi="Times New Roman" w:cs="Times New Roman"/>
          <w:szCs w:val="24"/>
        </w:rPr>
        <w:t xml:space="preserve"> </w:t>
      </w:r>
      <w:r w:rsidRPr="0093783D">
        <w:rPr>
          <w:rFonts w:ascii="Times New Roman" w:hAnsi="Times New Roman" w:cs="Times New Roman"/>
          <w:szCs w:val="24"/>
        </w:rPr>
        <w:t>r.</w:t>
      </w:r>
      <w:r w:rsidR="00D825C2" w:rsidRPr="0093783D">
        <w:rPr>
          <w:rFonts w:ascii="Times New Roman" w:hAnsi="Times New Roman" w:cs="Times New Roman"/>
          <w:szCs w:val="24"/>
        </w:rPr>
        <w:t xml:space="preserve"> </w:t>
      </w:r>
      <w:r w:rsidRPr="0093783D">
        <w:rPr>
          <w:rFonts w:ascii="Times New Roman" w:hAnsi="Times New Roman" w:cs="Times New Roman"/>
          <w:szCs w:val="24"/>
        </w:rPr>
        <w:t>w</w:t>
      </w:r>
      <w:r w:rsidR="00D825C2" w:rsidRPr="0093783D">
        <w:rPr>
          <w:rFonts w:ascii="Times New Roman" w:hAnsi="Times New Roman" w:cs="Times New Roman"/>
          <w:szCs w:val="24"/>
        </w:rPr>
        <w:t xml:space="preserve"> </w:t>
      </w:r>
      <w:r w:rsidRPr="0093783D">
        <w:rPr>
          <w:rFonts w:ascii="Times New Roman" w:hAnsi="Times New Roman" w:cs="Times New Roman"/>
          <w:szCs w:val="24"/>
        </w:rPr>
        <w:t>sprawie</w:t>
      </w:r>
      <w:r w:rsidR="00D825C2" w:rsidRPr="0093783D">
        <w:rPr>
          <w:rFonts w:ascii="Times New Roman" w:hAnsi="Times New Roman" w:cs="Times New Roman"/>
          <w:szCs w:val="24"/>
        </w:rPr>
        <w:t xml:space="preserve"> </w:t>
      </w:r>
      <w:r w:rsidRPr="0093783D">
        <w:rPr>
          <w:rFonts w:ascii="Times New Roman" w:hAnsi="Times New Roman" w:cs="Times New Roman"/>
          <w:szCs w:val="24"/>
        </w:rPr>
        <w:t>ochrony</w:t>
      </w:r>
      <w:r w:rsidR="00D825C2" w:rsidRPr="0093783D">
        <w:rPr>
          <w:rFonts w:ascii="Times New Roman" w:hAnsi="Times New Roman" w:cs="Times New Roman"/>
          <w:szCs w:val="24"/>
        </w:rPr>
        <w:t xml:space="preserve"> </w:t>
      </w:r>
      <w:r w:rsidRPr="0093783D">
        <w:rPr>
          <w:rFonts w:ascii="Times New Roman" w:hAnsi="Times New Roman" w:cs="Times New Roman"/>
          <w:szCs w:val="24"/>
        </w:rPr>
        <w:t>osób</w:t>
      </w:r>
      <w:r w:rsidR="00D825C2" w:rsidRPr="0093783D">
        <w:rPr>
          <w:rFonts w:ascii="Times New Roman" w:hAnsi="Times New Roman" w:cs="Times New Roman"/>
          <w:szCs w:val="24"/>
        </w:rPr>
        <w:t xml:space="preserve"> </w:t>
      </w:r>
      <w:r w:rsidRPr="0093783D">
        <w:rPr>
          <w:rFonts w:ascii="Times New Roman" w:hAnsi="Times New Roman" w:cs="Times New Roman"/>
          <w:szCs w:val="24"/>
        </w:rPr>
        <w:t>fizycznych</w:t>
      </w:r>
      <w:r w:rsidR="00D825C2" w:rsidRPr="0093783D">
        <w:rPr>
          <w:rFonts w:ascii="Times New Roman" w:hAnsi="Times New Roman" w:cs="Times New Roman"/>
          <w:szCs w:val="24"/>
        </w:rPr>
        <w:t xml:space="preserve"> </w:t>
      </w:r>
      <w:r w:rsidRPr="0093783D">
        <w:rPr>
          <w:rFonts w:ascii="Times New Roman" w:hAnsi="Times New Roman" w:cs="Times New Roman"/>
          <w:szCs w:val="24"/>
        </w:rPr>
        <w:t>w</w:t>
      </w:r>
      <w:r w:rsidR="00D825C2" w:rsidRPr="0093783D">
        <w:rPr>
          <w:rFonts w:ascii="Times New Roman" w:hAnsi="Times New Roman" w:cs="Times New Roman"/>
          <w:szCs w:val="24"/>
        </w:rPr>
        <w:t xml:space="preserve"> </w:t>
      </w:r>
      <w:r w:rsidRPr="0093783D">
        <w:rPr>
          <w:rFonts w:ascii="Times New Roman" w:hAnsi="Times New Roman" w:cs="Times New Roman"/>
          <w:szCs w:val="24"/>
        </w:rPr>
        <w:t>związku z przetwarzaniem danych osobowych i w sprawie swobodnego przepływu takich danych oraz uchylenia dyrektywy 95/46/WE (ogól</w:t>
      </w:r>
      <w:r w:rsidR="00C07AC0" w:rsidRPr="0093783D">
        <w:rPr>
          <w:rFonts w:ascii="Times New Roman" w:hAnsi="Times New Roman" w:cs="Times New Roman"/>
          <w:szCs w:val="24"/>
        </w:rPr>
        <w:t>n</w:t>
      </w:r>
      <w:r w:rsidRPr="0093783D">
        <w:rPr>
          <w:rFonts w:ascii="Times New Roman" w:hAnsi="Times New Roman" w:cs="Times New Roman"/>
          <w:szCs w:val="24"/>
        </w:rPr>
        <w:t>e rozporządzenie o ochronie danych) (Dz.</w:t>
      </w:r>
      <w:r w:rsidR="00BA5E32" w:rsidRPr="0093783D">
        <w:rPr>
          <w:rFonts w:ascii="Times New Roman" w:hAnsi="Times New Roman" w:cs="Times New Roman"/>
          <w:szCs w:val="24"/>
        </w:rPr>
        <w:t xml:space="preserve"> </w:t>
      </w:r>
      <w:r w:rsidRPr="0093783D">
        <w:rPr>
          <w:rFonts w:ascii="Times New Roman" w:hAnsi="Times New Roman" w:cs="Times New Roman"/>
          <w:szCs w:val="24"/>
        </w:rPr>
        <w:t>Urz.</w:t>
      </w:r>
      <w:r w:rsidR="00BA5E32" w:rsidRPr="0093783D">
        <w:rPr>
          <w:rFonts w:ascii="Times New Roman" w:hAnsi="Times New Roman" w:cs="Times New Roman"/>
          <w:szCs w:val="24"/>
        </w:rPr>
        <w:t xml:space="preserve"> </w:t>
      </w:r>
      <w:r w:rsidRPr="0093783D">
        <w:rPr>
          <w:rFonts w:ascii="Times New Roman" w:hAnsi="Times New Roman" w:cs="Times New Roman"/>
          <w:szCs w:val="24"/>
        </w:rPr>
        <w:t xml:space="preserve">UE L 119 z 04.05.2016, str. 1, z późn. zm.). </w:t>
      </w:r>
    </w:p>
    <w:p w14:paraId="77066B19" w14:textId="77777777" w:rsidR="009758EE" w:rsidRPr="0093783D" w:rsidRDefault="009758EE" w:rsidP="0093783D">
      <w:pPr>
        <w:pStyle w:val="ARTartustawynprozporzdzenia"/>
        <w:spacing w:before="0"/>
        <w:ind w:firstLine="709"/>
        <w:rPr>
          <w:rFonts w:ascii="Times New Roman" w:hAnsi="Times New Roman" w:cs="Times New Roman"/>
          <w:szCs w:val="24"/>
        </w:rPr>
      </w:pPr>
    </w:p>
    <w:p w14:paraId="7AB247AE" w14:textId="6F639EB4" w:rsidR="00C67EB9" w:rsidRPr="0093783D" w:rsidRDefault="00C67EB9" w:rsidP="0093783D">
      <w:pPr>
        <w:pStyle w:val="ARTartustawynprozporzdzenia"/>
        <w:spacing w:before="0"/>
        <w:rPr>
          <w:rFonts w:ascii="Times New Roman" w:hAnsi="Times New Roman" w:cs="Times New Roman"/>
          <w:szCs w:val="24"/>
        </w:rPr>
      </w:pPr>
      <w:r w:rsidRPr="0093783D">
        <w:rPr>
          <w:rFonts w:ascii="Times New Roman" w:hAnsi="Times New Roman" w:cs="Times New Roman"/>
          <w:szCs w:val="24"/>
        </w:rPr>
        <w:t>Projekt ustawy nie wymaga przedłożenia właściwym instytucjom i organom Unii Europejskiej lub Europejskiemu Bankowi Centralnemu w celu uzyskania opinii, dokonania konsultacji lub uzgodnienia, o</w:t>
      </w:r>
      <w:r w:rsidR="00EE6B35" w:rsidRPr="0093783D">
        <w:rPr>
          <w:rFonts w:ascii="Times New Roman" w:hAnsi="Times New Roman" w:cs="Times New Roman"/>
          <w:szCs w:val="24"/>
        </w:rPr>
        <w:t xml:space="preserve"> </w:t>
      </w:r>
      <w:r w:rsidRPr="0093783D">
        <w:rPr>
          <w:rFonts w:ascii="Times New Roman" w:hAnsi="Times New Roman" w:cs="Times New Roman"/>
          <w:szCs w:val="24"/>
        </w:rPr>
        <w:t>których</w:t>
      </w:r>
      <w:r w:rsidR="00EE6B35" w:rsidRPr="0093783D">
        <w:rPr>
          <w:rFonts w:ascii="Times New Roman" w:hAnsi="Times New Roman" w:cs="Times New Roman"/>
          <w:szCs w:val="24"/>
        </w:rPr>
        <w:t xml:space="preserve"> </w:t>
      </w:r>
      <w:r w:rsidRPr="0093783D">
        <w:rPr>
          <w:rFonts w:ascii="Times New Roman" w:hAnsi="Times New Roman" w:cs="Times New Roman"/>
          <w:szCs w:val="24"/>
        </w:rPr>
        <w:t>mowa</w:t>
      </w:r>
      <w:r w:rsidR="00EE6B35" w:rsidRPr="0093783D">
        <w:rPr>
          <w:rFonts w:ascii="Times New Roman" w:hAnsi="Times New Roman" w:cs="Times New Roman"/>
          <w:szCs w:val="24"/>
        </w:rPr>
        <w:t xml:space="preserve"> </w:t>
      </w:r>
      <w:r w:rsidRPr="0093783D">
        <w:rPr>
          <w:rFonts w:ascii="Times New Roman" w:hAnsi="Times New Roman" w:cs="Times New Roman"/>
          <w:szCs w:val="24"/>
        </w:rPr>
        <w:t>w</w:t>
      </w:r>
      <w:r w:rsidR="00EE6B35" w:rsidRPr="0093783D">
        <w:rPr>
          <w:rFonts w:ascii="Times New Roman" w:hAnsi="Times New Roman" w:cs="Times New Roman"/>
          <w:szCs w:val="24"/>
        </w:rPr>
        <w:t xml:space="preserve"> </w:t>
      </w:r>
      <w:r w:rsidRPr="0093783D">
        <w:rPr>
          <w:rFonts w:ascii="Times New Roman" w:hAnsi="Times New Roman" w:cs="Times New Roman"/>
          <w:szCs w:val="24"/>
        </w:rPr>
        <w:t>§ 27</w:t>
      </w:r>
      <w:r w:rsidR="00EE6B35" w:rsidRPr="0093783D">
        <w:rPr>
          <w:rFonts w:ascii="Times New Roman" w:hAnsi="Times New Roman" w:cs="Times New Roman"/>
          <w:szCs w:val="24"/>
        </w:rPr>
        <w:t xml:space="preserve"> </w:t>
      </w:r>
      <w:r w:rsidRPr="0093783D">
        <w:rPr>
          <w:rFonts w:ascii="Times New Roman" w:hAnsi="Times New Roman" w:cs="Times New Roman"/>
          <w:szCs w:val="24"/>
        </w:rPr>
        <w:t>ust.</w:t>
      </w:r>
      <w:r w:rsidR="00EE6B35" w:rsidRPr="0093783D">
        <w:rPr>
          <w:rFonts w:ascii="Times New Roman" w:hAnsi="Times New Roman" w:cs="Times New Roman"/>
          <w:szCs w:val="24"/>
        </w:rPr>
        <w:t xml:space="preserve"> </w:t>
      </w:r>
      <w:r w:rsidRPr="0093783D">
        <w:rPr>
          <w:rFonts w:ascii="Times New Roman" w:hAnsi="Times New Roman" w:cs="Times New Roman"/>
          <w:szCs w:val="24"/>
        </w:rPr>
        <w:t>4</w:t>
      </w:r>
      <w:r w:rsidR="00EE6B35" w:rsidRPr="0093783D">
        <w:rPr>
          <w:rFonts w:ascii="Times New Roman" w:hAnsi="Times New Roman" w:cs="Times New Roman"/>
          <w:szCs w:val="24"/>
        </w:rPr>
        <w:t xml:space="preserve"> </w:t>
      </w:r>
      <w:r w:rsidRPr="0093783D">
        <w:rPr>
          <w:rFonts w:ascii="Times New Roman" w:hAnsi="Times New Roman" w:cs="Times New Roman"/>
          <w:szCs w:val="24"/>
        </w:rPr>
        <w:t>uchwały</w:t>
      </w:r>
      <w:r w:rsidR="00EE6B35" w:rsidRPr="0093783D">
        <w:rPr>
          <w:rFonts w:ascii="Times New Roman" w:hAnsi="Times New Roman" w:cs="Times New Roman"/>
          <w:szCs w:val="24"/>
        </w:rPr>
        <w:t xml:space="preserve"> </w:t>
      </w:r>
      <w:r w:rsidRPr="0093783D">
        <w:rPr>
          <w:rFonts w:ascii="Times New Roman" w:hAnsi="Times New Roman" w:cs="Times New Roman"/>
          <w:szCs w:val="24"/>
        </w:rPr>
        <w:t>nr</w:t>
      </w:r>
      <w:r w:rsidR="00EE6B35" w:rsidRPr="0093783D">
        <w:rPr>
          <w:rFonts w:ascii="Times New Roman" w:hAnsi="Times New Roman" w:cs="Times New Roman"/>
          <w:szCs w:val="24"/>
        </w:rPr>
        <w:t xml:space="preserve"> </w:t>
      </w:r>
      <w:r w:rsidRPr="0093783D">
        <w:rPr>
          <w:rFonts w:ascii="Times New Roman" w:hAnsi="Times New Roman" w:cs="Times New Roman"/>
          <w:szCs w:val="24"/>
        </w:rPr>
        <w:t>190</w:t>
      </w:r>
      <w:r w:rsidR="00EE6B35" w:rsidRPr="0093783D">
        <w:rPr>
          <w:rFonts w:ascii="Times New Roman" w:hAnsi="Times New Roman" w:cs="Times New Roman"/>
          <w:szCs w:val="24"/>
        </w:rPr>
        <w:t xml:space="preserve"> </w:t>
      </w:r>
      <w:r w:rsidRPr="0093783D">
        <w:rPr>
          <w:rFonts w:ascii="Times New Roman" w:hAnsi="Times New Roman" w:cs="Times New Roman"/>
          <w:szCs w:val="24"/>
        </w:rPr>
        <w:t>Rady</w:t>
      </w:r>
      <w:r w:rsidR="00EE6B35" w:rsidRPr="0093783D">
        <w:rPr>
          <w:rFonts w:ascii="Times New Roman" w:hAnsi="Times New Roman" w:cs="Times New Roman"/>
          <w:szCs w:val="24"/>
        </w:rPr>
        <w:t xml:space="preserve"> </w:t>
      </w:r>
      <w:r w:rsidRPr="0093783D">
        <w:rPr>
          <w:rFonts w:ascii="Times New Roman" w:hAnsi="Times New Roman" w:cs="Times New Roman"/>
          <w:szCs w:val="24"/>
        </w:rPr>
        <w:t>Ministrów z dnia 29 października 2013 r. – Regulamin pracy Rady Ministrów (M.P. z 2016 r. poz. 1006, z późn. zm.). W szczególności, zgodnie z art. 2 ust. 1 decyzji Rady 98/415/WE z dnia 29 czerwca 1998 r. w sprawie konsultacji Europejskiego Banku Centralnego udzielanych władzom krajowym w</w:t>
      </w:r>
      <w:r w:rsidR="003C1585" w:rsidRPr="0093783D">
        <w:rPr>
          <w:rFonts w:ascii="Times New Roman" w:hAnsi="Times New Roman" w:cs="Times New Roman"/>
          <w:szCs w:val="24"/>
        </w:rPr>
        <w:t> </w:t>
      </w:r>
      <w:r w:rsidRPr="0093783D">
        <w:rPr>
          <w:rFonts w:ascii="Times New Roman" w:hAnsi="Times New Roman" w:cs="Times New Roman"/>
          <w:szCs w:val="24"/>
        </w:rPr>
        <w:t>sprawie projektów przepisów prawnych (Dz. Urz. WE L 189 z 03.07.1998, str. 42), projekt ustawy nie podlega konsultacji z Europejskim Bankiem Centralnym.</w:t>
      </w:r>
    </w:p>
    <w:p w14:paraId="4AAD2FE9" w14:textId="77777777" w:rsidR="009758EE" w:rsidRPr="0093783D" w:rsidRDefault="009758EE" w:rsidP="0093783D">
      <w:pPr>
        <w:pStyle w:val="ARTartustawynprozporzdzenia"/>
        <w:spacing w:before="0"/>
        <w:rPr>
          <w:rFonts w:ascii="Times New Roman" w:hAnsi="Times New Roman" w:cs="Times New Roman"/>
          <w:szCs w:val="24"/>
        </w:rPr>
      </w:pPr>
    </w:p>
    <w:p w14:paraId="0DE7A0D3" w14:textId="3DC9110C" w:rsidR="00EE6B35" w:rsidRPr="0093783D" w:rsidRDefault="00C67EB9" w:rsidP="0093783D">
      <w:pPr>
        <w:pStyle w:val="ARTartustawynprozporzdzenia"/>
        <w:spacing w:before="0"/>
        <w:rPr>
          <w:rFonts w:ascii="Times New Roman" w:hAnsi="Times New Roman" w:cs="Times New Roman"/>
          <w:szCs w:val="24"/>
        </w:rPr>
      </w:pPr>
      <w:r w:rsidRPr="0093783D">
        <w:rPr>
          <w:rFonts w:ascii="Times New Roman" w:hAnsi="Times New Roman" w:cs="Times New Roman"/>
          <w:szCs w:val="24"/>
        </w:rPr>
        <w:t>Zgodnie z art. 5 ustawy z dnia 7 lipca 2005 r. o działalności lobbingowej w procesie stanowienia prawa (Dz. U. z 2017 r. poz. 248), projekt ustawy</w:t>
      </w:r>
      <w:r w:rsidR="006E58D4" w:rsidRPr="0093783D">
        <w:rPr>
          <w:rFonts w:ascii="Times New Roman" w:hAnsi="Times New Roman" w:cs="Times New Roman"/>
          <w:szCs w:val="24"/>
        </w:rPr>
        <w:t xml:space="preserve"> zosta</w:t>
      </w:r>
      <w:r w:rsidR="002D6509" w:rsidRPr="0093783D">
        <w:rPr>
          <w:rFonts w:ascii="Times New Roman" w:hAnsi="Times New Roman" w:cs="Times New Roman"/>
          <w:szCs w:val="24"/>
        </w:rPr>
        <w:t>ł</w:t>
      </w:r>
      <w:r w:rsidR="006E58D4" w:rsidRPr="0093783D">
        <w:rPr>
          <w:rFonts w:ascii="Times New Roman" w:hAnsi="Times New Roman" w:cs="Times New Roman"/>
          <w:szCs w:val="24"/>
        </w:rPr>
        <w:t xml:space="preserve"> </w:t>
      </w:r>
      <w:r w:rsidRPr="0093783D">
        <w:rPr>
          <w:rFonts w:ascii="Times New Roman" w:hAnsi="Times New Roman" w:cs="Times New Roman"/>
          <w:szCs w:val="24"/>
        </w:rPr>
        <w:t xml:space="preserve">udostępniony na stronach urzędowego informatora teleinformatycznego – Biuletynu Informacji Publicznej Ministerstwa Infrastruktury z dniem przekazania go do uzgodnień międzyresortowych. </w:t>
      </w:r>
      <w:r w:rsidR="00417360" w:rsidRPr="0093783D">
        <w:rPr>
          <w:rFonts w:ascii="Times New Roman" w:hAnsi="Times New Roman" w:cs="Times New Roman"/>
          <w:szCs w:val="24"/>
        </w:rPr>
        <w:t>Żaden podmiot nie zgłosił zainteresowania pracami w trybie ustawy z dnia 7 lipca 2005 r. o działalności lobbingowej w procesie stanowienia prawa.</w:t>
      </w:r>
      <w:r w:rsidR="00B27BF3" w:rsidRPr="0093783D">
        <w:rPr>
          <w:rFonts w:ascii="Times New Roman" w:hAnsi="Times New Roman" w:cs="Times New Roman"/>
          <w:szCs w:val="24"/>
        </w:rPr>
        <w:t xml:space="preserve"> </w:t>
      </w:r>
    </w:p>
    <w:p w14:paraId="5A400E90" w14:textId="77777777" w:rsidR="00EE6B35" w:rsidRPr="0093783D" w:rsidRDefault="00EE6B35" w:rsidP="0093783D">
      <w:pPr>
        <w:pStyle w:val="ARTartustawynprozporzdzenia"/>
        <w:spacing w:before="0"/>
        <w:rPr>
          <w:rFonts w:ascii="Times New Roman" w:hAnsi="Times New Roman" w:cs="Times New Roman"/>
          <w:szCs w:val="24"/>
        </w:rPr>
      </w:pPr>
    </w:p>
    <w:p w14:paraId="2256C737" w14:textId="12189E90" w:rsidR="00BF37BA" w:rsidRPr="0093783D" w:rsidRDefault="00C67EB9" w:rsidP="0093783D">
      <w:pPr>
        <w:pStyle w:val="ARTartustawynprozporzdzenia"/>
        <w:spacing w:before="0"/>
        <w:rPr>
          <w:rFonts w:ascii="Times New Roman" w:hAnsi="Times New Roman" w:cs="Times New Roman"/>
          <w:szCs w:val="24"/>
        </w:rPr>
      </w:pPr>
      <w:r w:rsidRPr="0093783D">
        <w:rPr>
          <w:rFonts w:ascii="Times New Roman" w:hAnsi="Times New Roman" w:cs="Times New Roman"/>
          <w:szCs w:val="24"/>
        </w:rPr>
        <w:t xml:space="preserve">Stosownie do § 52 uchwały nr 190 Rady Ministrów z dnia 29 października 2013 r. – Regulamin pracy Rady Ministrów projekt ustawy </w:t>
      </w:r>
      <w:r w:rsidR="00E57FD3" w:rsidRPr="0093783D">
        <w:rPr>
          <w:rFonts w:ascii="Times New Roman" w:hAnsi="Times New Roman" w:cs="Times New Roman"/>
          <w:szCs w:val="24"/>
        </w:rPr>
        <w:t xml:space="preserve">został </w:t>
      </w:r>
      <w:r w:rsidRPr="0093783D">
        <w:rPr>
          <w:rFonts w:ascii="Times New Roman" w:hAnsi="Times New Roman" w:cs="Times New Roman"/>
          <w:szCs w:val="24"/>
        </w:rPr>
        <w:t xml:space="preserve">zamieszczony w Biuletynie Informacji Publicznej Rządowego Centrum Legislacji z dniem skierowania do uzgodnień międzyresortowych i konsultacji publicznych. </w:t>
      </w:r>
    </w:p>
    <w:p w14:paraId="0FC92C71" w14:textId="77777777" w:rsidR="00BF37BA" w:rsidRPr="0093783D" w:rsidRDefault="00BF37BA" w:rsidP="0093783D">
      <w:pPr>
        <w:pStyle w:val="ARTartustawynprozporzdzenia"/>
        <w:spacing w:before="0"/>
        <w:rPr>
          <w:rFonts w:ascii="Times New Roman" w:hAnsi="Times New Roman" w:cs="Times New Roman"/>
          <w:szCs w:val="24"/>
        </w:rPr>
      </w:pPr>
    </w:p>
    <w:p w14:paraId="4D7A26D0" w14:textId="76254B5D" w:rsidR="00A954D5" w:rsidRPr="0093783D" w:rsidRDefault="00C67EB9" w:rsidP="0093783D">
      <w:pPr>
        <w:pStyle w:val="ARTartustawynprozporzdzenia"/>
        <w:spacing w:before="0"/>
        <w:rPr>
          <w:rFonts w:ascii="Times New Roman" w:hAnsi="Times New Roman" w:cs="Times New Roman"/>
          <w:szCs w:val="24"/>
        </w:rPr>
      </w:pPr>
      <w:r w:rsidRPr="0093783D">
        <w:rPr>
          <w:rFonts w:ascii="Times New Roman" w:hAnsi="Times New Roman" w:cs="Times New Roman"/>
          <w:szCs w:val="24"/>
        </w:rPr>
        <w:t>Projekt ustawy</w:t>
      </w:r>
      <w:r w:rsidR="003524FD" w:rsidRPr="0093783D">
        <w:rPr>
          <w:rFonts w:ascii="Times New Roman" w:hAnsi="Times New Roman" w:cs="Times New Roman"/>
          <w:szCs w:val="24"/>
        </w:rPr>
        <w:t xml:space="preserve"> nie jest sprzeczny </w:t>
      </w:r>
      <w:r w:rsidRPr="0093783D">
        <w:rPr>
          <w:rFonts w:ascii="Times New Roman" w:hAnsi="Times New Roman" w:cs="Times New Roman"/>
          <w:szCs w:val="24"/>
        </w:rPr>
        <w:t>z prawem Unii Europejskiej</w:t>
      </w:r>
      <w:r w:rsidR="00EE6B35" w:rsidRPr="0093783D">
        <w:rPr>
          <w:rFonts w:ascii="Times New Roman" w:hAnsi="Times New Roman" w:cs="Times New Roman"/>
          <w:szCs w:val="24"/>
        </w:rPr>
        <w:t xml:space="preserve">. </w:t>
      </w:r>
    </w:p>
    <w:sectPr w:rsidR="00A954D5" w:rsidRPr="0093783D" w:rsidSect="0093783D">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42692" w14:textId="77777777" w:rsidR="00973ECD" w:rsidRDefault="00973ECD" w:rsidP="0084177A">
      <w:pPr>
        <w:spacing w:after="0" w:line="240" w:lineRule="auto"/>
      </w:pPr>
      <w:r>
        <w:separator/>
      </w:r>
    </w:p>
  </w:endnote>
  <w:endnote w:type="continuationSeparator" w:id="0">
    <w:p w14:paraId="7B62EE5C" w14:textId="77777777" w:rsidR="00973ECD" w:rsidRDefault="00973ECD" w:rsidP="00841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072759"/>
      <w:docPartObj>
        <w:docPartGallery w:val="Page Numbers (Bottom of Page)"/>
        <w:docPartUnique/>
      </w:docPartObj>
    </w:sdtPr>
    <w:sdtEndPr>
      <w:rPr>
        <w:rFonts w:ascii="Times New Roman" w:hAnsi="Times New Roman" w:cs="Times New Roman"/>
        <w:sz w:val="24"/>
        <w:szCs w:val="24"/>
      </w:rPr>
    </w:sdtEndPr>
    <w:sdtContent>
      <w:p w14:paraId="6D6AF56C" w14:textId="28D8FBD6" w:rsidR="00B27BF3" w:rsidRPr="00B27BF3" w:rsidRDefault="00B27BF3">
        <w:pPr>
          <w:pStyle w:val="Stopka"/>
          <w:jc w:val="center"/>
          <w:rPr>
            <w:rFonts w:ascii="Times New Roman" w:hAnsi="Times New Roman" w:cs="Times New Roman"/>
            <w:sz w:val="24"/>
            <w:szCs w:val="24"/>
          </w:rPr>
        </w:pPr>
        <w:r w:rsidRPr="00B27BF3">
          <w:rPr>
            <w:rFonts w:ascii="Times New Roman" w:hAnsi="Times New Roman" w:cs="Times New Roman"/>
            <w:sz w:val="24"/>
            <w:szCs w:val="24"/>
          </w:rPr>
          <w:fldChar w:fldCharType="begin"/>
        </w:r>
        <w:r w:rsidRPr="00B27BF3">
          <w:rPr>
            <w:rFonts w:ascii="Times New Roman" w:hAnsi="Times New Roman" w:cs="Times New Roman"/>
            <w:sz w:val="24"/>
            <w:szCs w:val="24"/>
          </w:rPr>
          <w:instrText>PAGE   \* MERGEFORMAT</w:instrText>
        </w:r>
        <w:r w:rsidRPr="00B27BF3">
          <w:rPr>
            <w:rFonts w:ascii="Times New Roman" w:hAnsi="Times New Roman" w:cs="Times New Roman"/>
            <w:sz w:val="24"/>
            <w:szCs w:val="24"/>
          </w:rPr>
          <w:fldChar w:fldCharType="separate"/>
        </w:r>
        <w:r w:rsidR="00212821">
          <w:rPr>
            <w:rFonts w:ascii="Times New Roman" w:hAnsi="Times New Roman" w:cs="Times New Roman"/>
            <w:noProof/>
            <w:sz w:val="24"/>
            <w:szCs w:val="24"/>
          </w:rPr>
          <w:t>12</w:t>
        </w:r>
        <w:r w:rsidRPr="00B27BF3">
          <w:rPr>
            <w:rFonts w:ascii="Times New Roman" w:hAnsi="Times New Roman" w:cs="Times New Roman"/>
            <w:sz w:val="24"/>
            <w:szCs w:val="24"/>
          </w:rPr>
          <w:fldChar w:fldCharType="end"/>
        </w:r>
      </w:p>
    </w:sdtContent>
  </w:sdt>
  <w:p w14:paraId="05A33FA8" w14:textId="77777777" w:rsidR="00B27BF3" w:rsidRDefault="00B27BF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12B32" w14:textId="77777777" w:rsidR="00973ECD" w:rsidRDefault="00973ECD" w:rsidP="0084177A">
      <w:pPr>
        <w:spacing w:after="0" w:line="240" w:lineRule="auto"/>
      </w:pPr>
      <w:r>
        <w:separator/>
      </w:r>
    </w:p>
  </w:footnote>
  <w:footnote w:type="continuationSeparator" w:id="0">
    <w:p w14:paraId="6D1870A6" w14:textId="77777777" w:rsidR="00973ECD" w:rsidRDefault="00973ECD" w:rsidP="008417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46DBF"/>
    <w:multiLevelType w:val="hybridMultilevel"/>
    <w:tmpl w:val="3336E454"/>
    <w:lvl w:ilvl="0" w:tplc="91943D2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5FA0517"/>
    <w:multiLevelType w:val="hybridMultilevel"/>
    <w:tmpl w:val="EFFE9B12"/>
    <w:lvl w:ilvl="0" w:tplc="91943D24">
      <w:start w:val="1"/>
      <w:numFmt w:val="bullet"/>
      <w:lvlText w:val=""/>
      <w:lvlJc w:val="left"/>
      <w:pPr>
        <w:ind w:left="2508" w:hanging="360"/>
      </w:pPr>
      <w:rPr>
        <w:rFonts w:ascii="Symbol" w:hAnsi="Symbol" w:hint="default"/>
      </w:rPr>
    </w:lvl>
    <w:lvl w:ilvl="1" w:tplc="04150003" w:tentative="1">
      <w:start w:val="1"/>
      <w:numFmt w:val="bullet"/>
      <w:lvlText w:val="o"/>
      <w:lvlJc w:val="left"/>
      <w:pPr>
        <w:ind w:left="3228" w:hanging="360"/>
      </w:pPr>
      <w:rPr>
        <w:rFonts w:ascii="Courier New" w:hAnsi="Courier New" w:cs="Courier New" w:hint="default"/>
      </w:rPr>
    </w:lvl>
    <w:lvl w:ilvl="2" w:tplc="04150005" w:tentative="1">
      <w:start w:val="1"/>
      <w:numFmt w:val="bullet"/>
      <w:lvlText w:val=""/>
      <w:lvlJc w:val="left"/>
      <w:pPr>
        <w:ind w:left="3948" w:hanging="360"/>
      </w:pPr>
      <w:rPr>
        <w:rFonts w:ascii="Wingdings" w:hAnsi="Wingdings" w:hint="default"/>
      </w:rPr>
    </w:lvl>
    <w:lvl w:ilvl="3" w:tplc="04150001" w:tentative="1">
      <w:start w:val="1"/>
      <w:numFmt w:val="bullet"/>
      <w:lvlText w:val=""/>
      <w:lvlJc w:val="left"/>
      <w:pPr>
        <w:ind w:left="4668" w:hanging="360"/>
      </w:pPr>
      <w:rPr>
        <w:rFonts w:ascii="Symbol" w:hAnsi="Symbol" w:hint="default"/>
      </w:rPr>
    </w:lvl>
    <w:lvl w:ilvl="4" w:tplc="04150003" w:tentative="1">
      <w:start w:val="1"/>
      <w:numFmt w:val="bullet"/>
      <w:lvlText w:val="o"/>
      <w:lvlJc w:val="left"/>
      <w:pPr>
        <w:ind w:left="5388" w:hanging="360"/>
      </w:pPr>
      <w:rPr>
        <w:rFonts w:ascii="Courier New" w:hAnsi="Courier New" w:cs="Courier New" w:hint="default"/>
      </w:rPr>
    </w:lvl>
    <w:lvl w:ilvl="5" w:tplc="04150005" w:tentative="1">
      <w:start w:val="1"/>
      <w:numFmt w:val="bullet"/>
      <w:lvlText w:val=""/>
      <w:lvlJc w:val="left"/>
      <w:pPr>
        <w:ind w:left="6108" w:hanging="360"/>
      </w:pPr>
      <w:rPr>
        <w:rFonts w:ascii="Wingdings" w:hAnsi="Wingdings" w:hint="default"/>
      </w:rPr>
    </w:lvl>
    <w:lvl w:ilvl="6" w:tplc="04150001" w:tentative="1">
      <w:start w:val="1"/>
      <w:numFmt w:val="bullet"/>
      <w:lvlText w:val=""/>
      <w:lvlJc w:val="left"/>
      <w:pPr>
        <w:ind w:left="6828" w:hanging="360"/>
      </w:pPr>
      <w:rPr>
        <w:rFonts w:ascii="Symbol" w:hAnsi="Symbol" w:hint="default"/>
      </w:rPr>
    </w:lvl>
    <w:lvl w:ilvl="7" w:tplc="04150003" w:tentative="1">
      <w:start w:val="1"/>
      <w:numFmt w:val="bullet"/>
      <w:lvlText w:val="o"/>
      <w:lvlJc w:val="left"/>
      <w:pPr>
        <w:ind w:left="7548" w:hanging="360"/>
      </w:pPr>
      <w:rPr>
        <w:rFonts w:ascii="Courier New" w:hAnsi="Courier New" w:cs="Courier New" w:hint="default"/>
      </w:rPr>
    </w:lvl>
    <w:lvl w:ilvl="8" w:tplc="04150005" w:tentative="1">
      <w:start w:val="1"/>
      <w:numFmt w:val="bullet"/>
      <w:lvlText w:val=""/>
      <w:lvlJc w:val="left"/>
      <w:pPr>
        <w:ind w:left="8268" w:hanging="360"/>
      </w:pPr>
      <w:rPr>
        <w:rFonts w:ascii="Wingdings" w:hAnsi="Wingdings" w:hint="default"/>
      </w:rPr>
    </w:lvl>
  </w:abstractNum>
  <w:abstractNum w:abstractNumId="2" w15:restartNumberingAfterBreak="0">
    <w:nsid w:val="521527FF"/>
    <w:multiLevelType w:val="hybridMultilevel"/>
    <w:tmpl w:val="4718D4DC"/>
    <w:lvl w:ilvl="0" w:tplc="91943D24">
      <w:start w:val="1"/>
      <w:numFmt w:val="bullet"/>
      <w:lvlText w:val=""/>
      <w:lvlJc w:val="left"/>
      <w:pPr>
        <w:ind w:left="2508" w:hanging="360"/>
      </w:pPr>
      <w:rPr>
        <w:rFonts w:ascii="Symbol" w:hAnsi="Symbol" w:hint="default"/>
      </w:rPr>
    </w:lvl>
    <w:lvl w:ilvl="1" w:tplc="04150003" w:tentative="1">
      <w:start w:val="1"/>
      <w:numFmt w:val="bullet"/>
      <w:lvlText w:val="o"/>
      <w:lvlJc w:val="left"/>
      <w:pPr>
        <w:ind w:left="3228" w:hanging="360"/>
      </w:pPr>
      <w:rPr>
        <w:rFonts w:ascii="Courier New" w:hAnsi="Courier New" w:cs="Courier New" w:hint="default"/>
      </w:rPr>
    </w:lvl>
    <w:lvl w:ilvl="2" w:tplc="04150005" w:tentative="1">
      <w:start w:val="1"/>
      <w:numFmt w:val="bullet"/>
      <w:lvlText w:val=""/>
      <w:lvlJc w:val="left"/>
      <w:pPr>
        <w:ind w:left="3948" w:hanging="360"/>
      </w:pPr>
      <w:rPr>
        <w:rFonts w:ascii="Wingdings" w:hAnsi="Wingdings" w:hint="default"/>
      </w:rPr>
    </w:lvl>
    <w:lvl w:ilvl="3" w:tplc="04150001" w:tentative="1">
      <w:start w:val="1"/>
      <w:numFmt w:val="bullet"/>
      <w:lvlText w:val=""/>
      <w:lvlJc w:val="left"/>
      <w:pPr>
        <w:ind w:left="4668" w:hanging="360"/>
      </w:pPr>
      <w:rPr>
        <w:rFonts w:ascii="Symbol" w:hAnsi="Symbol" w:hint="default"/>
      </w:rPr>
    </w:lvl>
    <w:lvl w:ilvl="4" w:tplc="04150003" w:tentative="1">
      <w:start w:val="1"/>
      <w:numFmt w:val="bullet"/>
      <w:lvlText w:val="o"/>
      <w:lvlJc w:val="left"/>
      <w:pPr>
        <w:ind w:left="5388" w:hanging="360"/>
      </w:pPr>
      <w:rPr>
        <w:rFonts w:ascii="Courier New" w:hAnsi="Courier New" w:cs="Courier New" w:hint="default"/>
      </w:rPr>
    </w:lvl>
    <w:lvl w:ilvl="5" w:tplc="04150005" w:tentative="1">
      <w:start w:val="1"/>
      <w:numFmt w:val="bullet"/>
      <w:lvlText w:val=""/>
      <w:lvlJc w:val="left"/>
      <w:pPr>
        <w:ind w:left="6108" w:hanging="360"/>
      </w:pPr>
      <w:rPr>
        <w:rFonts w:ascii="Wingdings" w:hAnsi="Wingdings" w:hint="default"/>
      </w:rPr>
    </w:lvl>
    <w:lvl w:ilvl="6" w:tplc="04150001" w:tentative="1">
      <w:start w:val="1"/>
      <w:numFmt w:val="bullet"/>
      <w:lvlText w:val=""/>
      <w:lvlJc w:val="left"/>
      <w:pPr>
        <w:ind w:left="6828" w:hanging="360"/>
      </w:pPr>
      <w:rPr>
        <w:rFonts w:ascii="Symbol" w:hAnsi="Symbol" w:hint="default"/>
      </w:rPr>
    </w:lvl>
    <w:lvl w:ilvl="7" w:tplc="04150003" w:tentative="1">
      <w:start w:val="1"/>
      <w:numFmt w:val="bullet"/>
      <w:lvlText w:val="o"/>
      <w:lvlJc w:val="left"/>
      <w:pPr>
        <w:ind w:left="7548" w:hanging="360"/>
      </w:pPr>
      <w:rPr>
        <w:rFonts w:ascii="Courier New" w:hAnsi="Courier New" w:cs="Courier New" w:hint="default"/>
      </w:rPr>
    </w:lvl>
    <w:lvl w:ilvl="8" w:tplc="04150005" w:tentative="1">
      <w:start w:val="1"/>
      <w:numFmt w:val="bullet"/>
      <w:lvlText w:val=""/>
      <w:lvlJc w:val="left"/>
      <w:pPr>
        <w:ind w:left="8268" w:hanging="360"/>
      </w:pPr>
      <w:rPr>
        <w:rFonts w:ascii="Wingdings" w:hAnsi="Wingdings" w:hint="default"/>
      </w:rPr>
    </w:lvl>
  </w:abstractNum>
  <w:abstractNum w:abstractNumId="3" w15:restartNumberingAfterBreak="0">
    <w:nsid w:val="5D376126"/>
    <w:multiLevelType w:val="hybridMultilevel"/>
    <w:tmpl w:val="64E63478"/>
    <w:lvl w:ilvl="0" w:tplc="686C5946">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612065A8"/>
    <w:multiLevelType w:val="hybridMultilevel"/>
    <w:tmpl w:val="30489122"/>
    <w:lvl w:ilvl="0" w:tplc="91943D24">
      <w:start w:val="1"/>
      <w:numFmt w:val="bullet"/>
      <w:lvlText w:val=""/>
      <w:lvlJc w:val="left"/>
      <w:pPr>
        <w:ind w:left="2508" w:hanging="360"/>
      </w:pPr>
      <w:rPr>
        <w:rFonts w:ascii="Symbol" w:hAnsi="Symbol" w:hint="default"/>
      </w:rPr>
    </w:lvl>
    <w:lvl w:ilvl="1" w:tplc="04150003" w:tentative="1">
      <w:start w:val="1"/>
      <w:numFmt w:val="bullet"/>
      <w:lvlText w:val="o"/>
      <w:lvlJc w:val="left"/>
      <w:pPr>
        <w:ind w:left="3228" w:hanging="360"/>
      </w:pPr>
      <w:rPr>
        <w:rFonts w:ascii="Courier New" w:hAnsi="Courier New" w:cs="Courier New" w:hint="default"/>
      </w:rPr>
    </w:lvl>
    <w:lvl w:ilvl="2" w:tplc="04150005" w:tentative="1">
      <w:start w:val="1"/>
      <w:numFmt w:val="bullet"/>
      <w:lvlText w:val=""/>
      <w:lvlJc w:val="left"/>
      <w:pPr>
        <w:ind w:left="3948" w:hanging="360"/>
      </w:pPr>
      <w:rPr>
        <w:rFonts w:ascii="Wingdings" w:hAnsi="Wingdings" w:hint="default"/>
      </w:rPr>
    </w:lvl>
    <w:lvl w:ilvl="3" w:tplc="04150001" w:tentative="1">
      <w:start w:val="1"/>
      <w:numFmt w:val="bullet"/>
      <w:lvlText w:val=""/>
      <w:lvlJc w:val="left"/>
      <w:pPr>
        <w:ind w:left="4668" w:hanging="360"/>
      </w:pPr>
      <w:rPr>
        <w:rFonts w:ascii="Symbol" w:hAnsi="Symbol" w:hint="default"/>
      </w:rPr>
    </w:lvl>
    <w:lvl w:ilvl="4" w:tplc="04150003" w:tentative="1">
      <w:start w:val="1"/>
      <w:numFmt w:val="bullet"/>
      <w:lvlText w:val="o"/>
      <w:lvlJc w:val="left"/>
      <w:pPr>
        <w:ind w:left="5388" w:hanging="360"/>
      </w:pPr>
      <w:rPr>
        <w:rFonts w:ascii="Courier New" w:hAnsi="Courier New" w:cs="Courier New" w:hint="default"/>
      </w:rPr>
    </w:lvl>
    <w:lvl w:ilvl="5" w:tplc="04150005" w:tentative="1">
      <w:start w:val="1"/>
      <w:numFmt w:val="bullet"/>
      <w:lvlText w:val=""/>
      <w:lvlJc w:val="left"/>
      <w:pPr>
        <w:ind w:left="6108" w:hanging="360"/>
      </w:pPr>
      <w:rPr>
        <w:rFonts w:ascii="Wingdings" w:hAnsi="Wingdings" w:hint="default"/>
      </w:rPr>
    </w:lvl>
    <w:lvl w:ilvl="6" w:tplc="04150001" w:tentative="1">
      <w:start w:val="1"/>
      <w:numFmt w:val="bullet"/>
      <w:lvlText w:val=""/>
      <w:lvlJc w:val="left"/>
      <w:pPr>
        <w:ind w:left="6828" w:hanging="360"/>
      </w:pPr>
      <w:rPr>
        <w:rFonts w:ascii="Symbol" w:hAnsi="Symbol" w:hint="default"/>
      </w:rPr>
    </w:lvl>
    <w:lvl w:ilvl="7" w:tplc="04150003" w:tentative="1">
      <w:start w:val="1"/>
      <w:numFmt w:val="bullet"/>
      <w:lvlText w:val="o"/>
      <w:lvlJc w:val="left"/>
      <w:pPr>
        <w:ind w:left="7548" w:hanging="360"/>
      </w:pPr>
      <w:rPr>
        <w:rFonts w:ascii="Courier New" w:hAnsi="Courier New" w:cs="Courier New" w:hint="default"/>
      </w:rPr>
    </w:lvl>
    <w:lvl w:ilvl="8" w:tplc="04150005" w:tentative="1">
      <w:start w:val="1"/>
      <w:numFmt w:val="bullet"/>
      <w:lvlText w:val=""/>
      <w:lvlJc w:val="left"/>
      <w:pPr>
        <w:ind w:left="8268" w:hanging="360"/>
      </w:pPr>
      <w:rPr>
        <w:rFonts w:ascii="Wingdings" w:hAnsi="Wingdings" w:hint="default"/>
      </w:rPr>
    </w:lvl>
  </w:abstractNum>
  <w:abstractNum w:abstractNumId="5" w15:restartNumberingAfterBreak="0">
    <w:nsid w:val="6823618F"/>
    <w:multiLevelType w:val="hybridMultilevel"/>
    <w:tmpl w:val="7A162BCA"/>
    <w:lvl w:ilvl="0" w:tplc="D4B8147E">
      <w:start w:val="1"/>
      <w:numFmt w:val="decimal"/>
      <w:lvlText w:val="%1)"/>
      <w:lvlJc w:val="left"/>
      <w:pPr>
        <w:ind w:left="1068" w:hanging="360"/>
      </w:pPr>
      <w:rPr>
        <w:rFonts w:hint="default"/>
        <w:b w:val="0"/>
        <w:sz w:val="23"/>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69595018"/>
    <w:multiLevelType w:val="hybridMultilevel"/>
    <w:tmpl w:val="CE1ED198"/>
    <w:lvl w:ilvl="0" w:tplc="91943D24">
      <w:start w:val="1"/>
      <w:numFmt w:val="bullet"/>
      <w:lvlText w:val=""/>
      <w:lvlJc w:val="left"/>
      <w:pPr>
        <w:ind w:left="2508" w:hanging="360"/>
      </w:pPr>
      <w:rPr>
        <w:rFonts w:ascii="Symbol" w:hAnsi="Symbol" w:hint="default"/>
      </w:rPr>
    </w:lvl>
    <w:lvl w:ilvl="1" w:tplc="04150003" w:tentative="1">
      <w:start w:val="1"/>
      <w:numFmt w:val="bullet"/>
      <w:lvlText w:val="o"/>
      <w:lvlJc w:val="left"/>
      <w:pPr>
        <w:ind w:left="3228" w:hanging="360"/>
      </w:pPr>
      <w:rPr>
        <w:rFonts w:ascii="Courier New" w:hAnsi="Courier New" w:cs="Courier New" w:hint="default"/>
      </w:rPr>
    </w:lvl>
    <w:lvl w:ilvl="2" w:tplc="04150005" w:tentative="1">
      <w:start w:val="1"/>
      <w:numFmt w:val="bullet"/>
      <w:lvlText w:val=""/>
      <w:lvlJc w:val="left"/>
      <w:pPr>
        <w:ind w:left="3948" w:hanging="360"/>
      </w:pPr>
      <w:rPr>
        <w:rFonts w:ascii="Wingdings" w:hAnsi="Wingdings" w:hint="default"/>
      </w:rPr>
    </w:lvl>
    <w:lvl w:ilvl="3" w:tplc="04150001" w:tentative="1">
      <w:start w:val="1"/>
      <w:numFmt w:val="bullet"/>
      <w:lvlText w:val=""/>
      <w:lvlJc w:val="left"/>
      <w:pPr>
        <w:ind w:left="4668" w:hanging="360"/>
      </w:pPr>
      <w:rPr>
        <w:rFonts w:ascii="Symbol" w:hAnsi="Symbol" w:hint="default"/>
      </w:rPr>
    </w:lvl>
    <w:lvl w:ilvl="4" w:tplc="04150003" w:tentative="1">
      <w:start w:val="1"/>
      <w:numFmt w:val="bullet"/>
      <w:lvlText w:val="o"/>
      <w:lvlJc w:val="left"/>
      <w:pPr>
        <w:ind w:left="5388" w:hanging="360"/>
      </w:pPr>
      <w:rPr>
        <w:rFonts w:ascii="Courier New" w:hAnsi="Courier New" w:cs="Courier New" w:hint="default"/>
      </w:rPr>
    </w:lvl>
    <w:lvl w:ilvl="5" w:tplc="04150005" w:tentative="1">
      <w:start w:val="1"/>
      <w:numFmt w:val="bullet"/>
      <w:lvlText w:val=""/>
      <w:lvlJc w:val="left"/>
      <w:pPr>
        <w:ind w:left="6108" w:hanging="360"/>
      </w:pPr>
      <w:rPr>
        <w:rFonts w:ascii="Wingdings" w:hAnsi="Wingdings" w:hint="default"/>
      </w:rPr>
    </w:lvl>
    <w:lvl w:ilvl="6" w:tplc="04150001" w:tentative="1">
      <w:start w:val="1"/>
      <w:numFmt w:val="bullet"/>
      <w:lvlText w:val=""/>
      <w:lvlJc w:val="left"/>
      <w:pPr>
        <w:ind w:left="6828" w:hanging="360"/>
      </w:pPr>
      <w:rPr>
        <w:rFonts w:ascii="Symbol" w:hAnsi="Symbol" w:hint="default"/>
      </w:rPr>
    </w:lvl>
    <w:lvl w:ilvl="7" w:tplc="04150003" w:tentative="1">
      <w:start w:val="1"/>
      <w:numFmt w:val="bullet"/>
      <w:lvlText w:val="o"/>
      <w:lvlJc w:val="left"/>
      <w:pPr>
        <w:ind w:left="7548" w:hanging="360"/>
      </w:pPr>
      <w:rPr>
        <w:rFonts w:ascii="Courier New" w:hAnsi="Courier New" w:cs="Courier New" w:hint="default"/>
      </w:rPr>
    </w:lvl>
    <w:lvl w:ilvl="8" w:tplc="04150005" w:tentative="1">
      <w:start w:val="1"/>
      <w:numFmt w:val="bullet"/>
      <w:lvlText w:val=""/>
      <w:lvlJc w:val="left"/>
      <w:pPr>
        <w:ind w:left="8268" w:hanging="360"/>
      </w:pPr>
      <w:rPr>
        <w:rFonts w:ascii="Wingdings" w:hAnsi="Wingdings" w:hint="default"/>
      </w:rPr>
    </w:lvl>
  </w:abstractNum>
  <w:abstractNum w:abstractNumId="7" w15:restartNumberingAfterBreak="0">
    <w:nsid w:val="7A5B389D"/>
    <w:multiLevelType w:val="hybridMultilevel"/>
    <w:tmpl w:val="4CF83A58"/>
    <w:lvl w:ilvl="0" w:tplc="76FAB51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7"/>
  </w:num>
  <w:num w:numId="2">
    <w:abstractNumId w:val="5"/>
  </w:num>
  <w:num w:numId="3">
    <w:abstractNumId w:val="3"/>
  </w:num>
  <w:num w:numId="4">
    <w:abstractNumId w:val="2"/>
  </w:num>
  <w:num w:numId="5">
    <w:abstractNumId w:val="6"/>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04B"/>
    <w:rsid w:val="0000144A"/>
    <w:rsid w:val="00004A1A"/>
    <w:rsid w:val="00007598"/>
    <w:rsid w:val="00007B70"/>
    <w:rsid w:val="00007F75"/>
    <w:rsid w:val="000143AB"/>
    <w:rsid w:val="00022AEC"/>
    <w:rsid w:val="0002334A"/>
    <w:rsid w:val="00023403"/>
    <w:rsid w:val="000239F7"/>
    <w:rsid w:val="0002596E"/>
    <w:rsid w:val="00025C16"/>
    <w:rsid w:val="00026093"/>
    <w:rsid w:val="0003250C"/>
    <w:rsid w:val="00032811"/>
    <w:rsid w:val="00033809"/>
    <w:rsid w:val="00033DB7"/>
    <w:rsid w:val="00034406"/>
    <w:rsid w:val="000400A5"/>
    <w:rsid w:val="00040AF5"/>
    <w:rsid w:val="000507A2"/>
    <w:rsid w:val="00052F8A"/>
    <w:rsid w:val="00053C60"/>
    <w:rsid w:val="00053F43"/>
    <w:rsid w:val="000611F1"/>
    <w:rsid w:val="00062C41"/>
    <w:rsid w:val="00063B0B"/>
    <w:rsid w:val="00064C00"/>
    <w:rsid w:val="0006734E"/>
    <w:rsid w:val="00067949"/>
    <w:rsid w:val="00067A1F"/>
    <w:rsid w:val="00072CE3"/>
    <w:rsid w:val="00073C1D"/>
    <w:rsid w:val="00074381"/>
    <w:rsid w:val="000758E0"/>
    <w:rsid w:val="00075F96"/>
    <w:rsid w:val="000806EA"/>
    <w:rsid w:val="00080825"/>
    <w:rsid w:val="00080F25"/>
    <w:rsid w:val="00081C55"/>
    <w:rsid w:val="00083219"/>
    <w:rsid w:val="0008339A"/>
    <w:rsid w:val="00083C11"/>
    <w:rsid w:val="0008606E"/>
    <w:rsid w:val="00086396"/>
    <w:rsid w:val="00087D6C"/>
    <w:rsid w:val="00096135"/>
    <w:rsid w:val="00096B9D"/>
    <w:rsid w:val="00097A9F"/>
    <w:rsid w:val="00097D46"/>
    <w:rsid w:val="000A48DD"/>
    <w:rsid w:val="000A7112"/>
    <w:rsid w:val="000A7577"/>
    <w:rsid w:val="000B1EC1"/>
    <w:rsid w:val="000B2F1C"/>
    <w:rsid w:val="000B6272"/>
    <w:rsid w:val="000C1B98"/>
    <w:rsid w:val="000C29C2"/>
    <w:rsid w:val="000C2A8F"/>
    <w:rsid w:val="000D3F0F"/>
    <w:rsid w:val="000D4688"/>
    <w:rsid w:val="000D5C09"/>
    <w:rsid w:val="000E060C"/>
    <w:rsid w:val="000E2AE9"/>
    <w:rsid w:val="000E3704"/>
    <w:rsid w:val="000E75B3"/>
    <w:rsid w:val="000F1720"/>
    <w:rsid w:val="000F2160"/>
    <w:rsid w:val="000F433A"/>
    <w:rsid w:val="000F72F9"/>
    <w:rsid w:val="00100CD9"/>
    <w:rsid w:val="001019D1"/>
    <w:rsid w:val="001024EA"/>
    <w:rsid w:val="00102D76"/>
    <w:rsid w:val="00103129"/>
    <w:rsid w:val="00103174"/>
    <w:rsid w:val="00103EF8"/>
    <w:rsid w:val="001069D7"/>
    <w:rsid w:val="00106CA0"/>
    <w:rsid w:val="00107436"/>
    <w:rsid w:val="0011004B"/>
    <w:rsid w:val="00111CBA"/>
    <w:rsid w:val="00114187"/>
    <w:rsid w:val="00114CC4"/>
    <w:rsid w:val="0011757B"/>
    <w:rsid w:val="001179A0"/>
    <w:rsid w:val="0012511D"/>
    <w:rsid w:val="00136393"/>
    <w:rsid w:val="00137A17"/>
    <w:rsid w:val="001413CD"/>
    <w:rsid w:val="00144268"/>
    <w:rsid w:val="001455F6"/>
    <w:rsid w:val="00147291"/>
    <w:rsid w:val="001503D1"/>
    <w:rsid w:val="0015079A"/>
    <w:rsid w:val="0015086A"/>
    <w:rsid w:val="00150C8F"/>
    <w:rsid w:val="00151A4D"/>
    <w:rsid w:val="00151B81"/>
    <w:rsid w:val="001623BE"/>
    <w:rsid w:val="0016278E"/>
    <w:rsid w:val="001663A6"/>
    <w:rsid w:val="00166EAC"/>
    <w:rsid w:val="001670FF"/>
    <w:rsid w:val="00170C18"/>
    <w:rsid w:val="00172A5B"/>
    <w:rsid w:val="0017370D"/>
    <w:rsid w:val="00174F40"/>
    <w:rsid w:val="00176846"/>
    <w:rsid w:val="00177024"/>
    <w:rsid w:val="00177E2E"/>
    <w:rsid w:val="00183E18"/>
    <w:rsid w:val="00186066"/>
    <w:rsid w:val="001865D6"/>
    <w:rsid w:val="00187B31"/>
    <w:rsid w:val="001926F5"/>
    <w:rsid w:val="0019327D"/>
    <w:rsid w:val="00197D0A"/>
    <w:rsid w:val="001A125C"/>
    <w:rsid w:val="001A1519"/>
    <w:rsid w:val="001B024F"/>
    <w:rsid w:val="001B0C85"/>
    <w:rsid w:val="001B2417"/>
    <w:rsid w:val="001B24CB"/>
    <w:rsid w:val="001B2896"/>
    <w:rsid w:val="001B6763"/>
    <w:rsid w:val="001B79E1"/>
    <w:rsid w:val="001C11CD"/>
    <w:rsid w:val="001C1595"/>
    <w:rsid w:val="001C2189"/>
    <w:rsid w:val="001C309E"/>
    <w:rsid w:val="001C32F7"/>
    <w:rsid w:val="001C4C81"/>
    <w:rsid w:val="001D1575"/>
    <w:rsid w:val="001D21F1"/>
    <w:rsid w:val="001D5D16"/>
    <w:rsid w:val="001D7798"/>
    <w:rsid w:val="001E1A8B"/>
    <w:rsid w:val="001E1F82"/>
    <w:rsid w:val="001E2C14"/>
    <w:rsid w:val="001E7C46"/>
    <w:rsid w:val="001F0AE6"/>
    <w:rsid w:val="001F1237"/>
    <w:rsid w:val="001F5250"/>
    <w:rsid w:val="00203109"/>
    <w:rsid w:val="0020373A"/>
    <w:rsid w:val="00205294"/>
    <w:rsid w:val="0020722F"/>
    <w:rsid w:val="0021034B"/>
    <w:rsid w:val="00212821"/>
    <w:rsid w:val="002132A6"/>
    <w:rsid w:val="00213DAF"/>
    <w:rsid w:val="002211AF"/>
    <w:rsid w:val="00221A97"/>
    <w:rsid w:val="00221D7D"/>
    <w:rsid w:val="002223E6"/>
    <w:rsid w:val="00223702"/>
    <w:rsid w:val="00224001"/>
    <w:rsid w:val="00225E04"/>
    <w:rsid w:val="002302D9"/>
    <w:rsid w:val="00230B83"/>
    <w:rsid w:val="00230C38"/>
    <w:rsid w:val="00234A83"/>
    <w:rsid w:val="002350B5"/>
    <w:rsid w:val="00235EAE"/>
    <w:rsid w:val="00240A13"/>
    <w:rsid w:val="00243B87"/>
    <w:rsid w:val="00251B1E"/>
    <w:rsid w:val="00257131"/>
    <w:rsid w:val="00263D77"/>
    <w:rsid w:val="00263FB9"/>
    <w:rsid w:val="00265B12"/>
    <w:rsid w:val="00265EE9"/>
    <w:rsid w:val="00266FC1"/>
    <w:rsid w:val="00271077"/>
    <w:rsid w:val="00273BBA"/>
    <w:rsid w:val="00275161"/>
    <w:rsid w:val="002802A8"/>
    <w:rsid w:val="00280E6C"/>
    <w:rsid w:val="00282CCD"/>
    <w:rsid w:val="0028410B"/>
    <w:rsid w:val="00284B95"/>
    <w:rsid w:val="00285E29"/>
    <w:rsid w:val="00287755"/>
    <w:rsid w:val="00290256"/>
    <w:rsid w:val="0029259E"/>
    <w:rsid w:val="00293F02"/>
    <w:rsid w:val="00295012"/>
    <w:rsid w:val="002A01B2"/>
    <w:rsid w:val="002A12F2"/>
    <w:rsid w:val="002A51C5"/>
    <w:rsid w:val="002A62DB"/>
    <w:rsid w:val="002B0F5D"/>
    <w:rsid w:val="002B1A6F"/>
    <w:rsid w:val="002B24ED"/>
    <w:rsid w:val="002B53C9"/>
    <w:rsid w:val="002B61E5"/>
    <w:rsid w:val="002B6F79"/>
    <w:rsid w:val="002B7757"/>
    <w:rsid w:val="002C0FC3"/>
    <w:rsid w:val="002C3051"/>
    <w:rsid w:val="002C3190"/>
    <w:rsid w:val="002C5617"/>
    <w:rsid w:val="002C6671"/>
    <w:rsid w:val="002D47A2"/>
    <w:rsid w:val="002D54F2"/>
    <w:rsid w:val="002D6509"/>
    <w:rsid w:val="002E0BF3"/>
    <w:rsid w:val="002E255F"/>
    <w:rsid w:val="002E3AC2"/>
    <w:rsid w:val="002E45B8"/>
    <w:rsid w:val="002E657A"/>
    <w:rsid w:val="002E7710"/>
    <w:rsid w:val="002E7F68"/>
    <w:rsid w:val="002F020A"/>
    <w:rsid w:val="002F067E"/>
    <w:rsid w:val="002F2076"/>
    <w:rsid w:val="002F5AE1"/>
    <w:rsid w:val="002F6744"/>
    <w:rsid w:val="002F72D3"/>
    <w:rsid w:val="003009E0"/>
    <w:rsid w:val="0030204B"/>
    <w:rsid w:val="00304AA2"/>
    <w:rsid w:val="0030675C"/>
    <w:rsid w:val="00307568"/>
    <w:rsid w:val="00312278"/>
    <w:rsid w:val="00317337"/>
    <w:rsid w:val="003173CF"/>
    <w:rsid w:val="0032416F"/>
    <w:rsid w:val="00325561"/>
    <w:rsid w:val="00327F1A"/>
    <w:rsid w:val="003305DA"/>
    <w:rsid w:val="0033473B"/>
    <w:rsid w:val="00335924"/>
    <w:rsid w:val="00336E35"/>
    <w:rsid w:val="003418CB"/>
    <w:rsid w:val="00342812"/>
    <w:rsid w:val="003430EF"/>
    <w:rsid w:val="00343363"/>
    <w:rsid w:val="00344081"/>
    <w:rsid w:val="00344101"/>
    <w:rsid w:val="0034622B"/>
    <w:rsid w:val="00346236"/>
    <w:rsid w:val="003524FD"/>
    <w:rsid w:val="00353E79"/>
    <w:rsid w:val="003541FD"/>
    <w:rsid w:val="00354BC9"/>
    <w:rsid w:val="00361A67"/>
    <w:rsid w:val="00367310"/>
    <w:rsid w:val="0037180A"/>
    <w:rsid w:val="00371DBD"/>
    <w:rsid w:val="003720A2"/>
    <w:rsid w:val="003728D5"/>
    <w:rsid w:val="00373393"/>
    <w:rsid w:val="00373BF9"/>
    <w:rsid w:val="00376A2D"/>
    <w:rsid w:val="00376AA9"/>
    <w:rsid w:val="00377A03"/>
    <w:rsid w:val="00381F47"/>
    <w:rsid w:val="00381FCB"/>
    <w:rsid w:val="00382C62"/>
    <w:rsid w:val="00385539"/>
    <w:rsid w:val="003870E7"/>
    <w:rsid w:val="00387C87"/>
    <w:rsid w:val="00387F5C"/>
    <w:rsid w:val="00390D75"/>
    <w:rsid w:val="003919D9"/>
    <w:rsid w:val="00394D71"/>
    <w:rsid w:val="00395BB3"/>
    <w:rsid w:val="00395BD9"/>
    <w:rsid w:val="003A05C6"/>
    <w:rsid w:val="003A29A4"/>
    <w:rsid w:val="003B0CE9"/>
    <w:rsid w:val="003B1147"/>
    <w:rsid w:val="003B2CE6"/>
    <w:rsid w:val="003B310F"/>
    <w:rsid w:val="003B3199"/>
    <w:rsid w:val="003B3FF1"/>
    <w:rsid w:val="003B551E"/>
    <w:rsid w:val="003C1585"/>
    <w:rsid w:val="003C493D"/>
    <w:rsid w:val="003C5489"/>
    <w:rsid w:val="003C7ADB"/>
    <w:rsid w:val="003D0159"/>
    <w:rsid w:val="003D0387"/>
    <w:rsid w:val="003D41AA"/>
    <w:rsid w:val="003D6718"/>
    <w:rsid w:val="003D7ADF"/>
    <w:rsid w:val="003E07B5"/>
    <w:rsid w:val="003E1366"/>
    <w:rsid w:val="003E16B6"/>
    <w:rsid w:val="003E3C27"/>
    <w:rsid w:val="003E439C"/>
    <w:rsid w:val="003E46C8"/>
    <w:rsid w:val="003E6ED9"/>
    <w:rsid w:val="003E7623"/>
    <w:rsid w:val="003F0D34"/>
    <w:rsid w:val="003F15A0"/>
    <w:rsid w:val="003F1FA1"/>
    <w:rsid w:val="003F2274"/>
    <w:rsid w:val="003F26CE"/>
    <w:rsid w:val="003F3734"/>
    <w:rsid w:val="003F3F81"/>
    <w:rsid w:val="003F42C6"/>
    <w:rsid w:val="00400697"/>
    <w:rsid w:val="00400731"/>
    <w:rsid w:val="00402519"/>
    <w:rsid w:val="00402E3E"/>
    <w:rsid w:val="00405F80"/>
    <w:rsid w:val="0040690E"/>
    <w:rsid w:val="00407F5E"/>
    <w:rsid w:val="00414A5D"/>
    <w:rsid w:val="00417360"/>
    <w:rsid w:val="00424D19"/>
    <w:rsid w:val="004257B2"/>
    <w:rsid w:val="00427FC6"/>
    <w:rsid w:val="00430BDC"/>
    <w:rsid w:val="00430D2A"/>
    <w:rsid w:val="004331E9"/>
    <w:rsid w:val="00433BBF"/>
    <w:rsid w:val="004344EE"/>
    <w:rsid w:val="00435B07"/>
    <w:rsid w:val="00437761"/>
    <w:rsid w:val="00440465"/>
    <w:rsid w:val="00441589"/>
    <w:rsid w:val="004420FD"/>
    <w:rsid w:val="00444BA1"/>
    <w:rsid w:val="004470D2"/>
    <w:rsid w:val="004474BF"/>
    <w:rsid w:val="0045209A"/>
    <w:rsid w:val="004527F9"/>
    <w:rsid w:val="00454D8B"/>
    <w:rsid w:val="0045657B"/>
    <w:rsid w:val="00463A34"/>
    <w:rsid w:val="004640A5"/>
    <w:rsid w:val="00465DD1"/>
    <w:rsid w:val="00471743"/>
    <w:rsid w:val="00473D4B"/>
    <w:rsid w:val="00474081"/>
    <w:rsid w:val="004763D3"/>
    <w:rsid w:val="00477DEF"/>
    <w:rsid w:val="004800A2"/>
    <w:rsid w:val="00481580"/>
    <w:rsid w:val="00482112"/>
    <w:rsid w:val="004849CC"/>
    <w:rsid w:val="0048558C"/>
    <w:rsid w:val="00486763"/>
    <w:rsid w:val="004868C1"/>
    <w:rsid w:val="00492089"/>
    <w:rsid w:val="004929C3"/>
    <w:rsid w:val="00492CD0"/>
    <w:rsid w:val="00493267"/>
    <w:rsid w:val="004948B8"/>
    <w:rsid w:val="00495AA9"/>
    <w:rsid w:val="004A032A"/>
    <w:rsid w:val="004A1A80"/>
    <w:rsid w:val="004A1F83"/>
    <w:rsid w:val="004A204C"/>
    <w:rsid w:val="004A2292"/>
    <w:rsid w:val="004A3924"/>
    <w:rsid w:val="004A49E9"/>
    <w:rsid w:val="004A5581"/>
    <w:rsid w:val="004A57E0"/>
    <w:rsid w:val="004A60C6"/>
    <w:rsid w:val="004A7E1F"/>
    <w:rsid w:val="004B0DD2"/>
    <w:rsid w:val="004B1245"/>
    <w:rsid w:val="004B2094"/>
    <w:rsid w:val="004B2F03"/>
    <w:rsid w:val="004B392B"/>
    <w:rsid w:val="004B4137"/>
    <w:rsid w:val="004B44C3"/>
    <w:rsid w:val="004B54C3"/>
    <w:rsid w:val="004B5B90"/>
    <w:rsid w:val="004C14E4"/>
    <w:rsid w:val="004C226D"/>
    <w:rsid w:val="004C5194"/>
    <w:rsid w:val="004C5F2F"/>
    <w:rsid w:val="004D1EED"/>
    <w:rsid w:val="004D2066"/>
    <w:rsid w:val="004D394B"/>
    <w:rsid w:val="004D5A5D"/>
    <w:rsid w:val="004D667F"/>
    <w:rsid w:val="004D7D9B"/>
    <w:rsid w:val="004D7EAA"/>
    <w:rsid w:val="004E63D9"/>
    <w:rsid w:val="004F0ED2"/>
    <w:rsid w:val="004F1E72"/>
    <w:rsid w:val="004F33B1"/>
    <w:rsid w:val="004F5DB4"/>
    <w:rsid w:val="004F7775"/>
    <w:rsid w:val="004F7A86"/>
    <w:rsid w:val="00502449"/>
    <w:rsid w:val="00512EB8"/>
    <w:rsid w:val="005140B6"/>
    <w:rsid w:val="0051597B"/>
    <w:rsid w:val="00516B51"/>
    <w:rsid w:val="00523CB8"/>
    <w:rsid w:val="0052649F"/>
    <w:rsid w:val="0052660A"/>
    <w:rsid w:val="00526CF7"/>
    <w:rsid w:val="005273EC"/>
    <w:rsid w:val="00530384"/>
    <w:rsid w:val="00530791"/>
    <w:rsid w:val="00531893"/>
    <w:rsid w:val="00531EDD"/>
    <w:rsid w:val="00532F05"/>
    <w:rsid w:val="0053307A"/>
    <w:rsid w:val="005337C1"/>
    <w:rsid w:val="005340A6"/>
    <w:rsid w:val="00534176"/>
    <w:rsid w:val="0053447A"/>
    <w:rsid w:val="00536439"/>
    <w:rsid w:val="0053742F"/>
    <w:rsid w:val="00540FBE"/>
    <w:rsid w:val="00541689"/>
    <w:rsid w:val="0054173D"/>
    <w:rsid w:val="00541E5D"/>
    <w:rsid w:val="0054510D"/>
    <w:rsid w:val="00547265"/>
    <w:rsid w:val="00551E3A"/>
    <w:rsid w:val="00552885"/>
    <w:rsid w:val="00552B1C"/>
    <w:rsid w:val="005531A9"/>
    <w:rsid w:val="0055596E"/>
    <w:rsid w:val="00557CB0"/>
    <w:rsid w:val="00564211"/>
    <w:rsid w:val="0056448C"/>
    <w:rsid w:val="0056552E"/>
    <w:rsid w:val="005664D6"/>
    <w:rsid w:val="00567876"/>
    <w:rsid w:val="0057073C"/>
    <w:rsid w:val="00571E4B"/>
    <w:rsid w:val="00575DCA"/>
    <w:rsid w:val="005763ED"/>
    <w:rsid w:val="005768C0"/>
    <w:rsid w:val="005838FE"/>
    <w:rsid w:val="0058613B"/>
    <w:rsid w:val="00591266"/>
    <w:rsid w:val="0059390F"/>
    <w:rsid w:val="005943B7"/>
    <w:rsid w:val="005954D6"/>
    <w:rsid w:val="005959BC"/>
    <w:rsid w:val="005961F1"/>
    <w:rsid w:val="005A5ACC"/>
    <w:rsid w:val="005A642E"/>
    <w:rsid w:val="005A788C"/>
    <w:rsid w:val="005B13C1"/>
    <w:rsid w:val="005B5673"/>
    <w:rsid w:val="005B5A77"/>
    <w:rsid w:val="005C4166"/>
    <w:rsid w:val="005C43A7"/>
    <w:rsid w:val="005C505D"/>
    <w:rsid w:val="005C5491"/>
    <w:rsid w:val="005C59B3"/>
    <w:rsid w:val="005C6289"/>
    <w:rsid w:val="005C6C17"/>
    <w:rsid w:val="005C7DEB"/>
    <w:rsid w:val="005D019D"/>
    <w:rsid w:val="005D4E37"/>
    <w:rsid w:val="005E1DC7"/>
    <w:rsid w:val="005E2CEB"/>
    <w:rsid w:val="005E52F6"/>
    <w:rsid w:val="005E66E4"/>
    <w:rsid w:val="005F0E7F"/>
    <w:rsid w:val="005F170E"/>
    <w:rsid w:val="005F3B15"/>
    <w:rsid w:val="005F6257"/>
    <w:rsid w:val="005F7663"/>
    <w:rsid w:val="005F7A9B"/>
    <w:rsid w:val="00602342"/>
    <w:rsid w:val="0060428E"/>
    <w:rsid w:val="0060493F"/>
    <w:rsid w:val="006054F4"/>
    <w:rsid w:val="00606A20"/>
    <w:rsid w:val="00606CDB"/>
    <w:rsid w:val="00607057"/>
    <w:rsid w:val="00610596"/>
    <w:rsid w:val="006108BD"/>
    <w:rsid w:val="00623887"/>
    <w:rsid w:val="006262B7"/>
    <w:rsid w:val="00626BCB"/>
    <w:rsid w:val="0063478C"/>
    <w:rsid w:val="00634FCD"/>
    <w:rsid w:val="00636B3B"/>
    <w:rsid w:val="00636E59"/>
    <w:rsid w:val="006426FF"/>
    <w:rsid w:val="006439B3"/>
    <w:rsid w:val="006451CD"/>
    <w:rsid w:val="00645BB2"/>
    <w:rsid w:val="00645E1D"/>
    <w:rsid w:val="0064645C"/>
    <w:rsid w:val="0065374A"/>
    <w:rsid w:val="006554B4"/>
    <w:rsid w:val="006575EA"/>
    <w:rsid w:val="006608BD"/>
    <w:rsid w:val="00660936"/>
    <w:rsid w:val="0066196A"/>
    <w:rsid w:val="006671CD"/>
    <w:rsid w:val="00667918"/>
    <w:rsid w:val="00671440"/>
    <w:rsid w:val="0067223D"/>
    <w:rsid w:val="006724A9"/>
    <w:rsid w:val="006737AD"/>
    <w:rsid w:val="00673A28"/>
    <w:rsid w:val="00675463"/>
    <w:rsid w:val="00675ED7"/>
    <w:rsid w:val="0068052E"/>
    <w:rsid w:val="006845C0"/>
    <w:rsid w:val="006852A8"/>
    <w:rsid w:val="0068709E"/>
    <w:rsid w:val="00687BAC"/>
    <w:rsid w:val="00692A76"/>
    <w:rsid w:val="00693999"/>
    <w:rsid w:val="00693E84"/>
    <w:rsid w:val="006974C0"/>
    <w:rsid w:val="006974E8"/>
    <w:rsid w:val="00697ABB"/>
    <w:rsid w:val="006A3734"/>
    <w:rsid w:val="006A4508"/>
    <w:rsid w:val="006A68F4"/>
    <w:rsid w:val="006A6F2C"/>
    <w:rsid w:val="006A71D3"/>
    <w:rsid w:val="006A7A45"/>
    <w:rsid w:val="006B0865"/>
    <w:rsid w:val="006B2822"/>
    <w:rsid w:val="006B6803"/>
    <w:rsid w:val="006B736D"/>
    <w:rsid w:val="006B773A"/>
    <w:rsid w:val="006C1F71"/>
    <w:rsid w:val="006C547C"/>
    <w:rsid w:val="006C7CBA"/>
    <w:rsid w:val="006D158F"/>
    <w:rsid w:val="006D225F"/>
    <w:rsid w:val="006D27E6"/>
    <w:rsid w:val="006D467C"/>
    <w:rsid w:val="006D5DDE"/>
    <w:rsid w:val="006D6568"/>
    <w:rsid w:val="006D7C83"/>
    <w:rsid w:val="006E48D1"/>
    <w:rsid w:val="006E4AB5"/>
    <w:rsid w:val="006E5601"/>
    <w:rsid w:val="006E58D4"/>
    <w:rsid w:val="006E5ECC"/>
    <w:rsid w:val="006E693E"/>
    <w:rsid w:val="006E7782"/>
    <w:rsid w:val="006F1634"/>
    <w:rsid w:val="006F325B"/>
    <w:rsid w:val="006F4559"/>
    <w:rsid w:val="006F5D57"/>
    <w:rsid w:val="006F6416"/>
    <w:rsid w:val="006F6563"/>
    <w:rsid w:val="006F7BD9"/>
    <w:rsid w:val="007028D5"/>
    <w:rsid w:val="00702A69"/>
    <w:rsid w:val="007032C6"/>
    <w:rsid w:val="0070664B"/>
    <w:rsid w:val="00706B7F"/>
    <w:rsid w:val="0070715C"/>
    <w:rsid w:val="00707742"/>
    <w:rsid w:val="00715AE1"/>
    <w:rsid w:val="00716CD5"/>
    <w:rsid w:val="00717B84"/>
    <w:rsid w:val="00721760"/>
    <w:rsid w:val="00721EF8"/>
    <w:rsid w:val="00723179"/>
    <w:rsid w:val="00723AC1"/>
    <w:rsid w:val="00724130"/>
    <w:rsid w:val="007273F9"/>
    <w:rsid w:val="007308D2"/>
    <w:rsid w:val="0073159D"/>
    <w:rsid w:val="007321E2"/>
    <w:rsid w:val="0073245D"/>
    <w:rsid w:val="00734319"/>
    <w:rsid w:val="00735AE8"/>
    <w:rsid w:val="007369AF"/>
    <w:rsid w:val="007428B0"/>
    <w:rsid w:val="00743F3A"/>
    <w:rsid w:val="0074495A"/>
    <w:rsid w:val="00745C19"/>
    <w:rsid w:val="00746578"/>
    <w:rsid w:val="00746AD0"/>
    <w:rsid w:val="00747EB5"/>
    <w:rsid w:val="0075020E"/>
    <w:rsid w:val="0075090F"/>
    <w:rsid w:val="00750996"/>
    <w:rsid w:val="00756519"/>
    <w:rsid w:val="0076193D"/>
    <w:rsid w:val="00761FC5"/>
    <w:rsid w:val="00762A9F"/>
    <w:rsid w:val="007641DD"/>
    <w:rsid w:val="007701F5"/>
    <w:rsid w:val="0077168F"/>
    <w:rsid w:val="0077226D"/>
    <w:rsid w:val="007722BD"/>
    <w:rsid w:val="00773631"/>
    <w:rsid w:val="00775FBA"/>
    <w:rsid w:val="00776E59"/>
    <w:rsid w:val="0078048F"/>
    <w:rsid w:val="0078207E"/>
    <w:rsid w:val="0078411A"/>
    <w:rsid w:val="00785367"/>
    <w:rsid w:val="0078656C"/>
    <w:rsid w:val="00786886"/>
    <w:rsid w:val="007870B0"/>
    <w:rsid w:val="00791A1B"/>
    <w:rsid w:val="00792D61"/>
    <w:rsid w:val="0079524B"/>
    <w:rsid w:val="00796CAD"/>
    <w:rsid w:val="007A16D1"/>
    <w:rsid w:val="007A3473"/>
    <w:rsid w:val="007A6007"/>
    <w:rsid w:val="007A63FE"/>
    <w:rsid w:val="007A6413"/>
    <w:rsid w:val="007A6A5B"/>
    <w:rsid w:val="007B2D94"/>
    <w:rsid w:val="007B49EE"/>
    <w:rsid w:val="007C1375"/>
    <w:rsid w:val="007C5A78"/>
    <w:rsid w:val="007D655D"/>
    <w:rsid w:val="007D7A4D"/>
    <w:rsid w:val="007E027F"/>
    <w:rsid w:val="007E0720"/>
    <w:rsid w:val="007E24F6"/>
    <w:rsid w:val="007F0291"/>
    <w:rsid w:val="007F2C9A"/>
    <w:rsid w:val="007F348D"/>
    <w:rsid w:val="007F39E7"/>
    <w:rsid w:val="007F4125"/>
    <w:rsid w:val="007F4282"/>
    <w:rsid w:val="007F446B"/>
    <w:rsid w:val="007F6FC9"/>
    <w:rsid w:val="008012A5"/>
    <w:rsid w:val="00802256"/>
    <w:rsid w:val="00804008"/>
    <w:rsid w:val="00805956"/>
    <w:rsid w:val="00806F94"/>
    <w:rsid w:val="00810D5C"/>
    <w:rsid w:val="00812059"/>
    <w:rsid w:val="0081718E"/>
    <w:rsid w:val="00817629"/>
    <w:rsid w:val="00822E1A"/>
    <w:rsid w:val="00823579"/>
    <w:rsid w:val="00823827"/>
    <w:rsid w:val="00826615"/>
    <w:rsid w:val="00826A04"/>
    <w:rsid w:val="00826EEE"/>
    <w:rsid w:val="008332AE"/>
    <w:rsid w:val="0083531F"/>
    <w:rsid w:val="0083790E"/>
    <w:rsid w:val="0084177A"/>
    <w:rsid w:val="008457C7"/>
    <w:rsid w:val="00847E65"/>
    <w:rsid w:val="00850AA4"/>
    <w:rsid w:val="00850D2A"/>
    <w:rsid w:val="00851868"/>
    <w:rsid w:val="00852C57"/>
    <w:rsid w:val="00853E13"/>
    <w:rsid w:val="00854041"/>
    <w:rsid w:val="00860346"/>
    <w:rsid w:val="008618DC"/>
    <w:rsid w:val="00863642"/>
    <w:rsid w:val="00865122"/>
    <w:rsid w:val="008661D8"/>
    <w:rsid w:val="00866370"/>
    <w:rsid w:val="00867188"/>
    <w:rsid w:val="008738FA"/>
    <w:rsid w:val="008759C9"/>
    <w:rsid w:val="008767B7"/>
    <w:rsid w:val="008777BC"/>
    <w:rsid w:val="008830D0"/>
    <w:rsid w:val="00886CDB"/>
    <w:rsid w:val="00887215"/>
    <w:rsid w:val="00887BF3"/>
    <w:rsid w:val="00890019"/>
    <w:rsid w:val="0089107A"/>
    <w:rsid w:val="00893DCF"/>
    <w:rsid w:val="00895675"/>
    <w:rsid w:val="0089588A"/>
    <w:rsid w:val="00895994"/>
    <w:rsid w:val="00895A59"/>
    <w:rsid w:val="0089764C"/>
    <w:rsid w:val="008976BA"/>
    <w:rsid w:val="008A0775"/>
    <w:rsid w:val="008A1928"/>
    <w:rsid w:val="008A265E"/>
    <w:rsid w:val="008A3896"/>
    <w:rsid w:val="008A4139"/>
    <w:rsid w:val="008A4CBE"/>
    <w:rsid w:val="008B0642"/>
    <w:rsid w:val="008B1EC6"/>
    <w:rsid w:val="008B2A67"/>
    <w:rsid w:val="008B5AD5"/>
    <w:rsid w:val="008C0269"/>
    <w:rsid w:val="008C0557"/>
    <w:rsid w:val="008C10EC"/>
    <w:rsid w:val="008C2F3F"/>
    <w:rsid w:val="008C35B4"/>
    <w:rsid w:val="008C5275"/>
    <w:rsid w:val="008D3702"/>
    <w:rsid w:val="008D4201"/>
    <w:rsid w:val="008D62A8"/>
    <w:rsid w:val="008E0723"/>
    <w:rsid w:val="008E5220"/>
    <w:rsid w:val="008E6DE8"/>
    <w:rsid w:val="008E78D2"/>
    <w:rsid w:val="008F0DAC"/>
    <w:rsid w:val="008F1581"/>
    <w:rsid w:val="008F2690"/>
    <w:rsid w:val="008F3B41"/>
    <w:rsid w:val="008F5C7E"/>
    <w:rsid w:val="008F7850"/>
    <w:rsid w:val="00900376"/>
    <w:rsid w:val="009055A3"/>
    <w:rsid w:val="0090712F"/>
    <w:rsid w:val="0090720E"/>
    <w:rsid w:val="00911F7B"/>
    <w:rsid w:val="00913E2C"/>
    <w:rsid w:val="009174DB"/>
    <w:rsid w:val="00922D53"/>
    <w:rsid w:val="009255AD"/>
    <w:rsid w:val="009330EE"/>
    <w:rsid w:val="00934581"/>
    <w:rsid w:val="00936D06"/>
    <w:rsid w:val="0093783D"/>
    <w:rsid w:val="00937DFD"/>
    <w:rsid w:val="0094094A"/>
    <w:rsid w:val="00942F2B"/>
    <w:rsid w:val="00945579"/>
    <w:rsid w:val="00945A1B"/>
    <w:rsid w:val="009463EB"/>
    <w:rsid w:val="00947F54"/>
    <w:rsid w:val="00950931"/>
    <w:rsid w:val="00954213"/>
    <w:rsid w:val="00961C89"/>
    <w:rsid w:val="00964DE2"/>
    <w:rsid w:val="00965674"/>
    <w:rsid w:val="00967E2C"/>
    <w:rsid w:val="00970083"/>
    <w:rsid w:val="00972130"/>
    <w:rsid w:val="00973ECD"/>
    <w:rsid w:val="00974736"/>
    <w:rsid w:val="00974E8B"/>
    <w:rsid w:val="009758EE"/>
    <w:rsid w:val="0097701A"/>
    <w:rsid w:val="0097757C"/>
    <w:rsid w:val="00980C63"/>
    <w:rsid w:val="00982167"/>
    <w:rsid w:val="009844B1"/>
    <w:rsid w:val="00985228"/>
    <w:rsid w:val="00985DA4"/>
    <w:rsid w:val="00987745"/>
    <w:rsid w:val="0099003E"/>
    <w:rsid w:val="00990193"/>
    <w:rsid w:val="0099117B"/>
    <w:rsid w:val="00991352"/>
    <w:rsid w:val="00991E7C"/>
    <w:rsid w:val="009924E5"/>
    <w:rsid w:val="00992F3B"/>
    <w:rsid w:val="00994362"/>
    <w:rsid w:val="0099739E"/>
    <w:rsid w:val="00997895"/>
    <w:rsid w:val="009A2271"/>
    <w:rsid w:val="009A2DB0"/>
    <w:rsid w:val="009A38A4"/>
    <w:rsid w:val="009A6C62"/>
    <w:rsid w:val="009A7033"/>
    <w:rsid w:val="009A76D4"/>
    <w:rsid w:val="009B20F6"/>
    <w:rsid w:val="009B36B3"/>
    <w:rsid w:val="009B4C3C"/>
    <w:rsid w:val="009B63DE"/>
    <w:rsid w:val="009C08C2"/>
    <w:rsid w:val="009C1D44"/>
    <w:rsid w:val="009C254C"/>
    <w:rsid w:val="009C34D3"/>
    <w:rsid w:val="009C6062"/>
    <w:rsid w:val="009D054A"/>
    <w:rsid w:val="009D47FD"/>
    <w:rsid w:val="009D6D80"/>
    <w:rsid w:val="009D6ED5"/>
    <w:rsid w:val="009E0791"/>
    <w:rsid w:val="009E0E05"/>
    <w:rsid w:val="009E14EB"/>
    <w:rsid w:val="009E1970"/>
    <w:rsid w:val="009E2B76"/>
    <w:rsid w:val="009E2E80"/>
    <w:rsid w:val="009E3B8A"/>
    <w:rsid w:val="009E4AB3"/>
    <w:rsid w:val="009E6730"/>
    <w:rsid w:val="009E7F6A"/>
    <w:rsid w:val="009F29A6"/>
    <w:rsid w:val="009F3D97"/>
    <w:rsid w:val="009F433E"/>
    <w:rsid w:val="009F5F9E"/>
    <w:rsid w:val="009F73EA"/>
    <w:rsid w:val="00A032B1"/>
    <w:rsid w:val="00A0378A"/>
    <w:rsid w:val="00A10141"/>
    <w:rsid w:val="00A12695"/>
    <w:rsid w:val="00A12B7A"/>
    <w:rsid w:val="00A15498"/>
    <w:rsid w:val="00A2213D"/>
    <w:rsid w:val="00A22B76"/>
    <w:rsid w:val="00A233A8"/>
    <w:rsid w:val="00A23909"/>
    <w:rsid w:val="00A3040A"/>
    <w:rsid w:val="00A309D1"/>
    <w:rsid w:val="00A33373"/>
    <w:rsid w:val="00A33B0A"/>
    <w:rsid w:val="00A41914"/>
    <w:rsid w:val="00A42EA5"/>
    <w:rsid w:val="00A449A0"/>
    <w:rsid w:val="00A46DFB"/>
    <w:rsid w:val="00A50722"/>
    <w:rsid w:val="00A52E09"/>
    <w:rsid w:val="00A53F13"/>
    <w:rsid w:val="00A556E0"/>
    <w:rsid w:val="00A56279"/>
    <w:rsid w:val="00A57608"/>
    <w:rsid w:val="00A61CBC"/>
    <w:rsid w:val="00A63DE1"/>
    <w:rsid w:val="00A677D7"/>
    <w:rsid w:val="00A73E93"/>
    <w:rsid w:val="00A74665"/>
    <w:rsid w:val="00A74D4C"/>
    <w:rsid w:val="00A8169C"/>
    <w:rsid w:val="00A827E2"/>
    <w:rsid w:val="00A830AA"/>
    <w:rsid w:val="00A84429"/>
    <w:rsid w:val="00A84500"/>
    <w:rsid w:val="00A847E2"/>
    <w:rsid w:val="00A84A73"/>
    <w:rsid w:val="00A85BCA"/>
    <w:rsid w:val="00A85CAD"/>
    <w:rsid w:val="00A94465"/>
    <w:rsid w:val="00A94D6C"/>
    <w:rsid w:val="00A95118"/>
    <w:rsid w:val="00A954D5"/>
    <w:rsid w:val="00A9764B"/>
    <w:rsid w:val="00AA0EC5"/>
    <w:rsid w:val="00AA13B8"/>
    <w:rsid w:val="00AA3ABB"/>
    <w:rsid w:val="00AA4A57"/>
    <w:rsid w:val="00AA4C17"/>
    <w:rsid w:val="00AA5AFA"/>
    <w:rsid w:val="00AA6B1D"/>
    <w:rsid w:val="00AA7934"/>
    <w:rsid w:val="00AC13FE"/>
    <w:rsid w:val="00AC380A"/>
    <w:rsid w:val="00AC559D"/>
    <w:rsid w:val="00AC74D2"/>
    <w:rsid w:val="00AD17FB"/>
    <w:rsid w:val="00AD2CB1"/>
    <w:rsid w:val="00AD43A7"/>
    <w:rsid w:val="00AD6E60"/>
    <w:rsid w:val="00AE4226"/>
    <w:rsid w:val="00AE43E6"/>
    <w:rsid w:val="00AE45D2"/>
    <w:rsid w:val="00AE76C3"/>
    <w:rsid w:val="00AF1981"/>
    <w:rsid w:val="00AF336E"/>
    <w:rsid w:val="00AF4D73"/>
    <w:rsid w:val="00AF6226"/>
    <w:rsid w:val="00AF6D25"/>
    <w:rsid w:val="00AF7229"/>
    <w:rsid w:val="00AF74D5"/>
    <w:rsid w:val="00AF7DBF"/>
    <w:rsid w:val="00B02E62"/>
    <w:rsid w:val="00B032EB"/>
    <w:rsid w:val="00B04F9C"/>
    <w:rsid w:val="00B05772"/>
    <w:rsid w:val="00B108FE"/>
    <w:rsid w:val="00B10E60"/>
    <w:rsid w:val="00B11852"/>
    <w:rsid w:val="00B13071"/>
    <w:rsid w:val="00B14164"/>
    <w:rsid w:val="00B148C0"/>
    <w:rsid w:val="00B1492C"/>
    <w:rsid w:val="00B16924"/>
    <w:rsid w:val="00B1793A"/>
    <w:rsid w:val="00B17E6F"/>
    <w:rsid w:val="00B203D6"/>
    <w:rsid w:val="00B20E13"/>
    <w:rsid w:val="00B222C4"/>
    <w:rsid w:val="00B24711"/>
    <w:rsid w:val="00B2643C"/>
    <w:rsid w:val="00B27481"/>
    <w:rsid w:val="00B27AEE"/>
    <w:rsid w:val="00B27BF3"/>
    <w:rsid w:val="00B3125C"/>
    <w:rsid w:val="00B316C4"/>
    <w:rsid w:val="00B32C2D"/>
    <w:rsid w:val="00B336EF"/>
    <w:rsid w:val="00B34C7A"/>
    <w:rsid w:val="00B40376"/>
    <w:rsid w:val="00B4184B"/>
    <w:rsid w:val="00B418B1"/>
    <w:rsid w:val="00B42D35"/>
    <w:rsid w:val="00B43544"/>
    <w:rsid w:val="00B451AC"/>
    <w:rsid w:val="00B46DED"/>
    <w:rsid w:val="00B51186"/>
    <w:rsid w:val="00B53D7F"/>
    <w:rsid w:val="00B5664F"/>
    <w:rsid w:val="00B6096E"/>
    <w:rsid w:val="00B61771"/>
    <w:rsid w:val="00B62B38"/>
    <w:rsid w:val="00B65159"/>
    <w:rsid w:val="00B66979"/>
    <w:rsid w:val="00B66E77"/>
    <w:rsid w:val="00B67768"/>
    <w:rsid w:val="00B708F3"/>
    <w:rsid w:val="00B71032"/>
    <w:rsid w:val="00B71E36"/>
    <w:rsid w:val="00B76544"/>
    <w:rsid w:val="00B8058C"/>
    <w:rsid w:val="00B80CF7"/>
    <w:rsid w:val="00B81D07"/>
    <w:rsid w:val="00B81DDA"/>
    <w:rsid w:val="00B8402F"/>
    <w:rsid w:val="00B844EC"/>
    <w:rsid w:val="00B84AFD"/>
    <w:rsid w:val="00B87FD8"/>
    <w:rsid w:val="00B9000E"/>
    <w:rsid w:val="00B9042D"/>
    <w:rsid w:val="00B93B57"/>
    <w:rsid w:val="00B93F11"/>
    <w:rsid w:val="00B95B54"/>
    <w:rsid w:val="00BA3AFA"/>
    <w:rsid w:val="00BA5D5C"/>
    <w:rsid w:val="00BA5E32"/>
    <w:rsid w:val="00BA5F19"/>
    <w:rsid w:val="00BA63A4"/>
    <w:rsid w:val="00BB06F4"/>
    <w:rsid w:val="00BB1939"/>
    <w:rsid w:val="00BB36FC"/>
    <w:rsid w:val="00BB42DC"/>
    <w:rsid w:val="00BB63CE"/>
    <w:rsid w:val="00BB6826"/>
    <w:rsid w:val="00BC1A99"/>
    <w:rsid w:val="00BC22BE"/>
    <w:rsid w:val="00BC7200"/>
    <w:rsid w:val="00BC78E9"/>
    <w:rsid w:val="00BD0FF6"/>
    <w:rsid w:val="00BD2A66"/>
    <w:rsid w:val="00BD4400"/>
    <w:rsid w:val="00BD45DF"/>
    <w:rsid w:val="00BD48DC"/>
    <w:rsid w:val="00BD6A1E"/>
    <w:rsid w:val="00BE14ED"/>
    <w:rsid w:val="00BE6173"/>
    <w:rsid w:val="00BF020A"/>
    <w:rsid w:val="00BF1A93"/>
    <w:rsid w:val="00BF37BA"/>
    <w:rsid w:val="00BF4DFA"/>
    <w:rsid w:val="00BF68D2"/>
    <w:rsid w:val="00BF7791"/>
    <w:rsid w:val="00BF7867"/>
    <w:rsid w:val="00C0016D"/>
    <w:rsid w:val="00C015CB"/>
    <w:rsid w:val="00C01652"/>
    <w:rsid w:val="00C0396E"/>
    <w:rsid w:val="00C06772"/>
    <w:rsid w:val="00C07AC0"/>
    <w:rsid w:val="00C07BCC"/>
    <w:rsid w:val="00C10309"/>
    <w:rsid w:val="00C11F88"/>
    <w:rsid w:val="00C13A7F"/>
    <w:rsid w:val="00C164A7"/>
    <w:rsid w:val="00C171A4"/>
    <w:rsid w:val="00C17B62"/>
    <w:rsid w:val="00C20983"/>
    <w:rsid w:val="00C20F1A"/>
    <w:rsid w:val="00C221CB"/>
    <w:rsid w:val="00C239A5"/>
    <w:rsid w:val="00C2468C"/>
    <w:rsid w:val="00C24956"/>
    <w:rsid w:val="00C25213"/>
    <w:rsid w:val="00C2581E"/>
    <w:rsid w:val="00C2610D"/>
    <w:rsid w:val="00C276B5"/>
    <w:rsid w:val="00C30D82"/>
    <w:rsid w:val="00C35585"/>
    <w:rsid w:val="00C37202"/>
    <w:rsid w:val="00C43492"/>
    <w:rsid w:val="00C45614"/>
    <w:rsid w:val="00C4708F"/>
    <w:rsid w:val="00C475CF"/>
    <w:rsid w:val="00C476E6"/>
    <w:rsid w:val="00C546B6"/>
    <w:rsid w:val="00C6089D"/>
    <w:rsid w:val="00C6144A"/>
    <w:rsid w:val="00C67EB9"/>
    <w:rsid w:val="00C74247"/>
    <w:rsid w:val="00C7521C"/>
    <w:rsid w:val="00C7568C"/>
    <w:rsid w:val="00C76516"/>
    <w:rsid w:val="00C76695"/>
    <w:rsid w:val="00C7793D"/>
    <w:rsid w:val="00C8042E"/>
    <w:rsid w:val="00C81AE5"/>
    <w:rsid w:val="00C8278B"/>
    <w:rsid w:val="00C91061"/>
    <w:rsid w:val="00C912A6"/>
    <w:rsid w:val="00C96499"/>
    <w:rsid w:val="00C970DC"/>
    <w:rsid w:val="00CA6008"/>
    <w:rsid w:val="00CA7AB0"/>
    <w:rsid w:val="00CB0F6C"/>
    <w:rsid w:val="00CB40B8"/>
    <w:rsid w:val="00CC09D2"/>
    <w:rsid w:val="00CC1E47"/>
    <w:rsid w:val="00CC47A2"/>
    <w:rsid w:val="00CC49DB"/>
    <w:rsid w:val="00CC5905"/>
    <w:rsid w:val="00CC6873"/>
    <w:rsid w:val="00CD0C96"/>
    <w:rsid w:val="00CD3E53"/>
    <w:rsid w:val="00CD7956"/>
    <w:rsid w:val="00CE315C"/>
    <w:rsid w:val="00CE368C"/>
    <w:rsid w:val="00CE67A8"/>
    <w:rsid w:val="00CE711C"/>
    <w:rsid w:val="00CF00C6"/>
    <w:rsid w:val="00CF095F"/>
    <w:rsid w:val="00CF0E37"/>
    <w:rsid w:val="00CF0EB4"/>
    <w:rsid w:val="00CF15FB"/>
    <w:rsid w:val="00CF1FE3"/>
    <w:rsid w:val="00CF3C3A"/>
    <w:rsid w:val="00CF3CE6"/>
    <w:rsid w:val="00CF453E"/>
    <w:rsid w:val="00CF5139"/>
    <w:rsid w:val="00D03280"/>
    <w:rsid w:val="00D10C78"/>
    <w:rsid w:val="00D11623"/>
    <w:rsid w:val="00D117B4"/>
    <w:rsid w:val="00D1607D"/>
    <w:rsid w:val="00D168C0"/>
    <w:rsid w:val="00D21072"/>
    <w:rsid w:val="00D27C3A"/>
    <w:rsid w:val="00D30FA0"/>
    <w:rsid w:val="00D327AA"/>
    <w:rsid w:val="00D358E1"/>
    <w:rsid w:val="00D36C85"/>
    <w:rsid w:val="00D37BBC"/>
    <w:rsid w:val="00D403A8"/>
    <w:rsid w:val="00D403AE"/>
    <w:rsid w:val="00D42D2F"/>
    <w:rsid w:val="00D459FB"/>
    <w:rsid w:val="00D45BF1"/>
    <w:rsid w:val="00D51CB4"/>
    <w:rsid w:val="00D528AE"/>
    <w:rsid w:val="00D528D5"/>
    <w:rsid w:val="00D53E05"/>
    <w:rsid w:val="00D56F6F"/>
    <w:rsid w:val="00D57284"/>
    <w:rsid w:val="00D57944"/>
    <w:rsid w:val="00D57F3A"/>
    <w:rsid w:val="00D65072"/>
    <w:rsid w:val="00D70482"/>
    <w:rsid w:val="00D70BBC"/>
    <w:rsid w:val="00D70E90"/>
    <w:rsid w:val="00D71E15"/>
    <w:rsid w:val="00D732E6"/>
    <w:rsid w:val="00D74D0A"/>
    <w:rsid w:val="00D74D75"/>
    <w:rsid w:val="00D75C21"/>
    <w:rsid w:val="00D777A8"/>
    <w:rsid w:val="00D77E91"/>
    <w:rsid w:val="00D825C2"/>
    <w:rsid w:val="00D8393F"/>
    <w:rsid w:val="00D84547"/>
    <w:rsid w:val="00D84BDA"/>
    <w:rsid w:val="00D8569D"/>
    <w:rsid w:val="00D87E2D"/>
    <w:rsid w:val="00D92388"/>
    <w:rsid w:val="00D93C27"/>
    <w:rsid w:val="00D95E12"/>
    <w:rsid w:val="00D96D48"/>
    <w:rsid w:val="00D96E0C"/>
    <w:rsid w:val="00D973C5"/>
    <w:rsid w:val="00DA128D"/>
    <w:rsid w:val="00DA15B8"/>
    <w:rsid w:val="00DA422B"/>
    <w:rsid w:val="00DB0AC1"/>
    <w:rsid w:val="00DB2FB5"/>
    <w:rsid w:val="00DB411A"/>
    <w:rsid w:val="00DB45FF"/>
    <w:rsid w:val="00DB5F79"/>
    <w:rsid w:val="00DB620B"/>
    <w:rsid w:val="00DB7495"/>
    <w:rsid w:val="00DC10CD"/>
    <w:rsid w:val="00DC24D6"/>
    <w:rsid w:val="00DC47D9"/>
    <w:rsid w:val="00DC6BA1"/>
    <w:rsid w:val="00DC7B70"/>
    <w:rsid w:val="00DD26DB"/>
    <w:rsid w:val="00DD2F61"/>
    <w:rsid w:val="00DD738C"/>
    <w:rsid w:val="00DE152B"/>
    <w:rsid w:val="00DF0ED1"/>
    <w:rsid w:val="00DF3C3F"/>
    <w:rsid w:val="00DF4860"/>
    <w:rsid w:val="00DF533D"/>
    <w:rsid w:val="00DF5E47"/>
    <w:rsid w:val="00E01D0D"/>
    <w:rsid w:val="00E02226"/>
    <w:rsid w:val="00E02C5A"/>
    <w:rsid w:val="00E0770D"/>
    <w:rsid w:val="00E102C0"/>
    <w:rsid w:val="00E12B6F"/>
    <w:rsid w:val="00E13054"/>
    <w:rsid w:val="00E14B49"/>
    <w:rsid w:val="00E170D5"/>
    <w:rsid w:val="00E17417"/>
    <w:rsid w:val="00E23A81"/>
    <w:rsid w:val="00E24CA3"/>
    <w:rsid w:val="00E26811"/>
    <w:rsid w:val="00E31266"/>
    <w:rsid w:val="00E32935"/>
    <w:rsid w:val="00E33531"/>
    <w:rsid w:val="00E37E2D"/>
    <w:rsid w:val="00E40277"/>
    <w:rsid w:val="00E407D7"/>
    <w:rsid w:val="00E41D29"/>
    <w:rsid w:val="00E426F7"/>
    <w:rsid w:val="00E42E39"/>
    <w:rsid w:val="00E45076"/>
    <w:rsid w:val="00E45F4E"/>
    <w:rsid w:val="00E45FC2"/>
    <w:rsid w:val="00E46A09"/>
    <w:rsid w:val="00E50036"/>
    <w:rsid w:val="00E54E6A"/>
    <w:rsid w:val="00E5741F"/>
    <w:rsid w:val="00E57FD3"/>
    <w:rsid w:val="00E6128A"/>
    <w:rsid w:val="00E65A7D"/>
    <w:rsid w:val="00E65F01"/>
    <w:rsid w:val="00E70080"/>
    <w:rsid w:val="00E700FF"/>
    <w:rsid w:val="00E70988"/>
    <w:rsid w:val="00E70A31"/>
    <w:rsid w:val="00E70BD4"/>
    <w:rsid w:val="00E72808"/>
    <w:rsid w:val="00E72867"/>
    <w:rsid w:val="00E72A3E"/>
    <w:rsid w:val="00E731D0"/>
    <w:rsid w:val="00E74BBE"/>
    <w:rsid w:val="00E7552E"/>
    <w:rsid w:val="00E75676"/>
    <w:rsid w:val="00E758AA"/>
    <w:rsid w:val="00E765B2"/>
    <w:rsid w:val="00E81E7D"/>
    <w:rsid w:val="00E83A56"/>
    <w:rsid w:val="00E84AB3"/>
    <w:rsid w:val="00E86AA0"/>
    <w:rsid w:val="00E90A6F"/>
    <w:rsid w:val="00E922A9"/>
    <w:rsid w:val="00E94D7D"/>
    <w:rsid w:val="00E962D9"/>
    <w:rsid w:val="00E96387"/>
    <w:rsid w:val="00E977FD"/>
    <w:rsid w:val="00EA2DD9"/>
    <w:rsid w:val="00EB087D"/>
    <w:rsid w:val="00EB0C90"/>
    <w:rsid w:val="00EB135F"/>
    <w:rsid w:val="00EB1F5D"/>
    <w:rsid w:val="00EB21D1"/>
    <w:rsid w:val="00EB42F1"/>
    <w:rsid w:val="00EB4A74"/>
    <w:rsid w:val="00EB6EF3"/>
    <w:rsid w:val="00EB7047"/>
    <w:rsid w:val="00EC01D7"/>
    <w:rsid w:val="00EC200E"/>
    <w:rsid w:val="00EC2749"/>
    <w:rsid w:val="00EC27A1"/>
    <w:rsid w:val="00EC3A71"/>
    <w:rsid w:val="00EC3B13"/>
    <w:rsid w:val="00EC651C"/>
    <w:rsid w:val="00ED2315"/>
    <w:rsid w:val="00ED32DF"/>
    <w:rsid w:val="00ED601A"/>
    <w:rsid w:val="00EE183B"/>
    <w:rsid w:val="00EE18F6"/>
    <w:rsid w:val="00EE2EEF"/>
    <w:rsid w:val="00EE3E7F"/>
    <w:rsid w:val="00EE462C"/>
    <w:rsid w:val="00EE4AC6"/>
    <w:rsid w:val="00EE4C90"/>
    <w:rsid w:val="00EE6B35"/>
    <w:rsid w:val="00EF01C2"/>
    <w:rsid w:val="00EF11EA"/>
    <w:rsid w:val="00EF4C2C"/>
    <w:rsid w:val="00EF604E"/>
    <w:rsid w:val="00EF7448"/>
    <w:rsid w:val="00F00D82"/>
    <w:rsid w:val="00F01A05"/>
    <w:rsid w:val="00F04BC7"/>
    <w:rsid w:val="00F0780C"/>
    <w:rsid w:val="00F10A98"/>
    <w:rsid w:val="00F14852"/>
    <w:rsid w:val="00F15640"/>
    <w:rsid w:val="00F15727"/>
    <w:rsid w:val="00F233BF"/>
    <w:rsid w:val="00F250FB"/>
    <w:rsid w:val="00F2569B"/>
    <w:rsid w:val="00F325E3"/>
    <w:rsid w:val="00F3505D"/>
    <w:rsid w:val="00F36265"/>
    <w:rsid w:val="00F41573"/>
    <w:rsid w:val="00F42DCD"/>
    <w:rsid w:val="00F437D1"/>
    <w:rsid w:val="00F44775"/>
    <w:rsid w:val="00F461E8"/>
    <w:rsid w:val="00F47F52"/>
    <w:rsid w:val="00F50EF1"/>
    <w:rsid w:val="00F51A3C"/>
    <w:rsid w:val="00F52CD2"/>
    <w:rsid w:val="00F5588A"/>
    <w:rsid w:val="00F55A35"/>
    <w:rsid w:val="00F56293"/>
    <w:rsid w:val="00F57DCA"/>
    <w:rsid w:val="00F608BD"/>
    <w:rsid w:val="00F62E29"/>
    <w:rsid w:val="00F63C96"/>
    <w:rsid w:val="00F65FCD"/>
    <w:rsid w:val="00F67686"/>
    <w:rsid w:val="00F71C62"/>
    <w:rsid w:val="00F752F1"/>
    <w:rsid w:val="00F8083A"/>
    <w:rsid w:val="00F852FD"/>
    <w:rsid w:val="00F870D3"/>
    <w:rsid w:val="00F870EF"/>
    <w:rsid w:val="00F90D34"/>
    <w:rsid w:val="00F93BC7"/>
    <w:rsid w:val="00F93F2F"/>
    <w:rsid w:val="00F95297"/>
    <w:rsid w:val="00FA192B"/>
    <w:rsid w:val="00FA351B"/>
    <w:rsid w:val="00FA3BA6"/>
    <w:rsid w:val="00FA441C"/>
    <w:rsid w:val="00FA4B3A"/>
    <w:rsid w:val="00FA57E1"/>
    <w:rsid w:val="00FA6F3D"/>
    <w:rsid w:val="00FA735D"/>
    <w:rsid w:val="00FB1FCD"/>
    <w:rsid w:val="00FB382A"/>
    <w:rsid w:val="00FC08B7"/>
    <w:rsid w:val="00FC0CE3"/>
    <w:rsid w:val="00FC575C"/>
    <w:rsid w:val="00FC66E3"/>
    <w:rsid w:val="00FD0ECC"/>
    <w:rsid w:val="00FD1519"/>
    <w:rsid w:val="00FD1677"/>
    <w:rsid w:val="00FD3D87"/>
    <w:rsid w:val="00FD6F80"/>
    <w:rsid w:val="00FD792D"/>
    <w:rsid w:val="00FE184B"/>
    <w:rsid w:val="00FE3222"/>
    <w:rsid w:val="00FF0D3B"/>
    <w:rsid w:val="00FF1586"/>
    <w:rsid w:val="00FF21D8"/>
    <w:rsid w:val="00FF5C70"/>
    <w:rsid w:val="00FF6FE0"/>
    <w:rsid w:val="00FF7C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E8677"/>
  <w15:docId w15:val="{BA4CDFB6-D2AE-4532-9899-CB3EA1F4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5374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link w:val="ARTartustawynprozporzdzeniaZnak"/>
    <w:uiPriority w:val="99"/>
    <w:qFormat/>
    <w:rsid w:val="00C7793D"/>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ARTartustawynprozporzdzeniaZnak">
    <w:name w:val="ART(§) – art. ustawy (§ np. rozporządzenia) Znak"/>
    <w:basedOn w:val="Domylnaczcionkaakapitu"/>
    <w:link w:val="ARTartustawynprozporzdzenia"/>
    <w:uiPriority w:val="99"/>
    <w:locked/>
    <w:rsid w:val="00C7793D"/>
    <w:rPr>
      <w:rFonts w:ascii="Times" w:eastAsiaTheme="minorEastAsia" w:hAnsi="Times" w:cs="Arial"/>
      <w:sz w:val="24"/>
      <w:szCs w:val="20"/>
      <w:lang w:eastAsia="pl-PL"/>
    </w:rPr>
  </w:style>
  <w:style w:type="paragraph" w:styleId="Akapitzlist">
    <w:name w:val="List Paragraph"/>
    <w:basedOn w:val="Normalny"/>
    <w:uiPriority w:val="34"/>
    <w:qFormat/>
    <w:rsid w:val="00AE45D2"/>
    <w:pPr>
      <w:ind w:left="720"/>
      <w:contextualSpacing/>
    </w:pPr>
  </w:style>
  <w:style w:type="paragraph" w:styleId="Tekstdymka">
    <w:name w:val="Balloon Text"/>
    <w:basedOn w:val="Normalny"/>
    <w:link w:val="TekstdymkaZnak"/>
    <w:uiPriority w:val="99"/>
    <w:semiHidden/>
    <w:unhideWhenUsed/>
    <w:rsid w:val="003E3C2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E3C27"/>
    <w:rPr>
      <w:rFonts w:ascii="Segoe UI" w:hAnsi="Segoe UI" w:cs="Segoe UI"/>
      <w:sz w:val="18"/>
      <w:szCs w:val="18"/>
    </w:rPr>
  </w:style>
  <w:style w:type="character" w:styleId="Odwoaniedokomentarza">
    <w:name w:val="annotation reference"/>
    <w:basedOn w:val="Domylnaczcionkaakapitu"/>
    <w:uiPriority w:val="99"/>
    <w:semiHidden/>
    <w:unhideWhenUsed/>
    <w:rsid w:val="00032811"/>
    <w:rPr>
      <w:sz w:val="16"/>
      <w:szCs w:val="16"/>
    </w:rPr>
  </w:style>
  <w:style w:type="paragraph" w:styleId="Tekstkomentarza">
    <w:name w:val="annotation text"/>
    <w:basedOn w:val="Normalny"/>
    <w:link w:val="TekstkomentarzaZnak"/>
    <w:uiPriority w:val="99"/>
    <w:semiHidden/>
    <w:unhideWhenUsed/>
    <w:rsid w:val="000328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32811"/>
    <w:rPr>
      <w:sz w:val="20"/>
      <w:szCs w:val="20"/>
    </w:rPr>
  </w:style>
  <w:style w:type="paragraph" w:styleId="Tematkomentarza">
    <w:name w:val="annotation subject"/>
    <w:basedOn w:val="Tekstkomentarza"/>
    <w:next w:val="Tekstkomentarza"/>
    <w:link w:val="TematkomentarzaZnak"/>
    <w:uiPriority w:val="99"/>
    <w:semiHidden/>
    <w:unhideWhenUsed/>
    <w:rsid w:val="00032811"/>
    <w:rPr>
      <w:b/>
      <w:bCs/>
    </w:rPr>
  </w:style>
  <w:style w:type="character" w:customStyle="1" w:styleId="TematkomentarzaZnak">
    <w:name w:val="Temat komentarza Znak"/>
    <w:basedOn w:val="TekstkomentarzaZnak"/>
    <w:link w:val="Tematkomentarza"/>
    <w:uiPriority w:val="99"/>
    <w:semiHidden/>
    <w:rsid w:val="00032811"/>
    <w:rPr>
      <w:b/>
      <w:bCs/>
      <w:sz w:val="20"/>
      <w:szCs w:val="20"/>
    </w:rPr>
  </w:style>
  <w:style w:type="paragraph" w:styleId="Poprawka">
    <w:name w:val="Revision"/>
    <w:hidden/>
    <w:uiPriority w:val="99"/>
    <w:semiHidden/>
    <w:rsid w:val="003728D5"/>
    <w:pPr>
      <w:spacing w:after="0" w:line="240" w:lineRule="auto"/>
    </w:pPr>
  </w:style>
  <w:style w:type="character" w:styleId="Hipercze">
    <w:name w:val="Hyperlink"/>
    <w:basedOn w:val="Domylnaczcionkaakapitu"/>
    <w:uiPriority w:val="99"/>
    <w:semiHidden/>
    <w:unhideWhenUsed/>
    <w:rsid w:val="006852A8"/>
    <w:rPr>
      <w:color w:val="0000FF"/>
      <w:u w:val="single"/>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BF68D2"/>
    <w:pPr>
      <w:keepNext/>
      <w:suppressAutoHyphens/>
      <w:spacing w:before="120" w:after="0" w:line="360" w:lineRule="auto"/>
      <w:jc w:val="center"/>
    </w:pPr>
    <w:rPr>
      <w:rFonts w:ascii="Times" w:eastAsiaTheme="minorEastAsia" w:hAnsi="Times" w:cs="Times New Roman"/>
      <w:b/>
      <w:bCs/>
      <w:sz w:val="24"/>
      <w:szCs w:val="24"/>
      <w:lang w:eastAsia="pl-PL"/>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BF68D2"/>
    <w:rPr>
      <w:rFonts w:ascii="Times" w:eastAsiaTheme="minorEastAsia" w:hAnsi="Times" w:cs="Times New Roman"/>
      <w:b/>
      <w:bCs/>
      <w:sz w:val="24"/>
      <w:szCs w:val="24"/>
      <w:lang w:eastAsia="pl-PL"/>
    </w:rPr>
  </w:style>
  <w:style w:type="paragraph" w:styleId="Tekstprzypisudolnego">
    <w:name w:val="footnote text"/>
    <w:basedOn w:val="Normalny"/>
    <w:link w:val="TekstprzypisudolnegoZnak"/>
    <w:uiPriority w:val="99"/>
    <w:semiHidden/>
    <w:unhideWhenUsed/>
    <w:rsid w:val="0084177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4177A"/>
    <w:rPr>
      <w:sz w:val="20"/>
      <w:szCs w:val="20"/>
    </w:rPr>
  </w:style>
  <w:style w:type="character" w:styleId="Odwoanieprzypisudolnego">
    <w:name w:val="footnote reference"/>
    <w:basedOn w:val="Domylnaczcionkaakapitu"/>
    <w:uiPriority w:val="99"/>
    <w:semiHidden/>
    <w:unhideWhenUsed/>
    <w:rsid w:val="0084177A"/>
    <w:rPr>
      <w:vertAlign w:val="superscript"/>
    </w:rPr>
  </w:style>
  <w:style w:type="paragraph" w:styleId="Nagwek">
    <w:name w:val="header"/>
    <w:basedOn w:val="Normalny"/>
    <w:link w:val="NagwekZnak"/>
    <w:uiPriority w:val="99"/>
    <w:unhideWhenUsed/>
    <w:rsid w:val="00B27B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27BF3"/>
  </w:style>
  <w:style w:type="paragraph" w:styleId="Stopka">
    <w:name w:val="footer"/>
    <w:basedOn w:val="Normalny"/>
    <w:link w:val="StopkaZnak"/>
    <w:uiPriority w:val="99"/>
    <w:unhideWhenUsed/>
    <w:rsid w:val="00B27B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27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578429">
      <w:bodyDiv w:val="1"/>
      <w:marLeft w:val="0"/>
      <w:marRight w:val="0"/>
      <w:marTop w:val="0"/>
      <w:marBottom w:val="0"/>
      <w:divBdr>
        <w:top w:val="none" w:sz="0" w:space="0" w:color="auto"/>
        <w:left w:val="none" w:sz="0" w:space="0" w:color="auto"/>
        <w:bottom w:val="none" w:sz="0" w:space="0" w:color="auto"/>
        <w:right w:val="none" w:sz="0" w:space="0" w:color="auto"/>
      </w:divBdr>
    </w:div>
    <w:div w:id="260382632">
      <w:bodyDiv w:val="1"/>
      <w:marLeft w:val="0"/>
      <w:marRight w:val="0"/>
      <w:marTop w:val="0"/>
      <w:marBottom w:val="0"/>
      <w:divBdr>
        <w:top w:val="none" w:sz="0" w:space="0" w:color="auto"/>
        <w:left w:val="none" w:sz="0" w:space="0" w:color="auto"/>
        <w:bottom w:val="none" w:sz="0" w:space="0" w:color="auto"/>
        <w:right w:val="none" w:sz="0" w:space="0" w:color="auto"/>
      </w:divBdr>
    </w:div>
    <w:div w:id="181798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03BE8-1635-4E41-ABFB-AC0CC091C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7837</Words>
  <Characters>47022</Characters>
  <Application>Microsoft Office Word</Application>
  <DocSecurity>0</DocSecurity>
  <Lines>391</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Bednarek Jakub</dc:creator>
  <cp:lastModifiedBy>Kołakowska Iwona</cp:lastModifiedBy>
  <cp:revision>4</cp:revision>
  <dcterms:created xsi:type="dcterms:W3CDTF">2022-05-06T14:32:00Z</dcterms:created>
  <dcterms:modified xsi:type="dcterms:W3CDTF">2022-05-06T14:37:00Z</dcterms:modified>
</cp:coreProperties>
</file>