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72" w:rsidRPr="00513E77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513E77">
        <w:rPr>
          <w:rFonts w:ascii="Arial" w:hAnsi="Arial" w:cs="Arial"/>
          <w:szCs w:val="24"/>
        </w:rPr>
        <w:t>PROJEKT</w:t>
      </w:r>
    </w:p>
    <w:p w:rsidR="00084E72" w:rsidRPr="00513E77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513E77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513E77">
        <w:rPr>
          <w:rFonts w:ascii="Arial" w:hAnsi="Arial" w:cs="Arial"/>
          <w:b w:val="0"/>
          <w:bCs/>
          <w:szCs w:val="24"/>
        </w:rPr>
        <w:t>USTAWA</w:t>
      </w:r>
    </w:p>
    <w:p w:rsidR="00084E72" w:rsidRPr="00513E77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513E77">
        <w:rPr>
          <w:rFonts w:ascii="Arial" w:hAnsi="Arial" w:cs="Arial"/>
          <w:b w:val="0"/>
          <w:bCs/>
          <w:szCs w:val="24"/>
        </w:rPr>
        <w:t>z dnia                         201</w:t>
      </w:r>
      <w:r w:rsidR="009C639C" w:rsidRPr="00513E77">
        <w:rPr>
          <w:rFonts w:ascii="Arial" w:hAnsi="Arial" w:cs="Arial"/>
          <w:b w:val="0"/>
          <w:bCs/>
          <w:szCs w:val="24"/>
        </w:rPr>
        <w:t>9</w:t>
      </w:r>
      <w:r w:rsidRPr="00513E77">
        <w:rPr>
          <w:rFonts w:ascii="Arial" w:hAnsi="Arial" w:cs="Arial"/>
          <w:b w:val="0"/>
          <w:bCs/>
          <w:szCs w:val="24"/>
        </w:rPr>
        <w:t xml:space="preserve"> r.</w:t>
      </w:r>
    </w:p>
    <w:p w:rsidR="00084E72" w:rsidRPr="00513E77" w:rsidRDefault="00084E72" w:rsidP="00166F71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513E77">
        <w:rPr>
          <w:rFonts w:ascii="Arial" w:hAnsi="Arial" w:cs="Arial"/>
          <w:color w:val="auto"/>
          <w:lang w:val="pl-PL"/>
        </w:rPr>
        <w:t>o zmianie ustaw</w:t>
      </w:r>
      <w:r w:rsidR="00E71486" w:rsidRPr="00513E77">
        <w:rPr>
          <w:rFonts w:ascii="Arial" w:hAnsi="Arial" w:cs="Arial"/>
          <w:color w:val="auto"/>
          <w:lang w:val="pl-PL"/>
        </w:rPr>
        <w:t>y</w:t>
      </w:r>
      <w:r w:rsidRPr="00513E77">
        <w:rPr>
          <w:rFonts w:ascii="Arial" w:hAnsi="Arial" w:cs="Arial"/>
          <w:color w:val="auto"/>
          <w:lang w:val="pl-PL"/>
        </w:rPr>
        <w:t xml:space="preserve"> </w:t>
      </w:r>
      <w:r w:rsidR="003E4433" w:rsidRPr="00513E77">
        <w:rPr>
          <w:rFonts w:ascii="Arial" w:hAnsi="Arial" w:cs="Arial"/>
          <w:color w:val="auto"/>
          <w:lang w:val="pl-PL"/>
        </w:rPr>
        <w:t xml:space="preserve">o </w:t>
      </w:r>
      <w:r w:rsidR="0012135A" w:rsidRPr="00513E77">
        <w:rPr>
          <w:rFonts w:ascii="Arial" w:hAnsi="Arial" w:cs="Arial"/>
          <w:color w:val="auto"/>
          <w:lang w:val="pl-PL"/>
        </w:rPr>
        <w:t>kosztach sądowych w sprawach cywilnych</w:t>
      </w:r>
    </w:p>
    <w:p w:rsidR="00084E72" w:rsidRPr="00513E77" w:rsidRDefault="00084E72" w:rsidP="00166F7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FA4679" w:rsidRPr="00513E77" w:rsidRDefault="00FA467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:rsidR="00FA4679" w:rsidRPr="00513E77" w:rsidRDefault="00FA467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  <w:r w:rsidRPr="00513E77">
        <w:rPr>
          <w:rFonts w:ascii="Arial" w:hAnsi="Arial" w:cs="Arial"/>
          <w:szCs w:val="24"/>
        </w:rPr>
        <w:t>Art. 1</w:t>
      </w:r>
      <w:r w:rsidR="004F2177">
        <w:rPr>
          <w:rFonts w:ascii="Arial" w:hAnsi="Arial" w:cs="Arial"/>
          <w:szCs w:val="24"/>
        </w:rPr>
        <w:t>.</w:t>
      </w:r>
    </w:p>
    <w:p w:rsidR="00F22505" w:rsidRPr="00513E77" w:rsidRDefault="00E73097" w:rsidP="00166F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13E77">
        <w:rPr>
          <w:rFonts w:ascii="Arial" w:hAnsi="Arial" w:cs="Arial"/>
          <w:sz w:val="24"/>
          <w:szCs w:val="24"/>
        </w:rPr>
        <w:t xml:space="preserve">W ustawie z dnia </w:t>
      </w:r>
      <w:r w:rsidR="003A1524" w:rsidRPr="00513E77">
        <w:rPr>
          <w:rFonts w:ascii="Arial" w:hAnsi="Arial" w:cs="Arial"/>
          <w:sz w:val="24"/>
          <w:szCs w:val="24"/>
        </w:rPr>
        <w:t>28 lipca</w:t>
      </w:r>
      <w:r w:rsidR="003E4433" w:rsidRPr="00513E77">
        <w:rPr>
          <w:rFonts w:ascii="Arial" w:hAnsi="Arial" w:cs="Arial"/>
          <w:sz w:val="24"/>
          <w:szCs w:val="24"/>
        </w:rPr>
        <w:t xml:space="preserve"> </w:t>
      </w:r>
      <w:r w:rsidR="003A1524" w:rsidRPr="00513E77">
        <w:rPr>
          <w:rFonts w:ascii="Arial" w:hAnsi="Arial" w:cs="Arial"/>
          <w:sz w:val="24"/>
          <w:szCs w:val="24"/>
        </w:rPr>
        <w:t xml:space="preserve">2005 </w:t>
      </w:r>
      <w:r w:rsidRPr="00513E77">
        <w:rPr>
          <w:rFonts w:ascii="Arial" w:hAnsi="Arial" w:cs="Arial"/>
          <w:sz w:val="24"/>
          <w:szCs w:val="24"/>
        </w:rPr>
        <w:t xml:space="preserve">r. </w:t>
      </w:r>
      <w:r w:rsidR="003E4433" w:rsidRPr="00513E77">
        <w:rPr>
          <w:rFonts w:ascii="Arial" w:hAnsi="Arial" w:cs="Arial"/>
          <w:sz w:val="24"/>
          <w:szCs w:val="24"/>
        </w:rPr>
        <w:t xml:space="preserve">o </w:t>
      </w:r>
      <w:r w:rsidR="003A1524" w:rsidRPr="00513E77">
        <w:rPr>
          <w:rFonts w:ascii="Arial" w:hAnsi="Arial" w:cs="Arial"/>
          <w:sz w:val="24"/>
          <w:szCs w:val="24"/>
        </w:rPr>
        <w:t xml:space="preserve">kosztach sądowych w sprawach </w:t>
      </w:r>
      <w:r w:rsidR="00513E77" w:rsidRPr="00513E77">
        <w:rPr>
          <w:rFonts w:ascii="Arial" w:hAnsi="Arial" w:cs="Arial"/>
          <w:sz w:val="24"/>
          <w:szCs w:val="24"/>
        </w:rPr>
        <w:t>cywilnych</w:t>
      </w:r>
      <w:r w:rsidR="003E4433" w:rsidRPr="00513E77">
        <w:rPr>
          <w:rFonts w:ascii="Arial" w:hAnsi="Arial" w:cs="Arial"/>
          <w:sz w:val="24"/>
          <w:szCs w:val="24"/>
        </w:rPr>
        <w:t xml:space="preserve"> </w:t>
      </w:r>
      <w:r w:rsidRPr="00513E77">
        <w:rPr>
          <w:rFonts w:ascii="Arial" w:hAnsi="Arial" w:cs="Arial"/>
          <w:sz w:val="24"/>
          <w:szCs w:val="24"/>
        </w:rPr>
        <w:t>(Dz. U. z 201</w:t>
      </w:r>
      <w:r w:rsidR="003A1524" w:rsidRPr="00513E77">
        <w:rPr>
          <w:rFonts w:ascii="Arial" w:hAnsi="Arial" w:cs="Arial"/>
          <w:sz w:val="24"/>
          <w:szCs w:val="24"/>
        </w:rPr>
        <w:t>9</w:t>
      </w:r>
      <w:r w:rsidRPr="00513E77">
        <w:rPr>
          <w:rFonts w:ascii="Arial" w:hAnsi="Arial" w:cs="Arial"/>
          <w:sz w:val="24"/>
          <w:szCs w:val="24"/>
        </w:rPr>
        <w:t xml:space="preserve"> r. poz.</w:t>
      </w:r>
      <w:r w:rsidR="003A1524" w:rsidRPr="00513E77">
        <w:rPr>
          <w:rFonts w:ascii="Arial" w:hAnsi="Arial" w:cs="Arial"/>
          <w:sz w:val="24"/>
          <w:szCs w:val="24"/>
        </w:rPr>
        <w:t xml:space="preserve"> 785, 1043</w:t>
      </w:r>
      <w:r w:rsidRPr="00513E77">
        <w:rPr>
          <w:rFonts w:ascii="Arial" w:hAnsi="Arial" w:cs="Arial"/>
          <w:sz w:val="24"/>
          <w:szCs w:val="24"/>
        </w:rPr>
        <w:t>)</w:t>
      </w:r>
      <w:r w:rsidR="00F22505" w:rsidRPr="00513E77">
        <w:rPr>
          <w:rFonts w:ascii="Arial" w:hAnsi="Arial" w:cs="Arial"/>
          <w:sz w:val="24"/>
          <w:szCs w:val="24"/>
        </w:rPr>
        <w:t xml:space="preserve"> wprowadza się następujące zmiany:</w:t>
      </w:r>
    </w:p>
    <w:p w:rsidR="004F2177" w:rsidRDefault="004F2177" w:rsidP="00513E77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art. 27</w:t>
      </w:r>
      <w:r w:rsidR="002514DB">
        <w:rPr>
          <w:rFonts w:ascii="Arial" w:hAnsi="Arial" w:cs="Arial"/>
          <w:sz w:val="24"/>
          <w:szCs w:val="24"/>
        </w:rPr>
        <w:t xml:space="preserve"> pkt 5 otrzymuje brzmienie</w:t>
      </w:r>
      <w:r w:rsidR="00A74406">
        <w:rPr>
          <w:rFonts w:ascii="Arial" w:hAnsi="Arial" w:cs="Arial"/>
          <w:sz w:val="24"/>
          <w:szCs w:val="24"/>
        </w:rPr>
        <w:t>:</w:t>
      </w:r>
    </w:p>
    <w:p w:rsidR="00797474" w:rsidRDefault="002514DB">
      <w:pPr>
        <w:pStyle w:val="Akapitzlist"/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„5)</w:t>
      </w:r>
      <w:r w:rsidR="00A74406">
        <w:rPr>
          <w:rFonts w:ascii="Arial" w:hAnsi="Arial" w:cs="Arial"/>
          <w:sz w:val="24"/>
          <w:szCs w:val="24"/>
        </w:rPr>
        <w:t xml:space="preserve"> </w:t>
      </w:r>
      <w:r w:rsidR="00397BD7">
        <w:rPr>
          <w:rFonts w:ascii="Arial" w:hAnsi="Arial" w:cs="Arial"/>
          <w:sz w:val="24"/>
          <w:szCs w:val="24"/>
        </w:rPr>
        <w:t xml:space="preserve">ustalenie bezskuteczności </w:t>
      </w:r>
      <w:r w:rsidR="00A74406">
        <w:rPr>
          <w:rFonts w:ascii="Arial" w:hAnsi="Arial" w:cs="Arial"/>
          <w:sz w:val="24"/>
          <w:szCs w:val="24"/>
        </w:rPr>
        <w:t>uznania ojcostwa;</w:t>
      </w:r>
      <w:r w:rsidR="00677869">
        <w:rPr>
          <w:rFonts w:ascii="Arial" w:hAnsi="Arial" w:cs="Arial"/>
          <w:sz w:val="24"/>
          <w:szCs w:val="24"/>
        </w:rPr>
        <w:t>”;</w:t>
      </w:r>
    </w:p>
    <w:p w:rsidR="00513E77" w:rsidRPr="00513E77" w:rsidRDefault="00513E77" w:rsidP="00513E77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13E77">
        <w:rPr>
          <w:rFonts w:ascii="Arial" w:hAnsi="Arial" w:cs="Arial"/>
          <w:sz w:val="24"/>
          <w:szCs w:val="24"/>
        </w:rPr>
        <w:t xml:space="preserve">w art. 95 </w:t>
      </w:r>
      <w:r w:rsidR="002514DB">
        <w:rPr>
          <w:rFonts w:ascii="Arial" w:hAnsi="Arial" w:cs="Arial"/>
          <w:sz w:val="24"/>
          <w:szCs w:val="24"/>
        </w:rPr>
        <w:t xml:space="preserve">w </w:t>
      </w:r>
      <w:r w:rsidRPr="00513E77">
        <w:rPr>
          <w:rFonts w:ascii="Arial" w:hAnsi="Arial" w:cs="Arial"/>
          <w:sz w:val="24"/>
          <w:szCs w:val="24"/>
        </w:rPr>
        <w:t>ust. 1 pkt 2 otrzymuje brzmienie:</w:t>
      </w:r>
    </w:p>
    <w:p w:rsidR="00F22505" w:rsidRDefault="003A1524" w:rsidP="003A1524">
      <w:pPr>
        <w:spacing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513E77">
        <w:rPr>
          <w:rFonts w:ascii="Arial" w:hAnsi="Arial" w:cs="Arial"/>
          <w:sz w:val="24"/>
          <w:szCs w:val="24"/>
        </w:rPr>
        <w:t xml:space="preserve">„2) o przyjęcie oświadczenia o uznaniu </w:t>
      </w:r>
      <w:r w:rsidR="00513E77" w:rsidRPr="00513E77">
        <w:rPr>
          <w:rFonts w:ascii="Arial" w:hAnsi="Arial" w:cs="Arial"/>
          <w:sz w:val="24"/>
          <w:szCs w:val="24"/>
        </w:rPr>
        <w:t>ojcostwa</w:t>
      </w:r>
      <w:r w:rsidRPr="00513E77">
        <w:rPr>
          <w:rFonts w:ascii="Arial" w:hAnsi="Arial" w:cs="Arial"/>
          <w:sz w:val="24"/>
          <w:szCs w:val="24"/>
        </w:rPr>
        <w:t>, o nadanie dziecku nazwiska, o przysposobienie dziecka, o odebranie osoby podlegającej władzy rodzicielskiej lub pozostającej pod opieką oraz o umieszczenie dziecka w rodzinie zastępczej lub rodzinnym domu dziecka;</w:t>
      </w:r>
      <w:r w:rsidR="00F211D3" w:rsidRPr="00513E77">
        <w:rPr>
          <w:rFonts w:ascii="Arial" w:hAnsi="Arial" w:cs="Arial"/>
          <w:sz w:val="24"/>
          <w:szCs w:val="24"/>
        </w:rPr>
        <w:t>”;</w:t>
      </w:r>
    </w:p>
    <w:p w:rsidR="00513E77" w:rsidRPr="00513E77" w:rsidRDefault="00513E77" w:rsidP="00513E77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art. 96 </w:t>
      </w:r>
      <w:r w:rsidR="002514DB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ust. 1 uchyla się pkt 3.</w:t>
      </w:r>
    </w:p>
    <w:p w:rsidR="00E73097" w:rsidRPr="00513E77" w:rsidRDefault="00E73097" w:rsidP="00166F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84E72" w:rsidRPr="00513E77" w:rsidRDefault="00084E72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  <w:r w:rsidRPr="00513E77">
        <w:rPr>
          <w:rFonts w:ascii="Arial" w:hAnsi="Arial" w:cs="Arial"/>
          <w:szCs w:val="24"/>
        </w:rPr>
        <w:t xml:space="preserve">Art. </w:t>
      </w:r>
      <w:r w:rsidR="00FA4679" w:rsidRPr="00513E77">
        <w:rPr>
          <w:rFonts w:ascii="Arial" w:hAnsi="Arial" w:cs="Arial"/>
          <w:szCs w:val="24"/>
        </w:rPr>
        <w:t>2</w:t>
      </w:r>
      <w:r w:rsidR="004F2177">
        <w:rPr>
          <w:rFonts w:ascii="Arial" w:hAnsi="Arial" w:cs="Arial"/>
          <w:szCs w:val="24"/>
        </w:rPr>
        <w:t>.</w:t>
      </w:r>
    </w:p>
    <w:p w:rsidR="00804120" w:rsidRPr="00513E77" w:rsidRDefault="00084E72" w:rsidP="00166F71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513E77">
        <w:rPr>
          <w:rFonts w:ascii="Arial" w:hAnsi="Arial" w:cs="Arial"/>
          <w:color w:val="auto"/>
          <w:lang w:val="pl-PL"/>
        </w:rPr>
        <w:t xml:space="preserve">Ustawa wchodzi w życie </w:t>
      </w:r>
      <w:r w:rsidR="00A25A13" w:rsidRPr="00513E77">
        <w:rPr>
          <w:rFonts w:ascii="Arial" w:hAnsi="Arial" w:cs="Arial"/>
          <w:color w:val="auto"/>
          <w:lang w:val="pl-PL"/>
        </w:rPr>
        <w:t xml:space="preserve">po upływie </w:t>
      </w:r>
      <w:r w:rsidR="001C3E8C" w:rsidRPr="00513E77">
        <w:rPr>
          <w:rFonts w:ascii="Arial" w:hAnsi="Arial" w:cs="Arial"/>
          <w:color w:val="auto"/>
          <w:lang w:val="pl-PL"/>
        </w:rPr>
        <w:t>14</w:t>
      </w:r>
      <w:r w:rsidR="00A25A13" w:rsidRPr="00513E77">
        <w:rPr>
          <w:rFonts w:ascii="Arial" w:hAnsi="Arial" w:cs="Arial"/>
          <w:color w:val="auto"/>
          <w:lang w:val="pl-PL"/>
        </w:rPr>
        <w:t xml:space="preserve"> dni od dnia ogłoszenia.</w:t>
      </w:r>
      <w:r w:rsidRPr="00513E77">
        <w:rPr>
          <w:rFonts w:ascii="Arial" w:hAnsi="Arial" w:cs="Arial"/>
          <w:color w:val="auto"/>
          <w:lang w:val="pl-PL"/>
        </w:rPr>
        <w:t xml:space="preserve"> </w:t>
      </w:r>
    </w:p>
    <w:p w:rsidR="00880849" w:rsidRPr="00513E77" w:rsidRDefault="00880849" w:rsidP="00295BCE">
      <w:pPr>
        <w:spacing w:after="120" w:line="360" w:lineRule="auto"/>
        <w:jc w:val="center"/>
        <w:rPr>
          <w:rFonts w:ascii="Arial" w:hAnsi="Arial"/>
          <w:szCs w:val="24"/>
        </w:rPr>
      </w:pPr>
      <w:bookmarkStart w:id="0" w:name="_GoBack"/>
      <w:bookmarkEnd w:id="0"/>
    </w:p>
    <w:sectPr w:rsidR="00880849" w:rsidRPr="00513E77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3D" w:rsidRDefault="003D473D">
      <w:r>
        <w:separator/>
      </w:r>
    </w:p>
  </w:endnote>
  <w:endnote w:type="continuationSeparator" w:id="0">
    <w:p w:rsidR="003D473D" w:rsidRDefault="003D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3D" w:rsidRDefault="003D473D">
      <w:r>
        <w:separator/>
      </w:r>
    </w:p>
  </w:footnote>
  <w:footnote w:type="continuationSeparator" w:id="0">
    <w:p w:rsidR="003D473D" w:rsidRDefault="003D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3F4"/>
    <w:multiLevelType w:val="hybridMultilevel"/>
    <w:tmpl w:val="F8A6C128"/>
    <w:lvl w:ilvl="0" w:tplc="C6AAF60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C8F"/>
    <w:rsid w:val="00003E8E"/>
    <w:rsid w:val="00007C8F"/>
    <w:rsid w:val="000154E2"/>
    <w:rsid w:val="00024B86"/>
    <w:rsid w:val="000345E4"/>
    <w:rsid w:val="000621D8"/>
    <w:rsid w:val="000672A3"/>
    <w:rsid w:val="000713C4"/>
    <w:rsid w:val="00071599"/>
    <w:rsid w:val="00084E72"/>
    <w:rsid w:val="000D44FB"/>
    <w:rsid w:val="000E2403"/>
    <w:rsid w:val="00102575"/>
    <w:rsid w:val="00107576"/>
    <w:rsid w:val="00107E5E"/>
    <w:rsid w:val="0012135A"/>
    <w:rsid w:val="00124393"/>
    <w:rsid w:val="001349F8"/>
    <w:rsid w:val="00135443"/>
    <w:rsid w:val="00135EA2"/>
    <w:rsid w:val="00142EDA"/>
    <w:rsid w:val="001456ED"/>
    <w:rsid w:val="00152762"/>
    <w:rsid w:val="00162ADB"/>
    <w:rsid w:val="00166F71"/>
    <w:rsid w:val="00173A47"/>
    <w:rsid w:val="001827AB"/>
    <w:rsid w:val="001902E8"/>
    <w:rsid w:val="00194629"/>
    <w:rsid w:val="0019518A"/>
    <w:rsid w:val="00195BF0"/>
    <w:rsid w:val="00197593"/>
    <w:rsid w:val="00197868"/>
    <w:rsid w:val="001A6DB1"/>
    <w:rsid w:val="001C3E8C"/>
    <w:rsid w:val="001D0690"/>
    <w:rsid w:val="001E2F40"/>
    <w:rsid w:val="00204D15"/>
    <w:rsid w:val="00205DB6"/>
    <w:rsid w:val="0021168C"/>
    <w:rsid w:val="00221AAA"/>
    <w:rsid w:val="00223C94"/>
    <w:rsid w:val="00226DC4"/>
    <w:rsid w:val="0022710F"/>
    <w:rsid w:val="00232608"/>
    <w:rsid w:val="00241424"/>
    <w:rsid w:val="002514DB"/>
    <w:rsid w:val="00274C34"/>
    <w:rsid w:val="00275127"/>
    <w:rsid w:val="00290E1B"/>
    <w:rsid w:val="00295BCE"/>
    <w:rsid w:val="002D4FD5"/>
    <w:rsid w:val="002E273C"/>
    <w:rsid w:val="002E488E"/>
    <w:rsid w:val="002F06C5"/>
    <w:rsid w:val="002F0F13"/>
    <w:rsid w:val="002F5C5F"/>
    <w:rsid w:val="003031C3"/>
    <w:rsid w:val="00304911"/>
    <w:rsid w:val="0030711F"/>
    <w:rsid w:val="00314D3C"/>
    <w:rsid w:val="00360277"/>
    <w:rsid w:val="00374EC0"/>
    <w:rsid w:val="00392891"/>
    <w:rsid w:val="00392D86"/>
    <w:rsid w:val="0039424C"/>
    <w:rsid w:val="0039704C"/>
    <w:rsid w:val="00397BD7"/>
    <w:rsid w:val="003A1524"/>
    <w:rsid w:val="003B2B12"/>
    <w:rsid w:val="003B2B6C"/>
    <w:rsid w:val="003D473D"/>
    <w:rsid w:val="003E1257"/>
    <w:rsid w:val="003E4433"/>
    <w:rsid w:val="003E76C0"/>
    <w:rsid w:val="003F1CF4"/>
    <w:rsid w:val="004178D0"/>
    <w:rsid w:val="0042347B"/>
    <w:rsid w:val="00430954"/>
    <w:rsid w:val="00445511"/>
    <w:rsid w:val="004572A2"/>
    <w:rsid w:val="00460431"/>
    <w:rsid w:val="00467FA8"/>
    <w:rsid w:val="00471182"/>
    <w:rsid w:val="004732F7"/>
    <w:rsid w:val="00476B19"/>
    <w:rsid w:val="00486C59"/>
    <w:rsid w:val="004A285E"/>
    <w:rsid w:val="004B049B"/>
    <w:rsid w:val="004D348B"/>
    <w:rsid w:val="004E1635"/>
    <w:rsid w:val="004F2177"/>
    <w:rsid w:val="00510D43"/>
    <w:rsid w:val="00513E77"/>
    <w:rsid w:val="00521B93"/>
    <w:rsid w:val="00532AAA"/>
    <w:rsid w:val="00535A03"/>
    <w:rsid w:val="005420EE"/>
    <w:rsid w:val="005539E7"/>
    <w:rsid w:val="00590C55"/>
    <w:rsid w:val="00593C22"/>
    <w:rsid w:val="005A4819"/>
    <w:rsid w:val="005A725C"/>
    <w:rsid w:val="005C6209"/>
    <w:rsid w:val="00606C34"/>
    <w:rsid w:val="006158D5"/>
    <w:rsid w:val="00616FB1"/>
    <w:rsid w:val="00620EA8"/>
    <w:rsid w:val="006248D8"/>
    <w:rsid w:val="00657274"/>
    <w:rsid w:val="0066364B"/>
    <w:rsid w:val="00677869"/>
    <w:rsid w:val="00686D04"/>
    <w:rsid w:val="00694686"/>
    <w:rsid w:val="006B555C"/>
    <w:rsid w:val="006C19FE"/>
    <w:rsid w:val="006E2F2C"/>
    <w:rsid w:val="006F2E11"/>
    <w:rsid w:val="006F5841"/>
    <w:rsid w:val="00700DA4"/>
    <w:rsid w:val="00733780"/>
    <w:rsid w:val="00753BA1"/>
    <w:rsid w:val="00755F4E"/>
    <w:rsid w:val="00777AD6"/>
    <w:rsid w:val="00797474"/>
    <w:rsid w:val="00797802"/>
    <w:rsid w:val="007B325D"/>
    <w:rsid w:val="007D694A"/>
    <w:rsid w:val="007E58E2"/>
    <w:rsid w:val="007F197F"/>
    <w:rsid w:val="007F28E7"/>
    <w:rsid w:val="007F4EB9"/>
    <w:rsid w:val="007F54DC"/>
    <w:rsid w:val="00803D94"/>
    <w:rsid w:val="00804120"/>
    <w:rsid w:val="008144C3"/>
    <w:rsid w:val="00816E97"/>
    <w:rsid w:val="00820AE5"/>
    <w:rsid w:val="0084532E"/>
    <w:rsid w:val="00851FE9"/>
    <w:rsid w:val="008611E4"/>
    <w:rsid w:val="00862400"/>
    <w:rsid w:val="00873B2E"/>
    <w:rsid w:val="00880849"/>
    <w:rsid w:val="00881D54"/>
    <w:rsid w:val="00895603"/>
    <w:rsid w:val="008959C1"/>
    <w:rsid w:val="00896840"/>
    <w:rsid w:val="00897B1B"/>
    <w:rsid w:val="008A5969"/>
    <w:rsid w:val="008A5DAB"/>
    <w:rsid w:val="008A7E2F"/>
    <w:rsid w:val="008C5328"/>
    <w:rsid w:val="008D4FB4"/>
    <w:rsid w:val="008E32BC"/>
    <w:rsid w:val="008E78DB"/>
    <w:rsid w:val="00902B14"/>
    <w:rsid w:val="00905C44"/>
    <w:rsid w:val="009064D5"/>
    <w:rsid w:val="009075D3"/>
    <w:rsid w:val="00910A19"/>
    <w:rsid w:val="009251D6"/>
    <w:rsid w:val="00931143"/>
    <w:rsid w:val="009326B6"/>
    <w:rsid w:val="009412FA"/>
    <w:rsid w:val="0096308B"/>
    <w:rsid w:val="009745F5"/>
    <w:rsid w:val="00993AAA"/>
    <w:rsid w:val="009A05D2"/>
    <w:rsid w:val="009A1F57"/>
    <w:rsid w:val="009A4458"/>
    <w:rsid w:val="009B0376"/>
    <w:rsid w:val="009C639C"/>
    <w:rsid w:val="009C680D"/>
    <w:rsid w:val="009D7CFA"/>
    <w:rsid w:val="009E40ED"/>
    <w:rsid w:val="009F4035"/>
    <w:rsid w:val="009F7F6E"/>
    <w:rsid w:val="00A25A13"/>
    <w:rsid w:val="00A31423"/>
    <w:rsid w:val="00A451DD"/>
    <w:rsid w:val="00A64140"/>
    <w:rsid w:val="00A70833"/>
    <w:rsid w:val="00A74406"/>
    <w:rsid w:val="00A9423E"/>
    <w:rsid w:val="00A948F3"/>
    <w:rsid w:val="00A97735"/>
    <w:rsid w:val="00AB71B3"/>
    <w:rsid w:val="00AC4D9F"/>
    <w:rsid w:val="00AD0A94"/>
    <w:rsid w:val="00AE07E2"/>
    <w:rsid w:val="00AE0E0E"/>
    <w:rsid w:val="00B30EB8"/>
    <w:rsid w:val="00B57EE0"/>
    <w:rsid w:val="00B97804"/>
    <w:rsid w:val="00BA67E2"/>
    <w:rsid w:val="00BB153E"/>
    <w:rsid w:val="00BC1E17"/>
    <w:rsid w:val="00BC331B"/>
    <w:rsid w:val="00BC6C4B"/>
    <w:rsid w:val="00C0654B"/>
    <w:rsid w:val="00C075B0"/>
    <w:rsid w:val="00C159D6"/>
    <w:rsid w:val="00C31AA7"/>
    <w:rsid w:val="00C36D4C"/>
    <w:rsid w:val="00C43853"/>
    <w:rsid w:val="00C5379D"/>
    <w:rsid w:val="00C8077E"/>
    <w:rsid w:val="00C85019"/>
    <w:rsid w:val="00C94E27"/>
    <w:rsid w:val="00C952F7"/>
    <w:rsid w:val="00CA2184"/>
    <w:rsid w:val="00CA28B2"/>
    <w:rsid w:val="00CC0606"/>
    <w:rsid w:val="00CC6403"/>
    <w:rsid w:val="00CD4B91"/>
    <w:rsid w:val="00CD6986"/>
    <w:rsid w:val="00CD6DEE"/>
    <w:rsid w:val="00CE4EF5"/>
    <w:rsid w:val="00D17565"/>
    <w:rsid w:val="00D2038A"/>
    <w:rsid w:val="00D26946"/>
    <w:rsid w:val="00D440CF"/>
    <w:rsid w:val="00D50509"/>
    <w:rsid w:val="00D869C9"/>
    <w:rsid w:val="00D87431"/>
    <w:rsid w:val="00D967EB"/>
    <w:rsid w:val="00D9730C"/>
    <w:rsid w:val="00DA4622"/>
    <w:rsid w:val="00DB590B"/>
    <w:rsid w:val="00DC0016"/>
    <w:rsid w:val="00DC135C"/>
    <w:rsid w:val="00DD72D1"/>
    <w:rsid w:val="00DE1791"/>
    <w:rsid w:val="00DE33AD"/>
    <w:rsid w:val="00DF5157"/>
    <w:rsid w:val="00DF7342"/>
    <w:rsid w:val="00E464D2"/>
    <w:rsid w:val="00E474A1"/>
    <w:rsid w:val="00E5786A"/>
    <w:rsid w:val="00E61F66"/>
    <w:rsid w:val="00E6283C"/>
    <w:rsid w:val="00E71486"/>
    <w:rsid w:val="00E73097"/>
    <w:rsid w:val="00E834D6"/>
    <w:rsid w:val="00E8733D"/>
    <w:rsid w:val="00EA2FEC"/>
    <w:rsid w:val="00EB5121"/>
    <w:rsid w:val="00EC04EF"/>
    <w:rsid w:val="00EC1671"/>
    <w:rsid w:val="00EC28B2"/>
    <w:rsid w:val="00EC4F74"/>
    <w:rsid w:val="00EE112B"/>
    <w:rsid w:val="00F11E72"/>
    <w:rsid w:val="00F211D3"/>
    <w:rsid w:val="00F22505"/>
    <w:rsid w:val="00F25FFC"/>
    <w:rsid w:val="00F27296"/>
    <w:rsid w:val="00F402D6"/>
    <w:rsid w:val="00F41D2E"/>
    <w:rsid w:val="00F635DD"/>
    <w:rsid w:val="00F64D09"/>
    <w:rsid w:val="00F64EF2"/>
    <w:rsid w:val="00F836F5"/>
    <w:rsid w:val="00F91262"/>
    <w:rsid w:val="00F929AC"/>
    <w:rsid w:val="00F95AFC"/>
    <w:rsid w:val="00FA4679"/>
    <w:rsid w:val="00FB5180"/>
    <w:rsid w:val="00FC183C"/>
    <w:rsid w:val="00FC41FB"/>
    <w:rsid w:val="00FD70FD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D90328-202E-422C-9429-54FDEE72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CB25A-F89B-4413-A214-77B1CBBF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Grzegorz Molesztak</cp:lastModifiedBy>
  <cp:revision>6</cp:revision>
  <cp:lastPrinted>2019-10-28T09:02:00Z</cp:lastPrinted>
  <dcterms:created xsi:type="dcterms:W3CDTF">2019-10-28T23:52:00Z</dcterms:created>
  <dcterms:modified xsi:type="dcterms:W3CDTF">2020-01-14T13:14:00Z</dcterms:modified>
</cp:coreProperties>
</file>