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86DCF" w14:textId="77777777" w:rsidR="000F47C6" w:rsidRDefault="00AF05E5" w:rsidP="000F47C6">
      <w:pPr>
        <w:pStyle w:val="OZNPROJEKTUwskazaniedatylubwersjiprojektu"/>
      </w:pPr>
      <w:r>
        <w:t>Projekt</w:t>
      </w:r>
    </w:p>
    <w:p w14:paraId="6A797E8E" w14:textId="77777777" w:rsidR="000F47C6" w:rsidRPr="00BB1FF7" w:rsidRDefault="000F47C6" w:rsidP="000F47C6">
      <w:pPr>
        <w:pStyle w:val="OZNRODZAKTUtznustawalubrozporzdzenieiorganwydajcy"/>
      </w:pPr>
      <w:r w:rsidRPr="00BB1FF7">
        <w:t>USTAWA</w:t>
      </w:r>
    </w:p>
    <w:p w14:paraId="51F8FE0D" w14:textId="77777777" w:rsidR="000F47C6" w:rsidRPr="00E72A2C" w:rsidRDefault="000F47C6" w:rsidP="000F47C6">
      <w:pPr>
        <w:pStyle w:val="DATAAKTUdatauchwalenialubwydaniaaktu"/>
      </w:pPr>
      <w:r>
        <w:t>z dnia</w:t>
      </w:r>
    </w:p>
    <w:p w14:paraId="58372B36" w14:textId="77777777" w:rsidR="000F47C6" w:rsidRPr="00BB1FF7" w:rsidRDefault="000F47C6" w:rsidP="000F47C6">
      <w:pPr>
        <w:pStyle w:val="TYTUAKTUprzedmiotregulacjiustawylubrozporzdzenia"/>
      </w:pPr>
      <w:r w:rsidRPr="00BB1FF7">
        <w:t>o zmianie ustawy o służbie cywilnej oraz niektórych innych ustaw</w:t>
      </w:r>
      <w:r w:rsidRPr="00F36B28">
        <w:rPr>
          <w:rStyle w:val="IGPindeksgrnyipogrubienie"/>
        </w:rPr>
        <w:footnoteReference w:id="1"/>
      </w:r>
      <w:r w:rsidRPr="00F36B28">
        <w:rPr>
          <w:rStyle w:val="IGPindeksgrnyipogrubienie"/>
        </w:rPr>
        <w:t>)</w:t>
      </w:r>
    </w:p>
    <w:p w14:paraId="5781A56F" w14:textId="77777777" w:rsidR="000F47C6" w:rsidRPr="00252A01" w:rsidRDefault="000F47C6" w:rsidP="000F47C6">
      <w:pPr>
        <w:pStyle w:val="ARTartustawynprozporzdzenia"/>
      </w:pPr>
      <w:r w:rsidRPr="00F36B28">
        <w:rPr>
          <w:rStyle w:val="Ppogrubienie"/>
        </w:rPr>
        <w:t>Art.</w:t>
      </w:r>
      <w:r w:rsidR="00D775C1">
        <w:rPr>
          <w:rStyle w:val="Ppogrubienie"/>
        </w:rPr>
        <w:t> </w:t>
      </w:r>
      <w:r w:rsidRPr="00F36B28">
        <w:rPr>
          <w:rStyle w:val="Ppogrubienie"/>
        </w:rPr>
        <w:t>1.</w:t>
      </w:r>
      <w:r w:rsidR="00D775C1">
        <w:t> </w:t>
      </w:r>
      <w:r w:rsidRPr="00252A01">
        <w:t xml:space="preserve">W ustawie z dnia 21 listopada 2008 r. o służbie </w:t>
      </w:r>
      <w:r>
        <w:t>cywilnej (Dz. U. z 2022 r. poz.</w:t>
      </w:r>
      <w:r w:rsidR="008B4227">
        <w:t> </w:t>
      </w:r>
      <w:r w:rsidRPr="00252A01">
        <w:t>1691) wprowadza się następujące zmiany:</w:t>
      </w:r>
    </w:p>
    <w:p w14:paraId="23B485F7" w14:textId="77777777" w:rsidR="000F47C6" w:rsidRPr="00E72A2C" w:rsidRDefault="000F47C6" w:rsidP="000F47C6">
      <w:pPr>
        <w:pStyle w:val="PKTpunkt"/>
      </w:pPr>
      <w:r w:rsidRPr="00E72A2C">
        <w:t>1)</w:t>
      </w:r>
      <w:r w:rsidRPr="00E72A2C">
        <w:tab/>
        <w:t>w art. 4 pkt 1 otrzymuje brzmienie:</w:t>
      </w:r>
    </w:p>
    <w:p w14:paraId="5F842B1F" w14:textId="77777777" w:rsidR="000F47C6" w:rsidRPr="00E72A2C" w:rsidRDefault="000F47C6" w:rsidP="000F47C6">
      <w:pPr>
        <w:pStyle w:val="ZPKTzmpktartykuempunktem"/>
      </w:pPr>
      <w:r w:rsidRPr="00E72A2C">
        <w:t>„1)</w:t>
      </w:r>
      <w:r w:rsidRPr="00E72A2C">
        <w:tab/>
        <w:t>jest obywatelem Unii Europejskiej lub obywatelem innego państwa, którego obywatelom na podstawie umów międzynarodowych lub przepisów prawa Unii Europejskiej przysługuje prawo podjęcia zatrudnienia na terytorium Rzeczypospolitej Polskiej, lub posiada ważną Kartę Polaka;”;</w:t>
      </w:r>
    </w:p>
    <w:p w14:paraId="6C772EA8" w14:textId="77777777" w:rsidR="000F47C6" w:rsidRPr="00D42894" w:rsidRDefault="000F47C6" w:rsidP="000F47C6">
      <w:pPr>
        <w:pStyle w:val="PKTpunkt"/>
      </w:pPr>
      <w:r w:rsidRPr="00D42894">
        <w:t>2)</w:t>
      </w:r>
      <w:r w:rsidRPr="00D42894">
        <w:tab/>
        <w:t>po art. 4 dodaje się art. 4a w brzmieniu:</w:t>
      </w:r>
    </w:p>
    <w:p w14:paraId="3345E08A" w14:textId="77777777" w:rsidR="000F47C6" w:rsidRPr="00D42894" w:rsidRDefault="000F47C6" w:rsidP="000F47C6">
      <w:pPr>
        <w:pStyle w:val="ZARTzmartartykuempunktem"/>
      </w:pPr>
      <w:r w:rsidRPr="00D42894">
        <w:t>„Art.</w:t>
      </w:r>
      <w:r w:rsidR="00D775C1">
        <w:t xml:space="preserve"> </w:t>
      </w:r>
      <w:r w:rsidRPr="00D42894">
        <w:t>4a.</w:t>
      </w:r>
      <w:r w:rsidR="00D775C1">
        <w:t xml:space="preserve"> </w:t>
      </w:r>
      <w:r w:rsidRPr="00D42894">
        <w:t>W służbie cywilnej nie może być zatrudniona osoba, która w okresie od dnia 22 lipca 1944 r. do dnia 31 lipca 1990 r. pracowała lub pełniła służbę w organach bezpieczeństwa państwa lub była współpracownikiem tych organów w rozumieniu przepisów ustawy z dnia 18 października 2006 r. o ujawnianiu informacji o dokumentach organów bezpieczeństwa państwa z lat 1944</w:t>
      </w:r>
      <w:r w:rsidR="00E53DD3">
        <w:t>–</w:t>
      </w:r>
      <w:r w:rsidRPr="00D42894">
        <w:t>1990 oraz treści tych dokumentów (Dz. U. z 202</w:t>
      </w:r>
      <w:r>
        <w:t>3</w:t>
      </w:r>
      <w:r w:rsidRPr="00D42894">
        <w:t xml:space="preserve"> r. poz. </w:t>
      </w:r>
      <w:r>
        <w:t>342 i …</w:t>
      </w:r>
      <w:r w:rsidRPr="00D42894">
        <w:t>).”;</w:t>
      </w:r>
    </w:p>
    <w:p w14:paraId="1AC3CB34" w14:textId="77777777" w:rsidR="000F47C6" w:rsidRPr="00E72A2C" w:rsidRDefault="000F47C6" w:rsidP="000F47C6">
      <w:pPr>
        <w:pStyle w:val="PKTpunkt"/>
      </w:pPr>
      <w:r w:rsidRPr="00E72A2C">
        <w:t>3)</w:t>
      </w:r>
      <w:r w:rsidRPr="00E72A2C">
        <w:tab/>
        <w:t>w art. 5:</w:t>
      </w:r>
    </w:p>
    <w:p w14:paraId="64573ECA" w14:textId="77777777" w:rsidR="000F47C6" w:rsidRPr="00E72A2C" w:rsidRDefault="000F47C6" w:rsidP="000F47C6">
      <w:pPr>
        <w:pStyle w:val="LITlitera"/>
      </w:pPr>
      <w:r w:rsidRPr="00E72A2C">
        <w:t>a)</w:t>
      </w:r>
      <w:r w:rsidRPr="00E72A2C">
        <w:tab/>
        <w:t>ust. 1 i 2 otrzymują brzmienie:</w:t>
      </w:r>
    </w:p>
    <w:p w14:paraId="0210AE5E" w14:textId="77777777" w:rsidR="000F47C6" w:rsidRPr="00E72A2C" w:rsidRDefault="000F47C6" w:rsidP="00F36B28">
      <w:pPr>
        <w:pStyle w:val="ZLITUSTzmustliter"/>
      </w:pPr>
      <w:r w:rsidRPr="00E72A2C">
        <w:t>„1.</w:t>
      </w:r>
      <w:r w:rsidR="00D775C1">
        <w:t xml:space="preserve"> </w:t>
      </w:r>
      <w:r w:rsidRPr="00E72A2C">
        <w:t>Na stanowisku pracy, na którym wykonywana praca polega na bezpośrednim lub pośrednim udziale w wykonywaniu władzy publicznej i funkcji mających na celu ochronę generalnych interesów państwa, może zostać zatrudniona wyłącznie osoba posiadająca obywatelstwo polskie.</w:t>
      </w:r>
    </w:p>
    <w:p w14:paraId="54FDFD9A" w14:textId="77777777" w:rsidR="000F47C6" w:rsidRPr="00E72A2C" w:rsidRDefault="000F47C6" w:rsidP="00F36B28">
      <w:pPr>
        <w:pStyle w:val="ZLITUSTzmustliter"/>
      </w:pPr>
      <w:r w:rsidRPr="00E72A2C">
        <w:t>2.</w:t>
      </w:r>
      <w:r w:rsidR="00D775C1">
        <w:t xml:space="preserve"> </w:t>
      </w:r>
      <w:r w:rsidRPr="00E72A2C">
        <w:t>Osoba nieposiadająca obywatelstwa pols</w:t>
      </w:r>
      <w:r w:rsidR="008B4227">
        <w:t>kiego może zostać zatrudniona w </w:t>
      </w:r>
      <w:r w:rsidRPr="00E72A2C">
        <w:t>służbie cywilnej, jeżeli posiada znajomość języka polskiego potwierdzoną dokumentem określonym w przepisach wydanych na podstawie ust. 3.”,</w:t>
      </w:r>
    </w:p>
    <w:p w14:paraId="2EF6D24B" w14:textId="77777777" w:rsidR="000F47C6" w:rsidRPr="00E72A2C" w:rsidRDefault="000F47C6" w:rsidP="000F47C6">
      <w:pPr>
        <w:pStyle w:val="LITlitera"/>
      </w:pPr>
      <w:r w:rsidRPr="00E72A2C">
        <w:lastRenderedPageBreak/>
        <w:t>b)</w:t>
      </w:r>
      <w:r w:rsidRPr="00E72A2C">
        <w:tab/>
        <w:t>po ust. 2 dodaje się ust. 2a i 2b w brzmieniu:</w:t>
      </w:r>
    </w:p>
    <w:p w14:paraId="4DEE4D74" w14:textId="77777777" w:rsidR="000F47C6" w:rsidRPr="00E72A2C" w:rsidRDefault="000F47C6" w:rsidP="00F36B28">
      <w:pPr>
        <w:pStyle w:val="ZLITUSTzmustliter"/>
      </w:pPr>
      <w:r w:rsidRPr="00E72A2C">
        <w:t>„2a.</w:t>
      </w:r>
      <w:r w:rsidR="00D775C1">
        <w:t xml:space="preserve"> </w:t>
      </w:r>
      <w:r w:rsidRPr="00E72A2C">
        <w:t>Wymogu potwierdzenia znajomości</w:t>
      </w:r>
      <w:r w:rsidR="008B4227">
        <w:t xml:space="preserve"> języka polskiego dokumentem, </w:t>
      </w:r>
      <w:r w:rsidR="008B4227" w:rsidRPr="008B4227">
        <w:t>o</w:t>
      </w:r>
      <w:r w:rsidR="008B4227">
        <w:t> </w:t>
      </w:r>
      <w:r w:rsidRPr="008B4227">
        <w:t>którym</w:t>
      </w:r>
      <w:r w:rsidRPr="00E72A2C">
        <w:t xml:space="preserve"> mowa w ust. 2, nie stosuje się do osób posiadających ważną Kartę Polaka.</w:t>
      </w:r>
    </w:p>
    <w:p w14:paraId="4A1E3C8C" w14:textId="77777777" w:rsidR="000F47C6" w:rsidRPr="00E72A2C" w:rsidRDefault="000F47C6" w:rsidP="00F36B28">
      <w:pPr>
        <w:pStyle w:val="ZLITUSTzmustliter"/>
      </w:pPr>
      <w:r w:rsidRPr="00E72A2C">
        <w:t>2b.</w:t>
      </w:r>
      <w:r w:rsidR="00D775C1">
        <w:t xml:space="preserve"> </w:t>
      </w:r>
      <w:r w:rsidRPr="00E72A2C">
        <w:t>Dyrektor generalny urzędu, ogłaszając nabór, wskazuje stanowiska pracy, o</w:t>
      </w:r>
      <w:r w:rsidR="00D775C1">
        <w:t xml:space="preserve"> </w:t>
      </w:r>
      <w:r w:rsidRPr="00E72A2C">
        <w:t>zatrudnienie na których mogą ubiegać się wyłącznie osoby posiadające obywatelstwo polskie, biorąc pod uwagę przesłanki określone w ust. 1.”;</w:t>
      </w:r>
    </w:p>
    <w:p w14:paraId="0505A5CC" w14:textId="77777777" w:rsidR="000F47C6" w:rsidRPr="00E72A2C" w:rsidRDefault="000F47C6" w:rsidP="000F47C6">
      <w:pPr>
        <w:pStyle w:val="PKTpunkt"/>
      </w:pPr>
      <w:r w:rsidRPr="00E72A2C">
        <w:t>4)</w:t>
      </w:r>
      <w:r w:rsidRPr="00E72A2C">
        <w:tab/>
        <w:t>w art. 6 skreśla się wyraz „obywatel”;</w:t>
      </w:r>
    </w:p>
    <w:p w14:paraId="44B63BE8" w14:textId="77777777" w:rsidR="000F47C6" w:rsidRPr="00E72A2C" w:rsidRDefault="000F47C6" w:rsidP="000F47C6">
      <w:pPr>
        <w:pStyle w:val="PKTpunkt"/>
      </w:pPr>
      <w:r w:rsidRPr="00E72A2C">
        <w:t>5)</w:t>
      </w:r>
      <w:r w:rsidRPr="00E72A2C">
        <w:tab/>
        <w:t>w art. 15 w ust. 1 po pkt 8 dodaje się pkt 8a w brzmieniu:</w:t>
      </w:r>
    </w:p>
    <w:p w14:paraId="1E2500FC" w14:textId="77777777" w:rsidR="000F47C6" w:rsidRPr="00E72A2C" w:rsidRDefault="000F47C6" w:rsidP="000F47C6">
      <w:pPr>
        <w:pStyle w:val="ZPKTzmpktartykuempunktem"/>
      </w:pPr>
      <w:r w:rsidRPr="00E72A2C">
        <w:t>„8a)</w:t>
      </w:r>
      <w:r w:rsidRPr="00E72A2C">
        <w:tab/>
        <w:t>prowadzi działania promujące służbę cywilną;”;</w:t>
      </w:r>
    </w:p>
    <w:p w14:paraId="0CA384E3" w14:textId="77777777" w:rsidR="000F47C6" w:rsidRPr="00E72A2C" w:rsidRDefault="000F47C6" w:rsidP="000F47C6">
      <w:pPr>
        <w:pStyle w:val="PKTpunkt"/>
      </w:pPr>
      <w:r w:rsidRPr="00E72A2C">
        <w:t>6)</w:t>
      </w:r>
      <w:r w:rsidRPr="00E72A2C">
        <w:tab/>
        <w:t>po art. 23 dodaje się art. 23a</w:t>
      </w:r>
      <w:r w:rsidR="00E53DD3">
        <w:t>–</w:t>
      </w:r>
      <w:r w:rsidRPr="00E72A2C">
        <w:t>23h w brzmieniu:</w:t>
      </w:r>
    </w:p>
    <w:p w14:paraId="782DBAEC" w14:textId="77777777" w:rsidR="000F47C6" w:rsidRPr="00E72A2C" w:rsidRDefault="000F47C6" w:rsidP="000F47C6">
      <w:pPr>
        <w:pStyle w:val="ZARTzmartartykuempunktem"/>
      </w:pPr>
      <w:r w:rsidRPr="00E72A2C">
        <w:t>„Art.</w:t>
      </w:r>
      <w:r w:rsidR="00D775C1">
        <w:t xml:space="preserve"> </w:t>
      </w:r>
      <w:r w:rsidRPr="00E72A2C">
        <w:t>23a.</w:t>
      </w:r>
      <w:r w:rsidR="00D775C1">
        <w:t xml:space="preserve"> </w:t>
      </w:r>
      <w:r w:rsidRPr="00E72A2C">
        <w:t>Dzień 17 lutego ustanawia się Dniem Służby Cywilnej.</w:t>
      </w:r>
    </w:p>
    <w:p w14:paraId="0D68F45C" w14:textId="77777777" w:rsidR="000F47C6" w:rsidRPr="00E72A2C" w:rsidRDefault="000F47C6" w:rsidP="000F47C6">
      <w:pPr>
        <w:pStyle w:val="ZARTzmartartykuempunktem"/>
      </w:pPr>
      <w:r w:rsidRPr="00E72A2C">
        <w:t>Art.</w:t>
      </w:r>
      <w:r w:rsidR="00D775C1">
        <w:t xml:space="preserve"> </w:t>
      </w:r>
      <w:r w:rsidRPr="00E72A2C">
        <w:t>23b.</w:t>
      </w:r>
      <w:r w:rsidR="00D775C1">
        <w:t xml:space="preserve"> </w:t>
      </w:r>
      <w:r w:rsidRPr="00E72A2C">
        <w:t>1.</w:t>
      </w:r>
      <w:r w:rsidR="00D775C1">
        <w:t xml:space="preserve"> </w:t>
      </w:r>
      <w:r w:rsidRPr="00E72A2C">
        <w:t>Ustanawia się Odznakę Honorową za Zasługi dla Służby Cywilnej, zwaną dalej „odznaką”.</w:t>
      </w:r>
    </w:p>
    <w:p w14:paraId="0E733462" w14:textId="77777777" w:rsidR="000F47C6" w:rsidRPr="00E72A2C" w:rsidRDefault="000F47C6" w:rsidP="000F47C6">
      <w:pPr>
        <w:pStyle w:val="ZUSTzmustartykuempunktem"/>
      </w:pPr>
      <w:r w:rsidRPr="00E72A2C">
        <w:t>2.</w:t>
      </w:r>
      <w:r w:rsidR="00D775C1">
        <w:t xml:space="preserve"> </w:t>
      </w:r>
      <w:r w:rsidRPr="00E72A2C">
        <w:t>Odznaka jest zaszczytnym, honorowym wyróżnieniem i może być nadawana za szczególne zasługi na rzecz służby cywilnej.</w:t>
      </w:r>
    </w:p>
    <w:p w14:paraId="74AD4799" w14:textId="77777777" w:rsidR="000F47C6" w:rsidRPr="00E72A2C" w:rsidRDefault="000F47C6" w:rsidP="000F47C6">
      <w:pPr>
        <w:pStyle w:val="ZARTzmartartykuempunktem"/>
      </w:pPr>
      <w:r w:rsidRPr="00E72A2C">
        <w:t>Art.</w:t>
      </w:r>
      <w:r w:rsidR="00D775C1">
        <w:t xml:space="preserve"> </w:t>
      </w:r>
      <w:r w:rsidRPr="00E72A2C">
        <w:t>23c.</w:t>
      </w:r>
      <w:r w:rsidR="00D775C1">
        <w:t xml:space="preserve"> </w:t>
      </w:r>
      <w:r w:rsidRPr="00E72A2C">
        <w:t>Odznakę nadaje Prezes Rady Ministrów:</w:t>
      </w:r>
    </w:p>
    <w:p w14:paraId="36A0BB08" w14:textId="77777777" w:rsidR="000F47C6" w:rsidRPr="00E72A2C" w:rsidRDefault="000F47C6" w:rsidP="000F47C6">
      <w:pPr>
        <w:pStyle w:val="ZPKTzmpktartykuempunktem"/>
      </w:pPr>
      <w:r w:rsidRPr="00E72A2C">
        <w:t>1)</w:t>
      </w:r>
      <w:r w:rsidRPr="00E72A2C">
        <w:tab/>
        <w:t>z własnej inicjatywy lub</w:t>
      </w:r>
    </w:p>
    <w:p w14:paraId="4F3404E3" w14:textId="77777777" w:rsidR="000F47C6" w:rsidRPr="00E72A2C" w:rsidRDefault="000F47C6" w:rsidP="000F47C6">
      <w:pPr>
        <w:pStyle w:val="ZPKTzmpktartykuempunktem"/>
      </w:pPr>
      <w:r w:rsidRPr="00E72A2C">
        <w:t>2)</w:t>
      </w:r>
      <w:r w:rsidRPr="00E72A2C">
        <w:tab/>
        <w:t>na pisemny wniosek Szefa Służby Cywilnej, lub</w:t>
      </w:r>
    </w:p>
    <w:p w14:paraId="19AC5049" w14:textId="77777777" w:rsidR="000F47C6" w:rsidRPr="00E72A2C" w:rsidRDefault="000F47C6" w:rsidP="000F47C6">
      <w:pPr>
        <w:pStyle w:val="ZPKTzmpktartykuempunktem"/>
      </w:pPr>
      <w:r w:rsidRPr="00E72A2C">
        <w:t>3)</w:t>
      </w:r>
      <w:r w:rsidRPr="00E72A2C">
        <w:tab/>
        <w:t>na pisemny wniosek:</w:t>
      </w:r>
    </w:p>
    <w:p w14:paraId="0290AF81" w14:textId="77777777" w:rsidR="000F47C6" w:rsidRPr="00E72A2C" w:rsidRDefault="000F47C6" w:rsidP="000F47C6">
      <w:pPr>
        <w:pStyle w:val="ZLITwPKTzmlitwpktartykuempunktem"/>
      </w:pPr>
      <w:r w:rsidRPr="00E72A2C">
        <w:t>a)</w:t>
      </w:r>
      <w:r w:rsidRPr="00E72A2C">
        <w:tab/>
        <w:t>Szefa Kancelarii Prezesa Rady Ministrów,</w:t>
      </w:r>
    </w:p>
    <w:p w14:paraId="03A99712" w14:textId="77777777" w:rsidR="000F47C6" w:rsidRPr="00E72A2C" w:rsidRDefault="000F47C6" w:rsidP="000F47C6">
      <w:pPr>
        <w:pStyle w:val="ZLITwPKTzmlitwpktartykuempunktem"/>
      </w:pPr>
      <w:r w:rsidRPr="00E72A2C">
        <w:t>b)</w:t>
      </w:r>
      <w:r w:rsidRPr="00E72A2C">
        <w:tab/>
        <w:t>członka Rady Ministrów,</w:t>
      </w:r>
    </w:p>
    <w:p w14:paraId="1C1551A7" w14:textId="77777777" w:rsidR="000F47C6" w:rsidRPr="00E72A2C" w:rsidRDefault="000F47C6" w:rsidP="000F47C6">
      <w:pPr>
        <w:pStyle w:val="ZLITwPKTzmlitwpktartykuempunktem"/>
      </w:pPr>
      <w:r w:rsidRPr="00E72A2C">
        <w:t>c)</w:t>
      </w:r>
      <w:r w:rsidRPr="00E72A2C">
        <w:tab/>
        <w:t>kierownika centralnego organu administracji rządowej,</w:t>
      </w:r>
    </w:p>
    <w:p w14:paraId="78EA4268" w14:textId="77777777" w:rsidR="000F47C6" w:rsidRPr="00E72A2C" w:rsidRDefault="000F47C6" w:rsidP="000F47C6">
      <w:pPr>
        <w:pStyle w:val="ZLITwPKTzmlitwpktartykuempunktem"/>
      </w:pPr>
      <w:r w:rsidRPr="00E72A2C">
        <w:t>d)</w:t>
      </w:r>
      <w:r w:rsidRPr="00E72A2C">
        <w:tab/>
        <w:t>wojewody</w:t>
      </w:r>
    </w:p>
    <w:p w14:paraId="4E027D10" w14:textId="77777777" w:rsidR="000F47C6" w:rsidRPr="00E72A2C" w:rsidRDefault="00943A12" w:rsidP="000F47C6">
      <w:pPr>
        <w:pStyle w:val="ZCZWSPLITwPKTzmczciwsplitwpktartykuempunktem"/>
      </w:pPr>
      <w:r>
        <w:t>–</w:t>
      </w:r>
      <w:r w:rsidR="000F47C6" w:rsidRPr="000F47C6">
        <w:t xml:space="preserve"> </w:t>
      </w:r>
      <w:r w:rsidR="000F47C6" w:rsidRPr="00E72A2C">
        <w:t>po zasięgnięciu opinii Szefa Służby Cywilnej.</w:t>
      </w:r>
    </w:p>
    <w:p w14:paraId="5084B8FC" w14:textId="77777777" w:rsidR="000F47C6" w:rsidRPr="00E72A2C" w:rsidRDefault="000F47C6" w:rsidP="000F47C6">
      <w:pPr>
        <w:pStyle w:val="ZARTzmartartykuempunktem"/>
      </w:pPr>
      <w:r w:rsidRPr="00E72A2C">
        <w:t>Art.</w:t>
      </w:r>
      <w:r w:rsidR="00D775C1">
        <w:t xml:space="preserve"> </w:t>
      </w:r>
      <w:r w:rsidRPr="00E72A2C">
        <w:t>23d.</w:t>
      </w:r>
      <w:r w:rsidR="00D775C1">
        <w:t xml:space="preserve"> </w:t>
      </w:r>
      <w:r w:rsidRPr="00E72A2C">
        <w:t>1.</w:t>
      </w:r>
      <w:r w:rsidR="00D775C1">
        <w:t xml:space="preserve"> </w:t>
      </w:r>
      <w:r w:rsidRPr="00E72A2C">
        <w:t>Wniosek o nadanie odznaki zawiera:</w:t>
      </w:r>
    </w:p>
    <w:p w14:paraId="0EB98426" w14:textId="77777777" w:rsidR="000F47C6" w:rsidRPr="00E72A2C" w:rsidRDefault="000F47C6" w:rsidP="000F47C6">
      <w:pPr>
        <w:pStyle w:val="ZPKTzmpktartykuempunktem"/>
      </w:pPr>
      <w:r w:rsidRPr="00E72A2C">
        <w:t>1)</w:t>
      </w:r>
      <w:r w:rsidRPr="00E72A2C">
        <w:tab/>
        <w:t>dane osoby przedstawionej do wyróżnienia:</w:t>
      </w:r>
    </w:p>
    <w:p w14:paraId="7E0F6F28" w14:textId="77777777" w:rsidR="000F47C6" w:rsidRPr="00E72A2C" w:rsidRDefault="000F47C6" w:rsidP="000F47C6">
      <w:pPr>
        <w:pStyle w:val="ZLITwPKTzmlitwpktartykuempunktem"/>
      </w:pPr>
      <w:r w:rsidRPr="00E72A2C">
        <w:t>a)</w:t>
      </w:r>
      <w:r w:rsidRPr="00E72A2C">
        <w:tab/>
        <w:t>imię (imiona),</w:t>
      </w:r>
    </w:p>
    <w:p w14:paraId="31284B11" w14:textId="77777777" w:rsidR="000F47C6" w:rsidRPr="00E72A2C" w:rsidRDefault="000F47C6" w:rsidP="000F47C6">
      <w:pPr>
        <w:pStyle w:val="ZLITwPKTzmlitwpktartykuempunktem"/>
      </w:pPr>
      <w:r w:rsidRPr="00E72A2C">
        <w:t>b)</w:t>
      </w:r>
      <w:r w:rsidRPr="00E72A2C">
        <w:tab/>
        <w:t>nazwisko,</w:t>
      </w:r>
    </w:p>
    <w:p w14:paraId="71D496A0" w14:textId="77777777" w:rsidR="000F47C6" w:rsidRPr="00E72A2C" w:rsidRDefault="000F47C6" w:rsidP="000F47C6">
      <w:pPr>
        <w:pStyle w:val="ZLITwPKTzmlitwpktartykuempunktem"/>
      </w:pPr>
      <w:r w:rsidRPr="00E72A2C">
        <w:t>c)</w:t>
      </w:r>
      <w:r w:rsidRPr="00E72A2C">
        <w:tab/>
        <w:t>datę i miejsce urodzenia,</w:t>
      </w:r>
    </w:p>
    <w:p w14:paraId="03A374F6" w14:textId="77777777" w:rsidR="000F47C6" w:rsidRPr="00E72A2C" w:rsidRDefault="000F47C6" w:rsidP="000F47C6">
      <w:pPr>
        <w:pStyle w:val="ZLITwPKTzmlitwpktartykuempunktem"/>
      </w:pPr>
      <w:r w:rsidRPr="00E72A2C">
        <w:t>d)</w:t>
      </w:r>
      <w:r w:rsidRPr="00E72A2C">
        <w:tab/>
        <w:t>imię ojca;</w:t>
      </w:r>
    </w:p>
    <w:p w14:paraId="30CAA629" w14:textId="77777777" w:rsidR="000F47C6" w:rsidRPr="00E72A2C" w:rsidRDefault="000F47C6" w:rsidP="000F47C6">
      <w:pPr>
        <w:pStyle w:val="ZPKTzmpktartykuempunktem"/>
      </w:pPr>
      <w:r w:rsidRPr="00E72A2C">
        <w:t>2)</w:t>
      </w:r>
      <w:r w:rsidRPr="00E72A2C">
        <w:tab/>
        <w:t>uzasadnienie</w:t>
      </w:r>
      <w:r w:rsidRPr="000F47C6">
        <w:t xml:space="preserve"> nadania odznaki,</w:t>
      </w:r>
      <w:r w:rsidRPr="00E72A2C">
        <w:t xml:space="preserve"> </w:t>
      </w:r>
      <w:r w:rsidRPr="000F47C6">
        <w:t>ze szczególnym uwzględnieniem zasług;</w:t>
      </w:r>
    </w:p>
    <w:p w14:paraId="69552D7C" w14:textId="77777777" w:rsidR="000F47C6" w:rsidRPr="00E72A2C" w:rsidRDefault="000F47C6" w:rsidP="000F47C6">
      <w:pPr>
        <w:pStyle w:val="ZPKTzmpktartykuempunktem"/>
      </w:pPr>
      <w:r w:rsidRPr="00E72A2C">
        <w:t>3)</w:t>
      </w:r>
      <w:r w:rsidRPr="00E72A2C">
        <w:tab/>
        <w:t>oznaczenie wnioskodawcy;</w:t>
      </w:r>
    </w:p>
    <w:p w14:paraId="03BEEFE7" w14:textId="77777777" w:rsidR="000F47C6" w:rsidRPr="00E72A2C" w:rsidRDefault="000F47C6" w:rsidP="000F47C6">
      <w:pPr>
        <w:pStyle w:val="ZPKTzmpktartykuempunktem"/>
      </w:pPr>
      <w:r w:rsidRPr="00E72A2C">
        <w:lastRenderedPageBreak/>
        <w:t>4)</w:t>
      </w:r>
      <w:r w:rsidRPr="00E72A2C">
        <w:tab/>
        <w:t>imię, nazwisko i podpis wnioskodawcy lub osoby działającej w imieniu wnioskodawcy;</w:t>
      </w:r>
    </w:p>
    <w:p w14:paraId="4F061C13" w14:textId="77777777" w:rsidR="000F47C6" w:rsidRPr="00E72A2C" w:rsidRDefault="000F47C6" w:rsidP="000F47C6">
      <w:pPr>
        <w:pStyle w:val="ZPKTzmpktartykuempunktem"/>
      </w:pPr>
      <w:r w:rsidRPr="00E72A2C">
        <w:t>5)</w:t>
      </w:r>
      <w:r w:rsidRPr="00E72A2C">
        <w:tab/>
        <w:t>datę podpisania wniosku.</w:t>
      </w:r>
    </w:p>
    <w:p w14:paraId="386FF6B8" w14:textId="77777777" w:rsidR="000F47C6" w:rsidRPr="00E72A2C" w:rsidRDefault="000F47C6" w:rsidP="000F47C6">
      <w:pPr>
        <w:pStyle w:val="ZUSTzmustartykuempunktem"/>
      </w:pPr>
      <w:r w:rsidRPr="00E72A2C">
        <w:t>2.</w:t>
      </w:r>
      <w:r w:rsidR="00D775C1">
        <w:t xml:space="preserve"> </w:t>
      </w:r>
      <w:r w:rsidRPr="00E72A2C">
        <w:t>Prezes Rady Ministrów rozpatruje wniosek o nadanie odznaki w terminie 60 dni od dnia jego otrzymania.</w:t>
      </w:r>
    </w:p>
    <w:p w14:paraId="3A58C750" w14:textId="77777777" w:rsidR="000F47C6" w:rsidRPr="00E72A2C" w:rsidRDefault="000F47C6" w:rsidP="000F47C6">
      <w:pPr>
        <w:pStyle w:val="ZARTzmartartykuempunktem"/>
      </w:pPr>
      <w:r w:rsidRPr="00E72A2C">
        <w:t>Art.</w:t>
      </w:r>
      <w:r w:rsidR="00D775C1">
        <w:t xml:space="preserve"> </w:t>
      </w:r>
      <w:r w:rsidRPr="00E72A2C">
        <w:t>23e.</w:t>
      </w:r>
      <w:r w:rsidR="00D775C1">
        <w:t xml:space="preserve"> </w:t>
      </w:r>
      <w:r w:rsidRPr="00E72A2C">
        <w:t>1.</w:t>
      </w:r>
      <w:r w:rsidR="00D775C1">
        <w:t xml:space="preserve"> </w:t>
      </w:r>
      <w:r w:rsidRPr="00E72A2C">
        <w:t>Osoba wyróżniona odznaką otrzymuje nadaną jej odznakę wraz z</w:t>
      </w:r>
      <w:r w:rsidR="008B4227">
        <w:t> </w:t>
      </w:r>
      <w:r w:rsidRPr="00E72A2C">
        <w:t>dyplomem potwierdzającym jej nadanie.</w:t>
      </w:r>
    </w:p>
    <w:p w14:paraId="7AE31310" w14:textId="77777777" w:rsidR="000F47C6" w:rsidRPr="00E72A2C" w:rsidRDefault="000F47C6" w:rsidP="00F36B28">
      <w:pPr>
        <w:pStyle w:val="ZUSTzmustartykuempunktem"/>
      </w:pPr>
      <w:r w:rsidRPr="00E72A2C">
        <w:t>2.</w:t>
      </w:r>
      <w:r w:rsidR="00D775C1">
        <w:t xml:space="preserve"> </w:t>
      </w:r>
      <w:r w:rsidRPr="00E72A2C">
        <w:t>Odznaka może być nadana tej samej osobie tylko raz.</w:t>
      </w:r>
    </w:p>
    <w:p w14:paraId="745F4632" w14:textId="77777777" w:rsidR="000F47C6" w:rsidRPr="00E72A2C" w:rsidRDefault="000F47C6" w:rsidP="00F36B28">
      <w:pPr>
        <w:pStyle w:val="ZARTzmartartykuempunktem"/>
      </w:pPr>
      <w:r w:rsidRPr="00E72A2C">
        <w:t>Art.</w:t>
      </w:r>
      <w:r w:rsidR="00D775C1">
        <w:t xml:space="preserve"> </w:t>
      </w:r>
      <w:r w:rsidRPr="00E72A2C">
        <w:t>23f.</w:t>
      </w:r>
      <w:r w:rsidR="00D775C1">
        <w:t xml:space="preserve"> </w:t>
      </w:r>
      <w:r w:rsidRPr="00E72A2C">
        <w:t>1.</w:t>
      </w:r>
      <w:r w:rsidR="00D775C1">
        <w:t xml:space="preserve"> </w:t>
      </w:r>
      <w:r w:rsidRPr="00E72A2C">
        <w:t>Szef Służby Cywilnej prowadzi ewidencję osób wyróżnionych odznaką, zwaną dalej „ewidencją”.</w:t>
      </w:r>
    </w:p>
    <w:p w14:paraId="0614CFE6" w14:textId="77777777" w:rsidR="000F47C6" w:rsidRPr="00E72A2C" w:rsidRDefault="000F47C6" w:rsidP="000F47C6">
      <w:pPr>
        <w:pStyle w:val="ZUSTzmustartykuempunktem"/>
      </w:pPr>
      <w:r w:rsidRPr="00E72A2C">
        <w:t>2.</w:t>
      </w:r>
      <w:r w:rsidR="00D775C1">
        <w:t xml:space="preserve"> </w:t>
      </w:r>
      <w:r w:rsidRPr="00E72A2C">
        <w:t>Ewidencja obejmuje następujące dane:</w:t>
      </w:r>
    </w:p>
    <w:p w14:paraId="67785509" w14:textId="77777777" w:rsidR="000F47C6" w:rsidRPr="00E72A2C" w:rsidRDefault="000F47C6" w:rsidP="000F47C6">
      <w:pPr>
        <w:pStyle w:val="ZPKTzmpktartykuempunktem"/>
      </w:pPr>
      <w:r w:rsidRPr="00E72A2C">
        <w:t>1)</w:t>
      </w:r>
      <w:r w:rsidRPr="00E72A2C">
        <w:tab/>
        <w:t>imię (imiona);</w:t>
      </w:r>
    </w:p>
    <w:p w14:paraId="0E633A1A" w14:textId="77777777" w:rsidR="000F47C6" w:rsidRPr="00E72A2C" w:rsidRDefault="000F47C6" w:rsidP="000F47C6">
      <w:pPr>
        <w:pStyle w:val="ZPKTzmpktartykuempunktem"/>
      </w:pPr>
      <w:r w:rsidRPr="00E72A2C">
        <w:t>2)</w:t>
      </w:r>
      <w:r w:rsidRPr="00E72A2C">
        <w:tab/>
        <w:t>nazwisko;</w:t>
      </w:r>
    </w:p>
    <w:p w14:paraId="0FB8A647" w14:textId="77777777" w:rsidR="000F47C6" w:rsidRPr="00E72A2C" w:rsidRDefault="000F47C6" w:rsidP="000F47C6">
      <w:pPr>
        <w:pStyle w:val="ZPKTzmpktartykuempunktem"/>
      </w:pPr>
      <w:r w:rsidRPr="00E72A2C">
        <w:t>3)</w:t>
      </w:r>
      <w:r w:rsidRPr="00E72A2C">
        <w:tab/>
        <w:t>datę i miejsce urodzenia;</w:t>
      </w:r>
    </w:p>
    <w:p w14:paraId="39CFB96D" w14:textId="77777777" w:rsidR="000F47C6" w:rsidRPr="00E72A2C" w:rsidRDefault="000F47C6" w:rsidP="000F47C6">
      <w:pPr>
        <w:pStyle w:val="ZPKTzmpktartykuempunktem"/>
      </w:pPr>
      <w:r w:rsidRPr="00E72A2C">
        <w:t>4)</w:t>
      </w:r>
      <w:r w:rsidRPr="00E72A2C">
        <w:tab/>
        <w:t>imię ojca;</w:t>
      </w:r>
    </w:p>
    <w:p w14:paraId="710956F2" w14:textId="77777777" w:rsidR="000F47C6" w:rsidRPr="00E72A2C" w:rsidRDefault="000F47C6" w:rsidP="000F47C6">
      <w:pPr>
        <w:pStyle w:val="ZPKTzmpktartykuempunktem"/>
      </w:pPr>
      <w:r w:rsidRPr="00E72A2C">
        <w:t>5)</w:t>
      </w:r>
      <w:r w:rsidRPr="00E72A2C">
        <w:tab/>
        <w:t>datę nadania odznaki.</w:t>
      </w:r>
    </w:p>
    <w:p w14:paraId="0E5985A4" w14:textId="77777777" w:rsidR="000F47C6" w:rsidRPr="00E72A2C" w:rsidRDefault="000F47C6" w:rsidP="000F47C6">
      <w:pPr>
        <w:pStyle w:val="ZUSTzmustartykuempunktem"/>
      </w:pPr>
      <w:r w:rsidRPr="00E72A2C">
        <w:t>3.</w:t>
      </w:r>
      <w:r w:rsidR="00D775C1">
        <w:t xml:space="preserve"> </w:t>
      </w:r>
      <w:r w:rsidRPr="00E72A2C">
        <w:t>Szef Służby Cywilnej w celu realizacji zadań związanych z prowadzeniem ewidencji przetwarza dane osobowe, o których mowa w ust. 2, i jest administratorem tych danych.</w:t>
      </w:r>
    </w:p>
    <w:p w14:paraId="1B68A4A5" w14:textId="77777777" w:rsidR="000F47C6" w:rsidRPr="00E72A2C" w:rsidRDefault="000F47C6" w:rsidP="000F47C6">
      <w:pPr>
        <w:pStyle w:val="ZUSTzmustartykuempunktem"/>
      </w:pPr>
      <w:r w:rsidRPr="00E72A2C">
        <w:t>4.</w:t>
      </w:r>
      <w:r w:rsidR="00D775C1">
        <w:t xml:space="preserve"> </w:t>
      </w:r>
      <w:r w:rsidRPr="00E72A2C">
        <w:t>Dane osobowe, o których mowa w ust. 2, podlegają zabezpieczeniom zapobiegającym nadużyciom lub niezgodnemu z prawem dostępowi lub przekazywaniu, polegającym co najmniej na dopuszczeniu do przetwarzania danych osobowych wyłącznie osób posiadających pisemne upoważnienie wydane przez administratora danych.</w:t>
      </w:r>
    </w:p>
    <w:p w14:paraId="18810D09" w14:textId="77777777" w:rsidR="000F47C6" w:rsidRPr="00E72A2C" w:rsidRDefault="000F47C6" w:rsidP="000F47C6">
      <w:pPr>
        <w:pStyle w:val="ZUSTzmustartykuempunktem"/>
      </w:pPr>
      <w:r w:rsidRPr="00E72A2C">
        <w:t>5.</w:t>
      </w:r>
      <w:r w:rsidR="00D775C1">
        <w:t xml:space="preserve"> </w:t>
      </w:r>
      <w:r w:rsidRPr="00E72A2C">
        <w:t>Ewidencja jest jawna z wyłączeniem danych wskazanych w ust. 2 pkt 3 i 4.</w:t>
      </w:r>
    </w:p>
    <w:p w14:paraId="29DDC380" w14:textId="77777777" w:rsidR="000F47C6" w:rsidRPr="00E72A2C" w:rsidRDefault="000F47C6" w:rsidP="000F47C6">
      <w:pPr>
        <w:pStyle w:val="ZUSTzmustartykuempunktem"/>
      </w:pPr>
      <w:r w:rsidRPr="00E72A2C">
        <w:t>6.</w:t>
      </w:r>
      <w:r w:rsidR="00D775C1">
        <w:t xml:space="preserve"> </w:t>
      </w:r>
      <w:r w:rsidRPr="00E72A2C">
        <w:t>Szef Służby Cywilnej dokonuje wpisu do ewidencji po uzyskaniu pisemnej informacji o nadaniu przez Prezesa Rady Ministrów odznaki osobie wyróżnionej.</w:t>
      </w:r>
    </w:p>
    <w:p w14:paraId="3BA1C5F0" w14:textId="77777777" w:rsidR="000F47C6" w:rsidRPr="00E72A2C" w:rsidRDefault="000F47C6" w:rsidP="000F47C6">
      <w:pPr>
        <w:pStyle w:val="ZARTzmartartykuempunktem"/>
      </w:pPr>
      <w:r w:rsidRPr="00E72A2C">
        <w:t>Art.</w:t>
      </w:r>
      <w:r w:rsidR="00D775C1">
        <w:t xml:space="preserve"> </w:t>
      </w:r>
      <w:r w:rsidRPr="00E72A2C">
        <w:t>23g.</w:t>
      </w:r>
      <w:r w:rsidR="00D775C1">
        <w:t xml:space="preserve"> </w:t>
      </w:r>
      <w:r w:rsidRPr="00E72A2C">
        <w:t>W przypadku utraty odznaki lub dyplomu potwierdzającego nadanie odznaki, na wniosek osoby wyróżnionej</w:t>
      </w:r>
      <w:r w:rsidR="00682FE2">
        <w:t>,</w:t>
      </w:r>
      <w:r w:rsidRPr="00E72A2C">
        <w:t xml:space="preserve"> wydaje się wtórny egzemplarz odpowiednio odznaki lub dyplomu potwierdzającego nadanie odznaki, za zwrotem kosztów ich wytworzenia.</w:t>
      </w:r>
    </w:p>
    <w:p w14:paraId="48336A1E" w14:textId="77777777" w:rsidR="000F47C6" w:rsidRPr="00E72A2C" w:rsidRDefault="000F47C6" w:rsidP="000F47C6">
      <w:pPr>
        <w:pStyle w:val="ZARTzmartartykuempunktem"/>
      </w:pPr>
      <w:r w:rsidRPr="00E72A2C">
        <w:t>Art.</w:t>
      </w:r>
      <w:r w:rsidR="00D775C1">
        <w:t xml:space="preserve"> </w:t>
      </w:r>
      <w:r w:rsidRPr="00E72A2C">
        <w:t>23h.</w:t>
      </w:r>
      <w:r w:rsidR="00D775C1">
        <w:t xml:space="preserve"> </w:t>
      </w:r>
      <w:r w:rsidRPr="00E72A2C">
        <w:t>Prezes Rady Ministrów określi, w drodze rozporządzenia:</w:t>
      </w:r>
    </w:p>
    <w:p w14:paraId="777AEA3F" w14:textId="77777777" w:rsidR="000F47C6" w:rsidRPr="000F47C6" w:rsidRDefault="000F47C6">
      <w:pPr>
        <w:pStyle w:val="ZPKTzmpktartykuempunktem"/>
      </w:pPr>
      <w:r w:rsidRPr="00E72A2C">
        <w:t>1)</w:t>
      </w:r>
      <w:r w:rsidRPr="00E72A2C">
        <w:tab/>
      </w:r>
      <w:r w:rsidRPr="00262DB3">
        <w:t>wzór</w:t>
      </w:r>
      <w:r w:rsidRPr="000F47C6">
        <w:t>:</w:t>
      </w:r>
    </w:p>
    <w:p w14:paraId="41795B90" w14:textId="77777777" w:rsidR="000F47C6" w:rsidRPr="00E72A2C" w:rsidRDefault="000F47C6" w:rsidP="00100B37">
      <w:pPr>
        <w:pStyle w:val="ZLITwPKTzmlitwpktartykuempunktem"/>
      </w:pPr>
      <w:r w:rsidRPr="00E72A2C">
        <w:lastRenderedPageBreak/>
        <w:t>a)</w:t>
      </w:r>
      <w:r w:rsidRPr="00E72A2C">
        <w:tab/>
        <w:t>wniosku o nadanie odznaki,</w:t>
      </w:r>
    </w:p>
    <w:p w14:paraId="67BA73B5" w14:textId="77777777" w:rsidR="000F47C6" w:rsidRPr="00E72A2C" w:rsidRDefault="000F47C6" w:rsidP="000F47C6">
      <w:pPr>
        <w:pStyle w:val="ZLITwPKTzmlitwpktartykuempunktem"/>
      </w:pPr>
      <w:r w:rsidRPr="00E72A2C">
        <w:t>b)</w:t>
      </w:r>
      <w:r w:rsidRPr="00E72A2C">
        <w:tab/>
        <w:t>odznaki,</w:t>
      </w:r>
    </w:p>
    <w:p w14:paraId="76F5E322" w14:textId="77777777" w:rsidR="000F47C6" w:rsidRPr="00E72A2C" w:rsidRDefault="000F47C6" w:rsidP="000F47C6">
      <w:pPr>
        <w:pStyle w:val="ZLITwPKTzmlitwpktartykuempunktem"/>
      </w:pPr>
      <w:r w:rsidRPr="00E72A2C">
        <w:t>c)</w:t>
      </w:r>
      <w:r w:rsidRPr="00E72A2C">
        <w:tab/>
        <w:t>dyplomu potwierdzającego nadanie odznaki,</w:t>
      </w:r>
    </w:p>
    <w:p w14:paraId="52177D45" w14:textId="77777777" w:rsidR="000F47C6" w:rsidRPr="00E72A2C" w:rsidRDefault="000F47C6" w:rsidP="000F47C6">
      <w:pPr>
        <w:pStyle w:val="ZPKTzmpktartykuempunktem"/>
      </w:pPr>
      <w:r w:rsidRPr="00E72A2C">
        <w:t>2)</w:t>
      </w:r>
      <w:r w:rsidRPr="00E72A2C">
        <w:tab/>
        <w:t>sposób noszenia odznaki</w:t>
      </w:r>
    </w:p>
    <w:p w14:paraId="6A2DABE3" w14:textId="77777777" w:rsidR="000F47C6" w:rsidRPr="00E72A2C" w:rsidRDefault="00A56C6B" w:rsidP="000F47C6">
      <w:pPr>
        <w:pStyle w:val="ZCZWSPPKTzmczciwsppktartykuempunktem"/>
      </w:pPr>
      <w:r>
        <w:t>–</w:t>
      </w:r>
      <w:r w:rsidR="000F47C6" w:rsidRPr="00E72A2C">
        <w:t xml:space="preserve"> mając na uwadze konieczność ujednolicenia składanych wniosków, wzornictwo stosowane w polskiej falerystyce oraz potrzebę zapewnienia jednolitego sposobu noszenia odznaki.”;</w:t>
      </w:r>
    </w:p>
    <w:p w14:paraId="75280BE9" w14:textId="77777777" w:rsidR="000F47C6" w:rsidRPr="00E72A2C" w:rsidRDefault="000F47C6" w:rsidP="000F47C6">
      <w:pPr>
        <w:pStyle w:val="PKTpunkt"/>
      </w:pPr>
      <w:r w:rsidRPr="00E72A2C">
        <w:t>7)</w:t>
      </w:r>
      <w:r w:rsidRPr="00E72A2C">
        <w:tab/>
        <w:t>po art. 26 dodaje się art. 26a w brzmieniu:</w:t>
      </w:r>
    </w:p>
    <w:p w14:paraId="1C5DF1CB" w14:textId="77777777" w:rsidR="000F47C6" w:rsidRPr="00E72A2C" w:rsidRDefault="000F47C6" w:rsidP="000F47C6">
      <w:pPr>
        <w:pStyle w:val="ZARTzmartartykuempunktem"/>
      </w:pPr>
      <w:r w:rsidRPr="00E72A2C">
        <w:t>„Art.</w:t>
      </w:r>
      <w:r w:rsidR="00D775C1">
        <w:t xml:space="preserve"> </w:t>
      </w:r>
      <w:r w:rsidRPr="00E72A2C">
        <w:t>26a.</w:t>
      </w:r>
      <w:r w:rsidR="00D775C1">
        <w:t xml:space="preserve"> </w:t>
      </w:r>
      <w:r w:rsidRPr="00E72A2C">
        <w:t>1.</w:t>
      </w:r>
      <w:r w:rsidR="00D775C1">
        <w:t xml:space="preserve"> </w:t>
      </w:r>
      <w:r w:rsidRPr="00E72A2C">
        <w:t>Dyrektor generalny urzędu powołuje komisję, której zadaniem jest przeprowadzenie naboru w sposób gwarantujący zachowanie otwartości i</w:t>
      </w:r>
      <w:r w:rsidR="008B4227">
        <w:t> </w:t>
      </w:r>
      <w:r w:rsidRPr="00E72A2C">
        <w:t>konkurencyjności.</w:t>
      </w:r>
    </w:p>
    <w:p w14:paraId="5B11ADDE" w14:textId="77777777" w:rsidR="000F47C6" w:rsidRPr="00E72A2C" w:rsidRDefault="000F47C6" w:rsidP="000F47C6">
      <w:pPr>
        <w:pStyle w:val="ZUSTzmustartykuempunktem"/>
      </w:pPr>
      <w:r w:rsidRPr="00E72A2C">
        <w:t>2.</w:t>
      </w:r>
      <w:r w:rsidR="00D775C1">
        <w:t xml:space="preserve"> </w:t>
      </w:r>
      <w:r w:rsidRPr="00E72A2C">
        <w:t>W skład komisji wchodzą osoby, których wiedza i doświadczenie dają rękojmię wyłonienia najlepszych kandydatów.</w:t>
      </w:r>
    </w:p>
    <w:p w14:paraId="50481588" w14:textId="77777777" w:rsidR="000F47C6" w:rsidRPr="00E72A2C" w:rsidRDefault="000F47C6" w:rsidP="000F47C6">
      <w:pPr>
        <w:pStyle w:val="ZUSTzmustartykuempunktem"/>
      </w:pPr>
      <w:r w:rsidRPr="00E72A2C">
        <w:t>3.</w:t>
      </w:r>
      <w:r w:rsidR="00D775C1">
        <w:t xml:space="preserve"> </w:t>
      </w:r>
      <w:r w:rsidRPr="00E72A2C">
        <w:t>Członek komisji ma obowiązek zachowania w tajemnicy uzyskanych w trakcie naboru informacji o kandydatach.”;</w:t>
      </w:r>
    </w:p>
    <w:p w14:paraId="786EF438" w14:textId="77777777" w:rsidR="000F47C6" w:rsidRPr="000F47C6" w:rsidRDefault="000F47C6" w:rsidP="00F36B28">
      <w:pPr>
        <w:pStyle w:val="PKTpunkt"/>
      </w:pPr>
      <w:r w:rsidRPr="00E72A2C">
        <w:t>8</w:t>
      </w:r>
      <w:r w:rsidRPr="000F47C6">
        <w:t>)</w:t>
      </w:r>
      <w:r w:rsidRPr="000F47C6">
        <w:tab/>
        <w:t>po art. 27 dodaje się art. 27a w brzmieniu:</w:t>
      </w:r>
    </w:p>
    <w:p w14:paraId="539C052C" w14:textId="77777777" w:rsidR="000F47C6" w:rsidRPr="00E72A2C" w:rsidRDefault="000F47C6" w:rsidP="000F47C6">
      <w:pPr>
        <w:pStyle w:val="ZARTzmartartykuempunktem"/>
      </w:pPr>
      <w:r w:rsidRPr="00E72A2C">
        <w:t>„Art.</w:t>
      </w:r>
      <w:r w:rsidR="00D775C1">
        <w:t xml:space="preserve"> </w:t>
      </w:r>
      <w:r w:rsidRPr="00E72A2C">
        <w:t>27a.</w:t>
      </w:r>
      <w:r w:rsidR="00D775C1">
        <w:t xml:space="preserve"> </w:t>
      </w:r>
      <w:r w:rsidRPr="00E72A2C">
        <w:t>1.</w:t>
      </w:r>
      <w:r w:rsidR="00D775C1">
        <w:t xml:space="preserve"> </w:t>
      </w:r>
      <w:r w:rsidRPr="00E72A2C">
        <w:t>Szef Służby Cywilnej prowadzi system teleinformatyczny, który umożliwia:</w:t>
      </w:r>
    </w:p>
    <w:p w14:paraId="237F5A81" w14:textId="77777777" w:rsidR="000F47C6" w:rsidRPr="00E72A2C" w:rsidRDefault="000F47C6" w:rsidP="000F47C6">
      <w:pPr>
        <w:pStyle w:val="ZPKTzmpktartykuempunktem"/>
      </w:pPr>
      <w:r w:rsidRPr="00E72A2C">
        <w:t>1)</w:t>
      </w:r>
      <w:r w:rsidRPr="00E72A2C">
        <w:tab/>
        <w:t>zamieszczanie ogłoszeń o naborze oraz o wyniku naboru;</w:t>
      </w:r>
    </w:p>
    <w:p w14:paraId="67BFC175" w14:textId="77777777" w:rsidR="000F47C6" w:rsidRPr="00E72A2C" w:rsidRDefault="000F47C6" w:rsidP="000F47C6">
      <w:pPr>
        <w:pStyle w:val="ZPKTzmpktartykuempunktem"/>
      </w:pPr>
      <w:r w:rsidRPr="00E72A2C">
        <w:t>2)</w:t>
      </w:r>
      <w:r w:rsidRPr="00E72A2C">
        <w:tab/>
        <w:t>składanie wymaganych dokumentów, po zastosowaniu zapewnionych w systemie teleinformatycznym sposobów potwierdzenia pochodzenia;</w:t>
      </w:r>
    </w:p>
    <w:p w14:paraId="426D80FE" w14:textId="77777777" w:rsidR="000F47C6" w:rsidRPr="00E72A2C" w:rsidRDefault="000F47C6" w:rsidP="000F47C6">
      <w:pPr>
        <w:pStyle w:val="ZPKTzmpktartykuempunktem"/>
      </w:pPr>
      <w:r w:rsidRPr="00E72A2C">
        <w:t>3)</w:t>
      </w:r>
      <w:r w:rsidRPr="00E72A2C">
        <w:tab/>
        <w:t>dokumentowanie przebiegu naboru, w tym oceny kandydatów;</w:t>
      </w:r>
    </w:p>
    <w:p w14:paraId="7DFA61CB" w14:textId="77777777" w:rsidR="000F47C6" w:rsidRPr="00E72A2C" w:rsidRDefault="000F47C6" w:rsidP="000F47C6">
      <w:pPr>
        <w:pStyle w:val="ZPKTzmpktartykuempunktem"/>
      </w:pPr>
      <w:r w:rsidRPr="00E72A2C">
        <w:t>4)</w:t>
      </w:r>
      <w:r w:rsidRPr="00E72A2C">
        <w:tab/>
        <w:t>założenie profilu użytkownika systemu teleinformatycznego.</w:t>
      </w:r>
    </w:p>
    <w:p w14:paraId="09869A91" w14:textId="77777777" w:rsidR="000F47C6" w:rsidRPr="00E72A2C" w:rsidRDefault="000F47C6" w:rsidP="000F47C6">
      <w:pPr>
        <w:pStyle w:val="ZUSTzmustartykuempunktem"/>
      </w:pPr>
      <w:r w:rsidRPr="00E72A2C">
        <w:t>2.</w:t>
      </w:r>
      <w:r w:rsidR="00D775C1">
        <w:t xml:space="preserve"> </w:t>
      </w:r>
      <w:r w:rsidRPr="00E72A2C">
        <w:t>Szef Służby Cywilnej jest administratorem systemu teleinformatycznego i</w:t>
      </w:r>
      <w:r w:rsidR="008B4227">
        <w:t> </w:t>
      </w:r>
      <w:r w:rsidRPr="00E72A2C">
        <w:t>zapewnia jego funkcjonowanie, w tym:</w:t>
      </w:r>
    </w:p>
    <w:p w14:paraId="0BE45CDC" w14:textId="77777777" w:rsidR="000F47C6" w:rsidRPr="00E72A2C" w:rsidRDefault="000F47C6" w:rsidP="000F47C6">
      <w:pPr>
        <w:pStyle w:val="ZPKTzmpktartykuempunktem"/>
      </w:pPr>
      <w:r w:rsidRPr="00E72A2C">
        <w:t>1)</w:t>
      </w:r>
      <w:r w:rsidRPr="00E72A2C">
        <w:tab/>
        <w:t>zapewnia ochronę przed nieuprawnionym dostępem do systemu teleinformatycznego;</w:t>
      </w:r>
    </w:p>
    <w:p w14:paraId="52CB0F88" w14:textId="77777777" w:rsidR="000F47C6" w:rsidRPr="00E72A2C" w:rsidRDefault="000F47C6" w:rsidP="000F47C6">
      <w:pPr>
        <w:pStyle w:val="ZPKTzmpktartykuempunktem"/>
      </w:pPr>
      <w:r w:rsidRPr="00E72A2C">
        <w:t>2)</w:t>
      </w:r>
      <w:r w:rsidRPr="00E72A2C">
        <w:tab/>
        <w:t>zapewnia integralność danych w systemie teleinformatycznym;</w:t>
      </w:r>
    </w:p>
    <w:p w14:paraId="531FA34E" w14:textId="77777777" w:rsidR="000F47C6" w:rsidRPr="00E72A2C" w:rsidRDefault="000F47C6" w:rsidP="000F47C6">
      <w:pPr>
        <w:pStyle w:val="ZPKTzmpktartykuempunktem"/>
      </w:pPr>
      <w:r w:rsidRPr="00E72A2C">
        <w:t>3)</w:t>
      </w:r>
      <w:r w:rsidRPr="00E72A2C">
        <w:tab/>
        <w:t>zapewnia dostępność systemu teleinformatycznego dla podmiotów przetwarzających dane w tym systemie;</w:t>
      </w:r>
    </w:p>
    <w:p w14:paraId="7FC8CB70" w14:textId="77777777" w:rsidR="000F47C6" w:rsidRPr="00E72A2C" w:rsidRDefault="000F47C6" w:rsidP="000F47C6">
      <w:pPr>
        <w:pStyle w:val="ZPKTzmpktartykuempunktem"/>
      </w:pPr>
      <w:r w:rsidRPr="00E72A2C">
        <w:t>4)</w:t>
      </w:r>
      <w:r w:rsidRPr="00E72A2C">
        <w:tab/>
        <w:t>przeciwdziała uszkodzeniom systemu teleinformatycznego;</w:t>
      </w:r>
    </w:p>
    <w:p w14:paraId="55317B4D" w14:textId="77777777" w:rsidR="000F47C6" w:rsidRPr="00E72A2C" w:rsidRDefault="000F47C6" w:rsidP="000F47C6">
      <w:pPr>
        <w:pStyle w:val="ZPKTzmpktartykuempunktem"/>
      </w:pPr>
      <w:r w:rsidRPr="00E72A2C">
        <w:t>5)</w:t>
      </w:r>
      <w:r w:rsidRPr="00E72A2C">
        <w:tab/>
        <w:t>określa zasady bezpieczeństwa danych przetwarzanych w systemie teleinformatycznym, w tym danych osobowych;</w:t>
      </w:r>
    </w:p>
    <w:p w14:paraId="66541D4D" w14:textId="77777777" w:rsidR="000F47C6" w:rsidRPr="00E72A2C" w:rsidRDefault="000F47C6" w:rsidP="000F47C6">
      <w:pPr>
        <w:pStyle w:val="ZPKTzmpktartykuempunktem"/>
      </w:pPr>
      <w:r w:rsidRPr="00E72A2C">
        <w:lastRenderedPageBreak/>
        <w:t>6)</w:t>
      </w:r>
      <w:r w:rsidRPr="00E72A2C">
        <w:tab/>
        <w:t>określa zasady zgłoszenia naruszenia ochrony danych osobowych;</w:t>
      </w:r>
    </w:p>
    <w:p w14:paraId="43F4F521" w14:textId="77777777" w:rsidR="000F47C6" w:rsidRPr="00E72A2C" w:rsidRDefault="000F47C6" w:rsidP="000F47C6">
      <w:pPr>
        <w:pStyle w:val="ZPKTzmpktartykuempunktem"/>
      </w:pPr>
      <w:r w:rsidRPr="00E72A2C">
        <w:t>7)</w:t>
      </w:r>
      <w:r w:rsidRPr="00E72A2C">
        <w:tab/>
        <w:t>zapewnia rozliczalność działań dokonywanych na danych w systemie teleinformatycznym.</w:t>
      </w:r>
    </w:p>
    <w:p w14:paraId="276CCAE2" w14:textId="77777777" w:rsidR="000F47C6" w:rsidRPr="00E72A2C" w:rsidRDefault="000F47C6" w:rsidP="000F47C6">
      <w:pPr>
        <w:pStyle w:val="ZUSTzmustartykuempunktem"/>
      </w:pPr>
      <w:r w:rsidRPr="00E72A2C">
        <w:t>3.</w:t>
      </w:r>
      <w:r w:rsidR="00D775C1">
        <w:t xml:space="preserve"> </w:t>
      </w:r>
      <w:r w:rsidRPr="00E72A2C">
        <w:t>W systemie teleinformatycznym są przetwarzane następujące dane użytkownika:</w:t>
      </w:r>
    </w:p>
    <w:p w14:paraId="13AFF60E" w14:textId="77777777" w:rsidR="000F47C6" w:rsidRPr="00E72A2C" w:rsidRDefault="000F47C6" w:rsidP="000F47C6">
      <w:pPr>
        <w:pStyle w:val="ZPKTzmpktartykuempunktem"/>
      </w:pPr>
      <w:r w:rsidRPr="00E72A2C">
        <w:t>1)</w:t>
      </w:r>
      <w:r w:rsidRPr="00E72A2C">
        <w:tab/>
        <w:t>imię (imiona) i nazwisko;</w:t>
      </w:r>
    </w:p>
    <w:p w14:paraId="607F222B" w14:textId="77777777" w:rsidR="000F47C6" w:rsidRPr="00E72A2C" w:rsidRDefault="000F47C6" w:rsidP="000F47C6">
      <w:pPr>
        <w:pStyle w:val="ZPKTzmpktartykuempunktem"/>
      </w:pPr>
      <w:r w:rsidRPr="00E72A2C">
        <w:t>2)</w:t>
      </w:r>
      <w:r w:rsidRPr="00E72A2C">
        <w:tab/>
        <w:t>data urodzenia;</w:t>
      </w:r>
    </w:p>
    <w:p w14:paraId="084EB679" w14:textId="77777777" w:rsidR="000F47C6" w:rsidRPr="00E72A2C" w:rsidRDefault="000F47C6" w:rsidP="000F47C6">
      <w:pPr>
        <w:pStyle w:val="ZPKTzmpktartykuempunktem"/>
      </w:pPr>
      <w:r w:rsidRPr="00E72A2C">
        <w:t>3)</w:t>
      </w:r>
      <w:r w:rsidRPr="00E72A2C">
        <w:tab/>
        <w:t>płeć;</w:t>
      </w:r>
    </w:p>
    <w:p w14:paraId="4EBAF42E" w14:textId="77777777" w:rsidR="000F47C6" w:rsidRPr="00E72A2C" w:rsidRDefault="000F47C6" w:rsidP="000F47C6">
      <w:pPr>
        <w:pStyle w:val="ZPKTzmpktartykuempunktem"/>
      </w:pPr>
      <w:r w:rsidRPr="00E72A2C">
        <w:t>4)</w:t>
      </w:r>
      <w:r w:rsidRPr="00E72A2C">
        <w:tab/>
        <w:t>obywatelstwo;</w:t>
      </w:r>
    </w:p>
    <w:p w14:paraId="753679B3" w14:textId="77777777" w:rsidR="000F47C6" w:rsidRPr="00E72A2C" w:rsidRDefault="000F47C6" w:rsidP="000F47C6">
      <w:pPr>
        <w:pStyle w:val="ZPKTzmpktartykuempunktem"/>
      </w:pPr>
      <w:r w:rsidRPr="00E72A2C">
        <w:t>5)</w:t>
      </w:r>
      <w:r w:rsidRPr="00E72A2C">
        <w:tab/>
        <w:t>informacja o posiadaniu ważnej Karty Polaka;</w:t>
      </w:r>
    </w:p>
    <w:p w14:paraId="45E7C4EF" w14:textId="77777777" w:rsidR="000F47C6" w:rsidRPr="00E72A2C" w:rsidRDefault="000F47C6" w:rsidP="000F47C6">
      <w:pPr>
        <w:pStyle w:val="ZPKTzmpktartykuempunktem"/>
      </w:pPr>
      <w:r w:rsidRPr="00E72A2C">
        <w:t>6)</w:t>
      </w:r>
      <w:r w:rsidRPr="00E72A2C">
        <w:tab/>
        <w:t>adres poczty elektronicznej;</w:t>
      </w:r>
    </w:p>
    <w:p w14:paraId="677AD6DE" w14:textId="77777777" w:rsidR="000F47C6" w:rsidRPr="00E72A2C" w:rsidRDefault="000F47C6" w:rsidP="000F47C6">
      <w:pPr>
        <w:pStyle w:val="ZPKTzmpktartykuempunktem"/>
      </w:pPr>
      <w:r w:rsidRPr="00E72A2C">
        <w:t>7)</w:t>
      </w:r>
      <w:r w:rsidRPr="00E72A2C">
        <w:tab/>
        <w:t>numer telefonu;</w:t>
      </w:r>
    </w:p>
    <w:p w14:paraId="6E91FEE1" w14:textId="77777777" w:rsidR="000F47C6" w:rsidRPr="00E72A2C" w:rsidRDefault="000F47C6" w:rsidP="000F47C6">
      <w:pPr>
        <w:pStyle w:val="ZPKTzmpktartykuempunktem"/>
      </w:pPr>
      <w:r w:rsidRPr="00E72A2C">
        <w:t>8)</w:t>
      </w:r>
      <w:r w:rsidRPr="00E72A2C">
        <w:tab/>
        <w:t>wykształcenie;</w:t>
      </w:r>
    </w:p>
    <w:p w14:paraId="71EBDDB8" w14:textId="77777777" w:rsidR="000F47C6" w:rsidRPr="00E72A2C" w:rsidRDefault="000F47C6" w:rsidP="000F47C6">
      <w:pPr>
        <w:pStyle w:val="ZPKTzmpktartykuempunktem"/>
      </w:pPr>
      <w:r w:rsidRPr="00E72A2C">
        <w:t>9)</w:t>
      </w:r>
      <w:r w:rsidRPr="00E72A2C">
        <w:tab/>
        <w:t>kwalifikacje zawodowe;</w:t>
      </w:r>
    </w:p>
    <w:p w14:paraId="00A5CFE9" w14:textId="77777777" w:rsidR="000F47C6" w:rsidRPr="00E72A2C" w:rsidRDefault="000F47C6" w:rsidP="000F47C6">
      <w:pPr>
        <w:pStyle w:val="ZPKTzmpktartykuempunktem"/>
      </w:pPr>
      <w:r w:rsidRPr="00E72A2C">
        <w:t>10)</w:t>
      </w:r>
      <w:r w:rsidRPr="00E72A2C">
        <w:tab/>
        <w:t>przebieg dotychczasowego zatrudnienia;</w:t>
      </w:r>
    </w:p>
    <w:p w14:paraId="7425DF0E" w14:textId="77777777" w:rsidR="000F47C6" w:rsidRPr="00E72A2C" w:rsidRDefault="000F47C6" w:rsidP="000F47C6">
      <w:pPr>
        <w:pStyle w:val="ZPKTzmpktartykuempunktem"/>
      </w:pPr>
      <w:r w:rsidRPr="00E72A2C">
        <w:t>11)</w:t>
      </w:r>
      <w:r w:rsidRPr="00E72A2C">
        <w:tab/>
        <w:t>informacja o spełnianiu warunków, o których mowa w art. 4 pkt 2 i 3</w:t>
      </w:r>
      <w:r>
        <w:t xml:space="preserve"> i art. 4a</w:t>
      </w:r>
      <w:r w:rsidRPr="00E72A2C">
        <w:t xml:space="preserve"> oraz wynikających z przepisów szczególnych;</w:t>
      </w:r>
    </w:p>
    <w:p w14:paraId="6BEB0BE1" w14:textId="77777777" w:rsidR="000F47C6" w:rsidRPr="00E72A2C" w:rsidRDefault="000F47C6" w:rsidP="000F47C6">
      <w:pPr>
        <w:pStyle w:val="ZPKTzmpktartykuempunktem"/>
      </w:pPr>
      <w:r w:rsidRPr="00E72A2C">
        <w:t>12)</w:t>
      </w:r>
      <w:r w:rsidRPr="00E72A2C">
        <w:tab/>
        <w:t>informacja o niepełnosprawności uzyskana na podstawie art. 28 ust. 5.</w:t>
      </w:r>
    </w:p>
    <w:p w14:paraId="33339C6B" w14:textId="77777777" w:rsidR="000F47C6" w:rsidRPr="00E72A2C" w:rsidRDefault="000F47C6" w:rsidP="000F47C6">
      <w:pPr>
        <w:pStyle w:val="ZUSTzmustartykuempunktem"/>
      </w:pPr>
      <w:r w:rsidRPr="00E72A2C">
        <w:t>4.</w:t>
      </w:r>
      <w:r w:rsidR="00D775C1">
        <w:t xml:space="preserve"> </w:t>
      </w:r>
      <w:r w:rsidRPr="00E72A2C">
        <w:t>Szef Służby Cywilnej jako administrator danych przetwarza w systemie teleinformatycznym dane osobowe użytkowników tego systemu w celu realizacji czynności, o których mowa w ust. 1 pkt 1 i 4.</w:t>
      </w:r>
    </w:p>
    <w:p w14:paraId="5E047B14" w14:textId="77777777" w:rsidR="000F47C6" w:rsidRPr="00E72A2C" w:rsidRDefault="000F47C6" w:rsidP="000F47C6">
      <w:pPr>
        <w:pStyle w:val="ZUSTzmustartykuempunktem"/>
      </w:pPr>
      <w:r w:rsidRPr="00E72A2C">
        <w:t>5.</w:t>
      </w:r>
      <w:r w:rsidR="00D775C1">
        <w:t xml:space="preserve"> </w:t>
      </w:r>
      <w:r w:rsidRPr="00E72A2C">
        <w:t>Czynności, o których mowa w ust. 1 pkt 3, dokonuje dyrektor generalny urzędu lub osoba przez niego upoważniona. Uwierzytelnienie w systemie teleinformatycznym następuje z wykorzystaniem loginu i hasła dostępowego do konta użytkownika po uprzednim uwierzytelnieniu tego konta z wykorzystaniem służbowego adresu poczty elektronicznej.”;</w:t>
      </w:r>
    </w:p>
    <w:p w14:paraId="6CF28FAC" w14:textId="77777777" w:rsidR="000F47C6" w:rsidRPr="00E72A2C" w:rsidRDefault="000F47C6" w:rsidP="000F47C6">
      <w:pPr>
        <w:pStyle w:val="PKTpunkt"/>
      </w:pPr>
      <w:r w:rsidRPr="00E72A2C">
        <w:t>9)</w:t>
      </w:r>
      <w:r w:rsidRPr="00E72A2C">
        <w:tab/>
        <w:t>art. 28 otrzymuje brzmienie:</w:t>
      </w:r>
    </w:p>
    <w:p w14:paraId="307E986B" w14:textId="77777777" w:rsidR="000F47C6" w:rsidRPr="00E72A2C" w:rsidRDefault="000F47C6" w:rsidP="00F36B28">
      <w:pPr>
        <w:pStyle w:val="ZARTzmartartykuempunktem"/>
      </w:pPr>
      <w:r w:rsidRPr="00E72A2C">
        <w:t>„Art.</w:t>
      </w:r>
      <w:r w:rsidR="00D775C1">
        <w:t xml:space="preserve"> </w:t>
      </w:r>
      <w:r w:rsidRPr="00E72A2C">
        <w:t>28.</w:t>
      </w:r>
      <w:r w:rsidR="00D775C1">
        <w:t xml:space="preserve"> </w:t>
      </w:r>
      <w:r w:rsidRPr="00E72A2C">
        <w:t>1.</w:t>
      </w:r>
      <w:r w:rsidR="00D775C1">
        <w:t xml:space="preserve"> </w:t>
      </w:r>
      <w:r w:rsidRPr="00E72A2C">
        <w:t>Dyrektor generalny urzędu, z zastrzeżeniem art. 39, zamieszcza ogłoszenie o naborze w Biuletynie Informacji Publicznej Kancelarii Prezesa Rady Ministrów, zwanym dalej „Biuletynem Kancelarii”, z wykorzystaniem systemu teleinformatycznego, o którym mowa w art. 27a ust. 1, oraz w Biuletynie Informacji Publicznej urzędu, zwanym dalej „Biuletynem urzędu”. Zamieszczenie ogłoszenia o</w:t>
      </w:r>
      <w:r w:rsidR="008B4227">
        <w:t> </w:t>
      </w:r>
      <w:r w:rsidRPr="00E72A2C">
        <w:t>naborze w Biuletynie Kancelarii jest bezpłatne.</w:t>
      </w:r>
    </w:p>
    <w:p w14:paraId="03AA201C" w14:textId="77777777" w:rsidR="000F47C6" w:rsidRPr="00E72A2C" w:rsidRDefault="000F47C6" w:rsidP="000F47C6">
      <w:pPr>
        <w:pStyle w:val="ZUSTzmustartykuempunktem"/>
      </w:pPr>
      <w:r w:rsidRPr="00E72A2C">
        <w:t>2.</w:t>
      </w:r>
      <w:r w:rsidR="00D775C1">
        <w:t xml:space="preserve"> </w:t>
      </w:r>
      <w:r w:rsidRPr="00E72A2C">
        <w:t>Ogłoszenie o naborze zawiera w szczególności:</w:t>
      </w:r>
    </w:p>
    <w:p w14:paraId="309E807B" w14:textId="77777777" w:rsidR="000F47C6" w:rsidRPr="00E72A2C" w:rsidRDefault="000F47C6" w:rsidP="000F47C6">
      <w:pPr>
        <w:pStyle w:val="ZPKTzmpktartykuempunktem"/>
      </w:pPr>
      <w:r w:rsidRPr="00E72A2C">
        <w:lastRenderedPageBreak/>
        <w:t>1)</w:t>
      </w:r>
      <w:r w:rsidRPr="00E72A2C">
        <w:tab/>
        <w:t>nazwę i adres urzędu;</w:t>
      </w:r>
    </w:p>
    <w:p w14:paraId="4BB3ABE6" w14:textId="77777777" w:rsidR="000F47C6" w:rsidRPr="00E72A2C" w:rsidRDefault="000F47C6" w:rsidP="000F47C6">
      <w:pPr>
        <w:pStyle w:val="ZPKTzmpktartykuempunktem"/>
      </w:pPr>
      <w:r w:rsidRPr="00E72A2C">
        <w:t>2)</w:t>
      </w:r>
      <w:r w:rsidRPr="00E72A2C">
        <w:tab/>
        <w:t>określenie stanowiska pracy;</w:t>
      </w:r>
    </w:p>
    <w:p w14:paraId="46D67FC1" w14:textId="77777777" w:rsidR="000F47C6" w:rsidRPr="00E72A2C" w:rsidRDefault="000F47C6" w:rsidP="000F47C6">
      <w:pPr>
        <w:pStyle w:val="ZPKTzmpktartykuempunktem"/>
      </w:pPr>
      <w:r w:rsidRPr="00E72A2C">
        <w:t>3)</w:t>
      </w:r>
      <w:r w:rsidRPr="00E72A2C">
        <w:tab/>
        <w:t>wymiar czasu pracy;</w:t>
      </w:r>
    </w:p>
    <w:p w14:paraId="2DEFE9DA" w14:textId="77777777" w:rsidR="000F47C6" w:rsidRPr="00E72A2C" w:rsidRDefault="000F47C6" w:rsidP="000F47C6">
      <w:pPr>
        <w:pStyle w:val="ZPKTzmpktartykuempunktem"/>
      </w:pPr>
      <w:r w:rsidRPr="00E72A2C">
        <w:t>4)</w:t>
      </w:r>
      <w:r w:rsidRPr="00E72A2C">
        <w:tab/>
        <w:t>liczbę stanowisk pracy;</w:t>
      </w:r>
    </w:p>
    <w:p w14:paraId="67EB28C2" w14:textId="77777777" w:rsidR="000F47C6" w:rsidRPr="00E72A2C" w:rsidRDefault="000F47C6" w:rsidP="000F47C6">
      <w:pPr>
        <w:pStyle w:val="ZPKTzmpktartykuempunktem"/>
      </w:pPr>
      <w:r w:rsidRPr="00E72A2C">
        <w:t>5)</w:t>
      </w:r>
      <w:r w:rsidRPr="00E72A2C">
        <w:tab/>
        <w:t>wymagania związane ze stanowiskiem pracy zgodnie z jego opisem, ze wskazaniem, które z nich są niezbędne, a które dodatkowe;</w:t>
      </w:r>
    </w:p>
    <w:p w14:paraId="43878F24" w14:textId="77777777" w:rsidR="000F47C6" w:rsidRPr="00E72A2C" w:rsidRDefault="000F47C6" w:rsidP="000F47C6">
      <w:pPr>
        <w:pStyle w:val="ZPKTzmpktartykuempunktem"/>
      </w:pPr>
      <w:r w:rsidRPr="00E72A2C">
        <w:t>6)</w:t>
      </w:r>
      <w:r w:rsidRPr="00E72A2C">
        <w:tab/>
        <w:t>zakres wykonywanych zadań;</w:t>
      </w:r>
    </w:p>
    <w:p w14:paraId="428B2ACD" w14:textId="77777777" w:rsidR="000F47C6" w:rsidRPr="00E72A2C" w:rsidRDefault="000F47C6" w:rsidP="000F47C6">
      <w:pPr>
        <w:pStyle w:val="ZPKTzmpktartykuempunktem"/>
      </w:pPr>
      <w:r w:rsidRPr="00E72A2C">
        <w:t>7)</w:t>
      </w:r>
      <w:r w:rsidRPr="00E72A2C">
        <w:tab/>
        <w:t>informację o warunkach pracy;</w:t>
      </w:r>
    </w:p>
    <w:p w14:paraId="6FF5C254" w14:textId="77777777" w:rsidR="000F47C6" w:rsidRPr="00E72A2C" w:rsidRDefault="000F47C6" w:rsidP="000F47C6">
      <w:pPr>
        <w:pStyle w:val="ZPKTzmpktartykuempunktem"/>
      </w:pPr>
      <w:r w:rsidRPr="00E72A2C">
        <w:t>8)</w:t>
      </w:r>
      <w:r w:rsidRPr="00E72A2C">
        <w:tab/>
        <w:t>informację, czy w miesiącu poprzedzającym datę ogłoszenia naboru wskaźnik zatrudnienia osób niepełnosprawnych w urzędzie, w rozumieniu przepisów o</w:t>
      </w:r>
      <w:r w:rsidR="00D775C1">
        <w:t xml:space="preserve"> </w:t>
      </w:r>
      <w:r w:rsidRPr="00E72A2C">
        <w:t>rehabilitacji zawodowej i społecznej oraz zatrudnieniu osób niepełnosprawnych, wynosił co najmniej 6%;</w:t>
      </w:r>
    </w:p>
    <w:p w14:paraId="422CF1C6" w14:textId="77777777" w:rsidR="000F47C6" w:rsidRPr="00E72A2C" w:rsidRDefault="000F47C6" w:rsidP="000F47C6">
      <w:pPr>
        <w:pStyle w:val="ZPKTzmpktartykuempunktem"/>
      </w:pPr>
      <w:r w:rsidRPr="00E72A2C">
        <w:t>9)</w:t>
      </w:r>
      <w:r w:rsidRPr="00E72A2C">
        <w:tab/>
        <w:t>wskazanie wymaganych dokumentów i oświadczeń, zwanych dalej „wymaganymi dokumentami”;</w:t>
      </w:r>
    </w:p>
    <w:p w14:paraId="51440A14" w14:textId="77777777" w:rsidR="000F47C6" w:rsidRPr="00E72A2C" w:rsidRDefault="000F47C6" w:rsidP="000F47C6">
      <w:pPr>
        <w:pStyle w:val="ZPKTzmpktartykuempunktem"/>
      </w:pPr>
      <w:r w:rsidRPr="00E72A2C">
        <w:t>10)</w:t>
      </w:r>
      <w:r w:rsidRPr="00E72A2C">
        <w:tab/>
        <w:t xml:space="preserve">termin i sposób złożenia wymaganych dokumentów, a w przypadku wymaganych dokumentów w postaci papierowej </w:t>
      </w:r>
      <w:r w:rsidR="00A56C6B">
        <w:t xml:space="preserve">– </w:t>
      </w:r>
      <w:r w:rsidRPr="00E72A2C">
        <w:t>także miejsce ich złożenia.</w:t>
      </w:r>
    </w:p>
    <w:p w14:paraId="3A43703E" w14:textId="77777777" w:rsidR="000F47C6" w:rsidRPr="00E72A2C" w:rsidRDefault="000F47C6" w:rsidP="000F47C6">
      <w:pPr>
        <w:pStyle w:val="ZUSTzmustartykuempunktem"/>
      </w:pPr>
      <w:r w:rsidRPr="00E72A2C">
        <w:t>3.</w:t>
      </w:r>
      <w:r w:rsidR="00D775C1">
        <w:t xml:space="preserve"> </w:t>
      </w:r>
      <w:r w:rsidRPr="00E72A2C">
        <w:t>Jeżeli nabór jest prowadzony na stanowisko pra</w:t>
      </w:r>
      <w:r w:rsidR="008B4227">
        <w:t>cy, o którym mowa w art. 5 ust. </w:t>
      </w:r>
      <w:r w:rsidRPr="00E72A2C">
        <w:t>1, ogłoszenie o naborze zawiera także informację, że o zatrudnienie mogą ubiegać się wyłącznie osoby posiadające obywatelstwo polskie.</w:t>
      </w:r>
    </w:p>
    <w:p w14:paraId="4835BF3C" w14:textId="77777777" w:rsidR="000F47C6" w:rsidRPr="00E72A2C" w:rsidRDefault="000F47C6" w:rsidP="000F47C6">
      <w:pPr>
        <w:pStyle w:val="ZUSTzmustartykuempunktem"/>
      </w:pPr>
      <w:r w:rsidRPr="00E72A2C">
        <w:t>4.</w:t>
      </w:r>
      <w:r w:rsidR="00D775C1">
        <w:t xml:space="preserve"> </w:t>
      </w:r>
      <w:r w:rsidRPr="00E72A2C">
        <w:t>Wymagania, o których mowa w ust. 2 pkt 5, określa się w następujący sposób:</w:t>
      </w:r>
    </w:p>
    <w:p w14:paraId="50F629ED" w14:textId="77777777" w:rsidR="000F47C6" w:rsidRPr="00E72A2C" w:rsidRDefault="000F47C6" w:rsidP="000F47C6">
      <w:pPr>
        <w:pStyle w:val="ZPKTzmpktartykuempunktem"/>
      </w:pPr>
      <w:r w:rsidRPr="00E72A2C">
        <w:t>1)</w:t>
      </w:r>
      <w:r w:rsidRPr="00E72A2C">
        <w:tab/>
        <w:t>wymagania niezbędne to wymagania konieczne do podjęcia pracy na danym stanowisku pracy;</w:t>
      </w:r>
    </w:p>
    <w:p w14:paraId="0EB34DBB" w14:textId="77777777" w:rsidR="000F47C6" w:rsidRPr="00E72A2C" w:rsidRDefault="000F47C6" w:rsidP="000F47C6">
      <w:pPr>
        <w:pStyle w:val="ZPKTzmpktartykuempunktem"/>
      </w:pPr>
      <w:r w:rsidRPr="00E72A2C">
        <w:t>2)</w:t>
      </w:r>
      <w:r w:rsidRPr="00E72A2C">
        <w:tab/>
        <w:t>wymagania dodatkowe to pozostałe wymagania, pozwalające na optymalne wykonywanie zadań na danym stanowisku pracy.</w:t>
      </w:r>
    </w:p>
    <w:p w14:paraId="0FB9B03D" w14:textId="77777777" w:rsidR="000F47C6" w:rsidRPr="00E72A2C" w:rsidRDefault="000F47C6" w:rsidP="000F47C6">
      <w:pPr>
        <w:pStyle w:val="ZUSTzmustartykuempunktem"/>
      </w:pPr>
      <w:r w:rsidRPr="00E72A2C">
        <w:t>5.</w:t>
      </w:r>
      <w:r w:rsidR="00D775C1">
        <w:t xml:space="preserve"> </w:t>
      </w:r>
      <w:r w:rsidRPr="00E72A2C">
        <w:t>Kandydat, który zamierza skorzystać z pierwszeństwa, o którym mowa w art. 29a ust. 4, składa wraz z wymaganymi dokumentami kopię dokumentu potwierdzającego niepełnosprawność.</w:t>
      </w:r>
    </w:p>
    <w:p w14:paraId="61AADB91" w14:textId="77777777" w:rsidR="000F47C6" w:rsidRPr="00E72A2C" w:rsidRDefault="000F47C6" w:rsidP="000F47C6">
      <w:pPr>
        <w:pStyle w:val="ZUSTzmustartykuempunktem"/>
      </w:pPr>
      <w:r w:rsidRPr="00E72A2C">
        <w:t>6.</w:t>
      </w:r>
      <w:r w:rsidR="00D775C1">
        <w:t xml:space="preserve"> </w:t>
      </w:r>
      <w:r w:rsidRPr="00E72A2C">
        <w:t>Termin złożenia wymaganych dokumentów nie może być krótszy niż 5 dni od dnia ogłoszenia naboru w Biuletynie Kancelarii.</w:t>
      </w:r>
    </w:p>
    <w:p w14:paraId="72B6277C" w14:textId="77777777" w:rsidR="000F47C6" w:rsidRPr="00E72A2C" w:rsidRDefault="000F47C6" w:rsidP="000F47C6">
      <w:pPr>
        <w:pStyle w:val="ZUSTzmustartykuempunktem"/>
      </w:pPr>
      <w:r w:rsidRPr="00E72A2C">
        <w:t>7.</w:t>
      </w:r>
      <w:r w:rsidR="00D775C1">
        <w:t xml:space="preserve"> </w:t>
      </w:r>
      <w:r w:rsidRPr="00E72A2C">
        <w:t>Kandydat składa wymagane dokumenty w postaci elektronicznej za pomocą systemu teleinformatycznego, o którym mowa w art. 27a ust. 1. Kandydat może złożyć wymagane dokumenty w postaci papierowej.”;</w:t>
      </w:r>
    </w:p>
    <w:p w14:paraId="5115A9C5" w14:textId="77777777" w:rsidR="000F47C6" w:rsidRPr="00E72A2C" w:rsidRDefault="000F47C6" w:rsidP="00A43EA7">
      <w:pPr>
        <w:pStyle w:val="PKTpunkt"/>
        <w:keepNext/>
      </w:pPr>
      <w:r w:rsidRPr="00E72A2C">
        <w:lastRenderedPageBreak/>
        <w:t>10)</w:t>
      </w:r>
      <w:r w:rsidRPr="00E72A2C">
        <w:tab/>
        <w:t>po art. 28 dodaje się art. 28a w brzmieniu:</w:t>
      </w:r>
    </w:p>
    <w:p w14:paraId="471ECFCB" w14:textId="77777777" w:rsidR="000F47C6" w:rsidRPr="00E72A2C" w:rsidRDefault="000F47C6" w:rsidP="000F47C6">
      <w:pPr>
        <w:pStyle w:val="ZARTzmartartykuempunktem"/>
      </w:pPr>
      <w:r w:rsidRPr="00E72A2C">
        <w:t>„Art.</w:t>
      </w:r>
      <w:r w:rsidR="00D775C1">
        <w:t xml:space="preserve"> </w:t>
      </w:r>
      <w:r w:rsidRPr="00E72A2C">
        <w:t>28a.</w:t>
      </w:r>
      <w:r w:rsidR="00D775C1">
        <w:t xml:space="preserve"> </w:t>
      </w:r>
      <w:r w:rsidRPr="00E72A2C">
        <w:t>1.</w:t>
      </w:r>
      <w:r w:rsidR="00D775C1">
        <w:t xml:space="preserve"> </w:t>
      </w:r>
      <w:r w:rsidRPr="00E72A2C">
        <w:t>Kandydat składa dokumenty w systemie teleinformatycznym, o którym mowa w art. 27a ust. 1, po uwierzytelnieniu.</w:t>
      </w:r>
    </w:p>
    <w:p w14:paraId="041687CD" w14:textId="77777777" w:rsidR="000F47C6" w:rsidRPr="00E72A2C" w:rsidRDefault="000F47C6" w:rsidP="00F36B28">
      <w:pPr>
        <w:pStyle w:val="ZUSTzmustartykuempunktem"/>
      </w:pPr>
      <w:r w:rsidRPr="00E72A2C">
        <w:t>2.</w:t>
      </w:r>
      <w:r w:rsidR="00D775C1">
        <w:t xml:space="preserve"> </w:t>
      </w:r>
      <w:r w:rsidRPr="00E72A2C">
        <w:t>Uwierzytelnienie kandydata w systemie teleinformatycznym wymaga użycia profilu zaufanego, profilu osobistego albo innego środka identyfikacji elektronicznej wydanego w systemie identyfikacji elektronicznej przyłączonym do węzła krajowego identyfikacji elektronicznej, o którym mowa w art. 21a ust. 1 pkt 2 lit. a ustawy z dnia 5</w:t>
      </w:r>
      <w:r w:rsidR="008B4227">
        <w:t> </w:t>
      </w:r>
      <w:r w:rsidRPr="00E72A2C">
        <w:t>września 2016 r. o usługach zaufania oraz identyfikacji elektronicznej (Dz. U. z 2021 r. poz. 1797).</w:t>
      </w:r>
    </w:p>
    <w:p w14:paraId="6F6469E9" w14:textId="77777777" w:rsidR="000F47C6" w:rsidRPr="00E72A2C" w:rsidRDefault="000F47C6" w:rsidP="000F47C6">
      <w:pPr>
        <w:pStyle w:val="ZUSTzmustartykuempunktem"/>
      </w:pPr>
      <w:r w:rsidRPr="00E72A2C">
        <w:t>3.</w:t>
      </w:r>
      <w:r w:rsidR="00D775C1">
        <w:t xml:space="preserve"> </w:t>
      </w:r>
      <w:r w:rsidRPr="00E72A2C">
        <w:t>Kandydat:</w:t>
      </w:r>
    </w:p>
    <w:p w14:paraId="7A3FF073" w14:textId="77777777" w:rsidR="000F47C6" w:rsidRPr="00E72A2C" w:rsidRDefault="000F47C6" w:rsidP="000F47C6">
      <w:pPr>
        <w:pStyle w:val="ZPKTzmpktartykuempunktem"/>
      </w:pPr>
      <w:r w:rsidRPr="00E72A2C">
        <w:t>1)</w:t>
      </w:r>
      <w:r w:rsidRPr="00E72A2C">
        <w:tab/>
        <w:t>składa wymagane dokumenty w postaci dokumentu elektronicznego lub elektronicznej kopii dokumentu, lub</w:t>
      </w:r>
    </w:p>
    <w:p w14:paraId="01F85FB2" w14:textId="77777777" w:rsidR="000F47C6" w:rsidRPr="00E72A2C" w:rsidRDefault="000F47C6" w:rsidP="000F47C6">
      <w:pPr>
        <w:pStyle w:val="ZPKTzmpktartykuempunktem"/>
      </w:pPr>
      <w:r w:rsidRPr="00E72A2C">
        <w:t>2)</w:t>
      </w:r>
      <w:r w:rsidRPr="00E72A2C">
        <w:tab/>
        <w:t>akceptuje treść wymaganego oświadczenia, co jest równoważne z jego złożeniem.”;</w:t>
      </w:r>
    </w:p>
    <w:p w14:paraId="307BE324" w14:textId="77777777" w:rsidR="000F47C6" w:rsidRPr="000F47C6" w:rsidRDefault="000F47C6" w:rsidP="000F47C6">
      <w:pPr>
        <w:pStyle w:val="PKTpunkt"/>
      </w:pPr>
      <w:r w:rsidRPr="00E72A2C">
        <w:t>11)</w:t>
      </w:r>
      <w:r w:rsidRPr="00E72A2C">
        <w:tab/>
      </w:r>
      <w:r w:rsidRPr="000F47C6">
        <w:t>uchyla się art. 29;</w:t>
      </w:r>
    </w:p>
    <w:p w14:paraId="1BC5ADC1" w14:textId="77777777" w:rsidR="000F47C6" w:rsidRPr="000F47C6" w:rsidRDefault="000F47C6" w:rsidP="000F47C6">
      <w:pPr>
        <w:pStyle w:val="PKTpunkt"/>
      </w:pPr>
      <w:r w:rsidRPr="000F47C6">
        <w:t>12)</w:t>
      </w:r>
      <w:r w:rsidRPr="000F47C6">
        <w:tab/>
        <w:t>art. 29a otrzymuje brzmienie:</w:t>
      </w:r>
    </w:p>
    <w:p w14:paraId="09A78F25" w14:textId="77777777" w:rsidR="000F47C6" w:rsidRPr="00E72A2C" w:rsidRDefault="000F47C6" w:rsidP="000F47C6">
      <w:pPr>
        <w:pStyle w:val="ZARTzmartartykuempunktem"/>
      </w:pPr>
      <w:r w:rsidRPr="000F47C6">
        <w:t>„</w:t>
      </w:r>
      <w:r w:rsidRPr="00E72A2C">
        <w:t>Art.</w:t>
      </w:r>
      <w:r w:rsidR="00D775C1">
        <w:t xml:space="preserve"> </w:t>
      </w:r>
      <w:r w:rsidRPr="00E72A2C">
        <w:t>29a.</w:t>
      </w:r>
      <w:r w:rsidR="00D775C1">
        <w:t xml:space="preserve"> </w:t>
      </w:r>
      <w:r w:rsidRPr="00E72A2C">
        <w:t>1.</w:t>
      </w:r>
      <w:r w:rsidR="00D775C1">
        <w:t xml:space="preserve"> </w:t>
      </w:r>
      <w:r w:rsidRPr="00E72A2C">
        <w:t>Komisja przeprowadzająca nabór wyłania nie więcej niż pięciu najlepszych kandydatów spośród tych, którzy spełnili wymagania niezbędne, i</w:t>
      </w:r>
      <w:r w:rsidR="008B4227">
        <w:t> </w:t>
      </w:r>
      <w:r w:rsidRPr="00E72A2C">
        <w:t>przedstawia ich dyrektorowi generalnemu urzędu.</w:t>
      </w:r>
    </w:p>
    <w:p w14:paraId="7C2B4399" w14:textId="77777777" w:rsidR="000F47C6" w:rsidRPr="00E72A2C" w:rsidRDefault="000F47C6" w:rsidP="000F47C6">
      <w:pPr>
        <w:pStyle w:val="ZUSTzmustartykuempunktem"/>
      </w:pPr>
      <w:r w:rsidRPr="00E72A2C">
        <w:t>2.</w:t>
      </w:r>
      <w:r w:rsidR="00D775C1">
        <w:t xml:space="preserve"> </w:t>
      </w:r>
      <w:r w:rsidRPr="00E72A2C">
        <w:t>Przy wyborze najlepszych kandydatów komisja bierze pod uwagę poziom spełniania wymagań niezbędnych i wymagań dodatkowych.</w:t>
      </w:r>
    </w:p>
    <w:p w14:paraId="22CD3786" w14:textId="77777777" w:rsidR="000F47C6" w:rsidRPr="00E72A2C" w:rsidRDefault="000F47C6" w:rsidP="000F47C6">
      <w:pPr>
        <w:pStyle w:val="ZUSTzmustartykuempunktem"/>
      </w:pPr>
      <w:r w:rsidRPr="00E72A2C">
        <w:t>3.</w:t>
      </w:r>
      <w:r w:rsidR="00D775C1">
        <w:t xml:space="preserve"> </w:t>
      </w:r>
      <w:r w:rsidRPr="00E72A2C">
        <w:t>W przypadku przeprowadzania naboru na więcej niż jedno takie samo stanowisko pracy liczba wyłanianych kandydatów, o której mowa w ust. 1, ulega zwiększeniu proporcjonalnie do liczby stanowisk pracy, na które przeprowadza się nabór.</w:t>
      </w:r>
    </w:p>
    <w:p w14:paraId="35D7DBBC" w14:textId="2C8B31AF" w:rsidR="000F47C6" w:rsidRPr="000F47C6" w:rsidRDefault="000F47C6" w:rsidP="000F47C6">
      <w:pPr>
        <w:pStyle w:val="ZUSTzmustartykuempunktem"/>
      </w:pPr>
      <w:r w:rsidRPr="00E72A2C">
        <w:t>4</w:t>
      </w:r>
      <w:r w:rsidRPr="000F47C6">
        <w:t>.</w:t>
      </w:r>
      <w:r w:rsidR="00D775C1">
        <w:t xml:space="preserve"> </w:t>
      </w:r>
      <w:r w:rsidRPr="000F47C6">
        <w:t>Jeżeli w urzędzie wskaźnik zatrudnienia osób niepełnosprawnych, w rozumieniu przepisów o rehabilitacji zawodowej i społecznej oraz zatrudnianiu osób niepełnosprawnych, w miesiącu poprzedzającym datę ogłoszenia naboru był niższy niż 6%</w:t>
      </w:r>
      <w:r w:rsidR="000F5D0B">
        <w:t>,</w:t>
      </w:r>
      <w:r w:rsidRPr="000F47C6">
        <w:t xml:space="preserve"> pierwszeństwo w zatrudnieniu przysługuje osobie niepełnosprawnej, o ile znajduje się ona w gronie kandydatów, o których mowa w ust. 1.”;</w:t>
      </w:r>
    </w:p>
    <w:p w14:paraId="35157CC9" w14:textId="77777777" w:rsidR="000F47C6" w:rsidRPr="00E72A2C" w:rsidRDefault="000F47C6" w:rsidP="000F47C6">
      <w:pPr>
        <w:pStyle w:val="PKTpunkt"/>
      </w:pPr>
      <w:r w:rsidRPr="00E72A2C">
        <w:t>13</w:t>
      </w:r>
      <w:r w:rsidRPr="000F47C6">
        <w:t>)</w:t>
      </w:r>
      <w:r w:rsidRPr="000F47C6">
        <w:tab/>
        <w:t>w art. 30 ust. 2 otrzymuje brzmienie:</w:t>
      </w:r>
    </w:p>
    <w:p w14:paraId="1460FB6C" w14:textId="77777777" w:rsidR="000F47C6" w:rsidRPr="00E72A2C" w:rsidRDefault="000F47C6" w:rsidP="000F47C6">
      <w:pPr>
        <w:pStyle w:val="ZUSTzmustartykuempunktem"/>
      </w:pPr>
      <w:r w:rsidRPr="00E72A2C">
        <w:t>„2.</w:t>
      </w:r>
      <w:r w:rsidR="00D775C1">
        <w:t xml:space="preserve"> </w:t>
      </w:r>
      <w:r w:rsidRPr="00E72A2C">
        <w:t>Protokół zawiera w szczególności:</w:t>
      </w:r>
    </w:p>
    <w:p w14:paraId="679A0DE3" w14:textId="77777777" w:rsidR="000F47C6" w:rsidRPr="00E72A2C" w:rsidRDefault="000F47C6" w:rsidP="000F47C6">
      <w:pPr>
        <w:pStyle w:val="ZPKTzmpktartykuempunktem"/>
      </w:pPr>
      <w:r w:rsidRPr="00E72A2C">
        <w:t>1)</w:t>
      </w:r>
      <w:r w:rsidRPr="00E72A2C">
        <w:tab/>
        <w:t>określenie stanowiska pracy, na które był przeprowadzany nabór;</w:t>
      </w:r>
    </w:p>
    <w:p w14:paraId="1C13AB63" w14:textId="77777777" w:rsidR="000F47C6" w:rsidRPr="00E72A2C" w:rsidRDefault="000F47C6" w:rsidP="000F47C6">
      <w:pPr>
        <w:pStyle w:val="ZPKTzmpktartykuempunktem"/>
      </w:pPr>
      <w:r w:rsidRPr="00E72A2C">
        <w:t>2)</w:t>
      </w:r>
      <w:r w:rsidRPr="00E72A2C">
        <w:tab/>
        <w:t>liczbę nadesłanych ofert;</w:t>
      </w:r>
    </w:p>
    <w:p w14:paraId="39A2BA59" w14:textId="77777777" w:rsidR="000F47C6" w:rsidRPr="00E72A2C" w:rsidRDefault="000F47C6" w:rsidP="000F47C6">
      <w:pPr>
        <w:pStyle w:val="ZPKTzmpktartykuempunktem"/>
      </w:pPr>
      <w:r w:rsidRPr="00E72A2C">
        <w:lastRenderedPageBreak/>
        <w:t>3)</w:t>
      </w:r>
      <w:r w:rsidRPr="00E72A2C">
        <w:tab/>
        <w:t>imiona i nazwiska nie więcej niż pięciu najlepszych kandydatów wraz ze wskazaniem kandydatów niepełnosprawnych, o ile do przeprowadzanego naboru stosuje się przepis art. 29a ust. 4;</w:t>
      </w:r>
    </w:p>
    <w:p w14:paraId="32D3C9D1" w14:textId="77777777" w:rsidR="000F47C6" w:rsidRPr="00E72A2C" w:rsidRDefault="000F47C6" w:rsidP="000F47C6">
      <w:pPr>
        <w:pStyle w:val="ZPKTzmpktartykuempunktem"/>
      </w:pPr>
      <w:r w:rsidRPr="00E72A2C">
        <w:t>4)</w:t>
      </w:r>
      <w:r w:rsidRPr="00E72A2C">
        <w:tab/>
        <w:t>informację o zastosowanych metodach i technikach naboru;</w:t>
      </w:r>
    </w:p>
    <w:p w14:paraId="01F21678" w14:textId="77777777" w:rsidR="000F47C6" w:rsidRPr="00E72A2C" w:rsidRDefault="000F47C6" w:rsidP="000F47C6">
      <w:pPr>
        <w:pStyle w:val="ZPKTzmpktartykuempunktem"/>
      </w:pPr>
      <w:r w:rsidRPr="00E72A2C">
        <w:t>5)</w:t>
      </w:r>
      <w:r w:rsidRPr="00E72A2C">
        <w:tab/>
        <w:t>uzasadnienie dokonanego wyboru;</w:t>
      </w:r>
    </w:p>
    <w:p w14:paraId="3F54AE45" w14:textId="77777777" w:rsidR="000F47C6" w:rsidRPr="00E72A2C" w:rsidRDefault="000F47C6" w:rsidP="000F47C6">
      <w:pPr>
        <w:pStyle w:val="ZPKTzmpktartykuempunktem"/>
      </w:pPr>
      <w:r w:rsidRPr="00E72A2C">
        <w:t>6)</w:t>
      </w:r>
      <w:r w:rsidRPr="00E72A2C">
        <w:tab/>
        <w:t>skład komisji przeprowadzającej nabór.”;</w:t>
      </w:r>
    </w:p>
    <w:p w14:paraId="2EAE5B25" w14:textId="77777777" w:rsidR="000F47C6" w:rsidRPr="000F47C6" w:rsidRDefault="000F47C6" w:rsidP="000F47C6">
      <w:pPr>
        <w:pStyle w:val="PKTpunkt"/>
      </w:pPr>
      <w:r w:rsidRPr="000F47C6">
        <w:t>14)</w:t>
      </w:r>
      <w:r w:rsidRPr="000F47C6">
        <w:tab/>
        <w:t>po art. 30 dodaje się art. 30a w brzmieniu:</w:t>
      </w:r>
    </w:p>
    <w:p w14:paraId="71EB6F42" w14:textId="77777777" w:rsidR="000F47C6" w:rsidRPr="000F47C6" w:rsidRDefault="000F47C6" w:rsidP="000F47C6">
      <w:pPr>
        <w:pStyle w:val="ZARTzmartartykuempunktem"/>
      </w:pPr>
      <w:r w:rsidRPr="000F47C6">
        <w:t>„Art.</w:t>
      </w:r>
      <w:r w:rsidR="00D775C1">
        <w:t xml:space="preserve"> </w:t>
      </w:r>
      <w:r w:rsidRPr="000F47C6">
        <w:t>30a.</w:t>
      </w:r>
      <w:r w:rsidR="00D775C1">
        <w:t xml:space="preserve"> </w:t>
      </w:r>
      <w:r w:rsidRPr="000F47C6">
        <w:t xml:space="preserve">Imiona i nazwiska oraz </w:t>
      </w:r>
      <w:r w:rsidRPr="00E72A2C">
        <w:t>informacje o wyłonionych</w:t>
      </w:r>
      <w:r w:rsidRPr="000F47C6">
        <w:t xml:space="preserve"> kandydat</w:t>
      </w:r>
      <w:r w:rsidRPr="00E72A2C">
        <w:t>ach</w:t>
      </w:r>
      <w:r w:rsidRPr="000F47C6">
        <w:t>, o których mowa w art. 29a ust.</w:t>
      </w:r>
      <w:r w:rsidRPr="00E72A2C">
        <w:t xml:space="preserve"> </w:t>
      </w:r>
      <w:r w:rsidRPr="000F47C6">
        <w:t>1, w zakresie objętym wymaganiami na dane stanowisko pracy stanowią informację publiczną.”;</w:t>
      </w:r>
    </w:p>
    <w:p w14:paraId="7018287E" w14:textId="77777777" w:rsidR="000F47C6" w:rsidRPr="000F47C6" w:rsidRDefault="000F47C6" w:rsidP="000F47C6">
      <w:pPr>
        <w:pStyle w:val="PKTpunkt"/>
      </w:pPr>
      <w:r w:rsidRPr="000F47C6">
        <w:t>15)</w:t>
      </w:r>
      <w:r w:rsidRPr="000F47C6">
        <w:tab/>
        <w:t xml:space="preserve">art. 31 </w:t>
      </w:r>
      <w:r w:rsidRPr="00E72A2C">
        <w:t>otrzymuje</w:t>
      </w:r>
      <w:r w:rsidRPr="000F47C6">
        <w:t xml:space="preserve"> brzmienie:</w:t>
      </w:r>
    </w:p>
    <w:p w14:paraId="69D64ACE" w14:textId="77777777" w:rsidR="000F47C6" w:rsidRPr="00E72A2C" w:rsidRDefault="000F47C6" w:rsidP="00F36B28">
      <w:pPr>
        <w:pStyle w:val="ZARTzmartartykuempunktem"/>
      </w:pPr>
      <w:r w:rsidRPr="00E72A2C">
        <w:t>„Art.</w:t>
      </w:r>
      <w:r w:rsidR="00D775C1">
        <w:t xml:space="preserve"> </w:t>
      </w:r>
      <w:r w:rsidRPr="00E72A2C">
        <w:t>31.</w:t>
      </w:r>
      <w:r w:rsidR="00D775C1">
        <w:t xml:space="preserve"> </w:t>
      </w:r>
      <w:r w:rsidRPr="00E72A2C">
        <w:t>1.</w:t>
      </w:r>
      <w:r w:rsidR="00D775C1">
        <w:t xml:space="preserve"> </w:t>
      </w:r>
      <w:r w:rsidRPr="00E72A2C">
        <w:t>Dyrektor generalny urzędu niezwłocznie po zakończonym naborze zamieszcza ogłoszenie o wyniku naboru w Biuletynie Kancelarii, z wykorzystaniem systemu teleinformatycznego, o którym mowa w art. 27a ust. 1, oraz w Biuletynie urzędu. Zamieszczenie ogłoszenia o wyniku naboru w Biuletynie Kancelarii jest bezpłatne.</w:t>
      </w:r>
    </w:p>
    <w:p w14:paraId="5D00A35D" w14:textId="77777777" w:rsidR="000F47C6" w:rsidRPr="00E72A2C" w:rsidRDefault="000F47C6" w:rsidP="000F47C6">
      <w:pPr>
        <w:pStyle w:val="ZUSTzmustartykuempunktem"/>
      </w:pPr>
      <w:r w:rsidRPr="00E72A2C">
        <w:t>2.</w:t>
      </w:r>
      <w:r w:rsidR="00D775C1">
        <w:t xml:space="preserve"> </w:t>
      </w:r>
      <w:r w:rsidRPr="00E72A2C">
        <w:t>Ogłoszenie o wyniku naboru pozostaje dostępne w miejscach, o których mowa w</w:t>
      </w:r>
      <w:r w:rsidR="008B4227">
        <w:t> </w:t>
      </w:r>
      <w:r w:rsidRPr="00E72A2C">
        <w:t>ust. 1, przez 3 miesiące.</w:t>
      </w:r>
    </w:p>
    <w:p w14:paraId="7C882184" w14:textId="77777777" w:rsidR="000F47C6" w:rsidRPr="00E72A2C" w:rsidRDefault="000F47C6" w:rsidP="000F47C6">
      <w:pPr>
        <w:pStyle w:val="ZUSTzmustartykuempunktem"/>
      </w:pPr>
      <w:r w:rsidRPr="00E72A2C">
        <w:t>3.</w:t>
      </w:r>
      <w:r w:rsidR="00D775C1">
        <w:t xml:space="preserve"> </w:t>
      </w:r>
      <w:r w:rsidRPr="00E72A2C">
        <w:t>Ogłoszenie o wyniku naboru zawiera:</w:t>
      </w:r>
    </w:p>
    <w:p w14:paraId="0D7AB307" w14:textId="77777777" w:rsidR="000F47C6" w:rsidRPr="00E72A2C" w:rsidRDefault="000F47C6" w:rsidP="000F47C6">
      <w:pPr>
        <w:pStyle w:val="ZPKTzmpktartykuempunktem"/>
      </w:pPr>
      <w:r w:rsidRPr="00E72A2C">
        <w:t>1)</w:t>
      </w:r>
      <w:r w:rsidRPr="00E72A2C">
        <w:tab/>
        <w:t>nazwę i adres urzędu;</w:t>
      </w:r>
    </w:p>
    <w:p w14:paraId="3732C093" w14:textId="77777777" w:rsidR="000F47C6" w:rsidRPr="00E72A2C" w:rsidRDefault="000F47C6" w:rsidP="000F47C6">
      <w:pPr>
        <w:pStyle w:val="ZPKTzmpktartykuempunktem"/>
      </w:pPr>
      <w:r w:rsidRPr="00E72A2C">
        <w:t>2)</w:t>
      </w:r>
      <w:r w:rsidRPr="00E72A2C">
        <w:tab/>
        <w:t>określenie stanowiska pracy;</w:t>
      </w:r>
    </w:p>
    <w:p w14:paraId="3112A79D" w14:textId="77777777" w:rsidR="000F47C6" w:rsidRPr="00E72A2C" w:rsidRDefault="000F47C6" w:rsidP="000F47C6">
      <w:pPr>
        <w:pStyle w:val="ZPKTzmpktartykuempunktem"/>
      </w:pPr>
      <w:r w:rsidRPr="00E72A2C">
        <w:t>3)</w:t>
      </w:r>
      <w:r w:rsidRPr="00E72A2C">
        <w:tab/>
        <w:t>imię i nazwisko wybranej osoby albo informację o zakończeniu naboru bez dokonania wyboru.”;</w:t>
      </w:r>
    </w:p>
    <w:p w14:paraId="33B4EE34" w14:textId="77777777" w:rsidR="000F47C6" w:rsidRPr="00E72A2C" w:rsidRDefault="000F47C6" w:rsidP="000F47C6">
      <w:pPr>
        <w:pStyle w:val="PKTpunkt"/>
      </w:pPr>
      <w:r w:rsidRPr="00E72A2C">
        <w:t>16)</w:t>
      </w:r>
      <w:r w:rsidRPr="00E72A2C">
        <w:tab/>
        <w:t>uchyla się art. 32;</w:t>
      </w:r>
    </w:p>
    <w:p w14:paraId="3F231543" w14:textId="77777777" w:rsidR="000F47C6" w:rsidRPr="00E72A2C" w:rsidRDefault="000F47C6" w:rsidP="000F47C6">
      <w:pPr>
        <w:pStyle w:val="PKTpunkt"/>
      </w:pPr>
      <w:r w:rsidRPr="00E72A2C">
        <w:t>17)</w:t>
      </w:r>
      <w:r w:rsidRPr="00E72A2C">
        <w:tab/>
        <w:t>art. 33 otrzymuje brzmienie:</w:t>
      </w:r>
    </w:p>
    <w:p w14:paraId="3FF3730C" w14:textId="77777777" w:rsidR="000F47C6" w:rsidRPr="000F47C6" w:rsidRDefault="000F47C6" w:rsidP="000F47C6">
      <w:pPr>
        <w:pStyle w:val="ZARTzmartartykuempunktem"/>
      </w:pPr>
      <w:r w:rsidRPr="00E72A2C">
        <w:t>„</w:t>
      </w:r>
      <w:r w:rsidRPr="000F47C6">
        <w:t>Art.</w:t>
      </w:r>
      <w:r w:rsidR="00D775C1">
        <w:t xml:space="preserve"> </w:t>
      </w:r>
      <w:r w:rsidRPr="000F47C6">
        <w:t>33.</w:t>
      </w:r>
      <w:r w:rsidR="00D775C1">
        <w:t xml:space="preserve"> </w:t>
      </w:r>
      <w:r w:rsidRPr="000F47C6">
        <w:t xml:space="preserve">Jeżeli w ciągu 3 miesięcy od dnia obsadzenia stanowiska pracy w drodze naboru </w:t>
      </w:r>
      <w:r w:rsidRPr="00E72A2C">
        <w:t>powstanie</w:t>
      </w:r>
      <w:r w:rsidRPr="000F47C6">
        <w:t xml:space="preserve"> konieczność ponownego obsadzenia tego samego stanowiska, dyrektor generalny urzędu może obsadzić to stanowisko inną osobą spośród kandydatów, o których mowa w art. 29a ust. 1. Przepisy art. 29a ust. </w:t>
      </w:r>
      <w:r w:rsidRPr="00E72A2C">
        <w:t>4</w:t>
      </w:r>
      <w:r w:rsidRPr="000F47C6">
        <w:t xml:space="preserve"> oraz art. 31 stosuje się odpowiednio.”;</w:t>
      </w:r>
    </w:p>
    <w:p w14:paraId="799166AD" w14:textId="77777777" w:rsidR="000F47C6" w:rsidRPr="00D42894" w:rsidRDefault="000F47C6" w:rsidP="000F47C6">
      <w:pPr>
        <w:pStyle w:val="PKTpunkt"/>
      </w:pPr>
      <w:r w:rsidRPr="000F47C6">
        <w:t>18)</w:t>
      </w:r>
      <w:r w:rsidRPr="000F47C6">
        <w:tab/>
      </w:r>
      <w:r w:rsidRPr="00D42894">
        <w:t>po art. 69 dodaje się art. 69a w brzmieniu:</w:t>
      </w:r>
    </w:p>
    <w:p w14:paraId="5A1CFA73" w14:textId="77777777" w:rsidR="000F47C6" w:rsidRPr="00D42894" w:rsidRDefault="000F47C6" w:rsidP="000F47C6">
      <w:pPr>
        <w:pStyle w:val="ZARTzmartartykuempunktem"/>
      </w:pPr>
      <w:r w:rsidRPr="00D42894">
        <w:t>„Art.</w:t>
      </w:r>
      <w:r w:rsidR="00D775C1">
        <w:t xml:space="preserve"> </w:t>
      </w:r>
      <w:r w:rsidRPr="00D42894">
        <w:t>69a.</w:t>
      </w:r>
      <w:r w:rsidR="00D775C1">
        <w:t xml:space="preserve"> </w:t>
      </w:r>
      <w:r w:rsidRPr="00D42894">
        <w:t>Stosunek pracy członka korpusu służby cywilnej wygasa z dniem doręczenia kierownikowi urzędu zatrudniającemu członka korpusu służby cywilnej prawomocnego orzeczenia stwierdzającego fakt złożen</w:t>
      </w:r>
      <w:r w:rsidR="008B4227">
        <w:t>ia przez tę osobę niezgodnego z </w:t>
      </w:r>
      <w:r w:rsidRPr="00D42894">
        <w:t xml:space="preserve">prawdą oświadczenia, </w:t>
      </w:r>
      <w:r w:rsidRPr="000F47C6">
        <w:t xml:space="preserve">o którym mowa w art. 7 ust. 1 i art. 11 ust. 4 ustawy z dnia </w:t>
      </w:r>
      <w:r w:rsidRPr="000F47C6">
        <w:lastRenderedPageBreak/>
        <w:t>18</w:t>
      </w:r>
      <w:r w:rsidR="008B4227">
        <w:t> </w:t>
      </w:r>
      <w:r w:rsidRPr="000F47C6">
        <w:t>października 2006 r. o ujawnianiu informacji o dokumentach organów bezpieczeństwa państwa z lat 1944–1990 oraz treści tych dokumentów.</w:t>
      </w:r>
      <w:r w:rsidRPr="00D42894">
        <w:t>”;</w:t>
      </w:r>
    </w:p>
    <w:p w14:paraId="24C0F482" w14:textId="77777777" w:rsidR="000F47C6" w:rsidRPr="000F47C6" w:rsidRDefault="000F47C6" w:rsidP="000F47C6">
      <w:pPr>
        <w:pStyle w:val="PKTpunkt"/>
      </w:pPr>
      <w:r w:rsidRPr="00E72A2C">
        <w:t>19)</w:t>
      </w:r>
      <w:r w:rsidRPr="00E72A2C">
        <w:tab/>
      </w:r>
      <w:r w:rsidRPr="000F47C6">
        <w:t>w art. 70 pkt 2 otrzymuje brzmienie:</w:t>
      </w:r>
    </w:p>
    <w:p w14:paraId="1970D3D4" w14:textId="77777777" w:rsidR="000F47C6" w:rsidRPr="000F47C6" w:rsidRDefault="000F47C6" w:rsidP="000F47C6">
      <w:pPr>
        <w:pStyle w:val="ZPKTzmpktartykuempunktem"/>
      </w:pPr>
      <w:r w:rsidRPr="000F47C6">
        <w:t>„2)</w:t>
      </w:r>
      <w:r w:rsidRPr="000F47C6">
        <w:tab/>
      </w:r>
      <w:r w:rsidRPr="00E72A2C">
        <w:t>utraty obywatelstwa Unii Europejskiej lub obywatelstwa innego państwa, którego obywatelom na podstawie umów międzynarodowych lub przepisów prawa Unii Europejskiej przysługuje prawo podjęcia zatrudnienia na terytorium Rzeczypospolitej Polskiej, lub utraty ważności albo unieważnienia Karty Polaka, jeżeli urzędnikowi służby cywilnej nie przysługuje prawo podjęcia zatrudnienia na terytorium Rzeczypospolitej Polskiej na innej podstawie;</w:t>
      </w:r>
      <w:r w:rsidRPr="000F47C6">
        <w:t>”;</w:t>
      </w:r>
    </w:p>
    <w:p w14:paraId="187B3320" w14:textId="77777777" w:rsidR="000F47C6" w:rsidRPr="000F47C6" w:rsidRDefault="000F47C6" w:rsidP="00F36B28">
      <w:pPr>
        <w:pStyle w:val="PKTpunkt"/>
      </w:pPr>
      <w:r w:rsidRPr="000F47C6">
        <w:t>20)</w:t>
      </w:r>
      <w:r w:rsidRPr="000F47C6">
        <w:tab/>
        <w:t>w art. 74 wyrazy „urzędnika służby cywilnej oraz pracownika służby cywilnej” zastępuje się wyrazami „członka korpusu służby cywilnej”;</w:t>
      </w:r>
    </w:p>
    <w:p w14:paraId="49651490" w14:textId="77777777" w:rsidR="000F47C6" w:rsidRPr="00E72A2C" w:rsidRDefault="000F47C6" w:rsidP="000F47C6">
      <w:pPr>
        <w:pStyle w:val="PKTpunkt"/>
      </w:pPr>
      <w:r w:rsidRPr="00E72A2C">
        <w:t>21)</w:t>
      </w:r>
      <w:r w:rsidRPr="00E72A2C">
        <w:tab/>
        <w:t>w art. 97:</w:t>
      </w:r>
    </w:p>
    <w:p w14:paraId="45D2AC28" w14:textId="77777777" w:rsidR="000F47C6" w:rsidRPr="00E72A2C" w:rsidRDefault="000F47C6" w:rsidP="000F47C6">
      <w:pPr>
        <w:pStyle w:val="LITlitera"/>
      </w:pPr>
      <w:r w:rsidRPr="00E72A2C">
        <w:t>a)</w:t>
      </w:r>
      <w:r w:rsidRPr="00E72A2C">
        <w:tab/>
        <w:t>ust. 1 i 2 otrzymują brzmienie:</w:t>
      </w:r>
    </w:p>
    <w:p w14:paraId="3E235E30" w14:textId="77777777" w:rsidR="000F47C6" w:rsidRPr="000F47C6" w:rsidRDefault="000F47C6" w:rsidP="00F36B28">
      <w:pPr>
        <w:pStyle w:val="ZLITUSTzmustliter"/>
      </w:pPr>
      <w:r w:rsidRPr="000F47C6">
        <w:t>„1.</w:t>
      </w:r>
      <w:r w:rsidR="00D775C1">
        <w:t xml:space="preserve"> </w:t>
      </w:r>
      <w:r w:rsidRPr="000F47C6">
        <w:t xml:space="preserve">Czas pracy członków korpusu służby cywilnej nie może przekraczać </w:t>
      </w:r>
      <w:r w:rsidRPr="00E72A2C">
        <w:t>8</w:t>
      </w:r>
      <w:r w:rsidR="008B4227">
        <w:t> </w:t>
      </w:r>
      <w:r w:rsidRPr="000F47C6">
        <w:t>godzin na dobę i średnio 40 godzin tygodniowo w przyjętym okresie rozliczeniowym nie dłuższym niż 4 miesiące.</w:t>
      </w:r>
    </w:p>
    <w:p w14:paraId="6DE1213D" w14:textId="77777777" w:rsidR="000F47C6" w:rsidRPr="00E72A2C" w:rsidRDefault="000F47C6" w:rsidP="00F36B28">
      <w:pPr>
        <w:pStyle w:val="ZLITUSTzmustliter"/>
      </w:pPr>
      <w:r w:rsidRPr="000F47C6">
        <w:t>2.</w:t>
      </w:r>
      <w:r w:rsidR="00D775C1">
        <w:t xml:space="preserve"> </w:t>
      </w:r>
      <w:r w:rsidRPr="000F47C6">
        <w:t>W przypadkach uzasadnionych rodzajem pracy i jej organizacją mogą być stosowane rozkłady czasu pracy, w których jest dopuszczalne przedłużenie czasu pracy do 12 godzin na dobę. W rozkładach tych czas pracy nie może jednak przekraczać średnio 40 godzin na tydzień w przyjętym okresie rozliczeniowym nie dłuższym niż 4 miesiące.”</w:t>
      </w:r>
      <w:r w:rsidRPr="00E72A2C">
        <w:t>,</w:t>
      </w:r>
    </w:p>
    <w:p w14:paraId="70C51E23" w14:textId="77777777" w:rsidR="000F47C6" w:rsidRPr="00E72A2C" w:rsidRDefault="000F47C6" w:rsidP="000F47C6">
      <w:pPr>
        <w:pStyle w:val="LITlitera"/>
      </w:pPr>
      <w:r w:rsidRPr="00E72A2C">
        <w:t>b)</w:t>
      </w:r>
      <w:r w:rsidRPr="00E72A2C">
        <w:tab/>
        <w:t>po ust. 2 dodaje się ust. 2a</w:t>
      </w:r>
      <w:r w:rsidR="00E53DD3">
        <w:t>–</w:t>
      </w:r>
      <w:r w:rsidRPr="00E72A2C">
        <w:t>2d w brzmieniu:</w:t>
      </w:r>
    </w:p>
    <w:p w14:paraId="55222404" w14:textId="77777777" w:rsidR="000F47C6" w:rsidRPr="000F47C6" w:rsidRDefault="000F47C6" w:rsidP="00F36B28">
      <w:pPr>
        <w:pStyle w:val="ZLITUSTzmustliter"/>
      </w:pPr>
      <w:r w:rsidRPr="00E72A2C">
        <w:t>„2a</w:t>
      </w:r>
      <w:r w:rsidRPr="000F47C6">
        <w:t>.</w:t>
      </w:r>
      <w:r w:rsidR="00D775C1">
        <w:t xml:space="preserve"> </w:t>
      </w:r>
      <w:r w:rsidRPr="000F47C6">
        <w:t>W przypadkach uzasadnionych rodzajem pracy lub jej organizacją albo miejscem wykonywania pracy może być stosowany system zadaniowego czasu pracy.</w:t>
      </w:r>
    </w:p>
    <w:p w14:paraId="19CC9EAC" w14:textId="77777777" w:rsidR="000F47C6" w:rsidRPr="000F47C6" w:rsidRDefault="000F47C6" w:rsidP="00F36B28">
      <w:pPr>
        <w:pStyle w:val="ZLITUSTzmustliter"/>
      </w:pPr>
      <w:r w:rsidRPr="00E72A2C">
        <w:t>2b</w:t>
      </w:r>
      <w:r w:rsidRPr="000F47C6">
        <w:t>.</w:t>
      </w:r>
      <w:r w:rsidR="00D775C1">
        <w:t xml:space="preserve"> </w:t>
      </w:r>
      <w:r w:rsidRPr="000F47C6">
        <w:t xml:space="preserve">Na pisemny wniosek </w:t>
      </w:r>
      <w:r w:rsidRPr="00E72A2C">
        <w:t>członka korpusu służby cywilnej</w:t>
      </w:r>
      <w:r w:rsidRPr="000F47C6">
        <w:t xml:space="preserve"> może być do niego stosowany system skróconego tygodnia pracy.</w:t>
      </w:r>
    </w:p>
    <w:p w14:paraId="59EFF191" w14:textId="77777777" w:rsidR="000F47C6" w:rsidRPr="00E72A2C" w:rsidRDefault="000F47C6" w:rsidP="00F36B28">
      <w:pPr>
        <w:pStyle w:val="ZLITUSTzmustliter"/>
      </w:pPr>
      <w:r w:rsidRPr="00E72A2C">
        <w:t>2c</w:t>
      </w:r>
      <w:r w:rsidRPr="000F47C6">
        <w:t>.</w:t>
      </w:r>
      <w:r w:rsidR="00D775C1">
        <w:t xml:space="preserve"> </w:t>
      </w:r>
      <w:r w:rsidRPr="000F47C6">
        <w:t xml:space="preserve">Na pisemny wniosek </w:t>
      </w:r>
      <w:r w:rsidRPr="00E72A2C">
        <w:t>członka korpusu służby cywilnej</w:t>
      </w:r>
      <w:r w:rsidRPr="000F47C6">
        <w:t xml:space="preserve"> może być do niego stosowany system czasu pracy, w którym praca jest świadczona wyłącznie w piątki, soboty, niedziele i święta.</w:t>
      </w:r>
    </w:p>
    <w:p w14:paraId="651333A5" w14:textId="77777777" w:rsidR="000F47C6" w:rsidRPr="00E72A2C" w:rsidRDefault="000F47C6" w:rsidP="00F36B28">
      <w:pPr>
        <w:pStyle w:val="ZLITUSTzmustliter"/>
      </w:pPr>
      <w:r w:rsidRPr="00E72A2C">
        <w:t>2d.</w:t>
      </w:r>
      <w:r w:rsidR="00D775C1">
        <w:t xml:space="preserve"> </w:t>
      </w:r>
      <w:r w:rsidRPr="00E72A2C">
        <w:t xml:space="preserve">W stosunku do członków korpusu służby cywilnej objętych systemem zadaniowego czasu pracy, dyrektorów generalnych urzędów oraz kierowników </w:t>
      </w:r>
      <w:r w:rsidRPr="00E72A2C">
        <w:lastRenderedPageBreak/>
        <w:t>urzędów zajmujących wyższe stanowiska w służbie cywilnej nie ewidencjonuje się godzin pracy.”,</w:t>
      </w:r>
    </w:p>
    <w:p w14:paraId="2CB13754" w14:textId="77777777" w:rsidR="000F47C6" w:rsidRPr="000F47C6" w:rsidRDefault="000F47C6" w:rsidP="000F47C6">
      <w:pPr>
        <w:pStyle w:val="LITlitera"/>
      </w:pPr>
      <w:r w:rsidRPr="000F47C6">
        <w:t>c)</w:t>
      </w:r>
      <w:r w:rsidRPr="000F47C6">
        <w:tab/>
        <w:t>ust. 3 otrzymuje brzmienie:</w:t>
      </w:r>
    </w:p>
    <w:p w14:paraId="25A46B0F" w14:textId="77777777" w:rsidR="000F47C6" w:rsidRPr="000F47C6" w:rsidRDefault="000F47C6" w:rsidP="00F36B28">
      <w:pPr>
        <w:pStyle w:val="ZLITUSTzmustliter"/>
      </w:pPr>
      <w:r w:rsidRPr="000F47C6">
        <w:t>„3.</w:t>
      </w:r>
      <w:r w:rsidR="00D775C1">
        <w:t xml:space="preserve"> </w:t>
      </w:r>
      <w:r w:rsidRPr="000F47C6">
        <w:t>Prezes Rady Ministrów, w drodze zarządzenia:</w:t>
      </w:r>
    </w:p>
    <w:p w14:paraId="2FABD440" w14:textId="77777777" w:rsidR="000F47C6" w:rsidRPr="000F47C6" w:rsidRDefault="000F47C6" w:rsidP="00F36B28">
      <w:pPr>
        <w:pStyle w:val="ZLITPKTzmpktliter"/>
      </w:pPr>
      <w:r w:rsidRPr="000F47C6">
        <w:t>1)</w:t>
      </w:r>
      <w:r w:rsidRPr="000F47C6">
        <w:tab/>
        <w:t xml:space="preserve">określa sposób </w:t>
      </w:r>
      <w:r w:rsidRPr="003534AD">
        <w:t>organizacji</w:t>
      </w:r>
      <w:r w:rsidRPr="000F47C6">
        <w:t xml:space="preserve"> przez dyrektorów generalnych urzędów czasu pracy urzędu, w tym ustalania rozkładów czasu pracy oraz wyznaczania dni, w które wykonuje się pracę w zamian za dni wolne, o których mowa w pkt 3,</w:t>
      </w:r>
    </w:p>
    <w:p w14:paraId="6DFA5EC2" w14:textId="75F03FA3" w:rsidR="000F47C6" w:rsidRPr="000F47C6" w:rsidRDefault="000F47C6" w:rsidP="00F36B28">
      <w:pPr>
        <w:pStyle w:val="ZLITPKTzmpktliter"/>
      </w:pPr>
      <w:r w:rsidRPr="000F47C6">
        <w:t>2)</w:t>
      </w:r>
      <w:r w:rsidRPr="000F47C6">
        <w:tab/>
        <w:t>wyznacza dla członków korpusu służby cywilnej dni wolne od pracy z tytułu obniżenia wymiaru czasu pracy, o którym mowa w art. 130 § 2 ustawy z dnia 26</w:t>
      </w:r>
      <w:r w:rsidR="00D775C1">
        <w:t xml:space="preserve"> </w:t>
      </w:r>
      <w:r w:rsidR="00E65B36">
        <w:t>czerwca 1974 r. –</w:t>
      </w:r>
      <w:r w:rsidRPr="000F47C6">
        <w:t xml:space="preserve"> Kodeks pracy,</w:t>
      </w:r>
    </w:p>
    <w:p w14:paraId="39122B91" w14:textId="77777777" w:rsidR="000F47C6" w:rsidRPr="000F47C6" w:rsidRDefault="000F47C6" w:rsidP="00F36B28">
      <w:pPr>
        <w:pStyle w:val="ZLITPKTzmpktliter"/>
      </w:pPr>
      <w:r w:rsidRPr="000F47C6">
        <w:t>3)</w:t>
      </w:r>
      <w:r w:rsidRPr="000F47C6">
        <w:tab/>
        <w:t>może wyznaczać dla członków korpusu służby cywilnej zatrudnionych w</w:t>
      </w:r>
      <w:r w:rsidR="008B4227">
        <w:t> </w:t>
      </w:r>
      <w:r w:rsidRPr="000F47C6">
        <w:t>poszczególnych urzędach jednakowe lub różne dni wolne od pracy podlegające odpracowaniu</w:t>
      </w:r>
    </w:p>
    <w:p w14:paraId="091E3385" w14:textId="0F67F0E4" w:rsidR="000F47C6" w:rsidRPr="000F47C6" w:rsidRDefault="00E1510A" w:rsidP="00F36B28">
      <w:pPr>
        <w:pStyle w:val="ZLITCZWSPPKTzmczciwsppktliter"/>
      </w:pPr>
      <w:r>
        <w:t>–</w:t>
      </w:r>
      <w:r w:rsidR="00CF2233">
        <w:t xml:space="preserve"> </w:t>
      </w:r>
      <w:r w:rsidR="000F47C6" w:rsidRPr="000F47C6">
        <w:t xml:space="preserve">biorąc pod uwagę potrzebę zapewnienia </w:t>
      </w:r>
      <w:r w:rsidR="000F47C6" w:rsidRPr="003534AD">
        <w:t>sprawnego</w:t>
      </w:r>
      <w:r w:rsidR="000F47C6" w:rsidRPr="000F47C6">
        <w:t xml:space="preserve"> wykonywania zadań, w tym obsługi interesantów, a także zróżnicowany</w:t>
      </w:r>
      <w:r w:rsidR="008B4227">
        <w:t xml:space="preserve"> charakter zadań wykonywanych w </w:t>
      </w:r>
      <w:r w:rsidR="000F47C6" w:rsidRPr="000F47C6">
        <w:t>urzędach.”,</w:t>
      </w:r>
    </w:p>
    <w:p w14:paraId="66AB209F" w14:textId="77777777" w:rsidR="000F47C6" w:rsidRPr="00E72A2C" w:rsidRDefault="000F47C6" w:rsidP="000F47C6">
      <w:pPr>
        <w:pStyle w:val="LITlitera"/>
      </w:pPr>
      <w:r w:rsidRPr="00E72A2C">
        <w:t>d)</w:t>
      </w:r>
      <w:r w:rsidRPr="00E72A2C">
        <w:tab/>
        <w:t>uchyla się ust. 4,</w:t>
      </w:r>
    </w:p>
    <w:p w14:paraId="4E0F7384" w14:textId="77777777" w:rsidR="000F47C6" w:rsidRPr="00E72A2C" w:rsidRDefault="000F47C6" w:rsidP="000F47C6">
      <w:pPr>
        <w:pStyle w:val="LITlitera"/>
      </w:pPr>
      <w:r w:rsidRPr="00E72A2C">
        <w:t>e)</w:t>
      </w:r>
      <w:r w:rsidRPr="00E72A2C">
        <w:tab/>
        <w:t>ust. 8 otrzymuje brzmienie:</w:t>
      </w:r>
    </w:p>
    <w:p w14:paraId="41CF5D2E" w14:textId="77777777" w:rsidR="000F47C6" w:rsidRPr="00E72A2C" w:rsidRDefault="000F47C6" w:rsidP="00F36B28">
      <w:pPr>
        <w:pStyle w:val="ZLITUSTzmustliter"/>
      </w:pPr>
      <w:r w:rsidRPr="00E72A2C">
        <w:t>„8.</w:t>
      </w:r>
      <w:r w:rsidR="00D775C1">
        <w:t xml:space="preserve"> </w:t>
      </w:r>
      <w:r w:rsidRPr="00E72A2C">
        <w:t>Urzędnikowi służby cywilnej, do którego jest stosowany system czasu pracy inny niż system, o którym mowa w ust. 2c, za pracę w niedzielę przysługuje dzień wolny od pracy w najbliższym tygodniu, a za pracę w święto przysługuje inny dzień wolny.”;</w:t>
      </w:r>
    </w:p>
    <w:p w14:paraId="4B367977" w14:textId="77777777" w:rsidR="000F47C6" w:rsidRPr="000F47C6" w:rsidRDefault="000F47C6" w:rsidP="000F47C6">
      <w:pPr>
        <w:pStyle w:val="PKTpunkt"/>
      </w:pPr>
      <w:r w:rsidRPr="00E72A2C">
        <w:t>22)</w:t>
      </w:r>
      <w:r w:rsidRPr="00E72A2C">
        <w:tab/>
      </w:r>
      <w:r w:rsidRPr="000F47C6">
        <w:t>w art. 117:</w:t>
      </w:r>
    </w:p>
    <w:p w14:paraId="03DE9636" w14:textId="77777777" w:rsidR="000F47C6" w:rsidRPr="000F47C6" w:rsidRDefault="000F47C6" w:rsidP="000F47C6">
      <w:pPr>
        <w:pStyle w:val="LITlitera"/>
      </w:pPr>
      <w:r w:rsidRPr="00E72A2C">
        <w:t>a)</w:t>
      </w:r>
      <w:r w:rsidRPr="00E72A2C">
        <w:tab/>
      </w:r>
      <w:r w:rsidRPr="000F47C6">
        <w:t>po ust. 2 dodaje się ust</w:t>
      </w:r>
      <w:r w:rsidRPr="00E72A2C">
        <w:t>.</w:t>
      </w:r>
      <w:r w:rsidRPr="000F47C6">
        <w:t xml:space="preserve"> 2a w brzmieniu:</w:t>
      </w:r>
    </w:p>
    <w:p w14:paraId="0D355024" w14:textId="77777777" w:rsidR="000F47C6" w:rsidRPr="000F47C6" w:rsidRDefault="000F47C6" w:rsidP="00F36B28">
      <w:pPr>
        <w:pStyle w:val="ZLITUSTzmustliter"/>
      </w:pPr>
      <w:r w:rsidRPr="000F47C6">
        <w:t>„2a.</w:t>
      </w:r>
      <w:r w:rsidR="00D775C1">
        <w:t xml:space="preserve"> </w:t>
      </w:r>
      <w:r w:rsidRPr="000F47C6">
        <w:t>Dyrektorzy generalni urzędów mogą w drodze porozumienia przystępować do wspólnych komisji dyscyplinarnych</w:t>
      </w:r>
      <w:r w:rsidR="008B4227">
        <w:t xml:space="preserve"> powołanych na podstawie ust. </w:t>
      </w:r>
      <w:r w:rsidRPr="00E72A2C">
        <w:t>2</w:t>
      </w:r>
      <w:r w:rsidRPr="000F47C6">
        <w:t xml:space="preserve"> lub z nich występować.”,</w:t>
      </w:r>
    </w:p>
    <w:p w14:paraId="5150233C" w14:textId="77777777" w:rsidR="000F47C6" w:rsidRPr="000F47C6" w:rsidRDefault="000F47C6" w:rsidP="000F47C6">
      <w:pPr>
        <w:pStyle w:val="LITlitera"/>
      </w:pPr>
      <w:r w:rsidRPr="00E72A2C">
        <w:t>b)</w:t>
      </w:r>
      <w:r w:rsidRPr="00E72A2C">
        <w:tab/>
      </w:r>
      <w:r w:rsidRPr="000F47C6">
        <w:t xml:space="preserve">ust. 3 </w:t>
      </w:r>
      <w:r w:rsidRPr="00E72A2C">
        <w:t xml:space="preserve">i 4 </w:t>
      </w:r>
      <w:r w:rsidRPr="000F47C6">
        <w:t>otrzymują brzmienie:</w:t>
      </w:r>
    </w:p>
    <w:p w14:paraId="0A648A72" w14:textId="77777777" w:rsidR="000F47C6" w:rsidRPr="000F47C6" w:rsidRDefault="000F47C6" w:rsidP="00F36B28">
      <w:pPr>
        <w:pStyle w:val="ZLITUSTzmustliter"/>
      </w:pPr>
      <w:r w:rsidRPr="000F47C6">
        <w:t>„3.</w:t>
      </w:r>
      <w:r w:rsidR="00D775C1">
        <w:t xml:space="preserve"> </w:t>
      </w:r>
      <w:r w:rsidRPr="000F47C6">
        <w:t xml:space="preserve">O </w:t>
      </w:r>
      <w:r w:rsidRPr="00E72A2C">
        <w:t xml:space="preserve">powołaniu komisji dyscyplinarnej oraz o przystąpieniu do wspólnej komisji dyscyplinarnej </w:t>
      </w:r>
      <w:r w:rsidRPr="000F47C6">
        <w:t>zawiadamia się niezwłocznie Szefa Służby Cywilnej.</w:t>
      </w:r>
    </w:p>
    <w:p w14:paraId="4E1FDC21" w14:textId="77777777" w:rsidR="000F47C6" w:rsidRPr="000F47C6" w:rsidRDefault="000F47C6" w:rsidP="00F36B28">
      <w:pPr>
        <w:pStyle w:val="ZLITUSTzmustliter"/>
      </w:pPr>
      <w:r w:rsidRPr="000F47C6">
        <w:t>4.</w:t>
      </w:r>
      <w:r w:rsidR="00D775C1">
        <w:t xml:space="preserve"> </w:t>
      </w:r>
      <w:r w:rsidRPr="000F47C6">
        <w:t xml:space="preserve">Komisję dyscyplinarną, w liczbie co najmniej 10 członków, powołuje się na okres 4 lat. Przystąpienie do wspólnej komisji dyscyplinarnej </w:t>
      </w:r>
      <w:r w:rsidRPr="00E72A2C">
        <w:t xml:space="preserve">w trakcie trwania jej kadencji </w:t>
      </w:r>
      <w:r w:rsidRPr="000F47C6">
        <w:t>nie wpływa na długość kadencji.”</w:t>
      </w:r>
      <w:r w:rsidRPr="00E72A2C">
        <w:t>,</w:t>
      </w:r>
    </w:p>
    <w:p w14:paraId="374CB7FA" w14:textId="77777777" w:rsidR="000F47C6" w:rsidRPr="000F47C6" w:rsidRDefault="000F47C6" w:rsidP="000F47C6">
      <w:pPr>
        <w:pStyle w:val="LITlitera"/>
      </w:pPr>
      <w:r w:rsidRPr="00E72A2C">
        <w:lastRenderedPageBreak/>
        <w:t>c)</w:t>
      </w:r>
      <w:r w:rsidRPr="00E72A2C">
        <w:tab/>
      </w:r>
      <w:r w:rsidRPr="000F47C6">
        <w:t>po ust. 4 dodaje się ust. 4a i 4b w brzmieniu:</w:t>
      </w:r>
    </w:p>
    <w:p w14:paraId="153AD16F" w14:textId="77777777" w:rsidR="000F47C6" w:rsidRPr="000F47C6" w:rsidRDefault="000F47C6" w:rsidP="00F36B28">
      <w:pPr>
        <w:pStyle w:val="ZLITUSTzmustliter"/>
      </w:pPr>
      <w:r w:rsidRPr="000F47C6">
        <w:t>„4a.</w:t>
      </w:r>
      <w:r w:rsidR="00D775C1">
        <w:t xml:space="preserve"> </w:t>
      </w:r>
      <w:r w:rsidRPr="000F47C6">
        <w:t>Dyrektor generalny urzędu:</w:t>
      </w:r>
    </w:p>
    <w:p w14:paraId="0C813A1D" w14:textId="77777777" w:rsidR="000F47C6" w:rsidRPr="000F47C6" w:rsidRDefault="000F47C6" w:rsidP="00F36B28">
      <w:pPr>
        <w:pStyle w:val="ZLITPKTzmpktliter"/>
      </w:pPr>
      <w:r w:rsidRPr="00E72A2C">
        <w:t>1)</w:t>
      </w:r>
      <w:r w:rsidRPr="00E72A2C">
        <w:tab/>
      </w:r>
      <w:r w:rsidRPr="000F47C6">
        <w:t>rozwiązuje komisj</w:t>
      </w:r>
      <w:r w:rsidRPr="00E72A2C">
        <w:t>ę</w:t>
      </w:r>
      <w:r w:rsidRPr="000F47C6">
        <w:t xml:space="preserve"> dyscyplinarn</w:t>
      </w:r>
      <w:r w:rsidRPr="00E72A2C">
        <w:t>ą</w:t>
      </w:r>
      <w:r w:rsidRPr="000F47C6">
        <w:t xml:space="preserve"> urzędu – w przypadku powołania wspólnej komisji dyscyplinarnej albo przystąpienia do wspólnej komisji dyscyplinarnej;</w:t>
      </w:r>
    </w:p>
    <w:p w14:paraId="549F1325" w14:textId="77777777" w:rsidR="000F47C6" w:rsidRPr="000F47C6" w:rsidRDefault="000F47C6" w:rsidP="00F36B28">
      <w:pPr>
        <w:pStyle w:val="ZLITPKTzmpktliter"/>
      </w:pPr>
      <w:r w:rsidRPr="00E72A2C">
        <w:t>2)</w:t>
      </w:r>
      <w:r w:rsidRPr="00E72A2C">
        <w:tab/>
      </w:r>
      <w:r w:rsidRPr="000F47C6">
        <w:t>pow</w:t>
      </w:r>
      <w:r w:rsidRPr="00E72A2C">
        <w:t>oł</w:t>
      </w:r>
      <w:r w:rsidRPr="000F47C6">
        <w:t>uje komisj</w:t>
      </w:r>
      <w:r w:rsidRPr="00E72A2C">
        <w:t>ę</w:t>
      </w:r>
      <w:r w:rsidRPr="000F47C6">
        <w:t xml:space="preserve"> dyscyplinarn</w:t>
      </w:r>
      <w:r w:rsidRPr="00E72A2C">
        <w:t>ą</w:t>
      </w:r>
      <w:r w:rsidRPr="000F47C6">
        <w:t xml:space="preserve"> urzędu – w przypadku wystąpienia urzędu ze wspólnej komisji dyscyplinarnej albo rozwiązania wspólnej komisji dyscyplinarnej.</w:t>
      </w:r>
    </w:p>
    <w:p w14:paraId="75AE5D83" w14:textId="77777777" w:rsidR="000F47C6" w:rsidRPr="00E72A2C" w:rsidRDefault="000F47C6" w:rsidP="00F36B28">
      <w:pPr>
        <w:pStyle w:val="ZLITUSTzmustliter"/>
      </w:pPr>
      <w:r w:rsidRPr="000F47C6">
        <w:t>4b.</w:t>
      </w:r>
      <w:r w:rsidR="00D775C1">
        <w:t xml:space="preserve"> </w:t>
      </w:r>
      <w:r w:rsidRPr="000F47C6">
        <w:t>Rozwiązanie wspólnej komisji dyscyplinarnej przed upływem jej kadencji jest możliwe na mocy porozumienia dyrektorów generalnych urzędów.”</w:t>
      </w:r>
      <w:r w:rsidRPr="00E72A2C">
        <w:t>.</w:t>
      </w:r>
    </w:p>
    <w:p w14:paraId="3D465A15" w14:textId="21FC9CA5" w:rsidR="000F47C6" w:rsidRPr="00D42894" w:rsidRDefault="000F47C6" w:rsidP="000F47C6">
      <w:pPr>
        <w:pStyle w:val="ARTartustawynprozporzdzenia"/>
      </w:pPr>
      <w:r w:rsidRPr="00F36B28">
        <w:rPr>
          <w:rStyle w:val="Ppogrubienie"/>
        </w:rPr>
        <w:t>Art.</w:t>
      </w:r>
      <w:r w:rsidR="009510DE">
        <w:rPr>
          <w:rStyle w:val="Ppogrubienie"/>
        </w:rPr>
        <w:t> </w:t>
      </w:r>
      <w:r w:rsidRPr="00F36B28">
        <w:rPr>
          <w:rStyle w:val="Ppogrubienie"/>
        </w:rPr>
        <w:t>2.</w:t>
      </w:r>
      <w:r w:rsidR="009510DE">
        <w:t> </w:t>
      </w:r>
      <w:r w:rsidRPr="00D42894">
        <w:t>W ustawie z dnia 16 września 1982 r. o pracownikach urzędów państwowych (Dz.</w:t>
      </w:r>
      <w:r w:rsidR="00212A56">
        <w:t> </w:t>
      </w:r>
      <w:r w:rsidRPr="00D42894">
        <w:t>U. z 2022 r. poz. 2290</w:t>
      </w:r>
      <w:r>
        <w:t xml:space="preserve"> oraz z 2023 r. poz. 181</w:t>
      </w:r>
      <w:r w:rsidRPr="00D42894">
        <w:t>) wprowadza się następujące zmiany:</w:t>
      </w:r>
    </w:p>
    <w:p w14:paraId="4EFABC42" w14:textId="77777777" w:rsidR="000F47C6" w:rsidRPr="000F47C6" w:rsidRDefault="000F47C6" w:rsidP="00F36B28">
      <w:pPr>
        <w:pStyle w:val="PKTpunkt"/>
      </w:pPr>
      <w:r>
        <w:t>1)</w:t>
      </w:r>
      <w:r w:rsidR="003534AD">
        <w:tab/>
      </w:r>
      <w:r w:rsidRPr="000F47C6">
        <w:t>po art. 3b dodaje się art. 3c w brzmieniu:</w:t>
      </w:r>
    </w:p>
    <w:p w14:paraId="041507A6" w14:textId="77777777" w:rsidR="000F47C6" w:rsidRPr="00D42894" w:rsidRDefault="000F47C6" w:rsidP="000F47C6">
      <w:pPr>
        <w:pStyle w:val="ZARTzmartartykuempunktem"/>
      </w:pPr>
      <w:r w:rsidRPr="00D42894">
        <w:t>„Art.</w:t>
      </w:r>
      <w:r w:rsidR="00D775C1">
        <w:t xml:space="preserve"> </w:t>
      </w:r>
      <w:r w:rsidRPr="00D42894">
        <w:t>3c.</w:t>
      </w:r>
      <w:r w:rsidR="00D775C1">
        <w:t xml:space="preserve"> </w:t>
      </w:r>
      <w:r w:rsidRPr="00D42894">
        <w:t>1.</w:t>
      </w:r>
      <w:r w:rsidR="00D775C1">
        <w:t xml:space="preserve"> </w:t>
      </w:r>
      <w:r w:rsidRPr="00D42894">
        <w:t>Jako urzędnik państwowy nie może być zatrudniona osoba, która w okresie od dnia 22 lipca 1944 r. do dnia 31 lipca 1990 r. pracowała lub pełniła służbę w organach bezpieczeństwa państwa lub była współpracownikiem tych organów w rozumieniu przepisów ustawy z dnia 18 października 20</w:t>
      </w:r>
      <w:r w:rsidR="008B4227">
        <w:t>06 r. o ujawnianiu informacji o </w:t>
      </w:r>
      <w:r w:rsidRPr="00D42894">
        <w:t>dokumentach organów bezpieczeństwa państwa z lat 1944</w:t>
      </w:r>
      <w:r w:rsidR="00E53DD3">
        <w:t>–</w:t>
      </w:r>
      <w:r w:rsidRPr="00D42894">
        <w:t xml:space="preserve">1990 oraz treści tych dokumentów (Dz. U. </w:t>
      </w:r>
      <w:r>
        <w:t>z 2023 r. poz. 342 i</w:t>
      </w:r>
      <w:r w:rsidR="00D775C1">
        <w:t xml:space="preserve"> </w:t>
      </w:r>
      <w:r>
        <w:t>…</w:t>
      </w:r>
      <w:r w:rsidRPr="00D42894">
        <w:t>).</w:t>
      </w:r>
    </w:p>
    <w:p w14:paraId="35D30C59" w14:textId="77777777" w:rsidR="000F47C6" w:rsidRPr="00D42894" w:rsidRDefault="000F47C6" w:rsidP="000F47C6">
      <w:pPr>
        <w:pStyle w:val="ZUSTzmustartykuempunktem"/>
      </w:pPr>
      <w:r w:rsidRPr="000F47C6">
        <w:t>2.</w:t>
      </w:r>
      <w:r w:rsidR="00D775C1">
        <w:t xml:space="preserve"> </w:t>
      </w:r>
      <w:r w:rsidRPr="000F47C6">
        <w:t xml:space="preserve">Stosunek pracy urzędnika państwowego wygasa z dniem doręczenia kierownikowi urzędu zatrudniającemu urzędnika państwowego </w:t>
      </w:r>
      <w:r w:rsidRPr="00D42894">
        <w:t xml:space="preserve">prawomocnego orzeczenia stwierdzającego fakt złożenia przez tę osobę niezgodnego z prawdą oświadczenia, </w:t>
      </w:r>
      <w:r w:rsidRPr="000F47C6">
        <w:t>o którym mowa w art. 7 ust. 1 i art. 11 ust. 4 ustawy z dnia 18 października 2006 r. o ujawnianiu informacji o dokumentach organów bezpieczeństwa państwa z lat 1944–1990 oraz treści tych dokumentów</w:t>
      </w:r>
      <w:r w:rsidRPr="00D42894">
        <w:t>.”</w:t>
      </w:r>
      <w:r>
        <w:t>;</w:t>
      </w:r>
    </w:p>
    <w:p w14:paraId="7C8D9024" w14:textId="77777777" w:rsidR="000F47C6" w:rsidRPr="00D42894" w:rsidRDefault="000F47C6" w:rsidP="00F36B28">
      <w:pPr>
        <w:pStyle w:val="PKTpunkt"/>
      </w:pPr>
      <w:r>
        <w:t>2)</w:t>
      </w:r>
      <w:r w:rsidRPr="00D42894">
        <w:tab/>
        <w:t>art. 46 otrzymuje brzmienie:</w:t>
      </w:r>
    </w:p>
    <w:p w14:paraId="5DDF9ECD" w14:textId="77777777" w:rsidR="000F47C6" w:rsidRPr="00E72A2C" w:rsidRDefault="000F47C6" w:rsidP="000F47C6">
      <w:pPr>
        <w:pStyle w:val="ZARTzmartartykuempunktem"/>
      </w:pPr>
      <w:r w:rsidRPr="00D42894">
        <w:t>„Art.</w:t>
      </w:r>
      <w:r w:rsidR="00D775C1">
        <w:t xml:space="preserve"> </w:t>
      </w:r>
      <w:r w:rsidRPr="00D42894">
        <w:t>46.</w:t>
      </w:r>
      <w:r w:rsidR="00D775C1">
        <w:t xml:space="preserve"> </w:t>
      </w:r>
      <w:r w:rsidRPr="00D42894">
        <w:t>Przepisy art. 3c, art. 21</w:t>
      </w:r>
      <w:r w:rsidR="00E53DD3">
        <w:t>–</w:t>
      </w:r>
      <w:r w:rsidRPr="00D42894">
        <w:t xml:space="preserve">31 i art. 33 stosuje się również do pracowników urzędów państwowych niebędących </w:t>
      </w:r>
      <w:r>
        <w:t>urzędnikami.”.</w:t>
      </w:r>
    </w:p>
    <w:p w14:paraId="66DC03B3" w14:textId="77777777" w:rsidR="000F47C6" w:rsidRPr="00E72A2C" w:rsidRDefault="000F47C6">
      <w:pPr>
        <w:pStyle w:val="ARTartustawynprozporzdzenia"/>
      </w:pPr>
      <w:r w:rsidRPr="00F36B28">
        <w:rPr>
          <w:rStyle w:val="Ppogrubienie"/>
        </w:rPr>
        <w:t>Art.</w:t>
      </w:r>
      <w:r w:rsidR="00D775C1" w:rsidRPr="00F36B28">
        <w:rPr>
          <w:rStyle w:val="Ppogrubienie"/>
        </w:rPr>
        <w:t xml:space="preserve"> </w:t>
      </w:r>
      <w:r w:rsidRPr="00F36B28">
        <w:rPr>
          <w:rStyle w:val="Ppogrubienie"/>
        </w:rPr>
        <w:t>3.</w:t>
      </w:r>
      <w:r w:rsidR="00D775C1">
        <w:t xml:space="preserve"> </w:t>
      </w:r>
      <w:r w:rsidRPr="00E72A2C">
        <w:t>W ustawie z dnia 20 lipca 1991 r. o Inspekc</w:t>
      </w:r>
      <w:r w:rsidR="008B4227">
        <w:t>ji Ochrony Środowiska (Dz. U. z </w:t>
      </w:r>
      <w:r w:rsidRPr="00E72A2C">
        <w:t>2021</w:t>
      </w:r>
      <w:r w:rsidR="008B4227">
        <w:t> </w:t>
      </w:r>
      <w:r w:rsidRPr="00E72A2C">
        <w:t>r. poz. 1070 oraz z 2022 r. poz. 1726) wprowadza się następujące zmiany:</w:t>
      </w:r>
    </w:p>
    <w:p w14:paraId="2186D314" w14:textId="77777777" w:rsidR="000F47C6" w:rsidRPr="00E72A2C" w:rsidRDefault="000F47C6" w:rsidP="000F47C6">
      <w:pPr>
        <w:pStyle w:val="PKTpunkt"/>
      </w:pPr>
      <w:r w:rsidRPr="00E72A2C">
        <w:t>1)</w:t>
      </w:r>
      <w:r w:rsidRPr="00E72A2C">
        <w:tab/>
        <w:t>w art. 8d:</w:t>
      </w:r>
    </w:p>
    <w:p w14:paraId="4C5C7311" w14:textId="77777777" w:rsidR="000F47C6" w:rsidRPr="00E72A2C" w:rsidRDefault="000F47C6" w:rsidP="000F47C6">
      <w:pPr>
        <w:pStyle w:val="LITlitera"/>
      </w:pPr>
      <w:r w:rsidRPr="00E72A2C">
        <w:t>a)</w:t>
      </w:r>
      <w:r w:rsidRPr="00E72A2C">
        <w:tab/>
        <w:t>ust. 2 otrzymuje brzmienie:</w:t>
      </w:r>
    </w:p>
    <w:p w14:paraId="11B733FC" w14:textId="77777777" w:rsidR="000F47C6" w:rsidRPr="00E72A2C" w:rsidRDefault="000F47C6" w:rsidP="00F36B28">
      <w:pPr>
        <w:pStyle w:val="ZLITUSTzmustliter"/>
      </w:pPr>
      <w:r w:rsidRPr="00E72A2C">
        <w:t>„2.</w:t>
      </w:r>
      <w:r w:rsidR="00D775C1">
        <w:t xml:space="preserve"> </w:t>
      </w:r>
      <w:r w:rsidRPr="00E72A2C">
        <w:t>Do pracowników Inspekcji Ochrony Środowiska:</w:t>
      </w:r>
    </w:p>
    <w:p w14:paraId="3C521819" w14:textId="77777777" w:rsidR="000F47C6" w:rsidRPr="00E72A2C" w:rsidRDefault="000F47C6" w:rsidP="00F36B28">
      <w:pPr>
        <w:pStyle w:val="ZLITPKTzmpktliter"/>
      </w:pPr>
      <w:r w:rsidRPr="00E72A2C">
        <w:lastRenderedPageBreak/>
        <w:t>1)</w:t>
      </w:r>
      <w:r w:rsidRPr="00E72A2C">
        <w:tab/>
        <w:t xml:space="preserve">zatrudnionych na stanowiskach urzędniczych, z wyłączeniem osób zatrudnionych na stanowisku inspektora Inspekcji Ochrony Środowiska </w:t>
      </w:r>
      <w:r w:rsidR="00E53DD3">
        <w:t>–</w:t>
      </w:r>
      <w:r w:rsidRPr="00E72A2C">
        <w:t xml:space="preserve"> stosuje się przepisy ustawy z dnia 21 listopada </w:t>
      </w:r>
      <w:r w:rsidR="008B4227">
        <w:t>2008 r. o służbie cywilnej (Dz. </w:t>
      </w:r>
      <w:r w:rsidRPr="00E72A2C">
        <w:t>U. z 2022 r. poz. 1691</w:t>
      </w:r>
      <w:r>
        <w:t xml:space="preserve"> oraz z 2023 r. poz.</w:t>
      </w:r>
      <w:r w:rsidRPr="00E72A2C">
        <w:t xml:space="preserve"> …);</w:t>
      </w:r>
    </w:p>
    <w:p w14:paraId="347350D9" w14:textId="77777777" w:rsidR="000F47C6" w:rsidRPr="00E72A2C" w:rsidRDefault="000F47C6" w:rsidP="00F36B28">
      <w:pPr>
        <w:pStyle w:val="ZLITPKTzmpktliter"/>
      </w:pPr>
      <w:r w:rsidRPr="00E72A2C">
        <w:t>2)</w:t>
      </w:r>
      <w:r w:rsidRPr="00E72A2C">
        <w:tab/>
        <w:t xml:space="preserve">zatrudnionych na stanowisku inspektora Inspekcji Ochrony Środowiska </w:t>
      </w:r>
      <w:r w:rsidR="00E53DD3">
        <w:t>–</w:t>
      </w:r>
      <w:r w:rsidRPr="00E72A2C">
        <w:t xml:space="preserve"> stosuje się przepisy ustawy, o której mowa w pkt 1, z wyłączeniem art. 4.”,</w:t>
      </w:r>
    </w:p>
    <w:p w14:paraId="46F15F89" w14:textId="77777777" w:rsidR="000F47C6" w:rsidRPr="00E72A2C" w:rsidRDefault="000F47C6" w:rsidP="000F47C6">
      <w:pPr>
        <w:pStyle w:val="LITlitera"/>
      </w:pPr>
      <w:r w:rsidRPr="00E72A2C">
        <w:t>b)</w:t>
      </w:r>
      <w:r w:rsidRPr="00E72A2C">
        <w:tab/>
        <w:t>uchyla się ust. 3;</w:t>
      </w:r>
    </w:p>
    <w:p w14:paraId="34EAE848" w14:textId="77777777" w:rsidR="000F47C6" w:rsidRPr="00E72A2C" w:rsidRDefault="000F47C6" w:rsidP="000F47C6">
      <w:pPr>
        <w:pStyle w:val="PKTpunkt"/>
      </w:pPr>
      <w:r w:rsidRPr="00E72A2C">
        <w:t>2)</w:t>
      </w:r>
      <w:r w:rsidRPr="00E72A2C">
        <w:tab/>
        <w:t>w art. 8f:</w:t>
      </w:r>
    </w:p>
    <w:p w14:paraId="32DDE002" w14:textId="77777777" w:rsidR="000F47C6" w:rsidRPr="00E72A2C" w:rsidRDefault="000F47C6" w:rsidP="000F47C6">
      <w:pPr>
        <w:pStyle w:val="LITlitera"/>
      </w:pPr>
      <w:r w:rsidRPr="00E72A2C">
        <w:t>a)</w:t>
      </w:r>
      <w:r w:rsidRPr="00E72A2C">
        <w:tab/>
        <w:t>uchyla się ust. 1</w:t>
      </w:r>
      <w:r w:rsidR="00E53DD3">
        <w:t>–</w:t>
      </w:r>
      <w:r w:rsidRPr="00E72A2C">
        <w:t>3,</w:t>
      </w:r>
    </w:p>
    <w:p w14:paraId="04E77C01" w14:textId="77777777" w:rsidR="000F47C6" w:rsidRPr="00E72A2C" w:rsidRDefault="000F47C6" w:rsidP="000F47C6">
      <w:pPr>
        <w:pStyle w:val="LITlitera"/>
      </w:pPr>
      <w:r w:rsidRPr="00E72A2C">
        <w:t>b)</w:t>
      </w:r>
      <w:r w:rsidRPr="00E72A2C">
        <w:tab/>
        <w:t>ust. 4 otrzymuje brzmienie:</w:t>
      </w:r>
    </w:p>
    <w:p w14:paraId="3F8CEC95" w14:textId="427BDB8B" w:rsidR="000F47C6" w:rsidRPr="00E72A2C" w:rsidRDefault="000F47C6" w:rsidP="00F36B28">
      <w:pPr>
        <w:pStyle w:val="ZLITUSTzmustliter"/>
      </w:pPr>
      <w:r w:rsidRPr="00E72A2C">
        <w:t>„4.</w:t>
      </w:r>
      <w:r w:rsidR="00D775C1">
        <w:t xml:space="preserve"> </w:t>
      </w:r>
      <w:r w:rsidRPr="00E72A2C">
        <w:t>Pracownik Inspekcji Ochrony Środowiska zatrudniony na stanowisku inspektora Inspekcji Ochrony Środowiska</w:t>
      </w:r>
      <w:r w:rsidR="0086793E">
        <w:t>,</w:t>
      </w:r>
      <w:r w:rsidRPr="00E72A2C">
        <w:t xml:space="preserve"> wykonujący pracę:</w:t>
      </w:r>
    </w:p>
    <w:p w14:paraId="1C5CEF24" w14:textId="77777777" w:rsidR="000F47C6" w:rsidRPr="00E72A2C" w:rsidRDefault="000F47C6" w:rsidP="00F36B28">
      <w:pPr>
        <w:pStyle w:val="ZLITPKTzmpktliter"/>
      </w:pPr>
      <w:r w:rsidRPr="00E72A2C">
        <w:t>1)</w:t>
      </w:r>
      <w:r w:rsidRPr="00E72A2C">
        <w:tab/>
        <w:t>w systemie określonym w art. 97 ust. 1 ustawy, o której mowa w art. 8d ust. 2 pkt 1, nie może wykonywać pracy na więcej niż dziesięciu zmianach w porze nocnej w</w:t>
      </w:r>
      <w:r w:rsidR="00D775C1">
        <w:t xml:space="preserve"> </w:t>
      </w:r>
      <w:r w:rsidRPr="00E72A2C">
        <w:t>miesiącu kalendarzowym,</w:t>
      </w:r>
    </w:p>
    <w:p w14:paraId="344EF7D8" w14:textId="77777777" w:rsidR="000F47C6" w:rsidRPr="00E72A2C" w:rsidRDefault="000F47C6" w:rsidP="00F36B28">
      <w:pPr>
        <w:pStyle w:val="ZLITPKTzmpktliter"/>
      </w:pPr>
      <w:r w:rsidRPr="00E72A2C">
        <w:t>2)</w:t>
      </w:r>
      <w:r w:rsidRPr="00E72A2C">
        <w:tab/>
        <w:t>w systemie określonym w art. 97 ust. 2 ustawy, o której mowa w art. 8d ust. 2 pkt 1, nie może wykonywać pracy na więcej niż ośmiu zmianach w porze nocnej w</w:t>
      </w:r>
      <w:r w:rsidR="00D775C1">
        <w:t xml:space="preserve"> </w:t>
      </w:r>
      <w:r w:rsidRPr="00E72A2C">
        <w:t>miesiącu kalendarzowym</w:t>
      </w:r>
    </w:p>
    <w:p w14:paraId="5486E30C" w14:textId="046E4149" w:rsidR="000F47C6" w:rsidRPr="00E72A2C" w:rsidRDefault="009142A2" w:rsidP="00F36B28">
      <w:pPr>
        <w:pStyle w:val="ZLITCZWSPPKTzmczciwsppktliter"/>
      </w:pPr>
      <w:r>
        <w:t>–</w:t>
      </w:r>
      <w:r w:rsidR="000F47C6" w:rsidRPr="00E72A2C">
        <w:t xml:space="preserve"> chyba że jest to uzasadnione szczególnymi potrzebami pracodawcy lub tym, że nieobecność tego pracownika mogłaby spowodować poważne zakłócenie organizacji pracy u pracodawcy.”.</w:t>
      </w:r>
    </w:p>
    <w:p w14:paraId="55C12B6F" w14:textId="77777777" w:rsidR="000F47C6" w:rsidRPr="00E72A2C" w:rsidRDefault="000F47C6" w:rsidP="000F47C6">
      <w:pPr>
        <w:pStyle w:val="ARTartustawynprozporzdzenia"/>
      </w:pPr>
      <w:r w:rsidRPr="00F36B28">
        <w:rPr>
          <w:rStyle w:val="Ppogrubienie"/>
        </w:rPr>
        <w:t>Art.</w:t>
      </w:r>
      <w:r w:rsidR="009510DE">
        <w:rPr>
          <w:rStyle w:val="Ppogrubienie"/>
        </w:rPr>
        <w:t> </w:t>
      </w:r>
      <w:r w:rsidRPr="00F36B28">
        <w:rPr>
          <w:rStyle w:val="Ppogrubienie"/>
        </w:rPr>
        <w:t>4.</w:t>
      </w:r>
      <w:r w:rsidR="009510DE">
        <w:t> </w:t>
      </w:r>
      <w:r w:rsidRPr="00E72A2C">
        <w:t>W ustawie z dnia 8 sierpnia 1996 r. o Radzie M</w:t>
      </w:r>
      <w:r w:rsidR="008B4227">
        <w:t>inistrów (Dz. U. z 2022 r. poz. </w:t>
      </w:r>
      <w:r w:rsidRPr="00E72A2C">
        <w:t>1188) w art. 37 ust. 1 otrzymuje brzmienie:</w:t>
      </w:r>
    </w:p>
    <w:p w14:paraId="6EAC26A0" w14:textId="77777777" w:rsidR="000F47C6" w:rsidRPr="00E72A2C" w:rsidRDefault="000F47C6" w:rsidP="000F47C6">
      <w:pPr>
        <w:pStyle w:val="ZUSTzmustartykuempunktem"/>
      </w:pPr>
      <w:r w:rsidRPr="00E72A2C">
        <w:t>„1.</w:t>
      </w:r>
      <w:r w:rsidR="00D775C1">
        <w:t xml:space="preserve"> </w:t>
      </w:r>
      <w:r w:rsidRPr="00E72A2C">
        <w:t>Minister wykonuje swoje zadania przy pomocy sekretarzy i podsekretarzy stanu, gabinetu politycznego ministra oraz dyrektora generalnego urzędu.”.</w:t>
      </w:r>
    </w:p>
    <w:p w14:paraId="5D52B824" w14:textId="77777777" w:rsidR="000F47C6" w:rsidRPr="00E72A2C" w:rsidRDefault="000F47C6">
      <w:pPr>
        <w:pStyle w:val="ARTartustawynprozporzdzenia"/>
      </w:pPr>
      <w:r w:rsidRPr="00F36B28">
        <w:rPr>
          <w:rStyle w:val="Ppogrubienie"/>
        </w:rPr>
        <w:t>Art.</w:t>
      </w:r>
      <w:r w:rsidR="009510DE">
        <w:rPr>
          <w:rStyle w:val="Ppogrubienie"/>
        </w:rPr>
        <w:t> </w:t>
      </w:r>
      <w:r w:rsidRPr="00F36B28">
        <w:rPr>
          <w:rStyle w:val="Ppogrubienie"/>
        </w:rPr>
        <w:t>5.</w:t>
      </w:r>
      <w:r w:rsidR="009510DE">
        <w:rPr>
          <w:rStyle w:val="Ppogrubienie"/>
        </w:rPr>
        <w:t> </w:t>
      </w:r>
      <w:r w:rsidRPr="00E72A2C">
        <w:t>W ustawie z dnia 6 września 2001 r. o transporcie drogowym (Dz. U. z 2022 r. poz. 2201) wprowadza się następujące zmiany:</w:t>
      </w:r>
    </w:p>
    <w:p w14:paraId="496F2C32" w14:textId="77777777" w:rsidR="000F47C6" w:rsidRPr="00E72A2C" w:rsidRDefault="000F47C6" w:rsidP="000F47C6">
      <w:pPr>
        <w:pStyle w:val="PKTpunkt"/>
      </w:pPr>
      <w:r w:rsidRPr="00E72A2C">
        <w:t>1)</w:t>
      </w:r>
      <w:r w:rsidRPr="00E72A2C">
        <w:tab/>
        <w:t>w art. 77:</w:t>
      </w:r>
    </w:p>
    <w:p w14:paraId="48FF6250" w14:textId="77777777" w:rsidR="000F47C6" w:rsidRPr="00E72A2C" w:rsidRDefault="000F47C6" w:rsidP="000F47C6">
      <w:pPr>
        <w:pStyle w:val="LITlitera"/>
      </w:pPr>
      <w:r w:rsidRPr="00E72A2C">
        <w:t>a)</w:t>
      </w:r>
      <w:r w:rsidRPr="00E72A2C">
        <w:tab/>
        <w:t>ust. 1 otrzymuje brzmienie:</w:t>
      </w:r>
    </w:p>
    <w:p w14:paraId="086B8356" w14:textId="77777777" w:rsidR="000F47C6" w:rsidRPr="00E72A2C" w:rsidRDefault="000F47C6" w:rsidP="00F36B28">
      <w:pPr>
        <w:pStyle w:val="ZLITUSTzmustliter"/>
      </w:pPr>
      <w:r w:rsidRPr="00E72A2C">
        <w:t>„1.</w:t>
      </w:r>
      <w:r w:rsidR="00D775C1">
        <w:t xml:space="preserve"> </w:t>
      </w:r>
      <w:r w:rsidRPr="00E72A2C">
        <w:t>Do pracowników Inspekcji:</w:t>
      </w:r>
    </w:p>
    <w:p w14:paraId="1F9A3FC7" w14:textId="419214E7" w:rsidR="000F47C6" w:rsidRPr="00E72A2C" w:rsidRDefault="000F47C6" w:rsidP="00F36B28">
      <w:pPr>
        <w:pStyle w:val="ZLITPKTzmpktliter"/>
      </w:pPr>
      <w:r w:rsidRPr="00E72A2C">
        <w:t>1)</w:t>
      </w:r>
      <w:r w:rsidRPr="00E72A2C">
        <w:tab/>
        <w:t xml:space="preserve">zatrudnionych na stanowiskach urzędniczych, z wyłączeniem osób zatrudnionych na stanowisku inspektora </w:t>
      </w:r>
      <w:r w:rsidR="0032337D">
        <w:t>–</w:t>
      </w:r>
      <w:r w:rsidRPr="00E72A2C">
        <w:t xml:space="preserve"> stosuje się przepisy ustawy z dnia </w:t>
      </w:r>
      <w:r w:rsidRPr="00E72A2C">
        <w:lastRenderedPageBreak/>
        <w:t>21</w:t>
      </w:r>
      <w:r w:rsidR="008B4227">
        <w:t> </w:t>
      </w:r>
      <w:r w:rsidRPr="00E72A2C">
        <w:t>listopada 2008 r. o</w:t>
      </w:r>
      <w:r w:rsidR="00D775C1">
        <w:t xml:space="preserve"> </w:t>
      </w:r>
      <w:r w:rsidRPr="00E72A2C">
        <w:t xml:space="preserve">służbie cywilnej (Dz. U. z 2022 r. poz. 1691 </w:t>
      </w:r>
      <w:r w:rsidR="008B4227">
        <w:t>oraz z 2023 </w:t>
      </w:r>
      <w:r>
        <w:t xml:space="preserve">r. poz. </w:t>
      </w:r>
      <w:r w:rsidRPr="00E72A2C">
        <w:t>…);</w:t>
      </w:r>
    </w:p>
    <w:p w14:paraId="7B8D7E58" w14:textId="77777777" w:rsidR="000F47C6" w:rsidRPr="00E72A2C" w:rsidRDefault="000F47C6" w:rsidP="00F36B28">
      <w:pPr>
        <w:pStyle w:val="ZLITPKTzmpktliter"/>
      </w:pPr>
      <w:r w:rsidRPr="00E72A2C">
        <w:t>2)</w:t>
      </w:r>
      <w:r w:rsidRPr="00E72A2C">
        <w:tab/>
        <w:t xml:space="preserve">zatrudnionych na </w:t>
      </w:r>
      <w:r w:rsidRPr="00262DB3">
        <w:t>stanowisku</w:t>
      </w:r>
      <w:r w:rsidRPr="00E72A2C">
        <w:t xml:space="preserve"> inspektora – stosuje się przepisy ustawy, o której mowa w pkt 1, z wyłączeniem art. 4.”,</w:t>
      </w:r>
    </w:p>
    <w:p w14:paraId="7E34F9FD" w14:textId="77777777" w:rsidR="000F47C6" w:rsidRPr="00E72A2C" w:rsidRDefault="000F47C6" w:rsidP="000F47C6">
      <w:pPr>
        <w:pStyle w:val="LITlitera"/>
      </w:pPr>
      <w:r w:rsidRPr="00E72A2C">
        <w:t>b)</w:t>
      </w:r>
      <w:r w:rsidRPr="00E72A2C">
        <w:tab/>
        <w:t>uchyla się ust. 2;</w:t>
      </w:r>
    </w:p>
    <w:p w14:paraId="51676136" w14:textId="77777777" w:rsidR="000F47C6" w:rsidRPr="00E72A2C" w:rsidRDefault="000F47C6" w:rsidP="000F47C6">
      <w:pPr>
        <w:pStyle w:val="PKTpunkt"/>
      </w:pPr>
      <w:r w:rsidRPr="00E72A2C">
        <w:t>2)</w:t>
      </w:r>
      <w:r w:rsidRPr="00E72A2C">
        <w:tab/>
        <w:t>w art. 77a:</w:t>
      </w:r>
    </w:p>
    <w:p w14:paraId="060929AA" w14:textId="77777777" w:rsidR="000F47C6" w:rsidRPr="00E72A2C" w:rsidRDefault="000F47C6" w:rsidP="000F47C6">
      <w:pPr>
        <w:pStyle w:val="LITlitera"/>
      </w:pPr>
      <w:r w:rsidRPr="00E72A2C">
        <w:t>a)</w:t>
      </w:r>
      <w:r w:rsidRPr="00E72A2C">
        <w:tab/>
        <w:t>uchyla się ust. 1</w:t>
      </w:r>
      <w:r w:rsidR="00E53DD3">
        <w:t>–</w:t>
      </w:r>
      <w:r w:rsidRPr="00E72A2C">
        <w:t>3,</w:t>
      </w:r>
    </w:p>
    <w:p w14:paraId="28901874" w14:textId="77777777" w:rsidR="000F47C6" w:rsidRPr="00E72A2C" w:rsidRDefault="000F47C6" w:rsidP="000F47C6">
      <w:pPr>
        <w:pStyle w:val="LITlitera"/>
      </w:pPr>
      <w:r w:rsidRPr="00E72A2C">
        <w:t>b)</w:t>
      </w:r>
      <w:r w:rsidRPr="00E72A2C">
        <w:tab/>
        <w:t>ust. 4 otrzymuje brzmienie:</w:t>
      </w:r>
    </w:p>
    <w:p w14:paraId="3B06EEBC" w14:textId="77777777" w:rsidR="000F47C6" w:rsidRPr="00E72A2C" w:rsidRDefault="000F47C6" w:rsidP="00F36B28">
      <w:pPr>
        <w:pStyle w:val="ZLITUSTzmustliter"/>
      </w:pPr>
      <w:r w:rsidRPr="00E72A2C">
        <w:t>„4.</w:t>
      </w:r>
      <w:r w:rsidR="00D775C1">
        <w:t xml:space="preserve"> </w:t>
      </w:r>
      <w:r w:rsidRPr="00E72A2C">
        <w:t>Pracownik Inspekcji zatrudniony na stanowisku inspektora, wykonujący pracę:</w:t>
      </w:r>
    </w:p>
    <w:p w14:paraId="14017EE9" w14:textId="77777777" w:rsidR="000F47C6" w:rsidRPr="00E72A2C" w:rsidRDefault="000F47C6" w:rsidP="00F36B28">
      <w:pPr>
        <w:pStyle w:val="ZLITPKTzmpktliter"/>
      </w:pPr>
      <w:r w:rsidRPr="00E72A2C">
        <w:t>1)</w:t>
      </w:r>
      <w:r w:rsidRPr="00E72A2C">
        <w:tab/>
        <w:t>w systemie określonym w art. 97 ust. 1 ustawy, o której mowa w art. 77 ust. 1 pkt 1, nie może wykonywać pracy na więcej niż dziesięciu zmianach w porze nocnej w</w:t>
      </w:r>
      <w:r w:rsidR="00D775C1">
        <w:t xml:space="preserve"> </w:t>
      </w:r>
      <w:r w:rsidRPr="00E72A2C">
        <w:t>miesiącu kalendarzowym,</w:t>
      </w:r>
    </w:p>
    <w:p w14:paraId="186E779B" w14:textId="77777777" w:rsidR="000F47C6" w:rsidRPr="00E72A2C" w:rsidRDefault="000F47C6" w:rsidP="00F36B28">
      <w:pPr>
        <w:pStyle w:val="ZLITPKTzmpktliter"/>
      </w:pPr>
      <w:r w:rsidRPr="00E72A2C">
        <w:t>2)</w:t>
      </w:r>
      <w:r w:rsidRPr="00E72A2C">
        <w:tab/>
        <w:t>w systemie określonym w art. 97 ust. 2 ustawy, o której mowa w art. 77 ust. 1 pkt 1, nie może wykonywać pracy na więcej niż ośmiu zmianach w porze nocnej w</w:t>
      </w:r>
      <w:r w:rsidR="00D775C1">
        <w:t xml:space="preserve"> </w:t>
      </w:r>
      <w:r w:rsidRPr="00E72A2C">
        <w:t>miesiącu kalendarzowym</w:t>
      </w:r>
    </w:p>
    <w:p w14:paraId="60EF294F" w14:textId="03C196E4" w:rsidR="000F47C6" w:rsidRPr="00E72A2C" w:rsidRDefault="0086793E" w:rsidP="00F36B28">
      <w:pPr>
        <w:pStyle w:val="ZLITCZWSPPKTzmczciwsppktliter"/>
      </w:pPr>
      <w:r>
        <w:t>–</w:t>
      </w:r>
      <w:r w:rsidR="000F47C6" w:rsidRPr="00E72A2C">
        <w:t xml:space="preserve"> chyba że jest to uzasadnione szczególnymi potrzebami pracodawcy lub tym, że nieobecność tego pracownika mogłaby spowodować poważne zakłócenie organizacji pracy u pracodawcy.”,</w:t>
      </w:r>
    </w:p>
    <w:p w14:paraId="521097C9" w14:textId="77777777" w:rsidR="000F47C6" w:rsidRPr="000F47C6" w:rsidRDefault="000F47C6">
      <w:pPr>
        <w:pStyle w:val="LITlitera"/>
      </w:pPr>
      <w:r w:rsidRPr="00E72A2C">
        <w:t>c)</w:t>
      </w:r>
      <w:r w:rsidRPr="00E72A2C">
        <w:tab/>
      </w:r>
      <w:r w:rsidRPr="000F47C6">
        <w:t>w ust. 8 w pkt 2 wyrazy „art. 77 ust. 2 pkt 1” zastępuje się wyrazami „art. 77 ust. 1 pkt 2”.</w:t>
      </w:r>
    </w:p>
    <w:p w14:paraId="619BDCEC" w14:textId="77777777" w:rsidR="000F47C6" w:rsidRPr="000F47C6" w:rsidRDefault="000F47C6" w:rsidP="00F36B28">
      <w:pPr>
        <w:pStyle w:val="ARTartustawynprozporzdzenia"/>
      </w:pPr>
      <w:r w:rsidRPr="00F36B28">
        <w:rPr>
          <w:rStyle w:val="Ppogrubienie"/>
        </w:rPr>
        <w:t>Art.</w:t>
      </w:r>
      <w:r w:rsidR="009510DE">
        <w:rPr>
          <w:rStyle w:val="Ppogrubienie"/>
        </w:rPr>
        <w:t> </w:t>
      </w:r>
      <w:r w:rsidRPr="00F36B28">
        <w:rPr>
          <w:rStyle w:val="Ppogrubienie"/>
        </w:rPr>
        <w:t>6.</w:t>
      </w:r>
      <w:r w:rsidR="009510DE">
        <w:t> </w:t>
      </w:r>
      <w:r w:rsidRPr="000F47C6">
        <w:t>W ustawie z dnia 18 października 2006 r. o ujawnianiu informacji o dokumentach organów bezpieczeństwa państwa z lat 1944</w:t>
      </w:r>
      <w:r w:rsidR="00E53DD3">
        <w:t>–</w:t>
      </w:r>
      <w:r w:rsidRPr="000F47C6">
        <w:t>1990 oraz treści</w:t>
      </w:r>
      <w:r w:rsidR="008B4227">
        <w:t xml:space="preserve"> tych dokumentów (Dz. U. z 2023 </w:t>
      </w:r>
      <w:r w:rsidRPr="000F47C6">
        <w:t>r. poz. 342) wprowadza się następujące zmiany:</w:t>
      </w:r>
    </w:p>
    <w:p w14:paraId="337740F2" w14:textId="77777777" w:rsidR="000F47C6" w:rsidRPr="000F47C6" w:rsidRDefault="000F47C6" w:rsidP="00F36B28">
      <w:pPr>
        <w:pStyle w:val="PKTpunkt"/>
      </w:pPr>
      <w:r w:rsidRPr="00D42894">
        <w:t>1)</w:t>
      </w:r>
      <w:r w:rsidRPr="00D42894">
        <w:tab/>
      </w:r>
      <w:r w:rsidRPr="000F47C6">
        <w:t>w art. 4:</w:t>
      </w:r>
    </w:p>
    <w:p w14:paraId="01035D62" w14:textId="77777777" w:rsidR="000F47C6" w:rsidRPr="000F47C6" w:rsidRDefault="000F47C6" w:rsidP="000F47C6">
      <w:pPr>
        <w:pStyle w:val="LITlitera"/>
      </w:pPr>
      <w:r w:rsidRPr="000F47C6">
        <w:t>a)</w:t>
      </w:r>
      <w:r w:rsidRPr="000F47C6">
        <w:tab/>
        <w:t>po pkt 10 dodaje się pkt 10a i 10b w brzmieniu:</w:t>
      </w:r>
    </w:p>
    <w:p w14:paraId="7922276E" w14:textId="77777777" w:rsidR="000F47C6" w:rsidRPr="000F47C6" w:rsidRDefault="000F47C6" w:rsidP="00F36B28">
      <w:pPr>
        <w:pStyle w:val="ZLITPKTzmpktliter"/>
      </w:pPr>
      <w:r w:rsidRPr="000F47C6">
        <w:t>„10a)</w:t>
      </w:r>
      <w:r w:rsidRPr="000F47C6">
        <w:tab/>
      </w:r>
      <w:r w:rsidRPr="009A6671">
        <w:t>członkowie</w:t>
      </w:r>
      <w:r w:rsidRPr="000F47C6">
        <w:t xml:space="preserve"> korpusu służby cywilnej;</w:t>
      </w:r>
    </w:p>
    <w:p w14:paraId="2E4F94F5" w14:textId="3F44B748" w:rsidR="000F47C6" w:rsidRPr="00D42894" w:rsidRDefault="000F47C6" w:rsidP="00F36B28">
      <w:pPr>
        <w:pStyle w:val="ZLITPKTzmpktliter"/>
      </w:pPr>
      <w:r w:rsidRPr="00D42894">
        <w:t>10b)</w:t>
      </w:r>
      <w:r w:rsidRPr="00D42894">
        <w:tab/>
        <w:t>urzędnicy państwowi oraz inni pracownicy, o</w:t>
      </w:r>
      <w:r w:rsidR="008B4227">
        <w:t xml:space="preserve"> których mowa w art. 1 ustawy z </w:t>
      </w:r>
      <w:r w:rsidRPr="00D42894">
        <w:t>dnia 16 września 1982 r. o pracownikach urz</w:t>
      </w:r>
      <w:r w:rsidR="008B4227">
        <w:t>ędów państwowych (Dz. U. z 2022 </w:t>
      </w:r>
      <w:r w:rsidRPr="00D42894">
        <w:t>r. poz. 2290</w:t>
      </w:r>
      <w:r>
        <w:t xml:space="preserve"> oraz z 2023 r. poz. 181 i …</w:t>
      </w:r>
      <w:r w:rsidRPr="00D42894">
        <w:t>);”,</w:t>
      </w:r>
    </w:p>
    <w:p w14:paraId="3E1252E5" w14:textId="77777777" w:rsidR="000F47C6" w:rsidRPr="000F47C6" w:rsidRDefault="000F47C6" w:rsidP="000F47C6">
      <w:pPr>
        <w:pStyle w:val="LITlitera"/>
      </w:pPr>
      <w:r w:rsidRPr="00D42894">
        <w:t>b)</w:t>
      </w:r>
      <w:r w:rsidRPr="00D42894">
        <w:tab/>
      </w:r>
      <w:r w:rsidRPr="000F47C6">
        <w:t>w pkt 24:</w:t>
      </w:r>
    </w:p>
    <w:p w14:paraId="6002F780" w14:textId="77777777" w:rsidR="000F47C6" w:rsidRPr="000F47C6" w:rsidRDefault="008E7684" w:rsidP="00F36B28">
      <w:pPr>
        <w:pStyle w:val="TIRtiret"/>
      </w:pPr>
      <w:r>
        <w:t>–</w:t>
      </w:r>
      <w:r w:rsidR="001C76F3">
        <w:tab/>
      </w:r>
      <w:r w:rsidR="000F47C6" w:rsidRPr="000F47C6">
        <w:t>w lit. a po wyrazach „centralnych organach administracji państwowej:” dodaje się wyrazy „dyrektora generalnego,”,</w:t>
      </w:r>
    </w:p>
    <w:p w14:paraId="6CDDE14F" w14:textId="77777777" w:rsidR="000F47C6" w:rsidRPr="000F47C6" w:rsidRDefault="009510DE" w:rsidP="00F36B28">
      <w:pPr>
        <w:pStyle w:val="TIRtiret"/>
      </w:pPr>
      <w:r>
        <w:lastRenderedPageBreak/>
        <w:t>–</w:t>
      </w:r>
      <w:r w:rsidR="001C76F3">
        <w:tab/>
      </w:r>
      <w:r w:rsidR="000F47C6" w:rsidRPr="000F47C6">
        <w:t>w lit. b po wyrazach „administracji rządowej w województwie:” dodaje się wyrazy „dyrektora generalnego,”;</w:t>
      </w:r>
    </w:p>
    <w:p w14:paraId="17197E8D" w14:textId="77777777" w:rsidR="000F47C6" w:rsidRPr="00D42894" w:rsidRDefault="000F47C6" w:rsidP="000F47C6">
      <w:pPr>
        <w:pStyle w:val="PKTpunkt"/>
      </w:pPr>
      <w:r w:rsidRPr="00D42894">
        <w:t>2)</w:t>
      </w:r>
      <w:r w:rsidRPr="00D42894">
        <w:tab/>
        <w:t>w art. 8 po pkt 9 dodaje się pkt 9a w brzmieniu:</w:t>
      </w:r>
    </w:p>
    <w:p w14:paraId="48189B99" w14:textId="77777777" w:rsidR="000F47C6" w:rsidRPr="00D42894" w:rsidRDefault="000F47C6" w:rsidP="000F47C6">
      <w:pPr>
        <w:pStyle w:val="ZPKTzmpktartykuempunktem"/>
      </w:pPr>
      <w:r w:rsidRPr="00D42894">
        <w:t>„9a)</w:t>
      </w:r>
      <w:r w:rsidRPr="00D42894">
        <w:tab/>
        <w:t xml:space="preserve">pkt 10a i 10b </w:t>
      </w:r>
      <w:r w:rsidR="00E53DD3">
        <w:t>–</w:t>
      </w:r>
      <w:r w:rsidRPr="00D42894">
        <w:t xml:space="preserve"> kierownik urzędu, a w odniesieniu do kierownika urzędu – właściwy organ powołujący;”.</w:t>
      </w:r>
    </w:p>
    <w:p w14:paraId="73161525" w14:textId="77777777" w:rsidR="006E5C27" w:rsidRDefault="000F47C6" w:rsidP="000F47C6">
      <w:pPr>
        <w:pStyle w:val="ARTartustawynprozporzdzenia"/>
      </w:pPr>
      <w:r w:rsidRPr="00F36B28">
        <w:rPr>
          <w:rStyle w:val="Ppogrubienie"/>
        </w:rPr>
        <w:t>Art.</w:t>
      </w:r>
      <w:r w:rsidR="009510DE">
        <w:rPr>
          <w:rStyle w:val="Ppogrubienie"/>
        </w:rPr>
        <w:t> </w:t>
      </w:r>
      <w:r w:rsidRPr="00F36B28">
        <w:rPr>
          <w:rStyle w:val="Ppogrubienie"/>
        </w:rPr>
        <w:t>7.</w:t>
      </w:r>
      <w:r w:rsidR="009510DE">
        <w:t> </w:t>
      </w:r>
      <w:r w:rsidRPr="000F47C6">
        <w:t>W ustawie z dnia 16 listopada 2016 r. o Krajowej Administracji Skarbowej (Dz.</w:t>
      </w:r>
      <w:r w:rsidR="008B4227">
        <w:t> </w:t>
      </w:r>
      <w:r w:rsidRPr="000F47C6">
        <w:t xml:space="preserve">U. z 2022 r. poz. 813, z </w:t>
      </w:r>
      <w:proofErr w:type="spellStart"/>
      <w:r w:rsidRPr="000F47C6">
        <w:t>późn</w:t>
      </w:r>
      <w:proofErr w:type="spellEnd"/>
      <w:r w:rsidRPr="000F47C6">
        <w:t>. zm.</w:t>
      </w:r>
      <w:r w:rsidRPr="008E78FD">
        <w:rPr>
          <w:rStyle w:val="IGindeksgrny"/>
        </w:rPr>
        <w:footnoteReference w:id="2"/>
      </w:r>
      <w:r w:rsidRPr="008E78FD">
        <w:rPr>
          <w:rStyle w:val="IGindeksgrny"/>
        </w:rPr>
        <w:t>)</w:t>
      </w:r>
      <w:r w:rsidRPr="000F47C6">
        <w:t xml:space="preserve">) wprowadza się następujące zmiany: </w:t>
      </w:r>
    </w:p>
    <w:p w14:paraId="3136211B" w14:textId="77777777" w:rsidR="000F47C6" w:rsidRPr="000F47C6" w:rsidRDefault="000F47C6" w:rsidP="00F36B28">
      <w:pPr>
        <w:pStyle w:val="PKTpunkt"/>
      </w:pPr>
      <w:r w:rsidRPr="000F47C6">
        <w:t>1)</w:t>
      </w:r>
      <w:r w:rsidR="006E5C27">
        <w:tab/>
      </w:r>
      <w:r w:rsidRPr="000F47C6">
        <w:t>w art. 144 dodaje się ust. 5 w brzmieniu:</w:t>
      </w:r>
    </w:p>
    <w:p w14:paraId="04A0DB9C" w14:textId="77777777" w:rsidR="000F47C6" w:rsidRPr="000F47C6" w:rsidRDefault="000F47C6" w:rsidP="000F47C6">
      <w:pPr>
        <w:pStyle w:val="ZUSTzmustartykuempunktem"/>
      </w:pPr>
      <w:r w:rsidRPr="000F47C6">
        <w:t>„5.</w:t>
      </w:r>
      <w:r w:rsidR="00D775C1">
        <w:t xml:space="preserve"> </w:t>
      </w:r>
      <w:r w:rsidRPr="000F47C6">
        <w:t>Przepisów wydanych na podstawie ust. 4 nie stosuje się do osób uczestniczących w naborze do działającego w jednostkach organizacyjnych KAS korpusu służby cywilnej, które składają oświadczenie, o którym mowa w ust. 2, zgodnie z przepisami ustawy z dnia 21 listopada 2008 r. o służbie cywilnej (Dz. U. z 2022 r. poz. 1691 oraz z 2023 r. poz.</w:t>
      </w:r>
      <w:r w:rsidR="008B4227">
        <w:t> </w:t>
      </w:r>
      <w:r w:rsidRPr="000F47C6">
        <w:t>…).”;</w:t>
      </w:r>
    </w:p>
    <w:p w14:paraId="197A2D7D" w14:textId="153EC6F0" w:rsidR="000F47C6" w:rsidRPr="000F47C6" w:rsidRDefault="000F47C6" w:rsidP="00F62F53">
      <w:pPr>
        <w:pStyle w:val="PKTpunkt"/>
      </w:pPr>
      <w:r w:rsidRPr="000F47C6">
        <w:t>2)</w:t>
      </w:r>
      <w:r w:rsidR="006E5C27">
        <w:tab/>
      </w:r>
      <w:r w:rsidRPr="000F47C6">
        <w:t>w art. 146 w ust. 3 w pkt 3 skreśla się wyrazy „(Dz. U. z 2021 r. poz. 1233, 2447</w:t>
      </w:r>
      <w:r w:rsidR="00F62F53">
        <w:t xml:space="preserve"> </w:t>
      </w:r>
      <w:r w:rsidR="00743A89">
        <w:t>i 2448)”.</w:t>
      </w:r>
    </w:p>
    <w:p w14:paraId="7F2FE5C7" w14:textId="77777777" w:rsidR="000F47C6" w:rsidRPr="000F47C6" w:rsidRDefault="000F47C6" w:rsidP="000F47C6">
      <w:pPr>
        <w:pStyle w:val="ARTartustawynprozporzdzenia"/>
      </w:pPr>
      <w:r w:rsidRPr="00F36B28">
        <w:rPr>
          <w:rStyle w:val="Ppogrubienie"/>
        </w:rPr>
        <w:t>Art.</w:t>
      </w:r>
      <w:r w:rsidR="009510DE">
        <w:rPr>
          <w:rStyle w:val="Ppogrubienie"/>
        </w:rPr>
        <w:t> </w:t>
      </w:r>
      <w:r w:rsidRPr="00F36B28">
        <w:rPr>
          <w:rStyle w:val="Ppogrubienie"/>
        </w:rPr>
        <w:t>8.</w:t>
      </w:r>
      <w:r w:rsidR="009510DE">
        <w:t> </w:t>
      </w:r>
      <w:r>
        <w:t>1.</w:t>
      </w:r>
      <w:r w:rsidR="009510DE">
        <w:t> </w:t>
      </w:r>
      <w:r w:rsidRPr="000F47C6">
        <w:t>Do naborów ogłoszonych na podstawie ustawy zmienianej w art. 1 i</w:t>
      </w:r>
      <w:r w:rsidR="008B4227">
        <w:t> </w:t>
      </w:r>
      <w:r w:rsidRPr="000F47C6">
        <w:t>niezakończonych przed dniem wejścia w życie niniejszej ustawy stosuje się przepisy dotychczasowe.</w:t>
      </w:r>
    </w:p>
    <w:p w14:paraId="6B8F0D89" w14:textId="77777777" w:rsidR="000F47C6" w:rsidRPr="000F47C6" w:rsidRDefault="000F47C6" w:rsidP="00F36B28">
      <w:pPr>
        <w:pStyle w:val="USTustnpkodeksu"/>
      </w:pPr>
      <w:r w:rsidRPr="000F47C6">
        <w:t>2.</w:t>
      </w:r>
      <w:r w:rsidR="00D775C1">
        <w:t xml:space="preserve"> </w:t>
      </w:r>
      <w:r w:rsidRPr="00E93367">
        <w:t>Do kandydatów uczestniczących w naborach ogłoszonych na podstawie ustawy zmienianej w art. 1 i niezakończonych przed dniem wejścia w życie niniejszego przepisu stosuje się zakaz, o którym mowa w art. 4a ustawy zmienianej w art. 1, w brzmieniu n</w:t>
      </w:r>
      <w:r>
        <w:t>adanym niniejszą ustawą</w:t>
      </w:r>
      <w:r w:rsidRPr="000F47C6">
        <w:t>.</w:t>
      </w:r>
    </w:p>
    <w:p w14:paraId="6A071F8D" w14:textId="55FADB48" w:rsidR="000F47C6" w:rsidRPr="000F47C6" w:rsidRDefault="000F47C6" w:rsidP="000F47C6">
      <w:pPr>
        <w:pStyle w:val="ARTartustawynprozporzdzenia"/>
      </w:pPr>
      <w:r w:rsidRPr="00F36B28">
        <w:rPr>
          <w:rStyle w:val="Ppogrubienie"/>
        </w:rPr>
        <w:t>Art.</w:t>
      </w:r>
      <w:r w:rsidR="009510DE">
        <w:rPr>
          <w:rStyle w:val="Ppogrubienie"/>
        </w:rPr>
        <w:t> </w:t>
      </w:r>
      <w:r w:rsidRPr="00F36B28">
        <w:rPr>
          <w:rStyle w:val="Ppogrubienie"/>
        </w:rPr>
        <w:t>9.</w:t>
      </w:r>
      <w:r w:rsidR="009510DE">
        <w:t> </w:t>
      </w:r>
      <w:r w:rsidRPr="000F47C6">
        <w:t>Stosunki pracy członków korpusu służby cywilnej, o których mowa w art. 2 ust. 1 i 2 ustawy zmienianej w art. 1</w:t>
      </w:r>
      <w:r w:rsidR="001C646C">
        <w:t>,</w:t>
      </w:r>
      <w:r w:rsidRPr="000F47C6">
        <w:t xml:space="preserve"> oraz stosunki pracy urzędników państwowych i innych pracowników, o których mowa w art. 1 ustawy zmienianej w art. 2, którzy przed dniem wejścia w życie niniejszego przepisu złożyli dokumenty, o których mowa w art. 7 ust. 1, art. 7a ust. 2 oraz art. 11 ust. 4 ustawy zmienianej w art. 6, potwierdzające pracę lub służbę w organach bezpieczeństwa państwa lub współpracę z tymi organami, zwane dalej „oświadczeniami lustracyjnymi”, albo wobec których wydano prawomocne orzeczenie stwierdzające fakt złożenia przez tę osobę niezgodnego z prawdą oświadczenia lustracyjnego, wygasają po upływie 30 dni od dnia otrzymania informacji, o której mowa w art. 11 ust. 5.</w:t>
      </w:r>
    </w:p>
    <w:p w14:paraId="2E525BE2" w14:textId="4F51882D" w:rsidR="000F47C6" w:rsidRPr="000F47C6" w:rsidRDefault="000F47C6" w:rsidP="000F47C6">
      <w:pPr>
        <w:pStyle w:val="ARTartustawynprozporzdzenia"/>
      </w:pPr>
      <w:r w:rsidRPr="00F36B28">
        <w:rPr>
          <w:rStyle w:val="Ppogrubienie"/>
        </w:rPr>
        <w:lastRenderedPageBreak/>
        <w:t>Art.</w:t>
      </w:r>
      <w:r w:rsidR="009510DE">
        <w:rPr>
          <w:rStyle w:val="Ppogrubienie"/>
        </w:rPr>
        <w:t> </w:t>
      </w:r>
      <w:r w:rsidRPr="00F36B28">
        <w:rPr>
          <w:rStyle w:val="Ppogrubienie"/>
        </w:rPr>
        <w:t>10.</w:t>
      </w:r>
      <w:r w:rsidR="009510DE">
        <w:t> </w:t>
      </w:r>
      <w:r w:rsidRPr="000F47C6">
        <w:t>1.</w:t>
      </w:r>
      <w:r w:rsidR="009510DE">
        <w:t> </w:t>
      </w:r>
      <w:r w:rsidRPr="000F47C6">
        <w:t>Członkowie korpusu służby cywilnej, o których mowa w art. 2 ust. 1 i 2 ustawy zmienianej w art. 1</w:t>
      </w:r>
      <w:r w:rsidR="00D8407D">
        <w:t>,</w:t>
      </w:r>
      <w:r w:rsidRPr="000F47C6">
        <w:t xml:space="preserve"> oraz urzędnicy państwowi i inni pracownicy, o których mowa w art. 1 ustawy zmienianej w art. 2, którzy do dnia wejścia w życie ustawy nie złożyli oświadczeń lustracyjnych</w:t>
      </w:r>
      <w:r w:rsidR="00D8407D">
        <w:t>,</w:t>
      </w:r>
      <w:r w:rsidRPr="000F47C6">
        <w:t xml:space="preserve"> są obowiązani do ich złożenia w terminie 30 dni od dnia wejścia w życie niniejszego przepisu.</w:t>
      </w:r>
    </w:p>
    <w:p w14:paraId="289BCA04" w14:textId="77777777" w:rsidR="000F47C6" w:rsidRPr="000F47C6" w:rsidRDefault="000F47C6" w:rsidP="00F36B28">
      <w:pPr>
        <w:pStyle w:val="USTustnpkodeksu"/>
      </w:pPr>
      <w:r w:rsidRPr="000F47C6">
        <w:t>2.</w:t>
      </w:r>
      <w:r w:rsidR="00D775C1">
        <w:t xml:space="preserve"> </w:t>
      </w:r>
      <w:r w:rsidRPr="000F47C6">
        <w:t>Stosunki pracy osób, o których mowa w ust. 1, które złożyły oświadczenie lustracyjne potwierdzające pracę lub służbę w organach bezpieczeństwa państwa lub współpracę z tymi organami, wygasają po upływie 15 dni od dnia złożenia oświadczeń lustracyjnych.</w:t>
      </w:r>
    </w:p>
    <w:p w14:paraId="7BA1B7EB" w14:textId="5CAFCDED" w:rsidR="000F47C6" w:rsidRPr="000F47C6" w:rsidRDefault="000F47C6" w:rsidP="00F36B28">
      <w:pPr>
        <w:pStyle w:val="USTustnpkodeksu"/>
      </w:pPr>
      <w:r w:rsidRPr="000F47C6">
        <w:t>3.</w:t>
      </w:r>
      <w:r w:rsidR="00D775C1">
        <w:t xml:space="preserve"> </w:t>
      </w:r>
      <w:r w:rsidRPr="000F47C6">
        <w:t>W przypadku niezłożenia oświadczenia lustracyjnego w terminie określonym w ust. 1 stosunki pracy osób, o których mowa w ust. 1, wygasają z dniem, w którym upłynął termin do złożenia oświadczenia lustracyjnego.</w:t>
      </w:r>
    </w:p>
    <w:p w14:paraId="0619A29E" w14:textId="75AA3ADA" w:rsidR="000F47C6" w:rsidRPr="000F47C6" w:rsidRDefault="000F47C6" w:rsidP="000F47C6">
      <w:pPr>
        <w:pStyle w:val="ARTartustawynprozporzdzenia"/>
      </w:pPr>
      <w:r w:rsidRPr="00F36B28">
        <w:rPr>
          <w:rStyle w:val="Ppogrubienie"/>
        </w:rPr>
        <w:t>Art.</w:t>
      </w:r>
      <w:r w:rsidR="009510DE">
        <w:rPr>
          <w:rStyle w:val="Ppogrubienie"/>
        </w:rPr>
        <w:t> </w:t>
      </w:r>
      <w:r w:rsidRPr="00F36B28">
        <w:rPr>
          <w:rStyle w:val="Ppogrubienie"/>
        </w:rPr>
        <w:t>11.</w:t>
      </w:r>
      <w:r w:rsidR="009510DE">
        <w:t> </w:t>
      </w:r>
      <w:r w:rsidRPr="000F47C6">
        <w:t>1.</w:t>
      </w:r>
      <w:r w:rsidR="009510DE">
        <w:t> </w:t>
      </w:r>
      <w:r w:rsidRPr="000F47C6">
        <w:t>Kierownicy urzędów, o których mowa w art. 2 ust. 1 ustawy zmienianej w art. 1</w:t>
      </w:r>
      <w:r w:rsidR="001E4616">
        <w:t>,</w:t>
      </w:r>
      <w:r w:rsidRPr="000F47C6">
        <w:t xml:space="preserve"> oraz urzędów państwowych, o których mowa w art. 1 ustawy zmienianej w art. 2, niezwłocznie, nie później niż w terminie 7 dni od dnia wejścia w życie niniejszego przepisu, przekażą Prezesowi Instytutu Pamięci Narodowej – Komisji Ścigania Zbrodni przeciwko Narodowi Polskiemu listę członków korpusu służby cywilnej, o których mowa w art. 2 ust. 1</w:t>
      </w:r>
      <w:r w:rsidR="00D775C1">
        <w:t xml:space="preserve"> </w:t>
      </w:r>
      <w:r w:rsidRPr="000F47C6">
        <w:t>i 2</w:t>
      </w:r>
      <w:r w:rsidR="00D775C1">
        <w:t xml:space="preserve"> </w:t>
      </w:r>
      <w:r w:rsidRPr="000F47C6">
        <w:t>ustawy zmienianej w art. 1</w:t>
      </w:r>
      <w:r w:rsidR="00F46BF0">
        <w:t>,</w:t>
      </w:r>
      <w:r w:rsidR="00D775C1">
        <w:t xml:space="preserve"> </w:t>
      </w:r>
      <w:r w:rsidRPr="000F47C6">
        <w:t>oraz listę urzędników pańs</w:t>
      </w:r>
      <w:r w:rsidR="008B4227">
        <w:t>twowych i innych pracowników, o </w:t>
      </w:r>
      <w:r w:rsidRPr="000F47C6">
        <w:t>których mowa w art. 1 ustawy zmienianej w art. 2, urodzon</w:t>
      </w:r>
      <w:r w:rsidR="008B4227">
        <w:t>ych przed dniem 1 sierpnia 1972 </w:t>
      </w:r>
      <w:r w:rsidRPr="000F47C6">
        <w:t>r., zawierającą następujące dane tych osób: datę urodzenia, imię, nazwisko oraz numer PESEL, a w przypadku nieposiadania przez tę osobę numeru PESEL – imię ojca.</w:t>
      </w:r>
    </w:p>
    <w:p w14:paraId="20803EC6" w14:textId="77777777" w:rsidR="000F47C6" w:rsidRPr="000F47C6" w:rsidRDefault="000F47C6" w:rsidP="00F36B28">
      <w:pPr>
        <w:pStyle w:val="USTustnpkodeksu"/>
      </w:pPr>
      <w:r w:rsidRPr="000F47C6">
        <w:t>2.</w:t>
      </w:r>
      <w:r w:rsidR="00D775C1">
        <w:t xml:space="preserve"> </w:t>
      </w:r>
      <w:r w:rsidRPr="000F47C6">
        <w:t>Listy, o której mowa w ust. 1, nie sporządza się dla osób, do których stosuje się art. 5 ustawy z dnia 21 stycznia 2021 r. o służbie zagranicznej (Dz. U. z 2</w:t>
      </w:r>
      <w:r w:rsidR="008B4227">
        <w:t>023 r. poz. 406) oraz art. </w:t>
      </w:r>
      <w:r w:rsidRPr="000F47C6">
        <w:t>144 ustawy zmienianej w art. 7.</w:t>
      </w:r>
    </w:p>
    <w:p w14:paraId="72F4EE52" w14:textId="77777777" w:rsidR="000F47C6" w:rsidRPr="000F47C6" w:rsidRDefault="000F47C6" w:rsidP="00F36B28">
      <w:pPr>
        <w:pStyle w:val="USTustnpkodeksu"/>
      </w:pPr>
      <w:r w:rsidRPr="000F47C6">
        <w:t>3.</w:t>
      </w:r>
      <w:r w:rsidR="00D775C1">
        <w:t xml:space="preserve"> </w:t>
      </w:r>
      <w:r w:rsidRPr="000F47C6">
        <w:t>Listę sporządza się na formularzu udostępnionym na stronie internetowej Instytutu Pamięci Narodowej – Komisji Ścigania Zbrodni przeciwko Narodowi Polskiemu oraz przekazuje w postaci papierowej i w postaci elektronicznej na nośniku elektronicznym.</w:t>
      </w:r>
    </w:p>
    <w:p w14:paraId="3967A910" w14:textId="77777777" w:rsidR="000F47C6" w:rsidRPr="000F47C6" w:rsidRDefault="000F47C6" w:rsidP="00F36B28">
      <w:pPr>
        <w:pStyle w:val="USTustnpkodeksu"/>
      </w:pPr>
      <w:r w:rsidRPr="000F47C6">
        <w:t>4.</w:t>
      </w:r>
      <w:r w:rsidR="00D775C1">
        <w:t xml:space="preserve"> </w:t>
      </w:r>
      <w:r w:rsidRPr="000F47C6">
        <w:t>W odniesieniu do osób, o których mowa w art. 2 ust. 2 ustawy zmienianej w art. 1, obowiązek, o którym mowa w ust. 1, realizuje właściwy wojewódzki lekarz weterynarii.</w:t>
      </w:r>
    </w:p>
    <w:p w14:paraId="58CDAC98" w14:textId="06C051AE" w:rsidR="000F47C6" w:rsidRPr="000F47C6" w:rsidRDefault="000F47C6" w:rsidP="00F36B28">
      <w:pPr>
        <w:pStyle w:val="USTustnpkodeksu"/>
      </w:pPr>
      <w:r w:rsidRPr="000F47C6">
        <w:t>5.</w:t>
      </w:r>
      <w:r w:rsidR="00D775C1">
        <w:t xml:space="preserve"> </w:t>
      </w:r>
      <w:r w:rsidRPr="000F47C6">
        <w:t>Prezes Instytutu Pamięci Narodowej – Komisji Ścigania Zbrodni przeciwko Narodowi Polskiemu w terminie do 5 miesięcy od dnia otrzymania listy, o której mowa w ust. 1, z</w:t>
      </w:r>
      <w:r w:rsidR="008B4227">
        <w:t> </w:t>
      </w:r>
      <w:r w:rsidRPr="000F47C6">
        <w:t xml:space="preserve">zachowaniem przepisów o ochronie informacji niejawnych, przekaże kierownikom urzędów informację o osobach, które złożyły oświadczenie lustracyjne, potwierdzające pracę lub służbę w organach bezpieczeństwa państwa lub współpracę z </w:t>
      </w:r>
      <w:r w:rsidR="008B4227">
        <w:t>tymi organami</w:t>
      </w:r>
      <w:r w:rsidR="003E5396">
        <w:t>,</w:t>
      </w:r>
      <w:r w:rsidR="008B4227">
        <w:t xml:space="preserve"> oraz informację </w:t>
      </w:r>
      <w:r w:rsidR="008B4227">
        <w:lastRenderedPageBreak/>
        <w:t>o </w:t>
      </w:r>
      <w:r w:rsidRPr="000F47C6">
        <w:t>osobach, wobec których wydano prawomocne orzeczenie stwierdzające fakt złożenia przez te osoby niezgodnego z prawdą oświadczenia lustracyjnego.</w:t>
      </w:r>
    </w:p>
    <w:p w14:paraId="65631EA1" w14:textId="12F4FB35" w:rsidR="000F47C6" w:rsidRPr="000F47C6" w:rsidRDefault="000F47C6" w:rsidP="00F36B28">
      <w:pPr>
        <w:pStyle w:val="USTustnpkodeksu"/>
      </w:pPr>
      <w:r w:rsidRPr="000F47C6">
        <w:t>6.</w:t>
      </w:r>
      <w:r w:rsidR="00D775C1">
        <w:t xml:space="preserve"> </w:t>
      </w:r>
      <w:r w:rsidRPr="000F47C6">
        <w:t>Dyrektor generalny urzędu, a w przypadku urzędu, w którym nie tworzy się stanowiska dyrektora generalnego urzędu</w:t>
      </w:r>
      <w:r w:rsidR="00242496">
        <w:t xml:space="preserve"> –</w:t>
      </w:r>
      <w:r w:rsidRPr="000F47C6">
        <w:t xml:space="preserve"> kierownik tego urzędu:</w:t>
      </w:r>
    </w:p>
    <w:p w14:paraId="269AF768" w14:textId="77777777" w:rsidR="000F47C6" w:rsidRPr="000F47C6" w:rsidRDefault="000F47C6" w:rsidP="000F47C6">
      <w:pPr>
        <w:pStyle w:val="PKTpunkt"/>
      </w:pPr>
      <w:r w:rsidRPr="000F47C6">
        <w:t>1)</w:t>
      </w:r>
      <w:r w:rsidRPr="000F47C6">
        <w:tab/>
        <w:t>w terminie 15 dni od dnia otrzymania informacji, o której mowa w ust. 5 – w przypadku osób, o których mowa w art. 9,</w:t>
      </w:r>
    </w:p>
    <w:p w14:paraId="2212205B" w14:textId="77777777" w:rsidR="000F47C6" w:rsidRPr="000F47C6" w:rsidRDefault="000F47C6" w:rsidP="000F47C6">
      <w:pPr>
        <w:pStyle w:val="PKTpunkt"/>
      </w:pPr>
      <w:r w:rsidRPr="000F47C6">
        <w:t>2)</w:t>
      </w:r>
      <w:r w:rsidRPr="000F47C6">
        <w:tab/>
        <w:t>w terminie 5 dni od dnia złożenia oświadczenia lustracyjnego potwierdzającego pracę lub służbę w organach bezpieczeństwa państwa lub współpracę z tymi organami – w</w:t>
      </w:r>
      <w:r w:rsidR="008B4227">
        <w:t> </w:t>
      </w:r>
      <w:r w:rsidRPr="000F47C6">
        <w:t>przypadku osób, o których mowa w art. 10 ust. 2,</w:t>
      </w:r>
    </w:p>
    <w:p w14:paraId="2C701927" w14:textId="77777777" w:rsidR="000F47C6" w:rsidRPr="000F47C6" w:rsidRDefault="000F47C6" w:rsidP="000F47C6">
      <w:pPr>
        <w:pStyle w:val="PKTpunkt"/>
      </w:pPr>
      <w:r w:rsidRPr="000F47C6">
        <w:t>3)</w:t>
      </w:r>
      <w:r w:rsidRPr="000F47C6">
        <w:tab/>
        <w:t>w dniu następującym po upływie terminu na złożenie oświadczenia lustracyjnego, w</w:t>
      </w:r>
      <w:r w:rsidR="008B4227">
        <w:t> </w:t>
      </w:r>
      <w:r w:rsidRPr="000F47C6">
        <w:t>przypadku, o którym mowa w art. 10 ust. 3</w:t>
      </w:r>
    </w:p>
    <w:p w14:paraId="6381BBB1" w14:textId="77777777" w:rsidR="000F47C6" w:rsidRPr="000F47C6" w:rsidRDefault="006E5C27" w:rsidP="00F36B28">
      <w:pPr>
        <w:pStyle w:val="CZWSPPKTczwsplnapunktw"/>
      </w:pPr>
      <w:bookmarkStart w:id="0" w:name="_GoBack"/>
      <w:r>
        <w:t>–</w:t>
      </w:r>
      <w:r w:rsidR="000F47C6" w:rsidRPr="000F47C6">
        <w:t xml:space="preserve"> zawiadamia na piśmie </w:t>
      </w:r>
      <w:bookmarkEnd w:id="0"/>
      <w:r w:rsidR="000F47C6" w:rsidRPr="000F47C6">
        <w:t>osoby, o których mowa w art. 9 i art. 10, o wygaśnięciu ich stosunków pracy z mocy prawa.</w:t>
      </w:r>
    </w:p>
    <w:p w14:paraId="030A5CEE" w14:textId="77777777" w:rsidR="000F47C6" w:rsidRPr="000F47C6" w:rsidRDefault="000F47C6" w:rsidP="00F36B28">
      <w:pPr>
        <w:pStyle w:val="USTustnpkodeksu"/>
      </w:pPr>
      <w:r w:rsidRPr="000F47C6">
        <w:t>7.</w:t>
      </w:r>
      <w:r w:rsidR="00D775C1">
        <w:t xml:space="preserve"> </w:t>
      </w:r>
      <w:r w:rsidRPr="000F47C6">
        <w:t xml:space="preserve">Do </w:t>
      </w:r>
      <w:r w:rsidRPr="00D42894">
        <w:t>powiatowych</w:t>
      </w:r>
      <w:r w:rsidRPr="000F47C6">
        <w:t xml:space="preserve"> lekarzy weterynarii i ich zastępców st</w:t>
      </w:r>
      <w:r w:rsidR="008B4227">
        <w:t>osuje się odpowiednio ust. 6, z </w:t>
      </w:r>
      <w:r w:rsidRPr="000F47C6">
        <w:t>tym że zawiadomienia, o którym mowa w tym przepisie, dokonuje właściwy wojewódzki lekarz weterynarii.</w:t>
      </w:r>
    </w:p>
    <w:p w14:paraId="3F9BD1F4" w14:textId="77777777" w:rsidR="00261A16" w:rsidRPr="00100B37" w:rsidRDefault="000F47C6" w:rsidP="00F36B28">
      <w:pPr>
        <w:pStyle w:val="ARTartustawynprozporzdzenia"/>
      </w:pPr>
      <w:r w:rsidRPr="00F36B28">
        <w:rPr>
          <w:rStyle w:val="Ppogrubienie"/>
        </w:rPr>
        <w:t>Art.</w:t>
      </w:r>
      <w:r w:rsidR="009510DE">
        <w:rPr>
          <w:rStyle w:val="Ppogrubienie"/>
        </w:rPr>
        <w:t> </w:t>
      </w:r>
      <w:r w:rsidRPr="00F36B28">
        <w:rPr>
          <w:rStyle w:val="Ppogrubienie"/>
        </w:rPr>
        <w:t>12.</w:t>
      </w:r>
      <w:r w:rsidR="009510DE">
        <w:t> </w:t>
      </w:r>
      <w:r w:rsidRPr="00E72A2C">
        <w:t>Ustawa wchodzi w życie po upływie 3 miesięcy od dnia ogłoszenia</w:t>
      </w:r>
      <w:r>
        <w:t>,</w:t>
      </w:r>
      <w:r w:rsidRPr="00E72A2C">
        <w:t xml:space="preserve"> z wyjątkiem</w:t>
      </w:r>
      <w:r>
        <w:t xml:space="preserve"> </w:t>
      </w:r>
      <w:r w:rsidRPr="00E72A2C">
        <w:t>art. 1 pkt 2</w:t>
      </w:r>
      <w:r>
        <w:t>,</w:t>
      </w:r>
      <w:r w:rsidRPr="00E72A2C">
        <w:t xml:space="preserve"> 18 i 20, art. 2, art. 6</w:t>
      </w:r>
      <w:r>
        <w:t>,</w:t>
      </w:r>
      <w:r w:rsidRPr="00E72A2C">
        <w:t xml:space="preserve"> </w:t>
      </w:r>
      <w:r>
        <w:t>art. 8 ust. 2 i art. 9</w:t>
      </w:r>
      <w:r w:rsidR="00E53DD3">
        <w:t>–</w:t>
      </w:r>
      <w:r w:rsidRPr="00E72A2C">
        <w:t>11</w:t>
      </w:r>
      <w:r>
        <w:t>,</w:t>
      </w:r>
      <w:r w:rsidRPr="00E72A2C">
        <w:t xml:space="preserve"> które wchodzą w życie </w:t>
      </w:r>
      <w:r>
        <w:t>z dniem następującym po dniu</w:t>
      </w:r>
      <w:r w:rsidRPr="00E72A2C">
        <w:t xml:space="preserve"> ogłoszenia</w:t>
      </w:r>
      <w:r>
        <w:t>.</w:t>
      </w:r>
    </w:p>
    <w:sectPr w:rsidR="00261A16" w:rsidRPr="00100B37"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57186" w14:textId="77777777" w:rsidR="00675847" w:rsidRDefault="00675847">
      <w:r>
        <w:separator/>
      </w:r>
    </w:p>
  </w:endnote>
  <w:endnote w:type="continuationSeparator" w:id="0">
    <w:p w14:paraId="38B62D2E" w14:textId="77777777" w:rsidR="00675847" w:rsidRDefault="00675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3A3771" w14:textId="77777777" w:rsidR="00675847" w:rsidRDefault="00675847">
      <w:r>
        <w:separator/>
      </w:r>
    </w:p>
  </w:footnote>
  <w:footnote w:type="continuationSeparator" w:id="0">
    <w:p w14:paraId="3CE97D84" w14:textId="77777777" w:rsidR="00675847" w:rsidRDefault="00675847">
      <w:r>
        <w:continuationSeparator/>
      </w:r>
    </w:p>
  </w:footnote>
  <w:footnote w:id="1">
    <w:p w14:paraId="66A52DEB" w14:textId="77777777" w:rsidR="000F47C6" w:rsidRDefault="000F47C6" w:rsidP="000F47C6">
      <w:pPr>
        <w:pStyle w:val="ODNONIKtreodnonika"/>
      </w:pPr>
      <w:r>
        <w:rPr>
          <w:rStyle w:val="Odwoanieprzypisudolnego"/>
        </w:rPr>
        <w:footnoteRef/>
      </w:r>
      <w:r w:rsidRPr="00B75337">
        <w:rPr>
          <w:rStyle w:val="IGindeksgrny"/>
        </w:rPr>
        <w:t>)</w:t>
      </w:r>
      <w:r>
        <w:tab/>
        <w:t xml:space="preserve">Niniejszą ustawą zmienia się ustawy: </w:t>
      </w:r>
      <w:r w:rsidRPr="00037364">
        <w:t xml:space="preserve">ustawę </w:t>
      </w:r>
      <w:r w:rsidRPr="0051435B">
        <w:t>z dnia 16 września 1982 r. o pracownikach urzędów państwowych</w:t>
      </w:r>
      <w:r w:rsidRPr="00037364">
        <w:t>, ustawę</w:t>
      </w:r>
      <w:r>
        <w:t xml:space="preserve"> z dnia 20 lipca 1991 r. </w:t>
      </w:r>
      <w:r w:rsidRPr="005B47F2">
        <w:t>o Inspekcji O</w:t>
      </w:r>
      <w:r>
        <w:t xml:space="preserve">chrony Środowiska, ustawę </w:t>
      </w:r>
      <w:r w:rsidRPr="00E027D7">
        <w:t>z dnia 8 sierpnia 1996</w:t>
      </w:r>
      <w:r w:rsidR="008B4227">
        <w:t> </w:t>
      </w:r>
      <w:r w:rsidRPr="00E027D7">
        <w:t>r. o Radzie Ministrów</w:t>
      </w:r>
      <w:r>
        <w:t>,</w:t>
      </w:r>
      <w:r w:rsidR="00D775C1">
        <w:t xml:space="preserve"> </w:t>
      </w:r>
      <w:r>
        <w:t xml:space="preserve">ustawę z dnia 6 września 2001 r. o transporcie </w:t>
      </w:r>
      <w:r w:rsidRPr="0051435B">
        <w:t>drogowym</w:t>
      </w:r>
      <w:r>
        <w:t xml:space="preserve">, ustawę </w:t>
      </w:r>
      <w:r w:rsidRPr="005532A2">
        <w:t>z dnia 18 października 2006 r. o ujawnianiu informacji o dokumentach organów bezpieczeństwa państwa z lat 1944</w:t>
      </w:r>
      <w:r w:rsidR="00E53DD3">
        <w:t>–</w:t>
      </w:r>
      <w:r w:rsidRPr="005532A2">
        <w:t>1990 oraz treści tych dokumentów</w:t>
      </w:r>
      <w:r w:rsidRPr="0051435B">
        <w:t xml:space="preserve"> oraz ustawę z dnia 16 listopada 2016 r. o Krajowej Administracji Skarbowej.</w:t>
      </w:r>
    </w:p>
  </w:footnote>
  <w:footnote w:id="2">
    <w:p w14:paraId="69DF88C7" w14:textId="2842159F" w:rsidR="000F47C6" w:rsidRDefault="000F47C6" w:rsidP="00F36B28">
      <w:pPr>
        <w:pStyle w:val="ODNONIKtreodnonika"/>
      </w:pPr>
      <w:r>
        <w:rPr>
          <w:rStyle w:val="Odwoanieprzypisudolnego"/>
        </w:rPr>
        <w:footnoteRef/>
      </w:r>
      <w:r w:rsidRPr="00BB1FF7">
        <w:rPr>
          <w:vertAlign w:val="superscript"/>
        </w:rPr>
        <w:t>)</w:t>
      </w:r>
      <w:r w:rsidR="00FB74D7">
        <w:tab/>
      </w:r>
      <w:r>
        <w:t>Zmiany tekstu jednolitego wymienionej ustawy zostały ogłoszone w Dz. U. z 2022 r. poz. 835, 1079, 1301, 1488, 1713, 1730, 1933, 2015 i 2707 oraz z 2023 r. poz. 177, 180, 185,</w:t>
      </w:r>
      <w:r w:rsidR="00D775C1">
        <w:t xml:space="preserve"> </w:t>
      </w:r>
      <w:r>
        <w:t>240</w:t>
      </w:r>
      <w:r w:rsidR="00D8407D">
        <w:t>,</w:t>
      </w:r>
      <w:r>
        <w:t xml:space="preserve"> 347</w:t>
      </w:r>
      <w:r w:rsidR="00D8407D">
        <w:t xml:space="preserve"> i 412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5C2E" w14:textId="567AC0EA"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A43EA7">
      <w:rPr>
        <w:noProof/>
      </w:rPr>
      <w:t>16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7C6"/>
    <w:rsid w:val="000012DA"/>
    <w:rsid w:val="0000246E"/>
    <w:rsid w:val="00003862"/>
    <w:rsid w:val="00012A35"/>
    <w:rsid w:val="00016099"/>
    <w:rsid w:val="00017DC2"/>
    <w:rsid w:val="00021522"/>
    <w:rsid w:val="00023471"/>
    <w:rsid w:val="00023F13"/>
    <w:rsid w:val="0002431A"/>
    <w:rsid w:val="00030634"/>
    <w:rsid w:val="000319C1"/>
    <w:rsid w:val="00031A8B"/>
    <w:rsid w:val="00031BCA"/>
    <w:rsid w:val="000330FA"/>
    <w:rsid w:val="0003362F"/>
    <w:rsid w:val="00036B63"/>
    <w:rsid w:val="00037E1A"/>
    <w:rsid w:val="00043495"/>
    <w:rsid w:val="00045067"/>
    <w:rsid w:val="00046A75"/>
    <w:rsid w:val="00047312"/>
    <w:rsid w:val="000508BD"/>
    <w:rsid w:val="000517AB"/>
    <w:rsid w:val="0005339C"/>
    <w:rsid w:val="0005571B"/>
    <w:rsid w:val="00057AB3"/>
    <w:rsid w:val="00060076"/>
    <w:rsid w:val="00060432"/>
    <w:rsid w:val="00060D87"/>
    <w:rsid w:val="000615A5"/>
    <w:rsid w:val="00061AB2"/>
    <w:rsid w:val="00062708"/>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58A1"/>
    <w:rsid w:val="000D6173"/>
    <w:rsid w:val="000D6F83"/>
    <w:rsid w:val="000E25CC"/>
    <w:rsid w:val="000E3694"/>
    <w:rsid w:val="000E490F"/>
    <w:rsid w:val="000E6241"/>
    <w:rsid w:val="000F2BE3"/>
    <w:rsid w:val="000F3D0D"/>
    <w:rsid w:val="000F47C6"/>
    <w:rsid w:val="000F5D0B"/>
    <w:rsid w:val="000F6ED4"/>
    <w:rsid w:val="000F7A6E"/>
    <w:rsid w:val="00100B37"/>
    <w:rsid w:val="001042BA"/>
    <w:rsid w:val="00106D03"/>
    <w:rsid w:val="00110465"/>
    <w:rsid w:val="00110628"/>
    <w:rsid w:val="0011245A"/>
    <w:rsid w:val="0011493E"/>
    <w:rsid w:val="00115B72"/>
    <w:rsid w:val="0011646E"/>
    <w:rsid w:val="001209EC"/>
    <w:rsid w:val="00120A9E"/>
    <w:rsid w:val="00125A9C"/>
    <w:rsid w:val="001270A2"/>
    <w:rsid w:val="00131237"/>
    <w:rsid w:val="001329AC"/>
    <w:rsid w:val="00134CA0"/>
    <w:rsid w:val="0014026F"/>
    <w:rsid w:val="00142DA3"/>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76"/>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646C"/>
    <w:rsid w:val="001C76F3"/>
    <w:rsid w:val="001D1783"/>
    <w:rsid w:val="001D53CD"/>
    <w:rsid w:val="001D55A3"/>
    <w:rsid w:val="001D5AF5"/>
    <w:rsid w:val="001E1E73"/>
    <w:rsid w:val="001E4616"/>
    <w:rsid w:val="001E4E0C"/>
    <w:rsid w:val="001E526D"/>
    <w:rsid w:val="001E5655"/>
    <w:rsid w:val="001F1832"/>
    <w:rsid w:val="001F220F"/>
    <w:rsid w:val="001F25B3"/>
    <w:rsid w:val="001F6616"/>
    <w:rsid w:val="00202BD4"/>
    <w:rsid w:val="00204A97"/>
    <w:rsid w:val="002114EF"/>
    <w:rsid w:val="00212A56"/>
    <w:rsid w:val="002166AD"/>
    <w:rsid w:val="00217871"/>
    <w:rsid w:val="00221B7C"/>
    <w:rsid w:val="00221ED8"/>
    <w:rsid w:val="002231EA"/>
    <w:rsid w:val="00223FDF"/>
    <w:rsid w:val="002279C0"/>
    <w:rsid w:val="0023727E"/>
    <w:rsid w:val="00242081"/>
    <w:rsid w:val="00242496"/>
    <w:rsid w:val="00243777"/>
    <w:rsid w:val="002441CD"/>
    <w:rsid w:val="002501A3"/>
    <w:rsid w:val="0025166C"/>
    <w:rsid w:val="002555D4"/>
    <w:rsid w:val="00261A16"/>
    <w:rsid w:val="00262DB3"/>
    <w:rsid w:val="00263522"/>
    <w:rsid w:val="00264EC6"/>
    <w:rsid w:val="00271013"/>
    <w:rsid w:val="00273FE4"/>
    <w:rsid w:val="002765B4"/>
    <w:rsid w:val="00276A94"/>
    <w:rsid w:val="0029405D"/>
    <w:rsid w:val="00294FA6"/>
    <w:rsid w:val="00295A6F"/>
    <w:rsid w:val="00296C5D"/>
    <w:rsid w:val="002A20C4"/>
    <w:rsid w:val="002A570F"/>
    <w:rsid w:val="002A7292"/>
    <w:rsid w:val="002A7358"/>
    <w:rsid w:val="002A7902"/>
    <w:rsid w:val="002B0F6B"/>
    <w:rsid w:val="002B23B8"/>
    <w:rsid w:val="002B4429"/>
    <w:rsid w:val="002B68A6"/>
    <w:rsid w:val="002B7533"/>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337D"/>
    <w:rsid w:val="0032569A"/>
    <w:rsid w:val="00325A1F"/>
    <w:rsid w:val="003268F9"/>
    <w:rsid w:val="00330BAF"/>
    <w:rsid w:val="00334E3A"/>
    <w:rsid w:val="003361DD"/>
    <w:rsid w:val="00341A6A"/>
    <w:rsid w:val="00345B9C"/>
    <w:rsid w:val="00352DAE"/>
    <w:rsid w:val="003534AD"/>
    <w:rsid w:val="00354EB9"/>
    <w:rsid w:val="003602AE"/>
    <w:rsid w:val="00360929"/>
    <w:rsid w:val="003647D5"/>
    <w:rsid w:val="003674B0"/>
    <w:rsid w:val="003762EC"/>
    <w:rsid w:val="0037727C"/>
    <w:rsid w:val="00377E70"/>
    <w:rsid w:val="00380904"/>
    <w:rsid w:val="0038207F"/>
    <w:rsid w:val="003823EE"/>
    <w:rsid w:val="00382960"/>
    <w:rsid w:val="003846F7"/>
    <w:rsid w:val="003851ED"/>
    <w:rsid w:val="00385B39"/>
    <w:rsid w:val="00386785"/>
    <w:rsid w:val="00390E89"/>
    <w:rsid w:val="00391B1A"/>
    <w:rsid w:val="003921EE"/>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5396"/>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0B71"/>
    <w:rsid w:val="004A1FE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3D1"/>
    <w:rsid w:val="00572512"/>
    <w:rsid w:val="00573EE6"/>
    <w:rsid w:val="0057547F"/>
    <w:rsid w:val="005754EE"/>
    <w:rsid w:val="0057617E"/>
    <w:rsid w:val="00576497"/>
    <w:rsid w:val="005835E7"/>
    <w:rsid w:val="0058397F"/>
    <w:rsid w:val="00583BF8"/>
    <w:rsid w:val="00585F33"/>
    <w:rsid w:val="00591124"/>
    <w:rsid w:val="00597024"/>
    <w:rsid w:val="005A0274"/>
    <w:rsid w:val="005A0343"/>
    <w:rsid w:val="005A095C"/>
    <w:rsid w:val="005A669D"/>
    <w:rsid w:val="005A75D8"/>
    <w:rsid w:val="005B356C"/>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47FE"/>
    <w:rsid w:val="00607A93"/>
    <w:rsid w:val="00610C08"/>
    <w:rsid w:val="00611F74"/>
    <w:rsid w:val="00612485"/>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5847"/>
    <w:rsid w:val="00680058"/>
    <w:rsid w:val="00681F9F"/>
    <w:rsid w:val="00682FE2"/>
    <w:rsid w:val="006840EA"/>
    <w:rsid w:val="006844E2"/>
    <w:rsid w:val="00685267"/>
    <w:rsid w:val="006872AE"/>
    <w:rsid w:val="00690082"/>
    <w:rsid w:val="00690252"/>
    <w:rsid w:val="006946BB"/>
    <w:rsid w:val="006969FA"/>
    <w:rsid w:val="006A35D5"/>
    <w:rsid w:val="006A748A"/>
    <w:rsid w:val="006B486E"/>
    <w:rsid w:val="006C419E"/>
    <w:rsid w:val="006C4A31"/>
    <w:rsid w:val="006C5AC2"/>
    <w:rsid w:val="006C6AFB"/>
    <w:rsid w:val="006D2735"/>
    <w:rsid w:val="006D45B2"/>
    <w:rsid w:val="006E0823"/>
    <w:rsid w:val="006E0FCC"/>
    <w:rsid w:val="006E1E96"/>
    <w:rsid w:val="006E5C27"/>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3A89"/>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40F8"/>
    <w:rsid w:val="007A5150"/>
    <w:rsid w:val="007A5373"/>
    <w:rsid w:val="007A789F"/>
    <w:rsid w:val="007B2A50"/>
    <w:rsid w:val="007B75BC"/>
    <w:rsid w:val="007C0BD6"/>
    <w:rsid w:val="007C3806"/>
    <w:rsid w:val="007C5BB7"/>
    <w:rsid w:val="007D07D5"/>
    <w:rsid w:val="007D1C64"/>
    <w:rsid w:val="007D32DD"/>
    <w:rsid w:val="007D6DCE"/>
    <w:rsid w:val="007D72C4"/>
    <w:rsid w:val="007E2CFE"/>
    <w:rsid w:val="007E59C9"/>
    <w:rsid w:val="007F0072"/>
    <w:rsid w:val="007F2EB6"/>
    <w:rsid w:val="007F3E80"/>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077"/>
    <w:rsid w:val="008436B8"/>
    <w:rsid w:val="00846081"/>
    <w:rsid w:val="008460B6"/>
    <w:rsid w:val="00850C9D"/>
    <w:rsid w:val="00852B59"/>
    <w:rsid w:val="00856272"/>
    <w:rsid w:val="008563FF"/>
    <w:rsid w:val="0086018B"/>
    <w:rsid w:val="008611DD"/>
    <w:rsid w:val="008620DE"/>
    <w:rsid w:val="00866867"/>
    <w:rsid w:val="0086793E"/>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227"/>
    <w:rsid w:val="008B436D"/>
    <w:rsid w:val="008B4E49"/>
    <w:rsid w:val="008B7712"/>
    <w:rsid w:val="008B7B26"/>
    <w:rsid w:val="008C3524"/>
    <w:rsid w:val="008C4061"/>
    <w:rsid w:val="008C4229"/>
    <w:rsid w:val="008C5BE0"/>
    <w:rsid w:val="008C7233"/>
    <w:rsid w:val="008D2434"/>
    <w:rsid w:val="008D5BBA"/>
    <w:rsid w:val="008E171D"/>
    <w:rsid w:val="008E2785"/>
    <w:rsid w:val="008E7684"/>
    <w:rsid w:val="008E78A3"/>
    <w:rsid w:val="008F0654"/>
    <w:rsid w:val="008F06CB"/>
    <w:rsid w:val="008F2E83"/>
    <w:rsid w:val="008F612A"/>
    <w:rsid w:val="0090293D"/>
    <w:rsid w:val="009034DE"/>
    <w:rsid w:val="00905396"/>
    <w:rsid w:val="0090605D"/>
    <w:rsid w:val="00906419"/>
    <w:rsid w:val="00910EE6"/>
    <w:rsid w:val="00912889"/>
    <w:rsid w:val="00913A42"/>
    <w:rsid w:val="00914167"/>
    <w:rsid w:val="009142A2"/>
    <w:rsid w:val="009143DB"/>
    <w:rsid w:val="00915065"/>
    <w:rsid w:val="00917CE5"/>
    <w:rsid w:val="009217C0"/>
    <w:rsid w:val="00925241"/>
    <w:rsid w:val="00925CEC"/>
    <w:rsid w:val="00926A3F"/>
    <w:rsid w:val="0092794E"/>
    <w:rsid w:val="00930D30"/>
    <w:rsid w:val="009332A2"/>
    <w:rsid w:val="00937598"/>
    <w:rsid w:val="0093790B"/>
    <w:rsid w:val="00943751"/>
    <w:rsid w:val="00943A12"/>
    <w:rsid w:val="00946DD0"/>
    <w:rsid w:val="009509E6"/>
    <w:rsid w:val="009510DE"/>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6671"/>
    <w:rsid w:val="009A7A53"/>
    <w:rsid w:val="009B0402"/>
    <w:rsid w:val="009B0B75"/>
    <w:rsid w:val="009B16DF"/>
    <w:rsid w:val="009B49E5"/>
    <w:rsid w:val="009B4CB2"/>
    <w:rsid w:val="009B6701"/>
    <w:rsid w:val="009B6EF7"/>
    <w:rsid w:val="009B7000"/>
    <w:rsid w:val="009B739C"/>
    <w:rsid w:val="009C04EC"/>
    <w:rsid w:val="009C328C"/>
    <w:rsid w:val="009C4444"/>
    <w:rsid w:val="009C5D8D"/>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3EA7"/>
    <w:rsid w:val="00A4685E"/>
    <w:rsid w:val="00A50CD4"/>
    <w:rsid w:val="00A51191"/>
    <w:rsid w:val="00A56C6B"/>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09D"/>
    <w:rsid w:val="00AD0E65"/>
    <w:rsid w:val="00AD2BF2"/>
    <w:rsid w:val="00AD3C3E"/>
    <w:rsid w:val="00AD4E90"/>
    <w:rsid w:val="00AD5422"/>
    <w:rsid w:val="00AE4179"/>
    <w:rsid w:val="00AE4425"/>
    <w:rsid w:val="00AE4FBE"/>
    <w:rsid w:val="00AE650F"/>
    <w:rsid w:val="00AE6555"/>
    <w:rsid w:val="00AE7D16"/>
    <w:rsid w:val="00AF05E5"/>
    <w:rsid w:val="00AF4CAA"/>
    <w:rsid w:val="00AF571A"/>
    <w:rsid w:val="00AF60A0"/>
    <w:rsid w:val="00AF67FC"/>
    <w:rsid w:val="00AF7085"/>
    <w:rsid w:val="00AF7DF5"/>
    <w:rsid w:val="00B006E5"/>
    <w:rsid w:val="00B024C2"/>
    <w:rsid w:val="00B07700"/>
    <w:rsid w:val="00B13921"/>
    <w:rsid w:val="00B1528C"/>
    <w:rsid w:val="00B1659A"/>
    <w:rsid w:val="00B16ACD"/>
    <w:rsid w:val="00B21487"/>
    <w:rsid w:val="00B232D1"/>
    <w:rsid w:val="00B24DB5"/>
    <w:rsid w:val="00B31F9E"/>
    <w:rsid w:val="00B3268F"/>
    <w:rsid w:val="00B32C2C"/>
    <w:rsid w:val="00B33A1A"/>
    <w:rsid w:val="00B33E6C"/>
    <w:rsid w:val="00B37062"/>
    <w:rsid w:val="00B371CC"/>
    <w:rsid w:val="00B41CD9"/>
    <w:rsid w:val="00B427E6"/>
    <w:rsid w:val="00B428A6"/>
    <w:rsid w:val="00B43E1F"/>
    <w:rsid w:val="00B45FBC"/>
    <w:rsid w:val="00B4647B"/>
    <w:rsid w:val="00B51A7D"/>
    <w:rsid w:val="00B535C2"/>
    <w:rsid w:val="00B55544"/>
    <w:rsid w:val="00B642FC"/>
    <w:rsid w:val="00B64D26"/>
    <w:rsid w:val="00B64FBB"/>
    <w:rsid w:val="00B70E22"/>
    <w:rsid w:val="00B7355C"/>
    <w:rsid w:val="00B774CB"/>
    <w:rsid w:val="00B777FE"/>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0D6"/>
    <w:rsid w:val="00C8312F"/>
    <w:rsid w:val="00C84C47"/>
    <w:rsid w:val="00C858A4"/>
    <w:rsid w:val="00C86AFA"/>
    <w:rsid w:val="00CB18D0"/>
    <w:rsid w:val="00CB1C8A"/>
    <w:rsid w:val="00CB1E6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2233"/>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51B0"/>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775C1"/>
    <w:rsid w:val="00D80E7D"/>
    <w:rsid w:val="00D81397"/>
    <w:rsid w:val="00D8407D"/>
    <w:rsid w:val="00D848B9"/>
    <w:rsid w:val="00D90E69"/>
    <w:rsid w:val="00D91368"/>
    <w:rsid w:val="00D93106"/>
    <w:rsid w:val="00D933E9"/>
    <w:rsid w:val="00D9505D"/>
    <w:rsid w:val="00D952EB"/>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1A88"/>
    <w:rsid w:val="00DF3F7E"/>
    <w:rsid w:val="00DF7648"/>
    <w:rsid w:val="00E00E29"/>
    <w:rsid w:val="00E02BAB"/>
    <w:rsid w:val="00E04CEB"/>
    <w:rsid w:val="00E060BC"/>
    <w:rsid w:val="00E07E9E"/>
    <w:rsid w:val="00E11420"/>
    <w:rsid w:val="00E132FB"/>
    <w:rsid w:val="00E1510A"/>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3DD3"/>
    <w:rsid w:val="00E55994"/>
    <w:rsid w:val="00E60606"/>
    <w:rsid w:val="00E60C66"/>
    <w:rsid w:val="00E6164D"/>
    <w:rsid w:val="00E618C9"/>
    <w:rsid w:val="00E62774"/>
    <w:rsid w:val="00E6307C"/>
    <w:rsid w:val="00E636FA"/>
    <w:rsid w:val="00E65B36"/>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2C25"/>
    <w:rsid w:val="00EB5F67"/>
    <w:rsid w:val="00EC0F5A"/>
    <w:rsid w:val="00EC4265"/>
    <w:rsid w:val="00EC4CEB"/>
    <w:rsid w:val="00EC659E"/>
    <w:rsid w:val="00ED2072"/>
    <w:rsid w:val="00ED2AE0"/>
    <w:rsid w:val="00ED5553"/>
    <w:rsid w:val="00ED5E36"/>
    <w:rsid w:val="00ED6961"/>
    <w:rsid w:val="00EF0B96"/>
    <w:rsid w:val="00EF3486"/>
    <w:rsid w:val="00EF47AF"/>
    <w:rsid w:val="00EF53B6"/>
    <w:rsid w:val="00EF588F"/>
    <w:rsid w:val="00F00B73"/>
    <w:rsid w:val="00F115CA"/>
    <w:rsid w:val="00F11E62"/>
    <w:rsid w:val="00F14817"/>
    <w:rsid w:val="00F14EBA"/>
    <w:rsid w:val="00F1510F"/>
    <w:rsid w:val="00F1533A"/>
    <w:rsid w:val="00F15E5A"/>
    <w:rsid w:val="00F17F0A"/>
    <w:rsid w:val="00F2668F"/>
    <w:rsid w:val="00F26DCE"/>
    <w:rsid w:val="00F2742F"/>
    <w:rsid w:val="00F2753B"/>
    <w:rsid w:val="00F33F8B"/>
    <w:rsid w:val="00F340B2"/>
    <w:rsid w:val="00F36B28"/>
    <w:rsid w:val="00F43390"/>
    <w:rsid w:val="00F443B2"/>
    <w:rsid w:val="00F458D8"/>
    <w:rsid w:val="00F46BF0"/>
    <w:rsid w:val="00F50237"/>
    <w:rsid w:val="00F53596"/>
    <w:rsid w:val="00F55BA8"/>
    <w:rsid w:val="00F55DB1"/>
    <w:rsid w:val="00F56ACA"/>
    <w:rsid w:val="00F600FE"/>
    <w:rsid w:val="00F62E4D"/>
    <w:rsid w:val="00F62F53"/>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636E"/>
    <w:rsid w:val="00FA13C2"/>
    <w:rsid w:val="00FA7F91"/>
    <w:rsid w:val="00FB121C"/>
    <w:rsid w:val="00FB1CDD"/>
    <w:rsid w:val="00FB2C2F"/>
    <w:rsid w:val="00FB305C"/>
    <w:rsid w:val="00FB74D7"/>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A65162"/>
  <w15:docId w15:val="{9786FABE-23B5-4DC0-84FC-86ADA413E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775C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84EB01-72B0-467E-B1DD-AE0B010DA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16</Pages>
  <Words>4433</Words>
  <Characters>24886</Characters>
  <Application>Microsoft Office Word</Application>
  <DocSecurity>0</DocSecurity>
  <Lines>207</Lines>
  <Paragraphs>58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Wójcik Aleksandra</cp:lastModifiedBy>
  <cp:revision>2</cp:revision>
  <cp:lastPrinted>2012-04-23T06:39:00Z</cp:lastPrinted>
  <dcterms:created xsi:type="dcterms:W3CDTF">2023-03-07T14:40:00Z</dcterms:created>
  <dcterms:modified xsi:type="dcterms:W3CDTF">2023-03-07T14:40:00Z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