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54A6E6" w14:textId="77777777" w:rsidR="00367783" w:rsidRPr="00367783" w:rsidRDefault="005B6441" w:rsidP="005B6441">
      <w:pPr>
        <w:pStyle w:val="OZNPROJEKTUwskazaniedatylubwersjiprojektu"/>
      </w:pPr>
      <w:bookmarkStart w:id="0" w:name="_GoBack"/>
      <w:bookmarkEnd w:id="0"/>
      <w:r w:rsidRPr="00367783">
        <w:t>Projekt</w:t>
      </w:r>
    </w:p>
    <w:p w14:paraId="25938060" w14:textId="77777777" w:rsidR="00367783" w:rsidRPr="00367783" w:rsidRDefault="00367783" w:rsidP="00367783">
      <w:pPr>
        <w:pStyle w:val="OZNRODZAKTUtznustawalubrozporzdzenieiorganwydajcy"/>
      </w:pPr>
      <w:r w:rsidRPr="00367783">
        <w:t>USTAWA</w:t>
      </w:r>
    </w:p>
    <w:p w14:paraId="26B0ACE8" w14:textId="77777777" w:rsidR="00367783" w:rsidRPr="00367783" w:rsidRDefault="00367783" w:rsidP="00367783">
      <w:pPr>
        <w:pStyle w:val="DATAAKTUdatauchwalenialubwydaniaaktu"/>
      </w:pPr>
      <w:r w:rsidRPr="00367783">
        <w:t xml:space="preserve">z dnia </w:t>
      </w:r>
    </w:p>
    <w:p w14:paraId="62E60570" w14:textId="77777777" w:rsidR="00367783" w:rsidRPr="00367783" w:rsidRDefault="00367783" w:rsidP="00367783">
      <w:pPr>
        <w:pStyle w:val="TYTUAKTUprzedmiotregulacjiustawylubrozporzdzenia"/>
      </w:pPr>
      <w:r w:rsidRPr="00367783">
        <w:t>o ratyfikacji Umowy między Rządem Rzeczypospolitej Polskiej a Rządem Państwa Izrael o współpracy w dziedzinie wizyt studyjnych zorganizowanych grup młodzieży, podpisanej w Warszawie dnia 22 marca 2023 r.</w:t>
      </w:r>
    </w:p>
    <w:p w14:paraId="2D6B8CA1" w14:textId="057ECC0A" w:rsidR="00367783" w:rsidRPr="00367783" w:rsidRDefault="00367783" w:rsidP="00367783">
      <w:pPr>
        <w:pStyle w:val="ARTartustawynprozporzdzenia"/>
      </w:pPr>
      <w:r w:rsidRPr="00367783">
        <w:rPr>
          <w:rStyle w:val="Ppogrubienie"/>
        </w:rPr>
        <w:t>Art. 1.</w:t>
      </w:r>
      <w:r w:rsidRPr="00367783">
        <w:t> Wyraża się zgodę na dokonanie przez Prezydenta Rzeczypospolitej Polskiej ratyfikacji Umowy między Rządem Rzeczypospolitej Pol</w:t>
      </w:r>
      <w:r w:rsidR="000A122A">
        <w:t>skiej a Rządem Państwa Izrael o </w:t>
      </w:r>
      <w:r w:rsidRPr="00367783">
        <w:t>współpracy w dziedzinie wizyt studyjnych zorganizowany</w:t>
      </w:r>
      <w:r w:rsidR="00CD0B88">
        <w:t>ch grup młodzie</w:t>
      </w:r>
      <w:r w:rsidR="000A122A">
        <w:t>ży, podpisanej w </w:t>
      </w:r>
      <w:r w:rsidRPr="00367783">
        <w:t>Warszawie dnia 22 marca 2023 r.</w:t>
      </w:r>
    </w:p>
    <w:p w14:paraId="11FEC865" w14:textId="77777777" w:rsidR="002A612F" w:rsidRPr="0065078A" w:rsidRDefault="00367783" w:rsidP="005B6441">
      <w:pPr>
        <w:pStyle w:val="ARTartustawynprozporzdzenia"/>
      </w:pPr>
      <w:r w:rsidRPr="00367783">
        <w:rPr>
          <w:rStyle w:val="Ppogrubienie"/>
        </w:rPr>
        <w:t>Art. 2.</w:t>
      </w:r>
      <w:r w:rsidRPr="00367783">
        <w:t xml:space="preserve"> Ustawa wchodzi w życie po upływie 14 dni od dnia ogłoszenia. </w:t>
      </w:r>
    </w:p>
    <w:sectPr w:rsidR="002A612F" w:rsidRPr="0065078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A1016" w14:textId="77777777" w:rsidR="00482445" w:rsidRDefault="00482445">
      <w:r>
        <w:separator/>
      </w:r>
    </w:p>
  </w:endnote>
  <w:endnote w:type="continuationSeparator" w:id="0">
    <w:p w14:paraId="63B7C53C" w14:textId="77777777" w:rsidR="00482445" w:rsidRDefault="0048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4FB21" w14:textId="77777777" w:rsidR="00482445" w:rsidRDefault="00482445">
      <w:r>
        <w:separator/>
      </w:r>
    </w:p>
  </w:footnote>
  <w:footnote w:type="continuationSeparator" w:id="0">
    <w:p w14:paraId="02AC5F61" w14:textId="77777777" w:rsidR="00482445" w:rsidRDefault="00482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68671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5078A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78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2A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612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67783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2445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6441"/>
    <w:rsid w:val="005B713E"/>
    <w:rsid w:val="005C03B6"/>
    <w:rsid w:val="005C348E"/>
    <w:rsid w:val="005C68E1"/>
    <w:rsid w:val="005D3763"/>
    <w:rsid w:val="005D55E1"/>
    <w:rsid w:val="005E0B7D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078A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E04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06B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2D17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5C3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0B88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5AD60"/>
  <w15:docId w15:val="{FA6A59B0-FE32-4D15-A816-57DEDF724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C44C11A-0A31-4F77-B204-58A4C4F4F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83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Grażyna D. Grabowska</cp:lastModifiedBy>
  <cp:revision>2</cp:revision>
  <cp:lastPrinted>2012-04-23T06:39:00Z</cp:lastPrinted>
  <dcterms:created xsi:type="dcterms:W3CDTF">2023-05-16T11:36:00Z</dcterms:created>
  <dcterms:modified xsi:type="dcterms:W3CDTF">2023-05-16T11:36:00Z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