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5C5717" w14:textId="77777777" w:rsidR="002D2B35" w:rsidRDefault="002D2B35" w:rsidP="000B3179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UZASADNIENIE</w:t>
      </w:r>
    </w:p>
    <w:p w14:paraId="0F85EDA4" w14:textId="77777777" w:rsidR="002D2B35" w:rsidRDefault="002D2B35" w:rsidP="000B317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FFA6FB7" w14:textId="77777777" w:rsidR="002D2B35" w:rsidRDefault="002D2B35" w:rsidP="000B317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59C8FBA" w14:textId="3E3F5E5B" w:rsidR="002D2B35" w:rsidRDefault="00815FE7" w:rsidP="000B317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Założeniem </w:t>
      </w:r>
      <w:r w:rsidR="002D2B35">
        <w:rPr>
          <w:rFonts w:ascii="Times New Roman" w:hAnsi="Times New Roman"/>
          <w:sz w:val="24"/>
          <w:szCs w:val="24"/>
        </w:rPr>
        <w:t xml:space="preserve">ustawy </w:t>
      </w:r>
      <w:bookmarkStart w:id="1" w:name="_Hlk127527913"/>
      <w:bookmarkStart w:id="2" w:name="_Hlk127529715"/>
      <w:r w:rsidRPr="00AE0169">
        <w:rPr>
          <w:rFonts w:ascii="Times New Roman" w:hAnsi="Times New Roman"/>
          <w:i/>
          <w:iCs/>
          <w:sz w:val="24"/>
          <w:szCs w:val="24"/>
        </w:rPr>
        <w:t xml:space="preserve">o </w:t>
      </w:r>
      <w:r w:rsidR="002D2B35" w:rsidRPr="00AE0169">
        <w:rPr>
          <w:rFonts w:ascii="Times New Roman" w:hAnsi="Times New Roman"/>
          <w:i/>
          <w:iCs/>
          <w:sz w:val="24"/>
          <w:szCs w:val="24"/>
        </w:rPr>
        <w:t xml:space="preserve">inwestycjach w zakresie budowy strzelnic </w:t>
      </w:r>
      <w:bookmarkStart w:id="3" w:name="_Hlk127530984"/>
      <w:r w:rsidR="002D2B35" w:rsidRPr="00AE0169">
        <w:rPr>
          <w:rFonts w:ascii="Times New Roman" w:hAnsi="Times New Roman"/>
          <w:i/>
          <w:iCs/>
          <w:sz w:val="24"/>
          <w:szCs w:val="24"/>
        </w:rPr>
        <w:t>oraz innych inwestyc</w:t>
      </w:r>
      <w:r w:rsidR="00CD3308" w:rsidRPr="00AE0169">
        <w:rPr>
          <w:rFonts w:ascii="Times New Roman" w:hAnsi="Times New Roman"/>
          <w:i/>
          <w:iCs/>
          <w:sz w:val="24"/>
          <w:szCs w:val="24"/>
        </w:rPr>
        <w:t>jach</w:t>
      </w:r>
      <w:r w:rsidR="00D15F5C" w:rsidRPr="00AE0169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2D2B35" w:rsidRPr="00AE0169">
        <w:rPr>
          <w:rFonts w:ascii="Times New Roman" w:hAnsi="Times New Roman"/>
          <w:i/>
          <w:iCs/>
          <w:sz w:val="24"/>
          <w:szCs w:val="24"/>
        </w:rPr>
        <w:t>kształtujących postawy patriotyczne</w:t>
      </w:r>
      <w:r w:rsidR="00D15F5C" w:rsidRPr="00AE0169">
        <w:rPr>
          <w:rFonts w:ascii="Times New Roman" w:hAnsi="Times New Roman"/>
          <w:i/>
          <w:iCs/>
          <w:sz w:val="24"/>
          <w:szCs w:val="24"/>
        </w:rPr>
        <w:t xml:space="preserve"> i </w:t>
      </w:r>
      <w:r w:rsidR="002D2B35" w:rsidRPr="00AE0169">
        <w:rPr>
          <w:rFonts w:ascii="Times New Roman" w:hAnsi="Times New Roman"/>
          <w:i/>
          <w:iCs/>
          <w:sz w:val="24"/>
          <w:szCs w:val="24"/>
        </w:rPr>
        <w:t>wychowanie w poczuciu odpowiedzialności za państwo polskie</w:t>
      </w:r>
      <w:bookmarkEnd w:id="3"/>
      <w:bookmarkEnd w:id="1"/>
      <w:bookmarkEnd w:id="2"/>
      <w:r w:rsidR="00D15F5C" w:rsidRPr="00AE0169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CD3308" w:rsidRPr="00AE0169">
        <w:rPr>
          <w:rFonts w:ascii="Times New Roman" w:hAnsi="Times New Roman"/>
          <w:i/>
          <w:iCs/>
          <w:sz w:val="24"/>
          <w:szCs w:val="24"/>
        </w:rPr>
        <w:t>realizowanych przez uczelnie</w:t>
      </w:r>
      <w:r w:rsidR="00CD3308" w:rsidRPr="00CD3308">
        <w:rPr>
          <w:rFonts w:ascii="Times New Roman" w:hAnsi="Times New Roman"/>
          <w:sz w:val="24"/>
          <w:szCs w:val="24"/>
        </w:rPr>
        <w:t xml:space="preserve"> </w:t>
      </w:r>
      <w:r w:rsidR="002D2B35">
        <w:rPr>
          <w:rFonts w:ascii="Times New Roman" w:hAnsi="Times New Roman"/>
          <w:sz w:val="24"/>
          <w:szCs w:val="24"/>
        </w:rPr>
        <w:t xml:space="preserve">jest wprowadzenie ułatwień proceduralnych umożliwiających sprawną realizację budowy strzelnic </w:t>
      </w:r>
      <w:r w:rsidRPr="00815FE7">
        <w:rPr>
          <w:rFonts w:ascii="Times New Roman" w:hAnsi="Times New Roman"/>
          <w:sz w:val="24"/>
          <w:szCs w:val="24"/>
        </w:rPr>
        <w:t>oraz innych inwestycj</w:t>
      </w:r>
      <w:r>
        <w:rPr>
          <w:rFonts w:ascii="Times New Roman" w:hAnsi="Times New Roman"/>
          <w:sz w:val="24"/>
          <w:szCs w:val="24"/>
        </w:rPr>
        <w:t>i</w:t>
      </w:r>
      <w:r w:rsidRPr="00815FE7">
        <w:rPr>
          <w:rFonts w:ascii="Times New Roman" w:hAnsi="Times New Roman"/>
          <w:sz w:val="24"/>
          <w:szCs w:val="24"/>
        </w:rPr>
        <w:t xml:space="preserve"> kształtujących postawy patriotyczne</w:t>
      </w:r>
      <w:r w:rsidR="00D15F5C">
        <w:rPr>
          <w:rFonts w:ascii="Times New Roman" w:hAnsi="Times New Roman"/>
          <w:sz w:val="24"/>
          <w:szCs w:val="24"/>
        </w:rPr>
        <w:t xml:space="preserve"> i </w:t>
      </w:r>
      <w:r w:rsidRPr="00815FE7">
        <w:rPr>
          <w:rFonts w:ascii="Times New Roman" w:hAnsi="Times New Roman"/>
          <w:sz w:val="24"/>
          <w:szCs w:val="24"/>
        </w:rPr>
        <w:t xml:space="preserve">wychowanie w poczuciu odpowiedzialności za państwo polskie </w:t>
      </w:r>
      <w:r w:rsidR="002D2B35">
        <w:rPr>
          <w:rFonts w:ascii="Times New Roman" w:hAnsi="Times New Roman"/>
          <w:sz w:val="24"/>
          <w:szCs w:val="24"/>
        </w:rPr>
        <w:t xml:space="preserve">jako przedsięwzięcia istotnego z punktu widzenia interesów państwa i kształtowania postaw patriotycznych. W szczególności, </w:t>
      </w:r>
      <w:r>
        <w:rPr>
          <w:rFonts w:ascii="Times New Roman" w:hAnsi="Times New Roman"/>
          <w:sz w:val="24"/>
          <w:szCs w:val="24"/>
        </w:rPr>
        <w:t xml:space="preserve">poprzez </w:t>
      </w:r>
      <w:r w:rsidR="002D2B35">
        <w:rPr>
          <w:rFonts w:ascii="Times New Roman" w:hAnsi="Times New Roman"/>
          <w:sz w:val="24"/>
          <w:szCs w:val="24"/>
        </w:rPr>
        <w:t>uproszczenia procesu inwestycyjnego</w:t>
      </w:r>
      <w:r w:rsidR="0061140A">
        <w:rPr>
          <w:rFonts w:ascii="Times New Roman" w:hAnsi="Times New Roman"/>
          <w:sz w:val="24"/>
          <w:szCs w:val="24"/>
        </w:rPr>
        <w:t xml:space="preserve"> </w:t>
      </w:r>
      <w:r w:rsidR="00B86FCC">
        <w:rPr>
          <w:rFonts w:ascii="Times New Roman" w:hAnsi="Times New Roman"/>
          <w:sz w:val="24"/>
          <w:szCs w:val="24"/>
        </w:rPr>
        <w:t>proponuje się</w:t>
      </w:r>
      <w:r w:rsidR="002D2B35">
        <w:rPr>
          <w:rFonts w:ascii="Times New Roman" w:hAnsi="Times New Roman"/>
          <w:sz w:val="24"/>
          <w:szCs w:val="24"/>
        </w:rPr>
        <w:t xml:space="preserve"> stworzenie takich rozwiązań prawnych, w świetle których inwestor realizujący przedsięwzięcie budowy strzelnicy </w:t>
      </w:r>
      <w:r>
        <w:rPr>
          <w:rFonts w:ascii="Times New Roman" w:hAnsi="Times New Roman"/>
          <w:sz w:val="24"/>
          <w:szCs w:val="24"/>
        </w:rPr>
        <w:t>bądź i</w:t>
      </w:r>
      <w:r w:rsidRPr="00815FE7">
        <w:rPr>
          <w:rFonts w:ascii="Times New Roman" w:hAnsi="Times New Roman"/>
          <w:sz w:val="24"/>
          <w:szCs w:val="24"/>
        </w:rPr>
        <w:t>nnych inwestycji kształtujących postawy patriotyczne</w:t>
      </w:r>
      <w:r w:rsidR="00D15F5C">
        <w:rPr>
          <w:rFonts w:ascii="Times New Roman" w:hAnsi="Times New Roman"/>
          <w:sz w:val="24"/>
          <w:szCs w:val="24"/>
        </w:rPr>
        <w:t xml:space="preserve"> i </w:t>
      </w:r>
      <w:r w:rsidRPr="00815FE7">
        <w:rPr>
          <w:rFonts w:ascii="Times New Roman" w:hAnsi="Times New Roman"/>
          <w:sz w:val="24"/>
          <w:szCs w:val="24"/>
        </w:rPr>
        <w:t>wychowanie w poczuciu odpowiedzialności za państwo polskie</w:t>
      </w:r>
      <w:r>
        <w:rPr>
          <w:rFonts w:ascii="Times New Roman" w:hAnsi="Times New Roman"/>
          <w:sz w:val="24"/>
          <w:szCs w:val="24"/>
        </w:rPr>
        <w:t xml:space="preserve"> </w:t>
      </w:r>
      <w:r w:rsidR="002D2B35">
        <w:rPr>
          <w:rFonts w:ascii="Times New Roman" w:hAnsi="Times New Roman"/>
          <w:sz w:val="24"/>
          <w:szCs w:val="24"/>
        </w:rPr>
        <w:t xml:space="preserve">będzie miał możliwość wykonania </w:t>
      </w:r>
      <w:r>
        <w:rPr>
          <w:rFonts w:ascii="Times New Roman" w:hAnsi="Times New Roman"/>
          <w:sz w:val="24"/>
          <w:szCs w:val="24"/>
        </w:rPr>
        <w:t>ich</w:t>
      </w:r>
      <w:r w:rsidR="002D2B35">
        <w:rPr>
          <w:rFonts w:ascii="Times New Roman" w:hAnsi="Times New Roman"/>
          <w:sz w:val="24"/>
          <w:szCs w:val="24"/>
        </w:rPr>
        <w:t xml:space="preserve"> w możliwie najkrótszym terminie, z uwzględnieniem interesu jednostki, jak i określonego w ustawie interesu publicznego. </w:t>
      </w:r>
    </w:p>
    <w:p w14:paraId="4242C104" w14:textId="339F6252" w:rsidR="002D2B35" w:rsidRDefault="00CD3308" w:rsidP="000B317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15F38641" w14:textId="5C0E8208" w:rsidR="002D2B35" w:rsidRDefault="002D2B35" w:rsidP="000B317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Intencją proponowanej ustawy </w:t>
      </w:r>
      <w:r w:rsidRPr="00AE0169">
        <w:rPr>
          <w:rFonts w:ascii="Times New Roman" w:hAnsi="Times New Roman"/>
          <w:i/>
          <w:iCs/>
          <w:sz w:val="24"/>
          <w:szCs w:val="24"/>
        </w:rPr>
        <w:t>o inwestycj</w:t>
      </w:r>
      <w:r w:rsidR="0024120F" w:rsidRPr="00AE0169">
        <w:rPr>
          <w:rFonts w:ascii="Times New Roman" w:hAnsi="Times New Roman"/>
          <w:i/>
          <w:iCs/>
          <w:sz w:val="24"/>
          <w:szCs w:val="24"/>
        </w:rPr>
        <w:t>ach</w:t>
      </w:r>
      <w:r w:rsidRPr="00AE0169">
        <w:rPr>
          <w:rFonts w:ascii="Times New Roman" w:hAnsi="Times New Roman"/>
          <w:i/>
          <w:iCs/>
          <w:sz w:val="24"/>
          <w:szCs w:val="24"/>
        </w:rPr>
        <w:t xml:space="preserve"> w zakresie budowy strzelnic oraz innych inwestycj</w:t>
      </w:r>
      <w:r w:rsidR="00D15F5C" w:rsidRPr="00AE0169">
        <w:rPr>
          <w:rFonts w:ascii="Times New Roman" w:hAnsi="Times New Roman"/>
          <w:i/>
          <w:iCs/>
          <w:sz w:val="24"/>
          <w:szCs w:val="24"/>
        </w:rPr>
        <w:t>i</w:t>
      </w:r>
      <w:r w:rsidRPr="00AE0169">
        <w:rPr>
          <w:rFonts w:ascii="Times New Roman" w:hAnsi="Times New Roman"/>
          <w:i/>
          <w:iCs/>
          <w:sz w:val="24"/>
          <w:szCs w:val="24"/>
        </w:rPr>
        <w:t xml:space="preserve"> kształtujących postawy patriotyczne</w:t>
      </w:r>
      <w:r w:rsidR="00D15F5C" w:rsidRPr="00AE0169">
        <w:rPr>
          <w:rFonts w:ascii="Times New Roman" w:hAnsi="Times New Roman"/>
          <w:i/>
          <w:iCs/>
          <w:sz w:val="24"/>
          <w:szCs w:val="24"/>
        </w:rPr>
        <w:t xml:space="preserve"> i </w:t>
      </w:r>
      <w:r w:rsidRPr="00AE0169">
        <w:rPr>
          <w:rFonts w:ascii="Times New Roman" w:hAnsi="Times New Roman"/>
          <w:i/>
          <w:iCs/>
          <w:sz w:val="24"/>
          <w:szCs w:val="24"/>
        </w:rPr>
        <w:t>wychowanie w poczuciu odpowiedzialności za państwo polskie</w:t>
      </w:r>
      <w:r w:rsidR="00CD3308" w:rsidRPr="00AE0169">
        <w:rPr>
          <w:i/>
          <w:iCs/>
        </w:rPr>
        <w:t xml:space="preserve"> </w:t>
      </w:r>
      <w:r w:rsidR="00CD3308" w:rsidRPr="00AE0169">
        <w:rPr>
          <w:rFonts w:ascii="Times New Roman" w:hAnsi="Times New Roman"/>
          <w:i/>
          <w:iCs/>
          <w:sz w:val="24"/>
          <w:szCs w:val="24"/>
        </w:rPr>
        <w:t>realizowanych przez uczelnie</w:t>
      </w:r>
      <w:r w:rsidR="00D15F5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uwzględniającą wyżej określony cel ustawy, jest wprowadzenie rozwiązań służących realizacji tego celu i usunięcie przeszkód, które </w:t>
      </w:r>
      <w:r w:rsidR="00815FE7">
        <w:rPr>
          <w:rFonts w:ascii="Times New Roman" w:hAnsi="Times New Roman"/>
          <w:sz w:val="24"/>
          <w:szCs w:val="24"/>
        </w:rPr>
        <w:t xml:space="preserve">mogą </w:t>
      </w:r>
      <w:r>
        <w:rPr>
          <w:rFonts w:ascii="Times New Roman" w:hAnsi="Times New Roman"/>
          <w:sz w:val="24"/>
          <w:szCs w:val="24"/>
        </w:rPr>
        <w:t>wystąpi</w:t>
      </w:r>
      <w:r w:rsidR="00815FE7">
        <w:rPr>
          <w:rFonts w:ascii="Times New Roman" w:hAnsi="Times New Roman"/>
          <w:sz w:val="24"/>
          <w:szCs w:val="24"/>
        </w:rPr>
        <w:t>ć</w:t>
      </w:r>
      <w:r>
        <w:rPr>
          <w:rFonts w:ascii="Times New Roman" w:hAnsi="Times New Roman"/>
          <w:sz w:val="24"/>
          <w:szCs w:val="24"/>
        </w:rPr>
        <w:t xml:space="preserve"> w praktyce i </w:t>
      </w:r>
      <w:r w:rsidR="00815FE7">
        <w:rPr>
          <w:rFonts w:ascii="Times New Roman" w:hAnsi="Times New Roman"/>
          <w:sz w:val="24"/>
          <w:szCs w:val="24"/>
        </w:rPr>
        <w:t xml:space="preserve">tym samym </w:t>
      </w:r>
      <w:r>
        <w:rPr>
          <w:rFonts w:ascii="Times New Roman" w:hAnsi="Times New Roman"/>
          <w:sz w:val="24"/>
          <w:szCs w:val="24"/>
        </w:rPr>
        <w:t>utrudni</w:t>
      </w:r>
      <w:r w:rsidR="00815FE7">
        <w:rPr>
          <w:rFonts w:ascii="Times New Roman" w:hAnsi="Times New Roman"/>
          <w:sz w:val="24"/>
          <w:szCs w:val="24"/>
        </w:rPr>
        <w:t>ć</w:t>
      </w:r>
      <w:r>
        <w:rPr>
          <w:rFonts w:ascii="Times New Roman" w:hAnsi="Times New Roman"/>
          <w:sz w:val="24"/>
          <w:szCs w:val="24"/>
        </w:rPr>
        <w:t xml:space="preserve"> wykonywanie celu </w:t>
      </w:r>
      <w:r w:rsidR="0060426F">
        <w:rPr>
          <w:rFonts w:ascii="Times New Roman" w:hAnsi="Times New Roman"/>
          <w:sz w:val="24"/>
          <w:szCs w:val="24"/>
        </w:rPr>
        <w:t xml:space="preserve">projektu </w:t>
      </w:r>
      <w:r>
        <w:rPr>
          <w:rFonts w:ascii="Times New Roman" w:hAnsi="Times New Roman"/>
          <w:sz w:val="24"/>
          <w:szCs w:val="24"/>
        </w:rPr>
        <w:t xml:space="preserve">ustawy. </w:t>
      </w:r>
    </w:p>
    <w:p w14:paraId="3A723040" w14:textId="77777777" w:rsidR="002D2B35" w:rsidRDefault="002D2B35" w:rsidP="000B317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0FEC08C2" w14:textId="33F59D7C" w:rsidR="0058342D" w:rsidRPr="0058342D" w:rsidRDefault="0024120F" w:rsidP="000B317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Wprowadzanie zmian pozwalających </w:t>
      </w:r>
      <w:r w:rsidR="00D15F5C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ojewod</w:t>
      </w:r>
      <w:r w:rsidR="00D15F5C">
        <w:rPr>
          <w:rFonts w:ascii="Times New Roman" w:hAnsi="Times New Roman"/>
          <w:sz w:val="24"/>
          <w:szCs w:val="24"/>
        </w:rPr>
        <w:t xml:space="preserve">om </w:t>
      </w:r>
      <w:r>
        <w:rPr>
          <w:rFonts w:ascii="Times New Roman" w:hAnsi="Times New Roman"/>
          <w:sz w:val="24"/>
          <w:szCs w:val="24"/>
        </w:rPr>
        <w:t>na wydanie decyzji dotycząc</w:t>
      </w:r>
      <w:r w:rsidR="00D15F5C">
        <w:rPr>
          <w:rFonts w:ascii="Times New Roman" w:hAnsi="Times New Roman"/>
          <w:sz w:val="24"/>
          <w:szCs w:val="24"/>
        </w:rPr>
        <w:t xml:space="preserve">ych </w:t>
      </w:r>
      <w:r>
        <w:rPr>
          <w:rFonts w:ascii="Times New Roman" w:hAnsi="Times New Roman"/>
          <w:sz w:val="24"/>
          <w:szCs w:val="24"/>
        </w:rPr>
        <w:t xml:space="preserve">zezwolenia na realizację inwestycji przyczyni się do sprawnego wykonania inwestycji przez </w:t>
      </w:r>
      <w:r w:rsidR="00C515BF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nwestora. </w:t>
      </w:r>
      <w:r w:rsidR="00815FE7">
        <w:rPr>
          <w:rFonts w:ascii="Times New Roman" w:hAnsi="Times New Roman"/>
          <w:sz w:val="24"/>
          <w:szCs w:val="24"/>
        </w:rPr>
        <w:t>Zgodnie z projektem ustawy o</w:t>
      </w:r>
      <w:r w:rsidR="00815FE7" w:rsidRPr="00815FE7">
        <w:rPr>
          <w:rFonts w:ascii="Times New Roman" w:hAnsi="Times New Roman"/>
          <w:sz w:val="24"/>
          <w:szCs w:val="24"/>
        </w:rPr>
        <w:t xml:space="preserve">rganem wyższego stopnia w sprawach zezwolenia na realizację inwestycji </w:t>
      </w:r>
      <w:r w:rsidR="00C515BF">
        <w:rPr>
          <w:rFonts w:ascii="Times New Roman" w:hAnsi="Times New Roman"/>
          <w:sz w:val="24"/>
          <w:szCs w:val="24"/>
        </w:rPr>
        <w:t>będzie</w:t>
      </w:r>
      <w:r w:rsidR="00815FE7" w:rsidRPr="00815FE7">
        <w:rPr>
          <w:rFonts w:ascii="Times New Roman" w:hAnsi="Times New Roman"/>
          <w:sz w:val="24"/>
          <w:szCs w:val="24"/>
        </w:rPr>
        <w:t xml:space="preserve"> minister właściwy do spraw budownictwa, planowania i zagospodarowania przestrzennego oraz mieszkalnictwa</w:t>
      </w:r>
      <w:r w:rsidR="0058342D" w:rsidRPr="0058342D">
        <w:rPr>
          <w:rFonts w:ascii="Times New Roman" w:hAnsi="Times New Roman"/>
          <w:sz w:val="24"/>
          <w:szCs w:val="24"/>
        </w:rPr>
        <w:t>.</w:t>
      </w:r>
    </w:p>
    <w:p w14:paraId="4488A9E5" w14:textId="6D18B212" w:rsidR="002D2B35" w:rsidRDefault="002D2B35" w:rsidP="000B317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4F479E0" w14:textId="4A5D17F5" w:rsidR="0024120F" w:rsidRDefault="0058342D" w:rsidP="000B317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Należy podkreślić, że zezwolenie na realizację inwestycji może być wydane po uprzednim uzyskaniu przez inwestora decyzji o środowiskowych uwarunkowaniach, zgodnie z ustawą o udostępnianiu informacji o środowisku i jego ochronie, udziale społeczeństwa w ochronie środowiska oraz o ocenach oddziaływania na środowisko, mając na uwadze ewentualną wymagalność do spełnienia. </w:t>
      </w:r>
    </w:p>
    <w:p w14:paraId="114AF2A5" w14:textId="7CD124D3" w:rsidR="0024120F" w:rsidRDefault="0024120F" w:rsidP="000B317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F2024F5" w14:textId="4D1FF8D5" w:rsidR="00815FE7" w:rsidRDefault="00C73F5A" w:rsidP="000B317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Termin jednego miesiąca na wydanie decyzji przez </w:t>
      </w:r>
      <w:r w:rsidR="00D15F5C">
        <w:rPr>
          <w:rFonts w:ascii="Times New Roman" w:hAnsi="Times New Roman"/>
          <w:sz w:val="24"/>
          <w:szCs w:val="24"/>
        </w:rPr>
        <w:t>wojewodę</w:t>
      </w:r>
      <w:r>
        <w:rPr>
          <w:rFonts w:ascii="Times New Roman" w:hAnsi="Times New Roman"/>
          <w:sz w:val="24"/>
          <w:szCs w:val="24"/>
        </w:rPr>
        <w:t xml:space="preserve"> od dnia złożenia </w:t>
      </w:r>
      <w:r w:rsidR="00815FE7">
        <w:rPr>
          <w:rFonts w:ascii="Times New Roman" w:hAnsi="Times New Roman"/>
          <w:sz w:val="24"/>
          <w:szCs w:val="24"/>
        </w:rPr>
        <w:t>wniosku</w:t>
      </w:r>
      <w:r>
        <w:rPr>
          <w:rFonts w:ascii="Times New Roman" w:hAnsi="Times New Roman"/>
          <w:sz w:val="24"/>
          <w:szCs w:val="24"/>
        </w:rPr>
        <w:t xml:space="preserve"> </w:t>
      </w:r>
      <w:r w:rsidR="00815FE7" w:rsidRPr="00815FE7">
        <w:rPr>
          <w:rFonts w:ascii="Times New Roman" w:hAnsi="Times New Roman"/>
          <w:sz w:val="24"/>
          <w:szCs w:val="24"/>
        </w:rPr>
        <w:t xml:space="preserve">o wydanie decyzji o zezwoleniu na realizację inwestycji </w:t>
      </w:r>
      <w:r>
        <w:rPr>
          <w:rFonts w:ascii="Times New Roman" w:hAnsi="Times New Roman"/>
          <w:sz w:val="24"/>
          <w:szCs w:val="24"/>
        </w:rPr>
        <w:t xml:space="preserve">pozwoli na </w:t>
      </w:r>
      <w:r w:rsidR="00815FE7">
        <w:rPr>
          <w:rFonts w:ascii="Times New Roman" w:hAnsi="Times New Roman"/>
          <w:sz w:val="24"/>
          <w:szCs w:val="24"/>
        </w:rPr>
        <w:t xml:space="preserve">sprawną </w:t>
      </w:r>
      <w:r>
        <w:rPr>
          <w:rFonts w:ascii="Times New Roman" w:hAnsi="Times New Roman"/>
          <w:sz w:val="24"/>
          <w:szCs w:val="24"/>
        </w:rPr>
        <w:t>realizację zadań</w:t>
      </w:r>
      <w:r w:rsidR="00356F7D">
        <w:rPr>
          <w:rFonts w:ascii="Times New Roman" w:hAnsi="Times New Roman"/>
          <w:sz w:val="24"/>
          <w:szCs w:val="24"/>
        </w:rPr>
        <w:t>.</w:t>
      </w:r>
    </w:p>
    <w:p w14:paraId="7E7EAD4E" w14:textId="51A84306" w:rsidR="0058342D" w:rsidRDefault="00C73F5A" w:rsidP="000B317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967EDDD" w14:textId="41C8E2A9" w:rsidR="0058342D" w:rsidRDefault="00B0473A" w:rsidP="000B317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Decyzja wydana przez </w:t>
      </w:r>
      <w:r w:rsidR="00D15F5C">
        <w:rPr>
          <w:rFonts w:ascii="Times New Roman" w:hAnsi="Times New Roman"/>
          <w:sz w:val="24"/>
          <w:szCs w:val="24"/>
        </w:rPr>
        <w:t>wojewodę</w:t>
      </w:r>
      <w:r>
        <w:rPr>
          <w:rFonts w:ascii="Times New Roman" w:hAnsi="Times New Roman"/>
          <w:sz w:val="24"/>
          <w:szCs w:val="24"/>
        </w:rPr>
        <w:t xml:space="preserve"> doręczona </w:t>
      </w:r>
      <w:r w:rsidR="00815FE7">
        <w:rPr>
          <w:rFonts w:ascii="Times New Roman" w:hAnsi="Times New Roman"/>
          <w:sz w:val="24"/>
          <w:szCs w:val="24"/>
        </w:rPr>
        <w:t>będzie</w:t>
      </w:r>
      <w:r>
        <w:rPr>
          <w:rFonts w:ascii="Times New Roman" w:hAnsi="Times New Roman"/>
          <w:sz w:val="24"/>
          <w:szCs w:val="24"/>
        </w:rPr>
        <w:t xml:space="preserve"> wnioskodawcy, następnie zawiadomione </w:t>
      </w:r>
      <w:r w:rsidR="00C515BF">
        <w:rPr>
          <w:rFonts w:ascii="Times New Roman" w:hAnsi="Times New Roman"/>
          <w:sz w:val="24"/>
          <w:szCs w:val="24"/>
        </w:rPr>
        <w:t>będą</w:t>
      </w:r>
      <w:r>
        <w:rPr>
          <w:rFonts w:ascii="Times New Roman" w:hAnsi="Times New Roman"/>
          <w:sz w:val="24"/>
          <w:szCs w:val="24"/>
        </w:rPr>
        <w:t xml:space="preserve"> pozostałe zainteresowane strony inwestycji. </w:t>
      </w:r>
    </w:p>
    <w:p w14:paraId="37AEE948" w14:textId="4C382E52" w:rsidR="0058342D" w:rsidRDefault="0058342D" w:rsidP="000B317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38DB48A" w14:textId="761C666B" w:rsidR="00D94E81" w:rsidRPr="007B3568" w:rsidRDefault="00D94E81" w:rsidP="000B317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projektowanej ustawie istotnym jest fakt, że d</w:t>
      </w:r>
      <w:r w:rsidRPr="00D94E81">
        <w:rPr>
          <w:rFonts w:ascii="Times New Roman" w:hAnsi="Times New Roman"/>
          <w:sz w:val="24"/>
          <w:szCs w:val="24"/>
        </w:rPr>
        <w:t>ecyzja o zezwoleniu na realizację inwestycji wiąże właściwe organy przy sporządzaniu studium uwarunkowań i kierunków zagospodarowania przestrzennego oraz miejscowych planów zagospodarowania przestrzennego</w:t>
      </w:r>
      <w:r>
        <w:rPr>
          <w:rFonts w:ascii="Times New Roman" w:hAnsi="Times New Roman"/>
          <w:sz w:val="24"/>
          <w:szCs w:val="24"/>
        </w:rPr>
        <w:t xml:space="preserve">, tym samym </w:t>
      </w:r>
      <w:r w:rsidR="00D15F5C">
        <w:rPr>
          <w:rFonts w:ascii="Times New Roman" w:hAnsi="Times New Roman"/>
          <w:sz w:val="24"/>
          <w:szCs w:val="24"/>
        </w:rPr>
        <w:t>wojewoda</w:t>
      </w:r>
      <w:r w:rsidRPr="00D94E81">
        <w:rPr>
          <w:rFonts w:ascii="Times New Roman" w:hAnsi="Times New Roman"/>
          <w:sz w:val="24"/>
          <w:szCs w:val="24"/>
        </w:rPr>
        <w:t xml:space="preserve"> </w:t>
      </w:r>
      <w:r w:rsidR="00815FE7" w:rsidRPr="007B3568">
        <w:rPr>
          <w:rFonts w:ascii="Times New Roman" w:hAnsi="Times New Roman"/>
          <w:sz w:val="24"/>
          <w:szCs w:val="24"/>
        </w:rPr>
        <w:t xml:space="preserve">będzie obowiązany do </w:t>
      </w:r>
      <w:r w:rsidRPr="007B3568">
        <w:rPr>
          <w:rFonts w:ascii="Times New Roman" w:hAnsi="Times New Roman"/>
          <w:sz w:val="24"/>
          <w:szCs w:val="24"/>
        </w:rPr>
        <w:t>przekaz</w:t>
      </w:r>
      <w:r w:rsidR="00815FE7" w:rsidRPr="007B3568">
        <w:rPr>
          <w:rFonts w:ascii="Times New Roman" w:hAnsi="Times New Roman"/>
          <w:sz w:val="24"/>
          <w:szCs w:val="24"/>
        </w:rPr>
        <w:t>ania</w:t>
      </w:r>
      <w:r w:rsidRPr="007B3568">
        <w:rPr>
          <w:rFonts w:ascii="Times New Roman" w:hAnsi="Times New Roman"/>
          <w:sz w:val="24"/>
          <w:szCs w:val="24"/>
        </w:rPr>
        <w:t xml:space="preserve"> niezwłocznie </w:t>
      </w:r>
      <w:r w:rsidR="007B3568" w:rsidRPr="007B3568">
        <w:rPr>
          <w:rFonts w:ascii="Times New Roman" w:hAnsi="Times New Roman"/>
          <w:sz w:val="24"/>
          <w:szCs w:val="24"/>
        </w:rPr>
        <w:t xml:space="preserve">wójtowi, </w:t>
      </w:r>
      <w:r w:rsidR="00AE0169" w:rsidRPr="00AE0169">
        <w:rPr>
          <w:rFonts w:ascii="Times New Roman" w:hAnsi="Times New Roman"/>
          <w:sz w:val="24"/>
          <w:szCs w:val="24"/>
        </w:rPr>
        <w:t>(burmistrzowi, prezydentowi miasta), właściwemu miejscowo, ze względu na miejsce inwestycji</w:t>
      </w:r>
      <w:r w:rsidR="007B3568">
        <w:rPr>
          <w:rFonts w:ascii="Times New Roman" w:hAnsi="Times New Roman"/>
          <w:sz w:val="24"/>
          <w:szCs w:val="24"/>
        </w:rPr>
        <w:t xml:space="preserve"> </w:t>
      </w:r>
      <w:r w:rsidRPr="007B3568">
        <w:rPr>
          <w:rFonts w:ascii="Times New Roman" w:hAnsi="Times New Roman"/>
          <w:sz w:val="24"/>
          <w:szCs w:val="24"/>
        </w:rPr>
        <w:t>wydan</w:t>
      </w:r>
      <w:r w:rsidR="00815FE7" w:rsidRPr="007B3568">
        <w:rPr>
          <w:rFonts w:ascii="Times New Roman" w:hAnsi="Times New Roman"/>
          <w:sz w:val="24"/>
          <w:szCs w:val="24"/>
        </w:rPr>
        <w:t>ej</w:t>
      </w:r>
      <w:r w:rsidRPr="007B3568">
        <w:rPr>
          <w:rFonts w:ascii="Times New Roman" w:hAnsi="Times New Roman"/>
          <w:sz w:val="24"/>
          <w:szCs w:val="24"/>
        </w:rPr>
        <w:t xml:space="preserve"> decyzj</w:t>
      </w:r>
      <w:r w:rsidR="0012796F" w:rsidRPr="007B3568">
        <w:rPr>
          <w:rFonts w:ascii="Times New Roman" w:hAnsi="Times New Roman"/>
          <w:sz w:val="24"/>
          <w:szCs w:val="24"/>
        </w:rPr>
        <w:t>i</w:t>
      </w:r>
      <w:r w:rsidRPr="007B3568">
        <w:rPr>
          <w:rFonts w:ascii="Times New Roman" w:hAnsi="Times New Roman"/>
          <w:sz w:val="24"/>
          <w:szCs w:val="24"/>
        </w:rPr>
        <w:t xml:space="preserve"> o zezwoleniu na realizację inwestycji.</w:t>
      </w:r>
    </w:p>
    <w:p w14:paraId="5E37FF4B" w14:textId="77777777" w:rsidR="00815FE7" w:rsidRPr="00D94E81" w:rsidRDefault="00815FE7" w:rsidP="000B317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64C11C5" w14:textId="3A920DA2" w:rsidR="0058342D" w:rsidRDefault="008F5636" w:rsidP="000B317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 przewiduje </w:t>
      </w:r>
      <w:r w:rsidR="002E34E2">
        <w:rPr>
          <w:rFonts w:ascii="Times New Roman" w:hAnsi="Times New Roman"/>
          <w:sz w:val="24"/>
          <w:szCs w:val="24"/>
        </w:rPr>
        <w:t>możli</w:t>
      </w:r>
      <w:r>
        <w:rPr>
          <w:rFonts w:ascii="Times New Roman" w:hAnsi="Times New Roman"/>
          <w:sz w:val="24"/>
          <w:szCs w:val="24"/>
        </w:rPr>
        <w:t>wość</w:t>
      </w:r>
      <w:r w:rsidR="002E34E2">
        <w:rPr>
          <w:rFonts w:ascii="Times New Roman" w:hAnsi="Times New Roman"/>
          <w:sz w:val="24"/>
          <w:szCs w:val="24"/>
        </w:rPr>
        <w:t xml:space="preserve"> uczestnictw</w:t>
      </w:r>
      <w:r>
        <w:rPr>
          <w:rFonts w:ascii="Times New Roman" w:hAnsi="Times New Roman"/>
          <w:sz w:val="24"/>
          <w:szCs w:val="24"/>
        </w:rPr>
        <w:t>a w postępowaniu dotyczącym wydania zezwolenia na realizację inwestycji</w:t>
      </w:r>
      <w:r w:rsidR="002E34E2">
        <w:rPr>
          <w:rFonts w:ascii="Times New Roman" w:hAnsi="Times New Roman"/>
          <w:sz w:val="24"/>
          <w:szCs w:val="24"/>
        </w:rPr>
        <w:t xml:space="preserve"> Wojewódzki</w:t>
      </w:r>
      <w:r w:rsidR="00B773F5">
        <w:rPr>
          <w:rFonts w:ascii="Times New Roman" w:hAnsi="Times New Roman"/>
          <w:sz w:val="24"/>
          <w:szCs w:val="24"/>
        </w:rPr>
        <w:t>ego</w:t>
      </w:r>
      <w:r w:rsidR="002E34E2">
        <w:rPr>
          <w:rFonts w:ascii="Times New Roman" w:hAnsi="Times New Roman"/>
          <w:sz w:val="24"/>
          <w:szCs w:val="24"/>
        </w:rPr>
        <w:t xml:space="preserve"> Inspektor</w:t>
      </w:r>
      <w:r w:rsidR="00B773F5">
        <w:rPr>
          <w:rFonts w:ascii="Times New Roman" w:hAnsi="Times New Roman"/>
          <w:sz w:val="24"/>
          <w:szCs w:val="24"/>
        </w:rPr>
        <w:t>a</w:t>
      </w:r>
      <w:r w:rsidR="002E34E2">
        <w:rPr>
          <w:rFonts w:ascii="Times New Roman" w:hAnsi="Times New Roman"/>
          <w:sz w:val="24"/>
          <w:szCs w:val="24"/>
        </w:rPr>
        <w:t xml:space="preserve"> Nadzoru Budowlanego, które to odbywa się na zasadach i w trybie określonym w przepisach Prawa budowlanego. Wprowadzony zostaje również obowiąz</w:t>
      </w:r>
      <w:r>
        <w:rPr>
          <w:rFonts w:ascii="Times New Roman" w:hAnsi="Times New Roman"/>
          <w:sz w:val="24"/>
          <w:szCs w:val="24"/>
        </w:rPr>
        <w:t>ek</w:t>
      </w:r>
      <w:r w:rsidR="002E34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przeprowadzenia </w:t>
      </w:r>
      <w:r w:rsidR="002E34E2">
        <w:rPr>
          <w:rFonts w:ascii="Times New Roman" w:hAnsi="Times New Roman"/>
          <w:sz w:val="24"/>
          <w:szCs w:val="24"/>
        </w:rPr>
        <w:t>kontrol</w:t>
      </w:r>
      <w:r>
        <w:rPr>
          <w:rFonts w:ascii="Times New Roman" w:hAnsi="Times New Roman"/>
          <w:sz w:val="24"/>
          <w:szCs w:val="24"/>
        </w:rPr>
        <w:t>i</w:t>
      </w:r>
      <w:r w:rsidR="002E34E2">
        <w:rPr>
          <w:rFonts w:ascii="Times New Roman" w:hAnsi="Times New Roman"/>
          <w:sz w:val="24"/>
          <w:szCs w:val="24"/>
        </w:rPr>
        <w:t xml:space="preserve"> przez Wojewódzkiego Inspektora Nadzoru Budowlanego. </w:t>
      </w:r>
      <w:r w:rsidR="00AE0169">
        <w:rPr>
          <w:rFonts w:ascii="Times New Roman" w:hAnsi="Times New Roman"/>
          <w:sz w:val="24"/>
          <w:szCs w:val="24"/>
        </w:rPr>
        <w:t xml:space="preserve"> </w:t>
      </w:r>
    </w:p>
    <w:p w14:paraId="53BEC864" w14:textId="591A8835" w:rsidR="0058342D" w:rsidRDefault="0058342D" w:rsidP="008F563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9E837F6" w14:textId="2A68887D" w:rsidR="0058342D" w:rsidRDefault="009730BF" w:rsidP="000B317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projekcie ustawy </w:t>
      </w:r>
      <w:bookmarkStart w:id="4" w:name="_Hlk127524521"/>
      <w:bookmarkStart w:id="5" w:name="_Hlk128482788"/>
      <w:r w:rsidRPr="00AE0169">
        <w:rPr>
          <w:rFonts w:ascii="Times New Roman" w:hAnsi="Times New Roman"/>
          <w:i/>
          <w:iCs/>
          <w:sz w:val="24"/>
          <w:szCs w:val="24"/>
        </w:rPr>
        <w:t>o inwestycjach w zakresie budowy strzelnic oraz innych inwestycj</w:t>
      </w:r>
      <w:r w:rsidR="00B773F5" w:rsidRPr="00AE0169">
        <w:rPr>
          <w:rFonts w:ascii="Times New Roman" w:hAnsi="Times New Roman"/>
          <w:i/>
          <w:iCs/>
          <w:sz w:val="24"/>
          <w:szCs w:val="24"/>
        </w:rPr>
        <w:t>i</w:t>
      </w:r>
      <w:r w:rsidRPr="00AE0169">
        <w:rPr>
          <w:rFonts w:ascii="Times New Roman" w:hAnsi="Times New Roman"/>
          <w:i/>
          <w:iCs/>
          <w:sz w:val="24"/>
          <w:szCs w:val="24"/>
        </w:rPr>
        <w:t xml:space="preserve"> kształtujących postawy patriotyczne</w:t>
      </w:r>
      <w:r w:rsidR="00B773F5" w:rsidRPr="00AE0169">
        <w:rPr>
          <w:rFonts w:ascii="Times New Roman" w:hAnsi="Times New Roman"/>
          <w:i/>
          <w:iCs/>
          <w:sz w:val="24"/>
          <w:szCs w:val="24"/>
        </w:rPr>
        <w:t xml:space="preserve"> i </w:t>
      </w:r>
      <w:r w:rsidRPr="00AE0169">
        <w:rPr>
          <w:rFonts w:ascii="Times New Roman" w:hAnsi="Times New Roman"/>
          <w:i/>
          <w:iCs/>
          <w:sz w:val="24"/>
          <w:szCs w:val="24"/>
        </w:rPr>
        <w:t xml:space="preserve">wychowanie w poczuciu odpowiedzialności za państwo polskie </w:t>
      </w:r>
      <w:bookmarkEnd w:id="4"/>
      <w:r w:rsidR="00AE0169" w:rsidRPr="00AE0169">
        <w:rPr>
          <w:rFonts w:ascii="Times New Roman" w:hAnsi="Times New Roman"/>
          <w:i/>
          <w:iCs/>
          <w:sz w:val="24"/>
          <w:szCs w:val="24"/>
        </w:rPr>
        <w:t>realizowanych przez uczelnie</w:t>
      </w:r>
      <w:r w:rsidR="00AE0169" w:rsidRPr="00AE0169">
        <w:rPr>
          <w:rFonts w:ascii="Times New Roman" w:hAnsi="Times New Roman"/>
          <w:sz w:val="24"/>
          <w:szCs w:val="24"/>
        </w:rPr>
        <w:t xml:space="preserve"> </w:t>
      </w:r>
      <w:bookmarkEnd w:id="5"/>
      <w:r>
        <w:rPr>
          <w:rFonts w:ascii="Times New Roman" w:hAnsi="Times New Roman"/>
          <w:sz w:val="24"/>
          <w:szCs w:val="24"/>
        </w:rPr>
        <w:t>wydanie decyzji o środowiskowych uwarunkowaniach dla inwestycji następuje zgodnie z przepisami ustawy z dnia 3 października 2008 r. o udostępnianiu informacji o środowisku i jego ochronie</w:t>
      </w:r>
      <w:r w:rsidR="0012796F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  <w:r w:rsidR="000B1F25">
        <w:rPr>
          <w:rFonts w:ascii="Times New Roman" w:hAnsi="Times New Roman"/>
          <w:sz w:val="24"/>
          <w:szCs w:val="24"/>
        </w:rPr>
        <w:t>za wydanie decyzji odpowiada</w:t>
      </w:r>
      <w:r w:rsidR="0012796F">
        <w:rPr>
          <w:rFonts w:ascii="Times New Roman" w:hAnsi="Times New Roman"/>
          <w:sz w:val="24"/>
          <w:szCs w:val="24"/>
        </w:rPr>
        <w:t>ć będzie</w:t>
      </w:r>
      <w:r w:rsidR="000B1F25">
        <w:rPr>
          <w:rFonts w:ascii="Times New Roman" w:hAnsi="Times New Roman"/>
          <w:sz w:val="24"/>
          <w:szCs w:val="24"/>
        </w:rPr>
        <w:t xml:space="preserve"> Regionalny Dyrektor Ochrony Środowiska</w:t>
      </w:r>
      <w:r w:rsidR="00B773F5">
        <w:rPr>
          <w:rFonts w:ascii="Times New Roman" w:hAnsi="Times New Roman"/>
          <w:sz w:val="24"/>
          <w:szCs w:val="24"/>
        </w:rPr>
        <w:t>.</w:t>
      </w:r>
      <w:r w:rsidR="000B1F25">
        <w:rPr>
          <w:rFonts w:ascii="Times New Roman" w:hAnsi="Times New Roman"/>
          <w:sz w:val="24"/>
          <w:szCs w:val="24"/>
        </w:rPr>
        <w:t xml:space="preserve"> </w:t>
      </w:r>
    </w:p>
    <w:p w14:paraId="48C29859" w14:textId="012CDBB5" w:rsidR="0012796F" w:rsidRDefault="00A10A7C" w:rsidP="000B317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0084C">
        <w:rPr>
          <w:rFonts w:ascii="Times New Roman" w:hAnsi="Times New Roman"/>
          <w:sz w:val="24"/>
          <w:szCs w:val="24"/>
        </w:rPr>
        <w:t xml:space="preserve"> </w:t>
      </w:r>
    </w:p>
    <w:p w14:paraId="7BB05D27" w14:textId="6F30417C" w:rsidR="00A10A7C" w:rsidRDefault="00A10A7C" w:rsidP="0012796F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Zgodnie z projekt</w:t>
      </w:r>
      <w:r w:rsidR="0012796F"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z w:val="24"/>
          <w:szCs w:val="24"/>
        </w:rPr>
        <w:t xml:space="preserve"> ustawy </w:t>
      </w:r>
      <w:r w:rsidR="00020EFE" w:rsidRPr="00020EFE">
        <w:rPr>
          <w:rFonts w:ascii="Times New Roman" w:hAnsi="Times New Roman"/>
          <w:i/>
          <w:iCs/>
          <w:sz w:val="24"/>
          <w:szCs w:val="24"/>
        </w:rPr>
        <w:t>o inwestycjach w zakresie budowy strzelnic oraz innych inwestycji kształtujących postawy patriotyczne i wychowanie w poczuciu odpowiedzialności za państwo polskie realizowanych przez uczelnie</w:t>
      </w:r>
      <w:r w:rsidR="00020EFE" w:rsidRPr="00020EFE">
        <w:rPr>
          <w:rFonts w:ascii="Times New Roman" w:hAnsi="Times New Roman"/>
          <w:sz w:val="24"/>
          <w:szCs w:val="24"/>
        </w:rPr>
        <w:t xml:space="preserve"> </w:t>
      </w:r>
      <w:r w:rsidR="00D1777B">
        <w:rPr>
          <w:rFonts w:ascii="Times New Roman" w:hAnsi="Times New Roman"/>
          <w:sz w:val="24"/>
          <w:szCs w:val="24"/>
        </w:rPr>
        <w:t xml:space="preserve">wprowadzony zostaje zapis, wedle którego </w:t>
      </w:r>
      <w:r w:rsidR="00B773F5">
        <w:rPr>
          <w:rFonts w:ascii="Times New Roman" w:hAnsi="Times New Roman"/>
          <w:sz w:val="24"/>
          <w:szCs w:val="24"/>
        </w:rPr>
        <w:t>wojewoda</w:t>
      </w:r>
      <w:r w:rsidR="00D1777B">
        <w:rPr>
          <w:rFonts w:ascii="Times New Roman" w:hAnsi="Times New Roman"/>
          <w:sz w:val="24"/>
          <w:szCs w:val="24"/>
        </w:rPr>
        <w:t>, po spełnieniu określonych kryteriów może wydać decyzję o zezwoleniu na wejście na teren nieruchomości cudzej, tylko w przypadku przeprowadzenia pomiarów, badań lub innych niezbędnych do sporządzenia karty informacyjnej przedsięwzięcia</w:t>
      </w:r>
      <w:r w:rsidR="00B773F5">
        <w:rPr>
          <w:rFonts w:ascii="Times New Roman" w:hAnsi="Times New Roman"/>
          <w:sz w:val="24"/>
          <w:szCs w:val="24"/>
        </w:rPr>
        <w:t xml:space="preserve"> </w:t>
      </w:r>
      <w:r w:rsidR="00D1777B">
        <w:rPr>
          <w:rFonts w:ascii="Times New Roman" w:hAnsi="Times New Roman"/>
          <w:sz w:val="24"/>
          <w:szCs w:val="24"/>
        </w:rPr>
        <w:t xml:space="preserve">lub raportu o oddziaływaniu przedsięwzięcia na środowisku dla inwestycji lub do przeprowadzenia </w:t>
      </w:r>
      <w:r w:rsidR="00D1777B">
        <w:rPr>
          <w:rFonts w:ascii="Times New Roman" w:hAnsi="Times New Roman"/>
          <w:sz w:val="24"/>
          <w:szCs w:val="24"/>
        </w:rPr>
        <w:lastRenderedPageBreak/>
        <w:t xml:space="preserve">niezbędnych prac do sporządzenia wniosku o wydanie decyzji. Inwestor, zobowiązany </w:t>
      </w:r>
      <w:r w:rsidR="008F5636">
        <w:rPr>
          <w:rFonts w:ascii="Times New Roman" w:hAnsi="Times New Roman"/>
          <w:sz w:val="24"/>
          <w:szCs w:val="24"/>
        </w:rPr>
        <w:t>będzie</w:t>
      </w:r>
      <w:r w:rsidR="00D1777B">
        <w:rPr>
          <w:rFonts w:ascii="Times New Roman" w:hAnsi="Times New Roman"/>
          <w:sz w:val="24"/>
          <w:szCs w:val="24"/>
        </w:rPr>
        <w:t xml:space="preserve"> do wystąpienia o zgodę na wejście na teren tej nieruchomości oraz zobowiązany </w:t>
      </w:r>
      <w:r w:rsidR="004E5E4B">
        <w:rPr>
          <w:rFonts w:ascii="Times New Roman" w:hAnsi="Times New Roman"/>
          <w:sz w:val="24"/>
          <w:szCs w:val="24"/>
        </w:rPr>
        <w:t>będzie</w:t>
      </w:r>
      <w:r w:rsidR="00D1777B">
        <w:rPr>
          <w:rFonts w:ascii="Times New Roman" w:hAnsi="Times New Roman"/>
          <w:sz w:val="24"/>
          <w:szCs w:val="24"/>
        </w:rPr>
        <w:t xml:space="preserve"> do uzgodnienia z właścicielem zakresu oraz terminu korzystania z nieruchomości</w:t>
      </w:r>
      <w:r w:rsidR="00FA0FB4">
        <w:rPr>
          <w:rFonts w:ascii="Times New Roman" w:hAnsi="Times New Roman"/>
          <w:sz w:val="24"/>
          <w:szCs w:val="24"/>
        </w:rPr>
        <w:t>, tak samo w przypadku gruntów stanowiących pas drogowy. Art. 19 określa przesłanki, które muszą być spełnione</w:t>
      </w:r>
      <w:r w:rsidR="00B773F5">
        <w:rPr>
          <w:rFonts w:ascii="Times New Roman" w:hAnsi="Times New Roman"/>
          <w:sz w:val="24"/>
          <w:szCs w:val="24"/>
        </w:rPr>
        <w:t>,</w:t>
      </w:r>
      <w:r w:rsidR="00FA0FB4">
        <w:rPr>
          <w:rFonts w:ascii="Times New Roman" w:hAnsi="Times New Roman"/>
          <w:sz w:val="24"/>
          <w:szCs w:val="24"/>
        </w:rPr>
        <w:t xml:space="preserve"> aby wniosek o wydanie decyzji o zezwoleniu mógł zaistnieć. Zapisy te pozwolą na sprawną realizację przedsięwzięcia. </w:t>
      </w:r>
      <w:r w:rsidR="003507F4">
        <w:rPr>
          <w:rFonts w:ascii="Times New Roman" w:hAnsi="Times New Roman"/>
          <w:sz w:val="24"/>
          <w:szCs w:val="24"/>
        </w:rPr>
        <w:t xml:space="preserve"> </w:t>
      </w:r>
      <w:r w:rsidR="00F0084C">
        <w:rPr>
          <w:rFonts w:ascii="Times New Roman" w:hAnsi="Times New Roman"/>
          <w:sz w:val="24"/>
          <w:szCs w:val="24"/>
        </w:rPr>
        <w:t xml:space="preserve"> </w:t>
      </w:r>
    </w:p>
    <w:p w14:paraId="50A9FCF5" w14:textId="7E449FA4" w:rsidR="004E5E4B" w:rsidRDefault="00CE2F46" w:rsidP="0012796F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 ustawy </w:t>
      </w:r>
      <w:r w:rsidR="00F0084C" w:rsidRPr="00F0084C">
        <w:rPr>
          <w:rFonts w:ascii="Times New Roman" w:hAnsi="Times New Roman"/>
          <w:i/>
          <w:iCs/>
          <w:sz w:val="24"/>
          <w:szCs w:val="24"/>
        </w:rPr>
        <w:t>o inwestycjach w zakresie budowy strzelnic oraz innych inwestycji kształtujących postawy patriotyczne i wychowanie w poczuciu odpowiedzialności za państwo polskie realizowanych przez uczelnie</w:t>
      </w:r>
      <w:r w:rsidR="00F0084C" w:rsidRPr="00F0084C">
        <w:rPr>
          <w:rFonts w:ascii="Times New Roman" w:hAnsi="Times New Roman"/>
          <w:sz w:val="24"/>
          <w:szCs w:val="24"/>
        </w:rPr>
        <w:t xml:space="preserve"> </w:t>
      </w:r>
      <w:r w:rsidR="000B3179">
        <w:rPr>
          <w:rFonts w:ascii="Times New Roman" w:hAnsi="Times New Roman"/>
          <w:sz w:val="24"/>
          <w:szCs w:val="24"/>
        </w:rPr>
        <w:t xml:space="preserve">wprowadza również przepisy odnoszące się do postępowania administracyjnego oraz </w:t>
      </w:r>
      <w:proofErr w:type="spellStart"/>
      <w:r w:rsidR="00B773F5">
        <w:rPr>
          <w:rFonts w:ascii="Times New Roman" w:hAnsi="Times New Roman"/>
          <w:sz w:val="24"/>
          <w:szCs w:val="24"/>
        </w:rPr>
        <w:t>sądowoadministracyjnego</w:t>
      </w:r>
      <w:proofErr w:type="spellEnd"/>
      <w:r w:rsidR="000B3179">
        <w:rPr>
          <w:rFonts w:ascii="Times New Roman" w:hAnsi="Times New Roman"/>
          <w:sz w:val="24"/>
          <w:szCs w:val="24"/>
        </w:rPr>
        <w:t xml:space="preserve"> przy realizacji omawianej inwestycji. W świetle wprowadzanych przepisów </w:t>
      </w:r>
      <w:r w:rsidR="00B773F5">
        <w:rPr>
          <w:rFonts w:ascii="Times New Roman" w:hAnsi="Times New Roman"/>
          <w:sz w:val="24"/>
          <w:szCs w:val="24"/>
        </w:rPr>
        <w:t>w</w:t>
      </w:r>
      <w:r w:rsidR="000B3179">
        <w:rPr>
          <w:rFonts w:ascii="Times New Roman" w:hAnsi="Times New Roman"/>
          <w:sz w:val="24"/>
          <w:szCs w:val="24"/>
        </w:rPr>
        <w:t xml:space="preserve">ojewoda nada decyzji o zezwoleniu na realizację inwestycji rygor natychmiastowej wykonalności na wniosek inwestora uzasadniony interesem publicznym. </w:t>
      </w:r>
    </w:p>
    <w:p w14:paraId="296BBA9E" w14:textId="2AB25530" w:rsidR="00CE2F46" w:rsidRPr="00CE2F46" w:rsidRDefault="004E5E4B" w:rsidP="004E5E4B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 wprowadza możliwość o</w:t>
      </w:r>
      <w:r w:rsidR="000B3179">
        <w:rPr>
          <w:rFonts w:ascii="Times New Roman" w:hAnsi="Times New Roman"/>
          <w:sz w:val="24"/>
          <w:szCs w:val="24"/>
        </w:rPr>
        <w:t>dwołani</w:t>
      </w:r>
      <w:r>
        <w:rPr>
          <w:rFonts w:ascii="Times New Roman" w:hAnsi="Times New Roman"/>
          <w:sz w:val="24"/>
          <w:szCs w:val="24"/>
        </w:rPr>
        <w:t>a</w:t>
      </w:r>
      <w:r w:rsidR="000B31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od </w:t>
      </w:r>
      <w:r w:rsidR="000B3179">
        <w:rPr>
          <w:rFonts w:ascii="Times New Roman" w:hAnsi="Times New Roman"/>
          <w:sz w:val="24"/>
          <w:szCs w:val="24"/>
        </w:rPr>
        <w:t xml:space="preserve">decyzji </w:t>
      </w:r>
      <w:r w:rsidRPr="004E5E4B">
        <w:rPr>
          <w:rFonts w:ascii="Times New Roman" w:hAnsi="Times New Roman"/>
          <w:sz w:val="24"/>
          <w:szCs w:val="24"/>
        </w:rPr>
        <w:t>o zezwoleniu na realizację inwestycji</w:t>
      </w:r>
      <w:r w:rsidR="000B3179" w:rsidRPr="00CE2F4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które zgodnie z założeniem będzie można </w:t>
      </w:r>
      <w:r w:rsidR="000B3179" w:rsidRPr="00CE2F46">
        <w:rPr>
          <w:rFonts w:ascii="Times New Roman" w:hAnsi="Times New Roman"/>
          <w:sz w:val="24"/>
          <w:szCs w:val="24"/>
        </w:rPr>
        <w:t>wn</w:t>
      </w:r>
      <w:r>
        <w:rPr>
          <w:rFonts w:ascii="Times New Roman" w:hAnsi="Times New Roman"/>
          <w:sz w:val="24"/>
          <w:szCs w:val="24"/>
        </w:rPr>
        <w:t>ieść</w:t>
      </w:r>
      <w:r w:rsidR="000B3179" w:rsidRPr="00CE2F46">
        <w:rPr>
          <w:rFonts w:ascii="Times New Roman" w:hAnsi="Times New Roman"/>
          <w:sz w:val="24"/>
          <w:szCs w:val="24"/>
        </w:rPr>
        <w:t xml:space="preserve"> się w terminie 7 dni od dnia doręczenia decyzji stronie albo w terminie 14 dni od dnia obwieszczenia lub doręczenia zawiadomienia o wydaniu decyzji.</w:t>
      </w:r>
    </w:p>
    <w:p w14:paraId="38612D4F" w14:textId="32B55662" w:rsidR="000B3179" w:rsidRDefault="000B3179" w:rsidP="000B3179">
      <w:pPr>
        <w:spacing w:before="80" w:after="0" w:line="360" w:lineRule="auto"/>
        <w:jc w:val="both"/>
        <w:rPr>
          <w:rFonts w:ascii="Times New Roman" w:hAnsi="Times New Roman"/>
          <w:sz w:val="24"/>
          <w:lang w:eastAsia="pl-PL"/>
        </w:rPr>
      </w:pPr>
      <w:r>
        <w:rPr>
          <w:rFonts w:ascii="Times New Roman" w:hAnsi="Times New Roman"/>
          <w:sz w:val="24"/>
          <w:lang w:eastAsia="pl-PL"/>
        </w:rPr>
        <w:tab/>
        <w:t>Wprowadzone zostają również zmiany</w:t>
      </w:r>
      <w:r w:rsidR="004E5E4B">
        <w:rPr>
          <w:rFonts w:ascii="Times New Roman" w:hAnsi="Times New Roman"/>
          <w:sz w:val="24"/>
          <w:lang w:eastAsia="pl-PL"/>
        </w:rPr>
        <w:t xml:space="preserve"> w innych ustawach</w:t>
      </w:r>
      <w:r>
        <w:rPr>
          <w:rFonts w:ascii="Times New Roman" w:hAnsi="Times New Roman"/>
          <w:sz w:val="24"/>
          <w:lang w:eastAsia="pl-PL"/>
        </w:rPr>
        <w:t>, które usprawnią proces inwestycji</w:t>
      </w:r>
      <w:r w:rsidR="004E5E4B">
        <w:rPr>
          <w:rFonts w:ascii="Times New Roman" w:hAnsi="Times New Roman"/>
          <w:sz w:val="24"/>
          <w:lang w:eastAsia="pl-PL"/>
        </w:rPr>
        <w:t xml:space="preserve"> tj.</w:t>
      </w:r>
    </w:p>
    <w:p w14:paraId="24E31438" w14:textId="36BF3112" w:rsidR="00CE2F46" w:rsidRPr="000B3179" w:rsidRDefault="004E5E4B" w:rsidP="000B3179">
      <w:pPr>
        <w:pStyle w:val="Akapitzlist"/>
        <w:numPr>
          <w:ilvl w:val="0"/>
          <w:numId w:val="1"/>
        </w:numPr>
        <w:spacing w:before="80" w:after="0" w:line="360" w:lineRule="auto"/>
        <w:jc w:val="both"/>
        <w:rPr>
          <w:rFonts w:ascii="Times New Roman" w:hAnsi="Times New Roman"/>
          <w:sz w:val="24"/>
          <w:lang w:eastAsia="pl-PL"/>
        </w:rPr>
      </w:pPr>
      <w:r>
        <w:rPr>
          <w:rFonts w:ascii="Times New Roman" w:hAnsi="Times New Roman"/>
          <w:sz w:val="24"/>
          <w:lang w:eastAsia="pl-PL"/>
        </w:rPr>
        <w:t xml:space="preserve">w </w:t>
      </w:r>
      <w:r w:rsidR="000B3179" w:rsidRPr="000B3179">
        <w:rPr>
          <w:rFonts w:ascii="Times New Roman" w:hAnsi="Times New Roman"/>
          <w:sz w:val="24"/>
          <w:lang w:eastAsia="pl-PL"/>
        </w:rPr>
        <w:t>ustaw</w:t>
      </w:r>
      <w:r>
        <w:rPr>
          <w:rFonts w:ascii="Times New Roman" w:hAnsi="Times New Roman"/>
          <w:sz w:val="24"/>
          <w:lang w:eastAsia="pl-PL"/>
        </w:rPr>
        <w:t>ie</w:t>
      </w:r>
      <w:r w:rsidR="000B3179" w:rsidRPr="000B3179">
        <w:rPr>
          <w:rFonts w:ascii="Times New Roman" w:hAnsi="Times New Roman"/>
          <w:sz w:val="24"/>
          <w:lang w:eastAsia="pl-PL"/>
        </w:rPr>
        <w:t xml:space="preserve"> z dnia 21 sierpnia 1997 r. o gospodarce nieruchomościami</w:t>
      </w:r>
      <w:r>
        <w:rPr>
          <w:rFonts w:ascii="Times New Roman" w:hAnsi="Times New Roman"/>
          <w:sz w:val="24"/>
          <w:lang w:eastAsia="pl-PL"/>
        </w:rPr>
        <w:t>,</w:t>
      </w:r>
      <w:r w:rsidR="000B3179" w:rsidRPr="000B3179">
        <w:rPr>
          <w:rFonts w:ascii="Times New Roman" w:hAnsi="Times New Roman"/>
          <w:sz w:val="24"/>
          <w:lang w:eastAsia="pl-PL"/>
        </w:rPr>
        <w:t xml:space="preserve"> </w:t>
      </w:r>
    </w:p>
    <w:p w14:paraId="4E6811B0" w14:textId="23EC3A97" w:rsidR="000B3179" w:rsidRPr="006A7AC0" w:rsidRDefault="004E5E4B" w:rsidP="006A7AC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</w:t>
      </w:r>
      <w:r w:rsidR="000B3179" w:rsidRPr="000B3179">
        <w:rPr>
          <w:rFonts w:ascii="Times New Roman" w:hAnsi="Times New Roman"/>
          <w:sz w:val="24"/>
          <w:szCs w:val="24"/>
        </w:rPr>
        <w:t>ustaw</w:t>
      </w:r>
      <w:r>
        <w:rPr>
          <w:rFonts w:ascii="Times New Roman" w:hAnsi="Times New Roman"/>
          <w:sz w:val="24"/>
          <w:szCs w:val="24"/>
        </w:rPr>
        <w:t>ie</w:t>
      </w:r>
      <w:r w:rsidR="000B3179" w:rsidRPr="000B3179">
        <w:rPr>
          <w:rFonts w:ascii="Times New Roman" w:hAnsi="Times New Roman"/>
          <w:sz w:val="24"/>
          <w:szCs w:val="24"/>
        </w:rPr>
        <w:t xml:space="preserve"> z dnia 3 października 2008 r. o udostępnianiu informacji o środowisku i jego ochronie, udziale społeczeństwa w ochronie środowiska oraz o ocenach oddziaływania na środowisko</w:t>
      </w:r>
      <w:r>
        <w:rPr>
          <w:rFonts w:ascii="Times New Roman" w:hAnsi="Times New Roman"/>
          <w:sz w:val="24"/>
          <w:szCs w:val="24"/>
        </w:rPr>
        <w:t>.</w:t>
      </w:r>
    </w:p>
    <w:p w14:paraId="46247EF3" w14:textId="5F035B81" w:rsidR="000B3179" w:rsidRPr="000B3179" w:rsidRDefault="00DA79E5" w:rsidP="00DA79E5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DA79E5">
        <w:rPr>
          <w:rFonts w:ascii="Times New Roman" w:hAnsi="Times New Roman"/>
          <w:sz w:val="24"/>
          <w:szCs w:val="24"/>
        </w:rPr>
        <w:t>Uchwalenie projektowanej ustawy może spowodować skutki finansowe dla budżetu państwa,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79E5">
        <w:rPr>
          <w:rFonts w:ascii="Times New Roman" w:hAnsi="Times New Roman"/>
          <w:sz w:val="24"/>
          <w:szCs w:val="24"/>
        </w:rPr>
        <w:t xml:space="preserve">które ze względu na charakter są </w:t>
      </w:r>
      <w:r w:rsidR="0012796F">
        <w:rPr>
          <w:rFonts w:ascii="Times New Roman" w:hAnsi="Times New Roman"/>
          <w:sz w:val="24"/>
          <w:szCs w:val="24"/>
        </w:rPr>
        <w:t xml:space="preserve">jednak </w:t>
      </w:r>
      <w:r w:rsidRPr="00DA79E5">
        <w:rPr>
          <w:rFonts w:ascii="Times New Roman" w:hAnsi="Times New Roman"/>
          <w:sz w:val="24"/>
          <w:szCs w:val="24"/>
        </w:rPr>
        <w:t>trudne do oszacowania</w:t>
      </w:r>
      <w:r w:rsidR="000B3179" w:rsidRPr="000B317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Projekt</w:t>
      </w:r>
      <w:r w:rsidR="000B3179" w:rsidRPr="000B3179">
        <w:rPr>
          <w:rFonts w:ascii="Times New Roman" w:hAnsi="Times New Roman"/>
          <w:sz w:val="24"/>
          <w:szCs w:val="24"/>
        </w:rPr>
        <w:t xml:space="preserve"> </w:t>
      </w:r>
      <w:r w:rsidR="0012796F">
        <w:rPr>
          <w:rFonts w:ascii="Times New Roman" w:hAnsi="Times New Roman"/>
          <w:sz w:val="24"/>
          <w:szCs w:val="24"/>
        </w:rPr>
        <w:t xml:space="preserve">ustawy w ocenie wnioskodawców </w:t>
      </w:r>
      <w:r w:rsidR="000B3179" w:rsidRPr="000B3179">
        <w:rPr>
          <w:rFonts w:ascii="Times New Roman" w:hAnsi="Times New Roman"/>
          <w:sz w:val="24"/>
          <w:szCs w:val="24"/>
        </w:rPr>
        <w:t>nie spowoduje</w:t>
      </w:r>
      <w:r w:rsidR="004E5E4B">
        <w:rPr>
          <w:rFonts w:ascii="Times New Roman" w:hAnsi="Times New Roman"/>
          <w:sz w:val="24"/>
          <w:szCs w:val="24"/>
        </w:rPr>
        <w:t xml:space="preserve"> </w:t>
      </w:r>
      <w:r w:rsidR="000B3179" w:rsidRPr="000B3179">
        <w:rPr>
          <w:rFonts w:ascii="Times New Roman" w:hAnsi="Times New Roman"/>
          <w:sz w:val="24"/>
          <w:szCs w:val="24"/>
        </w:rPr>
        <w:t>skutków finansowych dla budżetów jednostek samorządu terytorialnego</w:t>
      </w:r>
      <w:r w:rsidR="00B773F5">
        <w:rPr>
          <w:rFonts w:ascii="Times New Roman" w:hAnsi="Times New Roman"/>
          <w:sz w:val="24"/>
          <w:szCs w:val="24"/>
        </w:rPr>
        <w:t xml:space="preserve">. </w:t>
      </w:r>
    </w:p>
    <w:p w14:paraId="0215FBEF" w14:textId="01270852" w:rsidR="000B3179" w:rsidRPr="000B3179" w:rsidRDefault="000B3179" w:rsidP="000B3179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0B3179">
        <w:rPr>
          <w:rFonts w:ascii="Times New Roman" w:hAnsi="Times New Roman"/>
          <w:sz w:val="24"/>
          <w:szCs w:val="24"/>
        </w:rPr>
        <w:t>Projekt ustawy nie jest sprzeczny z prawem Unii Europejskiej.</w:t>
      </w:r>
    </w:p>
    <w:sectPr w:rsidR="000B3179" w:rsidRPr="000B3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523412"/>
    <w:multiLevelType w:val="hybridMultilevel"/>
    <w:tmpl w:val="90B88304"/>
    <w:lvl w:ilvl="0" w:tplc="597438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B35"/>
    <w:rsid w:val="00020EFE"/>
    <w:rsid w:val="00072607"/>
    <w:rsid w:val="000B1F25"/>
    <w:rsid w:val="000B3179"/>
    <w:rsid w:val="0012796F"/>
    <w:rsid w:val="0024120F"/>
    <w:rsid w:val="002D2B35"/>
    <w:rsid w:val="002E34E2"/>
    <w:rsid w:val="00317064"/>
    <w:rsid w:val="003507F4"/>
    <w:rsid w:val="00356F7D"/>
    <w:rsid w:val="00426C85"/>
    <w:rsid w:val="004E5E4B"/>
    <w:rsid w:val="00516853"/>
    <w:rsid w:val="0058342D"/>
    <w:rsid w:val="00602E85"/>
    <w:rsid w:val="0060426F"/>
    <w:rsid w:val="006048FC"/>
    <w:rsid w:val="0061140A"/>
    <w:rsid w:val="006A7AC0"/>
    <w:rsid w:val="0072375F"/>
    <w:rsid w:val="00745F31"/>
    <w:rsid w:val="007B3568"/>
    <w:rsid w:val="00815FE7"/>
    <w:rsid w:val="008F5636"/>
    <w:rsid w:val="009730BF"/>
    <w:rsid w:val="00994B05"/>
    <w:rsid w:val="00A10A7C"/>
    <w:rsid w:val="00AE0169"/>
    <w:rsid w:val="00AE193F"/>
    <w:rsid w:val="00B0473A"/>
    <w:rsid w:val="00B773F5"/>
    <w:rsid w:val="00B86FCC"/>
    <w:rsid w:val="00C515BF"/>
    <w:rsid w:val="00C73F5A"/>
    <w:rsid w:val="00CD3308"/>
    <w:rsid w:val="00CE2F46"/>
    <w:rsid w:val="00D15F5C"/>
    <w:rsid w:val="00D16B20"/>
    <w:rsid w:val="00D1777B"/>
    <w:rsid w:val="00D94E81"/>
    <w:rsid w:val="00DA79E5"/>
    <w:rsid w:val="00F0084C"/>
    <w:rsid w:val="00F22FA9"/>
    <w:rsid w:val="00FA0FB4"/>
    <w:rsid w:val="00FE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BD088"/>
  <w15:chartTrackingRefBased/>
  <w15:docId w15:val="{7B15DB5B-30E0-4ED6-AA34-FF8AC84EA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D2B35"/>
    <w:pPr>
      <w:spacing w:after="200" w:line="276" w:lineRule="auto"/>
    </w:pPr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31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1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917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Grażyna D. Grabowska</cp:lastModifiedBy>
  <cp:revision>2</cp:revision>
  <dcterms:created xsi:type="dcterms:W3CDTF">2023-05-16T12:06:00Z</dcterms:created>
  <dcterms:modified xsi:type="dcterms:W3CDTF">2023-05-16T12:06:00Z</dcterms:modified>
</cp:coreProperties>
</file>