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3E917" w14:textId="77777777" w:rsidR="00CB43E0" w:rsidRPr="00CB43E0" w:rsidRDefault="00CB43E0" w:rsidP="00CB43E0">
      <w:pPr>
        <w:pStyle w:val="OZNPROJEKTUwskazaniedatylubwersjiprojektu"/>
      </w:pPr>
      <w:bookmarkStart w:id="0" w:name="_GoBack"/>
      <w:bookmarkEnd w:id="0"/>
      <w:r w:rsidRPr="008032C6">
        <w:t>P</w:t>
      </w:r>
      <w:r w:rsidRPr="00CB43E0">
        <w:t>rojekt</w:t>
      </w:r>
    </w:p>
    <w:p w14:paraId="27920B92" w14:textId="77777777" w:rsidR="00CB43E0" w:rsidRPr="005E02AA" w:rsidRDefault="00CB43E0" w:rsidP="00CB43E0">
      <w:pPr>
        <w:pStyle w:val="OZNRODZAKTUtznustawalubrozporzdzenieiorganwydajcy"/>
      </w:pPr>
      <w:r w:rsidRPr="005E02AA">
        <w:t>ustawa</w:t>
      </w:r>
    </w:p>
    <w:p w14:paraId="28D2AF51" w14:textId="77777777" w:rsidR="00CB43E0" w:rsidRPr="005E02AA" w:rsidRDefault="00CB43E0" w:rsidP="00CB43E0">
      <w:pPr>
        <w:pStyle w:val="DATAAKTUdatauchwalenialubwydaniaaktu"/>
      </w:pPr>
      <w:r>
        <w:t xml:space="preserve">z dnia </w:t>
      </w:r>
    </w:p>
    <w:p w14:paraId="359C70A5" w14:textId="77777777" w:rsidR="00CB43E0" w:rsidRPr="005E02AA" w:rsidRDefault="00CB43E0" w:rsidP="00CB43E0">
      <w:pPr>
        <w:pStyle w:val="TYTUAKTUprzedmiotregulacjiustawylubrozporzdzenia"/>
      </w:pPr>
      <w:r w:rsidRPr="005E02AA">
        <w:t>o zmianie ustawy – Prawo geologiczne i górnicze oraz niektórych innych ustaw</w:t>
      </w:r>
      <w:r w:rsidRPr="00437A0A">
        <w:rPr>
          <w:rStyle w:val="IGPindeksgrnyipogrubienie"/>
        </w:rPr>
        <w:footnoteReference w:id="1"/>
      </w:r>
      <w:r w:rsidRPr="00437A0A">
        <w:rPr>
          <w:rStyle w:val="IGPindeksgrnyipogrubienie"/>
        </w:rPr>
        <w:t>)</w:t>
      </w:r>
    </w:p>
    <w:p w14:paraId="4D9A48F3" w14:textId="75D5FCC7" w:rsidR="00CB43E0" w:rsidRPr="00CB43E0" w:rsidRDefault="00CB43E0" w:rsidP="00CB43E0">
      <w:pPr>
        <w:pStyle w:val="ARTartustawynprozporzdzenia"/>
      </w:pPr>
      <w:r w:rsidRPr="005E02AA">
        <w:rPr>
          <w:rStyle w:val="Ppogrubienie"/>
        </w:rPr>
        <w:t>Art. 1.</w:t>
      </w:r>
      <w:r w:rsidR="00D97409">
        <w:t> </w:t>
      </w:r>
      <w:r w:rsidRPr="00CB43E0">
        <w:t>W ustawie z dnia 9 czerwca 2011 r. – Prawo geologiczne i górnicze (</w:t>
      </w:r>
      <w:bookmarkStart w:id="3" w:name="_Hlk65244345"/>
      <w:r w:rsidR="00A80A69">
        <w:t>Dz. U. z </w:t>
      </w:r>
      <w:r w:rsidR="00E5007A">
        <w:t>2023 </w:t>
      </w:r>
      <w:r w:rsidRPr="00CB43E0">
        <w:t xml:space="preserve">r. poz. </w:t>
      </w:r>
      <w:bookmarkEnd w:id="3"/>
      <w:r w:rsidRPr="00CB43E0">
        <w:t>633) wprowadza się następujące zmiany:</w:t>
      </w:r>
    </w:p>
    <w:p w14:paraId="32ED7868" w14:textId="77777777" w:rsidR="00CB43E0" w:rsidRPr="00CB43E0" w:rsidRDefault="00CB43E0" w:rsidP="00CB43E0">
      <w:pPr>
        <w:pStyle w:val="PKTpunkt"/>
      </w:pPr>
      <w:r w:rsidRPr="005E02AA">
        <w:t>1)</w:t>
      </w:r>
      <w:r w:rsidRPr="005E02AA">
        <w:tab/>
        <w:t>w art. 1:</w:t>
      </w:r>
    </w:p>
    <w:p w14:paraId="5B30F75C" w14:textId="77777777" w:rsidR="00CB43E0" w:rsidRPr="00CB43E0" w:rsidRDefault="00CB43E0" w:rsidP="00CB43E0">
      <w:pPr>
        <w:pStyle w:val="LITlitera"/>
      </w:pPr>
      <w:r w:rsidRPr="005E02AA">
        <w:t>a)</w:t>
      </w:r>
      <w:r w:rsidRPr="005E02AA">
        <w:tab/>
        <w:t>w</w:t>
      </w:r>
      <w:r w:rsidRPr="00CB43E0">
        <w:t xml:space="preserve"> ust. 1 pkt 5 otrzymuje brzmienie:</w:t>
      </w:r>
    </w:p>
    <w:p w14:paraId="008E6C80" w14:textId="77777777" w:rsidR="00CB43E0" w:rsidRPr="005E02AA" w:rsidRDefault="00CB43E0" w:rsidP="00CB43E0">
      <w:pPr>
        <w:pStyle w:val="ZLITPKTzmpktliter"/>
      </w:pPr>
      <w:r w:rsidRPr="005E02AA">
        <w:t>„5)</w:t>
      </w:r>
      <w:r w:rsidRPr="005E02AA">
        <w:tab/>
        <w:t>podziemnego składowania dwutlenku węgla.”,</w:t>
      </w:r>
    </w:p>
    <w:p w14:paraId="72E52970" w14:textId="77777777" w:rsidR="00CB43E0" w:rsidRPr="005E02AA" w:rsidRDefault="00CB43E0" w:rsidP="00CB43E0">
      <w:pPr>
        <w:pStyle w:val="LITlitera"/>
      </w:pPr>
      <w:r w:rsidRPr="005E02AA">
        <w:t>b)</w:t>
      </w:r>
      <w:r w:rsidRPr="005E02AA">
        <w:tab/>
        <w:t>uchyla się ust. 3,</w:t>
      </w:r>
    </w:p>
    <w:p w14:paraId="5C739DB4" w14:textId="77777777" w:rsidR="00CB43E0" w:rsidRPr="00CB43E0" w:rsidRDefault="00CB43E0" w:rsidP="00CB43E0">
      <w:pPr>
        <w:pStyle w:val="LITlitera"/>
      </w:pPr>
      <w:r w:rsidRPr="005E02AA">
        <w:t>c)</w:t>
      </w:r>
      <w:r w:rsidRPr="005E02AA">
        <w:tab/>
        <w:t>ust. 4 otrzymuje brzmienie:</w:t>
      </w:r>
    </w:p>
    <w:p w14:paraId="5A75FD0C" w14:textId="009B87A9" w:rsidR="00CB43E0" w:rsidRPr="005E02AA" w:rsidRDefault="00CB43E0" w:rsidP="00CB43E0">
      <w:pPr>
        <w:pStyle w:val="ZLITUSTzmustliter"/>
      </w:pPr>
      <w:r w:rsidRPr="005E02AA">
        <w:t>„4. Warunki wykonywania i kontrolowania działalności polegającej na przesyłaniu dwutlenku węgla w celu jego podziemnego składowania określa ustawa z dnia 10 kwietnia 1997 r. – Prawo energetyczne (</w:t>
      </w:r>
      <w:bookmarkStart w:id="4" w:name="_Hlk66962661"/>
      <w:r w:rsidRPr="005E02AA">
        <w:t>Dz. U. z 2022 r. poz. 1385</w:t>
      </w:r>
      <w:bookmarkEnd w:id="4"/>
      <w:r w:rsidR="00A80A69">
        <w:t>, z późn. </w:t>
      </w:r>
      <w:r w:rsidRPr="005E02AA">
        <w:t>zm.</w:t>
      </w:r>
      <w:r w:rsidRPr="00F10CCC">
        <w:rPr>
          <w:rStyle w:val="IGindeksgrny"/>
        </w:rPr>
        <w:footnoteReference w:id="2"/>
      </w:r>
      <w:r w:rsidRPr="00F10CCC">
        <w:rPr>
          <w:rStyle w:val="IGindeksgrny"/>
        </w:rPr>
        <w:t>)</w:t>
      </w:r>
      <w:r w:rsidRPr="005E02AA">
        <w:t>).”;</w:t>
      </w:r>
    </w:p>
    <w:p w14:paraId="7B799C75" w14:textId="77777777" w:rsidR="00CB43E0" w:rsidRPr="00CB43E0" w:rsidRDefault="00CB43E0" w:rsidP="00CB43E0">
      <w:pPr>
        <w:pStyle w:val="PKTpunkt"/>
      </w:pPr>
      <w:r w:rsidRPr="005E02AA">
        <w:lastRenderedPageBreak/>
        <w:t>2)</w:t>
      </w:r>
      <w:r w:rsidRPr="005E02AA">
        <w:tab/>
        <w:t>w art. 2 w ust. 1:</w:t>
      </w:r>
    </w:p>
    <w:p w14:paraId="03743250" w14:textId="77777777" w:rsidR="00CB43E0" w:rsidRPr="00CB43E0" w:rsidRDefault="00CB43E0" w:rsidP="00CB43E0">
      <w:pPr>
        <w:pStyle w:val="LITlitera"/>
      </w:pPr>
      <w:r w:rsidRPr="005E02AA">
        <w:t>a)</w:t>
      </w:r>
      <w:r w:rsidRPr="005E02AA">
        <w:tab/>
        <w:t>po pkt 1 dodaje się pkt 1a w brzmieniu:</w:t>
      </w:r>
    </w:p>
    <w:p w14:paraId="1BBAD9A4" w14:textId="77777777" w:rsidR="00CB43E0" w:rsidRPr="005E02AA" w:rsidRDefault="00CB43E0" w:rsidP="00CB43E0">
      <w:pPr>
        <w:pStyle w:val="ZLITPKTzmpktliter"/>
      </w:pPr>
      <w:r w:rsidRPr="005E02AA">
        <w:t>„1a)</w:t>
      </w:r>
      <w:r w:rsidRPr="005E02AA">
        <w:tab/>
        <w:t>utrzymywania i niezwiązanego z wydobywaniem kopaliny ze złoża wykorzystywania podziemnej części likwidowanych zakładów górniczych niezbędnej do prowadzenia ruchu innych zakładów górniczych;”,</w:t>
      </w:r>
    </w:p>
    <w:p w14:paraId="6A3C335B" w14:textId="77777777" w:rsidR="00CB43E0" w:rsidRPr="00914C60" w:rsidRDefault="00CB43E0" w:rsidP="00437A0A">
      <w:pPr>
        <w:pStyle w:val="LITlitera"/>
      </w:pPr>
      <w:r w:rsidRPr="00914C60">
        <w:t>b)</w:t>
      </w:r>
      <w:r w:rsidRPr="00914C60">
        <w:tab/>
        <w:t>pkt 4 otrzymuje brzmienie:</w:t>
      </w:r>
    </w:p>
    <w:p w14:paraId="228B0E8A" w14:textId="77777777" w:rsidR="00CB43E0" w:rsidRPr="00914C60" w:rsidRDefault="00CB43E0" w:rsidP="00437A0A">
      <w:pPr>
        <w:pStyle w:val="ZLITPKTzmpktliter"/>
      </w:pPr>
      <w:r w:rsidRPr="00914C60">
        <w:t>„4)</w:t>
      </w:r>
      <w:r w:rsidRPr="00914C60">
        <w:tab/>
        <w:t>drążenia tuneli;”;</w:t>
      </w:r>
    </w:p>
    <w:p w14:paraId="4BB98DDD" w14:textId="77777777" w:rsidR="00CB43E0" w:rsidRPr="005E02AA" w:rsidRDefault="00CB43E0" w:rsidP="00CB43E0">
      <w:pPr>
        <w:pStyle w:val="PKTpunkt"/>
      </w:pPr>
      <w:r w:rsidRPr="005E02AA">
        <w:t>3)</w:t>
      </w:r>
      <w:r w:rsidRPr="005E02AA">
        <w:tab/>
        <w:t>art. 2a otrzymuje brzmienie:</w:t>
      </w:r>
    </w:p>
    <w:p w14:paraId="288426F0" w14:textId="77777777" w:rsidR="00CB43E0" w:rsidRPr="005E02AA" w:rsidRDefault="00CB43E0" w:rsidP="00437A0A">
      <w:pPr>
        <w:pStyle w:val="ZARTzmartartykuempunktem"/>
      </w:pPr>
      <w:r w:rsidRPr="005E02AA">
        <w:t>„Art. 2a. Przepisy dotyczące węglowodorów stosuje się do gazów szlachetnych oraz do wodoru.”;</w:t>
      </w:r>
    </w:p>
    <w:p w14:paraId="70D67BE2" w14:textId="77777777" w:rsidR="00CB43E0" w:rsidRPr="00CB43E0" w:rsidRDefault="00CB43E0" w:rsidP="00CB43E0">
      <w:pPr>
        <w:pStyle w:val="PKTpunkt"/>
      </w:pPr>
      <w:r w:rsidRPr="005E02AA">
        <w:t>4)</w:t>
      </w:r>
      <w:r w:rsidRPr="005E02AA">
        <w:tab/>
        <w:t>w art. 3 pkt 2a otrzymuje brzmienie:</w:t>
      </w:r>
    </w:p>
    <w:p w14:paraId="6F5B7DDE" w14:textId="77777777" w:rsidR="00CB43E0" w:rsidRPr="005E02AA" w:rsidRDefault="00CB43E0" w:rsidP="00CB43E0">
      <w:pPr>
        <w:pStyle w:val="ZPKTzmpktartykuempunktem"/>
      </w:pPr>
      <w:r w:rsidRPr="005E02AA">
        <w:t>„2a)</w:t>
      </w:r>
      <w:r w:rsidRPr="005E02AA">
        <w:tab/>
        <w:t>wykonywania wkopów oraz otworów wiertniczych o głębokości do 30 m</w:t>
      </w:r>
      <w:r w:rsidRPr="00F10CCC">
        <w:rPr>
          <w:rStyle w:val="IGindeksgrny"/>
        </w:rPr>
        <w:t xml:space="preserve"> </w:t>
      </w:r>
      <w:r w:rsidRPr="005E02AA">
        <w:t>w celu wykonywania ujęć wód podziemnych na potrzeby poboru wód podziemnych w ilości nieprzekraczającej 5 m</w:t>
      </w:r>
      <w:r w:rsidRPr="00F10CCC">
        <w:rPr>
          <w:rStyle w:val="IGindeksgrny"/>
        </w:rPr>
        <w:t>3</w:t>
      </w:r>
      <w:r w:rsidRPr="005E02AA">
        <w:t xml:space="preserve"> na dobę poza obszarami górniczymi utworzonymi w celu wydobywania wód leczniczych lub solanek;”;</w:t>
      </w:r>
    </w:p>
    <w:p w14:paraId="23F895BA" w14:textId="77777777" w:rsidR="00CB43E0" w:rsidRPr="00CB43E0" w:rsidRDefault="00CB43E0" w:rsidP="00CB43E0">
      <w:pPr>
        <w:pStyle w:val="PKTpunkt"/>
      </w:pPr>
      <w:r w:rsidRPr="005E02AA">
        <w:t>5)</w:t>
      </w:r>
      <w:r w:rsidRPr="005E02AA">
        <w:tab/>
        <w:t>w art. 4:</w:t>
      </w:r>
    </w:p>
    <w:p w14:paraId="1294BF97" w14:textId="77777777" w:rsidR="00CB43E0" w:rsidRPr="00CB43E0" w:rsidRDefault="00CB43E0" w:rsidP="00CB43E0">
      <w:pPr>
        <w:pStyle w:val="LITlitera"/>
      </w:pPr>
      <w:r w:rsidRPr="005E02AA">
        <w:t>a)</w:t>
      </w:r>
      <w:r w:rsidRPr="005E02AA">
        <w:tab/>
        <w:t>w ust. 3 dodaje się zdanie drugie w brzmieniu:</w:t>
      </w:r>
    </w:p>
    <w:p w14:paraId="6F86AE1D" w14:textId="77777777" w:rsidR="00CB43E0" w:rsidRPr="005E02AA" w:rsidRDefault="00CB43E0" w:rsidP="00437A0A">
      <w:pPr>
        <w:pStyle w:val="ZLITFRAGzmlitfragmentunpzdanialiter"/>
      </w:pPr>
      <w:r w:rsidRPr="005E02AA">
        <w:t>„Przepisy art. 140 ust. 5 i 6, art. 141, art. 142 i art. 143 ust. 1a stosuje się.”,</w:t>
      </w:r>
    </w:p>
    <w:p w14:paraId="1CD27976" w14:textId="77777777" w:rsidR="00CB43E0" w:rsidRPr="00CB43E0" w:rsidRDefault="00CB43E0" w:rsidP="00CB43E0">
      <w:pPr>
        <w:pStyle w:val="LITlitera"/>
      </w:pPr>
      <w:r w:rsidRPr="005E02AA">
        <w:t>b)</w:t>
      </w:r>
      <w:r w:rsidRPr="005E02AA">
        <w:tab/>
        <w:t>dodaje się ust. 4 w brzmieniu:</w:t>
      </w:r>
    </w:p>
    <w:p w14:paraId="518A5F22" w14:textId="77777777" w:rsidR="00CB43E0" w:rsidRPr="005E02AA" w:rsidRDefault="00CB43E0" w:rsidP="00CB43E0">
      <w:pPr>
        <w:pStyle w:val="ZLITUSTzmustliter"/>
      </w:pPr>
      <w:r w:rsidRPr="005E02AA">
        <w:t>„4. W przypadku naruszenia wymagań określonych w ust. 1 i 2, jeżeli działalność była prowadzona przez kilka podmiotów, podmioty te odpowiadają solidarnie.”;</w:t>
      </w:r>
    </w:p>
    <w:p w14:paraId="44708F31" w14:textId="77777777" w:rsidR="00CB43E0" w:rsidRPr="00CB43E0" w:rsidRDefault="00CB43E0" w:rsidP="00CB43E0">
      <w:pPr>
        <w:pStyle w:val="PKTpunkt"/>
      </w:pPr>
      <w:r w:rsidRPr="005E02AA">
        <w:t>6)</w:t>
      </w:r>
      <w:r w:rsidRPr="005E02AA">
        <w:tab/>
        <w:t>w art. 6 w ust. 1:</w:t>
      </w:r>
    </w:p>
    <w:p w14:paraId="2D321D99" w14:textId="77777777" w:rsidR="00CB43E0" w:rsidRPr="00CB43E0" w:rsidRDefault="00CB43E0" w:rsidP="00CB43E0">
      <w:pPr>
        <w:pStyle w:val="LITlitera"/>
      </w:pPr>
      <w:r w:rsidRPr="005E02AA">
        <w:t>a)</w:t>
      </w:r>
      <w:r w:rsidRPr="005E02AA">
        <w:tab/>
        <w:t>po pkt 2a dodaje się pkt 2b w brzmieniu:</w:t>
      </w:r>
    </w:p>
    <w:p w14:paraId="76A64567" w14:textId="77777777" w:rsidR="00CB43E0" w:rsidRPr="005E02AA" w:rsidRDefault="00CB43E0" w:rsidP="00CB43E0">
      <w:pPr>
        <w:pStyle w:val="ZLITPKTzmpktliter"/>
      </w:pPr>
      <w:r w:rsidRPr="005E02AA">
        <w:t>„2b)</w:t>
      </w:r>
      <w:r w:rsidRPr="005E02AA">
        <w:tab/>
        <w:t>intensyfikacją wydobycia węglowodorów – są metody wspomagania wydobywania węglowodorów ze złoża mające na celu zwiększenie stopnia zamierzonego wykorzystania zasobów złoża;”,</w:t>
      </w:r>
    </w:p>
    <w:p w14:paraId="63C183EA" w14:textId="77777777" w:rsidR="00CB43E0" w:rsidRPr="00CB43E0" w:rsidRDefault="00CB43E0" w:rsidP="00CB43E0">
      <w:pPr>
        <w:pStyle w:val="LITlitera"/>
      </w:pPr>
      <w:r w:rsidRPr="005E02AA">
        <w:t>b)</w:t>
      </w:r>
      <w:r w:rsidRPr="005E02AA">
        <w:tab/>
        <w:t>po pkt 5a dodaje się pkt 5b w brzmieniu:</w:t>
      </w:r>
    </w:p>
    <w:p w14:paraId="11EE9FD2" w14:textId="4F963B12" w:rsidR="00CB43E0" w:rsidRPr="005E02AA" w:rsidRDefault="00CB43E0" w:rsidP="00CB43E0">
      <w:pPr>
        <w:pStyle w:val="ZLITPKTzmpktliter"/>
      </w:pPr>
      <w:r w:rsidRPr="005E02AA">
        <w:t>„5b)</w:t>
      </w:r>
      <w:r w:rsidRPr="005E02AA">
        <w:tab/>
        <w:t xml:space="preserve">podziemnym składowaniem dwutlenku węgla – jest zatłaczanie strumieni dwutlenku węgla do podziemnych formacji geologicznych w celu jego trwałego przechowywania oraz jego przechowywanie w taki sposób, aby uniemożliwić lub – w przypadku gdy nie jest to możliwe – w jak największym </w:t>
      </w:r>
      <w:r w:rsidRPr="005E02AA">
        <w:lastRenderedPageBreak/>
        <w:t>stopniu wyeliminować negatywn</w:t>
      </w:r>
      <w:r w:rsidR="00806AB1">
        <w:t xml:space="preserve">e oddziaływanie na środowisko i </w:t>
      </w:r>
      <w:r w:rsidRPr="005E02AA">
        <w:t>zdrowie ludzkie oraz wszelkie zagrożenia dla nich;”,</w:t>
      </w:r>
    </w:p>
    <w:p w14:paraId="0A75FFC7" w14:textId="77777777" w:rsidR="00CB43E0" w:rsidRPr="00CB43E0" w:rsidRDefault="00CB43E0" w:rsidP="00CB43E0">
      <w:pPr>
        <w:pStyle w:val="LITlitera"/>
      </w:pPr>
      <w:r w:rsidRPr="005E02AA">
        <w:t>c)</w:t>
      </w:r>
      <w:r w:rsidRPr="005E02AA">
        <w:tab/>
        <w:t>pkt 11 otrzymuje brzmienie:</w:t>
      </w:r>
    </w:p>
    <w:p w14:paraId="6BE22984" w14:textId="4346EDFB" w:rsidR="00CB43E0" w:rsidRPr="005E02AA" w:rsidRDefault="00CB43E0" w:rsidP="00CB43E0">
      <w:pPr>
        <w:pStyle w:val="ZLITPKTzmpktliter"/>
      </w:pPr>
      <w:r w:rsidRPr="005E02AA">
        <w:t>„11)</w:t>
      </w:r>
      <w:r w:rsidRPr="005E02AA">
        <w:tab/>
        <w:t xml:space="preserve">robotą geologiczną </w:t>
      </w:r>
      <w:bookmarkStart w:id="5" w:name="_Hlk108785550"/>
      <w:r w:rsidRPr="005E02AA">
        <w:t>–</w:t>
      </w:r>
      <w:bookmarkEnd w:id="5"/>
      <w:r w:rsidRPr="005E02AA">
        <w:t xml:space="preserve"> jest wykonywanie w ramach prac geologicznych wszelkich czynności poniżej powierzchni terenu, w tym przy użyciu środków strzałowych, a także likwidacja wyrobisk po tych czynnościach, wykonywanie badań sejsmicznych w celu zbadania stru</w:t>
      </w:r>
      <w:r w:rsidR="00806AB1">
        <w:t>ktur geologicznych związanych z </w:t>
      </w:r>
      <w:r w:rsidRPr="005E02AA">
        <w:t>występowaniem złóż kopalin, o których mowa w art. 10 ust. 1 i 2, oraz w celu wykonania regionalnych badań budowy geologicznej kraju;”,</w:t>
      </w:r>
    </w:p>
    <w:p w14:paraId="5E5F9DF2" w14:textId="77777777" w:rsidR="00CB43E0" w:rsidRPr="00CB43E0" w:rsidRDefault="00CB43E0" w:rsidP="00CB43E0">
      <w:pPr>
        <w:pStyle w:val="LITlitera"/>
      </w:pPr>
      <w:r w:rsidRPr="005E02AA">
        <w:t>d)</w:t>
      </w:r>
      <w:r w:rsidRPr="005E02AA">
        <w:tab/>
        <w:t>pkt 13a otrzymuje brzmienie:</w:t>
      </w:r>
    </w:p>
    <w:p w14:paraId="153B2376" w14:textId="52288803" w:rsidR="00CB43E0" w:rsidRPr="005E02AA" w:rsidRDefault="00CB43E0" w:rsidP="00CB43E0">
      <w:pPr>
        <w:pStyle w:val="ZLITPKTzmpktliter"/>
      </w:pPr>
      <w:r w:rsidRPr="005E02AA">
        <w:t>„13a)</w:t>
      </w:r>
      <w:r w:rsidRPr="005E02AA">
        <w:tab/>
        <w:t>rozliczeniem emisji – jest rozliczenie wi</w:t>
      </w:r>
      <w:r w:rsidR="00806AB1">
        <w:t>elkości emisji, o którym mowa w </w:t>
      </w:r>
      <w:r w:rsidRPr="005E02AA">
        <w:t>ustawie z dnia 12 czerwca 2015 r. o systemie handlu uprawnieniami do emisji gazów cieplarnianych (Dz. U. z 202</w:t>
      </w:r>
      <w:r>
        <w:t>3</w:t>
      </w:r>
      <w:r w:rsidRPr="005E02AA">
        <w:t xml:space="preserve"> r. poz. </w:t>
      </w:r>
      <w:r>
        <w:t>589</w:t>
      </w:r>
      <w:r w:rsidRPr="005E02AA">
        <w:t>);”,</w:t>
      </w:r>
    </w:p>
    <w:p w14:paraId="18CC117A" w14:textId="77777777" w:rsidR="00CB43E0" w:rsidRPr="00CB43E0" w:rsidRDefault="00CB43E0" w:rsidP="00CB43E0">
      <w:pPr>
        <w:pStyle w:val="LITlitera"/>
      </w:pPr>
      <w:r w:rsidRPr="005E02AA">
        <w:t>e)</w:t>
      </w:r>
      <w:r w:rsidRPr="005E02AA">
        <w:tab/>
        <w:t>pkt 16a otrzymuje brzmienie:</w:t>
      </w:r>
    </w:p>
    <w:p w14:paraId="67C74438" w14:textId="26AAA431" w:rsidR="00CB43E0" w:rsidRPr="005E02AA" w:rsidRDefault="00CB43E0" w:rsidP="00CB43E0">
      <w:pPr>
        <w:pStyle w:val="ZLITPKTzmpktliter"/>
      </w:pPr>
      <w:r w:rsidRPr="005E02AA">
        <w:t>„16a)</w:t>
      </w:r>
      <w:r w:rsidRPr="005E02AA">
        <w:tab/>
        <w:t>wyciekiem dwutlenku węgla – jest każde wydostanie się dwutlenku węgla poza podziemne składowisko dwutlenku wę</w:t>
      </w:r>
      <w:r w:rsidR="00806AB1">
        <w:t>gla, z wyłączeniem uwalniania z </w:t>
      </w:r>
      <w:r w:rsidRPr="005E02AA">
        <w:t>instalacji powierzchniowych w procesie intensyfikacji wydobycia węglowodorów połączonej z podziemnym składowaniem dwutlenku węgla ilości dwutlenku węgla nie większej niż ilość konieczna w normalnym procesie wydobywania węglowodorów ze złoża, która nie osłabia bezpieczeństwa podziemnego składowania dwutlenku węgla ani nie wpływa negatywnie na środowisko;”,</w:t>
      </w:r>
    </w:p>
    <w:p w14:paraId="6290FC72" w14:textId="77777777" w:rsidR="00CB43E0" w:rsidRPr="00CB43E0" w:rsidRDefault="00CB43E0" w:rsidP="00CB43E0">
      <w:pPr>
        <w:pStyle w:val="LITlitera"/>
      </w:pPr>
      <w:r w:rsidRPr="005E02AA">
        <w:t>f)</w:t>
      </w:r>
      <w:r w:rsidRPr="005E02AA">
        <w:tab/>
        <w:t>po pkt 19 dodaje się pkt 19a w brzmieniu:</w:t>
      </w:r>
    </w:p>
    <w:p w14:paraId="6F319507" w14:textId="7E46956B" w:rsidR="00CB43E0" w:rsidRPr="005E02AA" w:rsidRDefault="00CB43E0" w:rsidP="00CB43E0">
      <w:pPr>
        <w:pStyle w:val="ZLITPKTzmpktliter"/>
      </w:pPr>
      <w:r w:rsidRPr="005E02AA">
        <w:t>„19a)</w:t>
      </w:r>
      <w:bookmarkStart w:id="6" w:name="_Hlk63067276"/>
      <w:r w:rsidRPr="005E02AA">
        <w:tab/>
        <w:t>złożem strategicznym – jest złoże kopaliny, które ze względu na jego znaczenie dla gospodarki lub bezpieczeństwa kraju podlega szczególnej ochronie prawnej;”;</w:t>
      </w:r>
    </w:p>
    <w:bookmarkEnd w:id="6"/>
    <w:p w14:paraId="5C2F11CC" w14:textId="77777777" w:rsidR="00CB43E0" w:rsidRPr="00CB43E0" w:rsidRDefault="00CB43E0" w:rsidP="00CB43E0">
      <w:pPr>
        <w:pStyle w:val="PKTpunkt"/>
      </w:pPr>
      <w:r w:rsidRPr="005E02AA">
        <w:t>7)</w:t>
      </w:r>
      <w:r w:rsidRPr="005E02AA">
        <w:tab/>
        <w:t>w art. 10 ust. 1 otrzymuje brzmienie:</w:t>
      </w:r>
    </w:p>
    <w:p w14:paraId="14CA9A73" w14:textId="77777777" w:rsidR="00CB43E0" w:rsidRPr="005E02AA" w:rsidRDefault="00CB43E0" w:rsidP="00CB43E0">
      <w:pPr>
        <w:pStyle w:val="ZUSTzmustartykuempunktem"/>
      </w:pPr>
      <w:r w:rsidRPr="005E02AA">
        <w:t>„1. Złoża węglowodorów, węgla kamiennego, metanu występującego jako kopalina towarzysząca, węgla brunatnego, rud metali z wyjątkiem darniowych rud żelaza, metali w stanie rodzimym, rud pierwiastków promieniotwórczych, siarki rodzimej, soli kamiennej, soli potasowej, soli potasowo-magnezowej, gipsu i anhydrytu, kamieni szlachetnych, pierwiastków ziem rzadkich, gazów szlachetnych, wodoru, bez względu na miejsce ich występowania, są objęte własnością górniczą.”;</w:t>
      </w:r>
    </w:p>
    <w:p w14:paraId="3B93F15D" w14:textId="77777777" w:rsidR="00CB43E0" w:rsidRPr="005E02AA" w:rsidRDefault="00CB43E0" w:rsidP="00CB43E0">
      <w:pPr>
        <w:pStyle w:val="PKTpunkt"/>
      </w:pPr>
      <w:r w:rsidRPr="005E02AA">
        <w:lastRenderedPageBreak/>
        <w:t>8)</w:t>
      </w:r>
      <w:r w:rsidRPr="005E02AA">
        <w:tab/>
        <w:t>uchyla się art. 14;</w:t>
      </w:r>
    </w:p>
    <w:p w14:paraId="359F507B" w14:textId="77777777" w:rsidR="00CB43E0" w:rsidRPr="00CB43E0" w:rsidRDefault="00CB43E0" w:rsidP="00CB43E0">
      <w:pPr>
        <w:pStyle w:val="PKTpunkt"/>
      </w:pPr>
      <w:r w:rsidRPr="005E02AA">
        <w:t>9)</w:t>
      </w:r>
      <w:r w:rsidRPr="005E02AA">
        <w:tab/>
        <w:t>w art. 15:</w:t>
      </w:r>
    </w:p>
    <w:p w14:paraId="3BDF5467" w14:textId="77777777" w:rsidR="00CB43E0" w:rsidRPr="005E02AA" w:rsidRDefault="00CB43E0" w:rsidP="00CB43E0">
      <w:pPr>
        <w:pStyle w:val="LITlitera"/>
      </w:pPr>
      <w:r w:rsidRPr="005E02AA">
        <w:t>a)</w:t>
      </w:r>
      <w:r w:rsidRPr="005E02AA">
        <w:tab/>
        <w:t>w ust. 1 uchyla się pkt 1,</w:t>
      </w:r>
    </w:p>
    <w:p w14:paraId="01B5C578" w14:textId="77777777" w:rsidR="00CB43E0" w:rsidRPr="00CB43E0" w:rsidRDefault="00CB43E0" w:rsidP="00CB43E0">
      <w:pPr>
        <w:pStyle w:val="LITlitera"/>
      </w:pPr>
      <w:r w:rsidRPr="005E02AA">
        <w:t>b)</w:t>
      </w:r>
      <w:r w:rsidRPr="005E02AA">
        <w:tab/>
        <w:t>ust. 2 otrzymuje brzmienie:</w:t>
      </w:r>
    </w:p>
    <w:p w14:paraId="35653C19" w14:textId="77777777" w:rsidR="00CB43E0" w:rsidRPr="005E02AA" w:rsidRDefault="00CB43E0" w:rsidP="00CB43E0">
      <w:pPr>
        <w:pStyle w:val="ZLITUSTzmustliter"/>
      </w:pPr>
      <w:r w:rsidRPr="005E02AA">
        <w:t>„2. Uprawnienie, o którym mowa w ust. 1, wygasa z upływem 5 lat od dnia doręczenia decyzji zatwierdzającej dokumentację geologiczną złoża kopaliny.”;</w:t>
      </w:r>
    </w:p>
    <w:p w14:paraId="07BF6B12" w14:textId="77777777" w:rsidR="00CB43E0" w:rsidRPr="005E02AA" w:rsidRDefault="00CB43E0" w:rsidP="00CB43E0">
      <w:pPr>
        <w:pStyle w:val="PKTpunkt"/>
      </w:pPr>
      <w:r w:rsidRPr="005E02AA">
        <w:t>10)</w:t>
      </w:r>
      <w:r w:rsidRPr="005E02AA">
        <w:tab/>
        <w:t>w art. 16 uchyla się ust. 3;</w:t>
      </w:r>
    </w:p>
    <w:p w14:paraId="557B4FCE" w14:textId="77777777" w:rsidR="00CB43E0" w:rsidRPr="005E02AA" w:rsidRDefault="00CB43E0" w:rsidP="00CB43E0">
      <w:pPr>
        <w:pStyle w:val="PKTpunkt"/>
      </w:pPr>
      <w:r w:rsidRPr="005E02AA">
        <w:t>11)</w:t>
      </w:r>
      <w:r w:rsidRPr="005E02AA">
        <w:tab/>
        <w:t>w art. 19 w ust. 1:</w:t>
      </w:r>
    </w:p>
    <w:p w14:paraId="76B16980" w14:textId="77777777" w:rsidR="00CB43E0" w:rsidRPr="005E02AA" w:rsidRDefault="00CB43E0" w:rsidP="00CB43E0">
      <w:pPr>
        <w:pStyle w:val="LITlitera"/>
      </w:pPr>
      <w:r w:rsidRPr="005E02AA">
        <w:t>a)</w:t>
      </w:r>
      <w:r w:rsidRPr="005E02AA">
        <w:tab/>
        <w:t>po pkt 3 dodaje się pkt 3a w brzmieniu:</w:t>
      </w:r>
    </w:p>
    <w:p w14:paraId="0F294146" w14:textId="6366AAF0" w:rsidR="00CB43E0" w:rsidRPr="005E02AA" w:rsidRDefault="00CB43E0" w:rsidP="00CB43E0">
      <w:pPr>
        <w:pStyle w:val="ZLITPKTzmpktliter"/>
      </w:pPr>
      <w:r w:rsidRPr="005E02AA">
        <w:t>„3a)</w:t>
      </w:r>
      <w:r w:rsidR="00D97409">
        <w:tab/>
      </w:r>
      <w:r w:rsidRPr="005E02AA">
        <w:t>wydobywanie siarki rodzimej,”,</w:t>
      </w:r>
    </w:p>
    <w:p w14:paraId="3CB9D1F4" w14:textId="77777777" w:rsidR="00CB43E0" w:rsidRPr="005E02AA" w:rsidRDefault="00CB43E0" w:rsidP="00CB43E0">
      <w:pPr>
        <w:pStyle w:val="LITlitera"/>
      </w:pPr>
      <w:r w:rsidRPr="005E02AA">
        <w:t>b)</w:t>
      </w:r>
      <w:r w:rsidRPr="005E02AA">
        <w:tab/>
        <w:t>po pkt 4 dodaje się pkt 4a w brzmieniu:</w:t>
      </w:r>
    </w:p>
    <w:p w14:paraId="3FB847F8" w14:textId="469B66F3" w:rsidR="00CB43E0" w:rsidRPr="005E02AA" w:rsidRDefault="00CB43E0" w:rsidP="00CB43E0">
      <w:pPr>
        <w:pStyle w:val="ZLITPKTzmpktliter"/>
      </w:pPr>
      <w:r w:rsidRPr="005E02AA">
        <w:t>„4a)</w:t>
      </w:r>
      <w:r w:rsidR="00D97409">
        <w:tab/>
      </w:r>
      <w:r w:rsidRPr="005E02AA">
        <w:t>podziemne bezzbiornikowe magazynowanie wodoru,”;</w:t>
      </w:r>
    </w:p>
    <w:p w14:paraId="1BADD621" w14:textId="77777777" w:rsidR="00CB43E0" w:rsidRPr="00CB43E0" w:rsidRDefault="00CB43E0" w:rsidP="00CB43E0">
      <w:pPr>
        <w:pStyle w:val="PKTpunkt"/>
      </w:pPr>
      <w:r w:rsidRPr="005E02AA">
        <w:t>12)</w:t>
      </w:r>
      <w:r w:rsidRPr="005E02AA">
        <w:tab/>
        <w:t>w art. 21:</w:t>
      </w:r>
    </w:p>
    <w:p w14:paraId="76FC6C14" w14:textId="77777777" w:rsidR="00CB43E0" w:rsidRPr="005E02AA" w:rsidRDefault="00CB43E0" w:rsidP="00CB43E0">
      <w:pPr>
        <w:pStyle w:val="LITlitera"/>
      </w:pPr>
      <w:r w:rsidRPr="005E02AA">
        <w:t>a)</w:t>
      </w:r>
      <w:r w:rsidRPr="005E02AA">
        <w:tab/>
        <w:t>w ust. 1 uchyla się pkt 1a,</w:t>
      </w:r>
    </w:p>
    <w:p w14:paraId="4CCB2F08" w14:textId="77777777" w:rsidR="00CB43E0" w:rsidRPr="005E02AA" w:rsidRDefault="00CB43E0" w:rsidP="00CB43E0">
      <w:pPr>
        <w:pStyle w:val="LITlitera"/>
      </w:pPr>
      <w:r w:rsidRPr="005E02AA">
        <w:t>b)</w:t>
      </w:r>
      <w:r w:rsidRPr="005E02AA">
        <w:tab/>
        <w:t>uchyla się ust. 1a,</w:t>
      </w:r>
    </w:p>
    <w:p w14:paraId="29D811CF" w14:textId="77777777" w:rsidR="00CB43E0" w:rsidRPr="00CB43E0" w:rsidRDefault="00CB43E0" w:rsidP="00CB43E0">
      <w:pPr>
        <w:pStyle w:val="LITlitera"/>
      </w:pPr>
      <w:r w:rsidRPr="005E02AA">
        <w:t>c)</w:t>
      </w:r>
      <w:r w:rsidRPr="005E02AA">
        <w:tab/>
        <w:t>po ust</w:t>
      </w:r>
      <w:r w:rsidRPr="00CB43E0">
        <w:t>. 3 dodaje się ust. 3a w brzmieniu:</w:t>
      </w:r>
    </w:p>
    <w:p w14:paraId="61300C1D" w14:textId="77777777" w:rsidR="00CB43E0" w:rsidRPr="005E02AA" w:rsidRDefault="00CB43E0" w:rsidP="00CB43E0">
      <w:pPr>
        <w:pStyle w:val="ZLITUSTzmustliter"/>
      </w:pPr>
      <w:r w:rsidRPr="005E02AA">
        <w:t>„3a. Działalność w zakresie wydobywania węglowodorów ze złóż, prowadzona na podstawie koncesji na wydobywanie węglowodorów ze złóż albo decyzji inwestycyjnej, może być wykonywana w połączeniu z podziemnym składowaniem dwutlenku węgla.”,</w:t>
      </w:r>
    </w:p>
    <w:p w14:paraId="0B4D8D2E" w14:textId="77777777" w:rsidR="00CB43E0" w:rsidRPr="00CB43E0" w:rsidRDefault="00CB43E0" w:rsidP="00CB43E0">
      <w:pPr>
        <w:pStyle w:val="LITlitera"/>
      </w:pPr>
      <w:r w:rsidRPr="005E02AA">
        <w:t>d)</w:t>
      </w:r>
      <w:r w:rsidRPr="005E02AA">
        <w:tab/>
        <w:t>po ust. 4a dodaje się ust. 4b i 4c w brzmieniu:</w:t>
      </w:r>
    </w:p>
    <w:p w14:paraId="392DCC9E" w14:textId="77777777" w:rsidR="00CB43E0" w:rsidRPr="005E02AA" w:rsidRDefault="00CB43E0" w:rsidP="00CB43E0">
      <w:pPr>
        <w:pStyle w:val="ZLITUSTzmustliter"/>
      </w:pPr>
      <w:r w:rsidRPr="005E02AA">
        <w:t>„4b. W przypadku gdy udostępnienie przestrzeni koniecznej do podziemnego bezzbiornikowego magazynowania substancji albo podziemnego składowania odpadów wymaga wydobycia kopaliny, udzielenie koncesji na podziemne bezzbiornikowe magazynowanie substancji albo koncesji na podziemne składowanie odpadów wymaga uprzedniego uzyskania koncesji na wydobywanie kopaliny ze złoża.</w:t>
      </w:r>
    </w:p>
    <w:p w14:paraId="2D0F9800" w14:textId="4BDE1DB4" w:rsidR="00CB43E0" w:rsidRPr="005E02AA" w:rsidRDefault="00CB43E0" w:rsidP="00CB43E0">
      <w:pPr>
        <w:pStyle w:val="ZLITUSTzmustliter"/>
      </w:pPr>
      <w:r w:rsidRPr="005E02AA">
        <w:t>4c. Działalność w zakresie wydobywania kopaliny ze złoża, prowadzona na podstawie koncesji na wydobywanie kopaliny ze złoża albo decyzji inwestycyjnej, może być wykonywana w tej samej przestrzeni równocześnie z działalnością wykonywaną na podstawie koncesji na podziemne bezzbiornikowe magazynowanie substancji albo koncesji na podziemne s</w:t>
      </w:r>
      <w:r w:rsidR="00806AB1">
        <w:t>kładowanie odpadów, przy czym w </w:t>
      </w:r>
      <w:r w:rsidRPr="005E02AA">
        <w:t xml:space="preserve">przypadku złóż węglowodorów do równoczesnego wykonywania tych </w:t>
      </w:r>
      <w:r w:rsidRPr="005E02AA">
        <w:lastRenderedPageBreak/>
        <w:t>działalności jest wymagane uprzednie uzyskanie decyzji zatwierdzającej dodatek do dokumentacji geologiczno-inwestycyjnej z</w:t>
      </w:r>
      <w:r w:rsidR="00806AB1">
        <w:t>łoża węglowodorów sporządzony w </w:t>
      </w:r>
      <w:r w:rsidRPr="005E02AA">
        <w:t>związku z zakończeniem eksploatacji złoża albo jego części.”;</w:t>
      </w:r>
    </w:p>
    <w:p w14:paraId="4A47003B" w14:textId="77777777" w:rsidR="00CB43E0" w:rsidRPr="00CB43E0" w:rsidRDefault="00CB43E0" w:rsidP="00CB43E0">
      <w:pPr>
        <w:pStyle w:val="PKTpunkt"/>
      </w:pPr>
      <w:r w:rsidRPr="005E02AA">
        <w:t>13)</w:t>
      </w:r>
      <w:r w:rsidRPr="005E02AA">
        <w:tab/>
        <w:t>po art. 21 dodaje się art. 21a–21c w brzmieniu:</w:t>
      </w:r>
    </w:p>
    <w:p w14:paraId="20E0B52C" w14:textId="77777777" w:rsidR="00CB43E0" w:rsidRPr="005E02AA" w:rsidRDefault="00CB43E0" w:rsidP="00CB43E0">
      <w:pPr>
        <w:pStyle w:val="ZARTzmartartykuempunktem"/>
      </w:pPr>
      <w:r w:rsidRPr="005E02AA">
        <w:t>„Art. 21a. 1. Podmiot, który:</w:t>
      </w:r>
    </w:p>
    <w:p w14:paraId="67931560" w14:textId="77777777" w:rsidR="00CB43E0" w:rsidRPr="005E02AA" w:rsidRDefault="00CB43E0" w:rsidP="00437A0A">
      <w:pPr>
        <w:pStyle w:val="ZPKTzmpktartykuempunktem"/>
      </w:pPr>
      <w:r w:rsidRPr="005E02AA">
        <w:t>1)</w:t>
      </w:r>
      <w:r w:rsidRPr="005E02AA">
        <w:tab/>
        <w:t>w wyniku wykonywania robót geologicznych rozpoznał kompleks podziemnego składowania dwutlenku węgla i udokumentował go w stopniu umożliwiającym sporządzenie planu zagospodarowania podziemnego składowiska dwutlenku węgla, a także uzyskał decyzję zatwierdzającą dokumentację hydrogeologiczną sporządzoną w celu określonym w art. 90 ust. 1 pkt 2 lit. i oraz decyzję zatwierdzającą dokumentację geologiczno-inżynierską sporządzoną w celu określonym w art. 91 ust. 1 pkt 5 albo</w:t>
      </w:r>
    </w:p>
    <w:p w14:paraId="10A7ED27" w14:textId="77777777" w:rsidR="00CB43E0" w:rsidRPr="005E02AA" w:rsidRDefault="00CB43E0" w:rsidP="00437A0A">
      <w:pPr>
        <w:pStyle w:val="ZPKTzmpktartykuempunktem"/>
      </w:pPr>
      <w:r w:rsidRPr="005E02AA">
        <w:t>2)</w:t>
      </w:r>
      <w:r w:rsidRPr="005E02AA">
        <w:tab/>
        <w:t>zakończył eksploatację złoża węglowodorów albo jego części prowadzoną na podstawie koncesji na wydobywanie węglowodorów ze złoża albo decyzji inwestycyjnej i w dodatku do dokumentacji geologiczno-inwestycyjnej złoża węglowodorów sporządzonym w związku z zakończeniem eksploatacji złoża albo jego części i rozliczeniem jego zasobów przewidział wykorzystanie złoża albo jego części do podziemnego składowania dwutlenku węgla, z zastrzeżeniem uzyskania decyzji zatwierdzającej dokumentację hydrogeologiczną sporządzoną w celu określonym w art. 90 ust. 1 pkt 2 lit. i oraz decyzji zatwierdzającej dokumentację geologiczno-inżynierską sporządzoną w celu określonym w art. 91 ust. 1 pkt 5</w:t>
      </w:r>
    </w:p>
    <w:p w14:paraId="1541AC84" w14:textId="77777777" w:rsidR="00CB43E0" w:rsidRPr="005E02AA" w:rsidRDefault="00CB43E0" w:rsidP="00BB4AA6">
      <w:pPr>
        <w:pStyle w:val="ZCZWSPPKTzmczciwsppktartykuempunktem"/>
      </w:pPr>
      <w:r w:rsidRPr="005E02AA">
        <w:t>– ma wyłączne prawo wystąpić z wnioskiem o udzielenie koncesji na podziemne składowanie dwutlenku węgla w przestrzeni, o której mowa w pkt 1 albo 2.</w:t>
      </w:r>
    </w:p>
    <w:p w14:paraId="1383F209" w14:textId="77777777" w:rsidR="00CB43E0" w:rsidRPr="005E02AA" w:rsidRDefault="00CB43E0" w:rsidP="00437A0A">
      <w:pPr>
        <w:pStyle w:val="ZUSTzmustartykuempunktem"/>
      </w:pPr>
      <w:r w:rsidRPr="005E02AA">
        <w:t>2. Uprawnienie, o którym mowa w ust. 1, wygasa z upływem 5 lat od dnia:</w:t>
      </w:r>
    </w:p>
    <w:p w14:paraId="47E911F2" w14:textId="77777777" w:rsidR="00CB43E0" w:rsidRPr="005E02AA" w:rsidRDefault="00CB43E0" w:rsidP="00CB43E0">
      <w:pPr>
        <w:pStyle w:val="ZPKTzmpktartykuempunktem"/>
      </w:pPr>
      <w:r w:rsidRPr="005E02AA">
        <w:t>1)</w:t>
      </w:r>
      <w:r w:rsidRPr="005E02AA">
        <w:tab/>
        <w:t>doręczenia decyzji zatwierdzającej ostatnią dokumentację geologiczną sporządzoną na potrzeby kompleksu podziemnego składowania dwutlenku węgla w przypadku, o którym mowa w ust. 1 pkt 1;</w:t>
      </w:r>
    </w:p>
    <w:p w14:paraId="5362401D" w14:textId="77777777" w:rsidR="00CB43E0" w:rsidRPr="005E02AA" w:rsidRDefault="00CB43E0" w:rsidP="00CB43E0">
      <w:pPr>
        <w:pStyle w:val="ZPKTzmpktartykuempunktem"/>
      </w:pPr>
      <w:r w:rsidRPr="005E02AA">
        <w:t>2)</w:t>
      </w:r>
      <w:r w:rsidRPr="005E02AA">
        <w:tab/>
        <w:t>doręczenia decyzji zatwierdzającej dodatek do dokumentacji geologiczno-inwestycyjnej złoża węglowodorów sporządzony w związku z zakończeniem eksploatacji tego złoża albo jego części i rozliczeniem jego zasobów w przypadku, o którym mowa w ust. 1 pkt 2.</w:t>
      </w:r>
    </w:p>
    <w:p w14:paraId="7B427225" w14:textId="77777777" w:rsidR="00CB43E0" w:rsidRPr="005E02AA" w:rsidRDefault="00CB43E0" w:rsidP="00CB43E0">
      <w:pPr>
        <w:pStyle w:val="ZARTzmartartykuempunktem"/>
      </w:pPr>
      <w:bookmarkStart w:id="7" w:name="_Hlk67236063"/>
      <w:r w:rsidRPr="005E02AA">
        <w:t xml:space="preserve">Art. 21b. 1. Podmiot, który zakończył eksploatację złoża kopaliny albo jego części prowadzoną na podstawie koncesji na wydobywanie kopaliny ze złoża, a w przypadku </w:t>
      </w:r>
      <w:r w:rsidRPr="005E02AA">
        <w:lastRenderedPageBreak/>
        <w:t>złoża węglowodorów prowadzoną na podstawie koncesji na wydobywanie węglowodorów ze złoża albo decyzji inwestycyjnej, i przewidział w dodatku do dokumentacji geologicznej złoża kopaliny, a w przypadku złoża węglowodorów w dodatku do dokumentacji geologiczno-inwestycyjnej złoża węglowodorów, sporządzonych w związku z zakończeniem eksploatacji złoża albo jego części i rozliczeniem ich zasobów, wykorzystanie złoża albo jego części do podziemnego bezzbiornikowego magazynowania substancji, ma wyłączne prawo wystąpić z wnioskiem o udzielenie koncesji na podziemne bezzbiornikowe magazynowanie substancji w tej przestrzeni, z zastrzeżeniem uzyskania decyzji zatwierdzającej dokumentację hydrogeologiczną sporządzoną w celu określonym w art. 90 ust. 1 pkt 2 lit. e oraz decyzji zatwierdzającej dokumentację geologiczno-inżynierską sporządzoną w celu określonym w art. 91 ust. 1 pkt 3.</w:t>
      </w:r>
    </w:p>
    <w:bookmarkEnd w:id="7"/>
    <w:p w14:paraId="3F21FEEF" w14:textId="77777777" w:rsidR="00CB43E0" w:rsidRPr="005E02AA" w:rsidRDefault="00CB43E0" w:rsidP="00437A0A">
      <w:pPr>
        <w:pStyle w:val="ZUSTzmustartykuempunktem"/>
      </w:pPr>
      <w:r w:rsidRPr="005E02AA">
        <w:t>2. Uprawnienie, o którym mowa w ust. 1, wygasa z upływem 5 lat od dnia doręczenia decyzji zatwierdzającej dodatek do dokumentacji geologicznej złoża kopaliny albo dodatek do dokumentacji geologiczno-inwestycyjnej złoża węglowodorów sporządzone w związku z zakończeniem eksploatacji tego złoża albo jego części i rozliczeniem ich zasobów.</w:t>
      </w:r>
    </w:p>
    <w:p w14:paraId="163DFCA8" w14:textId="77777777" w:rsidR="00CB43E0" w:rsidRPr="005E02AA" w:rsidRDefault="00CB43E0" w:rsidP="00CB43E0">
      <w:pPr>
        <w:pStyle w:val="ZARTzmartartykuempunktem"/>
      </w:pPr>
      <w:r w:rsidRPr="005E02AA">
        <w:t>Art. 21c. 1. Podmiot, o którym mowa w art. 21a ust. 1 albo w art. 21b ust. 1, może złożyć pisemne oświadczenie o zrzeczeniu się prawa, o którym mowa w tych przepisach, przed upływem terminu, o którym mowa odpowiednio w art. 21a ust. 2 albo w art. 21b ust. 2.</w:t>
      </w:r>
    </w:p>
    <w:p w14:paraId="631266BC" w14:textId="6C493CB0" w:rsidR="00CB43E0" w:rsidRPr="005E02AA" w:rsidRDefault="00CB43E0" w:rsidP="00437A0A">
      <w:pPr>
        <w:pStyle w:val="ZUSTzmustartykuempunktem"/>
      </w:pPr>
      <w:r w:rsidRPr="005E02AA">
        <w:t>2. Złożenie oświadczenia, o którym mowa</w:t>
      </w:r>
      <w:r w:rsidR="00232531">
        <w:t xml:space="preserve"> w ust. 1, powoduje wygaśnięcie</w:t>
      </w:r>
      <w:r w:rsidRPr="005E02AA">
        <w:t xml:space="preserve"> wyłącznego prawa do korzystania z informacji geologicznej, o którym mowa w art. 99 ust. 3, z dniem doręczenia tego oświadczenia organowi koncesyjnemu.”;</w:t>
      </w:r>
    </w:p>
    <w:p w14:paraId="53FC32DB" w14:textId="77777777" w:rsidR="00CB43E0" w:rsidRPr="005E02AA" w:rsidRDefault="00CB43E0" w:rsidP="00CB43E0">
      <w:pPr>
        <w:pStyle w:val="PKTpunkt"/>
      </w:pPr>
      <w:r w:rsidRPr="005E02AA">
        <w:t>14)</w:t>
      </w:r>
      <w:r w:rsidRPr="005E02AA">
        <w:tab/>
        <w:t>w art. 22 w ust. 1 uchyla się pkt 1a;</w:t>
      </w:r>
    </w:p>
    <w:p w14:paraId="0D37DF5E" w14:textId="77777777" w:rsidR="00CB43E0" w:rsidRPr="00CB43E0" w:rsidRDefault="00CB43E0" w:rsidP="00CB43E0">
      <w:pPr>
        <w:pStyle w:val="PKTpunkt"/>
      </w:pPr>
      <w:r w:rsidRPr="005E02AA">
        <w:t>15)</w:t>
      </w:r>
      <w:r w:rsidRPr="005E02AA">
        <w:tab/>
        <w:t>w art. 23:</w:t>
      </w:r>
    </w:p>
    <w:p w14:paraId="3380CA87" w14:textId="77777777" w:rsidR="00CB43E0" w:rsidRPr="00CB43E0" w:rsidRDefault="00CB43E0" w:rsidP="00CB43E0">
      <w:pPr>
        <w:pStyle w:val="LITlitera"/>
      </w:pPr>
      <w:r w:rsidRPr="005E02AA">
        <w:t>a)</w:t>
      </w:r>
      <w:r w:rsidRPr="005E02AA">
        <w:tab/>
        <w:t>w ust. 1 pkt 4 otrzymuje brzmienie:</w:t>
      </w:r>
    </w:p>
    <w:p w14:paraId="6EE66B6A" w14:textId="77777777" w:rsidR="00CB43E0" w:rsidRPr="005E02AA" w:rsidRDefault="00CB43E0" w:rsidP="00CB43E0">
      <w:pPr>
        <w:pStyle w:val="ZLITPKTzmpktliter"/>
      </w:pPr>
      <w:r w:rsidRPr="005E02AA">
        <w:t>„4)</w:t>
      </w:r>
      <w:r w:rsidRPr="005E02AA">
        <w:tab/>
        <w:t>podziemne składowanie dwutlenku węgla w łącznej ilości równej lub większej niż 100 kiloton wymaga uzyskania opinii Komisji Europejskiej.”,</w:t>
      </w:r>
    </w:p>
    <w:p w14:paraId="18B3C190" w14:textId="77777777" w:rsidR="00CB43E0" w:rsidRPr="00CB43E0" w:rsidRDefault="00CB43E0" w:rsidP="00CB43E0">
      <w:pPr>
        <w:pStyle w:val="LITlitera"/>
      </w:pPr>
      <w:r w:rsidRPr="005E02AA">
        <w:t>b</w:t>
      </w:r>
      <w:r w:rsidRPr="00CB43E0">
        <w:t>)</w:t>
      </w:r>
      <w:r w:rsidRPr="00CB43E0">
        <w:tab/>
        <w:t>po ust. 1a dodaje się ust. 1b w brzmieniu:</w:t>
      </w:r>
    </w:p>
    <w:p w14:paraId="4315751F" w14:textId="77777777" w:rsidR="00CB43E0" w:rsidRPr="005E02AA" w:rsidRDefault="00CB43E0" w:rsidP="00CB43E0">
      <w:pPr>
        <w:pStyle w:val="ZLITUSTzmustliter"/>
      </w:pPr>
      <w:r w:rsidRPr="005E02AA">
        <w:t xml:space="preserve">„1b. Udzielenie koncesji na poszukiwanie lub rozpoznawanie złóż węgla kamiennego i węgla brunatnego oraz koncesji na wydobywanie węgla kamiennego i </w:t>
      </w:r>
      <w:r w:rsidRPr="005E02AA">
        <w:lastRenderedPageBreak/>
        <w:t>węgla brunatnego ze złóż wymaga opinii ministra właściwego do spraw rozwoju regionalnego.”,</w:t>
      </w:r>
    </w:p>
    <w:p w14:paraId="293B0EDD" w14:textId="77777777" w:rsidR="00CB43E0" w:rsidRPr="00CB43E0" w:rsidRDefault="00CB43E0" w:rsidP="00CB43E0">
      <w:pPr>
        <w:pStyle w:val="LITlitera"/>
      </w:pPr>
      <w:r w:rsidRPr="005E02AA">
        <w:t>c</w:t>
      </w:r>
      <w:r w:rsidRPr="00CB43E0">
        <w:t>)</w:t>
      </w:r>
      <w:r w:rsidRPr="00CB43E0">
        <w:tab/>
        <w:t>w ust. 2 pkt 1 otrzymuje brzmienie:</w:t>
      </w:r>
    </w:p>
    <w:p w14:paraId="59B5FDA4" w14:textId="77777777" w:rsidR="00CB43E0" w:rsidRPr="005E02AA" w:rsidRDefault="00CB43E0" w:rsidP="00CB43E0">
      <w:pPr>
        <w:pStyle w:val="ZLITPKTzmpktliter"/>
      </w:pPr>
      <w:r w:rsidRPr="005E02AA">
        <w:t>„1)</w:t>
      </w:r>
      <w:r w:rsidRPr="005E02AA">
        <w:tab/>
        <w:t>poszukiwanie lub rozpoznawanie złóż kopalin, z wyłączeniem złóż węglowodorów,”,</w:t>
      </w:r>
    </w:p>
    <w:p w14:paraId="35D04FC0" w14:textId="77777777" w:rsidR="00CB43E0" w:rsidRPr="00CB43E0" w:rsidRDefault="00CB43E0" w:rsidP="00CB43E0">
      <w:pPr>
        <w:pStyle w:val="LITlitera"/>
      </w:pPr>
      <w:r w:rsidRPr="005E02AA">
        <w:t>d</w:t>
      </w:r>
      <w:r w:rsidRPr="00CB43E0">
        <w:t>)</w:t>
      </w:r>
      <w:r w:rsidRPr="00CB43E0">
        <w:tab/>
        <w:t>po ust. 2a dodaje się ust. 2b w brzmieniu:</w:t>
      </w:r>
    </w:p>
    <w:p w14:paraId="1390440E" w14:textId="77777777" w:rsidR="00CB43E0" w:rsidRPr="005E02AA" w:rsidRDefault="00CB43E0" w:rsidP="00CB43E0">
      <w:pPr>
        <w:pStyle w:val="ZLITUSTzmustliter"/>
      </w:pPr>
      <w:r w:rsidRPr="005E02AA">
        <w:t>„2b. Udzielenie koncesji na wydobywanie kopalin ze złóż, z wyłączeniem złóż węglowodorów, wymaga opinii właściwego organu nadzoru górniczego w zakresie projektu zagospodarowania złoża.”,</w:t>
      </w:r>
    </w:p>
    <w:p w14:paraId="208F959E" w14:textId="77777777" w:rsidR="00CB43E0" w:rsidRPr="00CB43E0" w:rsidRDefault="00CB43E0" w:rsidP="00CB43E0">
      <w:pPr>
        <w:pStyle w:val="LITlitera"/>
      </w:pPr>
      <w:r w:rsidRPr="005E02AA">
        <w:t>e</w:t>
      </w:r>
      <w:r w:rsidRPr="00CB43E0">
        <w:t>)</w:t>
      </w:r>
      <w:r w:rsidRPr="00CB43E0">
        <w:tab/>
        <w:t>ust. 3 otrzymuje brzmienie:</w:t>
      </w:r>
    </w:p>
    <w:p w14:paraId="3F6BA1A5" w14:textId="77777777" w:rsidR="00CB43E0" w:rsidRPr="005E02AA" w:rsidRDefault="00CB43E0" w:rsidP="00CB43E0">
      <w:pPr>
        <w:pStyle w:val="ZLITUSTzmustliter"/>
      </w:pPr>
      <w:r w:rsidRPr="005E02AA">
        <w:t>„3. Udzielenie koncesji przez starostę wymaga:</w:t>
      </w:r>
    </w:p>
    <w:p w14:paraId="1F250937" w14:textId="077651B3" w:rsidR="00CB43E0" w:rsidRPr="005E02AA" w:rsidRDefault="00CB43E0" w:rsidP="00437A0A">
      <w:pPr>
        <w:pStyle w:val="ZLITPKTzmpktliter"/>
      </w:pPr>
      <w:r w:rsidRPr="005E02AA">
        <w:t>1)</w:t>
      </w:r>
      <w:r w:rsidRPr="005E02AA">
        <w:tab/>
        <w:t xml:space="preserve">opinii marszałka </w:t>
      </w:r>
      <w:r w:rsidRPr="00CC14AE">
        <w:t>województwa</w:t>
      </w:r>
      <w:r w:rsidRPr="005E02AA">
        <w:t xml:space="preserve"> właściwego ze względu na miejsce wykonywania zamierzonej działalności oraz</w:t>
      </w:r>
    </w:p>
    <w:p w14:paraId="6ADF4763" w14:textId="47DB432D" w:rsidR="00CB43E0" w:rsidRPr="005E02AA" w:rsidRDefault="00CB43E0" w:rsidP="00437A0A">
      <w:pPr>
        <w:pStyle w:val="ZLITPKTzmpktliter"/>
      </w:pPr>
      <w:r w:rsidRPr="005E02AA">
        <w:t>2)</w:t>
      </w:r>
      <w:r w:rsidRPr="005E02AA">
        <w:tab/>
        <w:t>opinii właściwego organu nadzoru górniczego w zakresie, o którym mowa w art. 32 ust. 5.”;</w:t>
      </w:r>
    </w:p>
    <w:p w14:paraId="12C29AF4" w14:textId="77777777" w:rsidR="00CB43E0" w:rsidRPr="00CB43E0" w:rsidRDefault="00CB43E0" w:rsidP="00CB43E0">
      <w:pPr>
        <w:pStyle w:val="PKTpunkt"/>
      </w:pPr>
      <w:r w:rsidRPr="005E02AA">
        <w:t>16)</w:t>
      </w:r>
      <w:r w:rsidRPr="005E02AA">
        <w:tab/>
        <w:t>w art. 24:</w:t>
      </w:r>
    </w:p>
    <w:p w14:paraId="4EBF2B07" w14:textId="77777777" w:rsidR="00CB43E0" w:rsidRPr="00CB43E0" w:rsidRDefault="00CB43E0" w:rsidP="00CB43E0">
      <w:pPr>
        <w:pStyle w:val="LITlitera"/>
      </w:pPr>
      <w:r w:rsidRPr="005E02AA">
        <w:t>a)</w:t>
      </w:r>
      <w:r w:rsidRPr="005E02AA">
        <w:tab/>
        <w:t>w ust. 1:</w:t>
      </w:r>
    </w:p>
    <w:p w14:paraId="16E281B7" w14:textId="77777777" w:rsidR="00CB43E0" w:rsidRPr="00CB43E0" w:rsidRDefault="00CB43E0" w:rsidP="00CB43E0">
      <w:pPr>
        <w:pStyle w:val="TIRtiret"/>
      </w:pPr>
      <w:bookmarkStart w:id="8" w:name="_Hlk116305545"/>
      <w:r w:rsidRPr="005E02AA">
        <w:t>–</w:t>
      </w:r>
      <w:r w:rsidRPr="005E02AA">
        <w:tab/>
      </w:r>
      <w:bookmarkEnd w:id="8"/>
      <w:r w:rsidRPr="005E02AA">
        <w:t>pkt 2 otrzymuje brzmienie:</w:t>
      </w:r>
    </w:p>
    <w:p w14:paraId="0A96F89D" w14:textId="77777777" w:rsidR="00CB43E0" w:rsidRPr="005E02AA" w:rsidRDefault="00CB43E0" w:rsidP="00CB43E0">
      <w:pPr>
        <w:pStyle w:val="ZTIRPKTzmpkttiret"/>
      </w:pPr>
      <w:r w:rsidRPr="005E02AA">
        <w:t>„2)</w:t>
      </w:r>
      <w:r w:rsidRPr="005E02AA">
        <w:tab/>
        <w:t>prawa wnioskodawcy do przestrzeni, w granicach której ma być wykonywana zamierzona działalność, lub prawo, o ustanowienie którego ubiega się wnioskodawca;”,</w:t>
      </w:r>
    </w:p>
    <w:p w14:paraId="5CCC5C2D" w14:textId="77777777" w:rsidR="00CB43E0" w:rsidRPr="005E02AA" w:rsidRDefault="00CB43E0" w:rsidP="00CB43E0">
      <w:pPr>
        <w:pStyle w:val="TIRtiret"/>
      </w:pPr>
      <w:r w:rsidRPr="005E02AA">
        <w:t>–</w:t>
      </w:r>
      <w:r w:rsidRPr="005E02AA">
        <w:tab/>
        <w:t>po pkt 2 dodaje się pkt 2a w brzmieniu:</w:t>
      </w:r>
    </w:p>
    <w:p w14:paraId="26F90C95" w14:textId="77777777" w:rsidR="00CB43E0" w:rsidRPr="005E02AA" w:rsidRDefault="00CB43E0" w:rsidP="00CB43E0">
      <w:pPr>
        <w:pStyle w:val="ZTIRPKTzmpkttiret"/>
      </w:pPr>
      <w:r w:rsidRPr="005E02AA">
        <w:t>„2a)</w:t>
      </w:r>
      <w:r w:rsidRPr="005E02AA">
        <w:tab/>
        <w:t>prawa wnioskodawcy do nieruchomości, w granicach której ma być wykonywana zamierzona działalność, lub prawo, o ustanowienie którego ubiega się wnioskodawca; wymóg ten nie dotyczy poszukiwania, rozpoznawania i wydobywania soli kamiennej oraz siarki rodzimej metodą otworową, a także poszukiwania, rozpoznawania i wydobywania węglowodorów ze złóż, podziemnego bezzbiornikowego magazynowania substancji oraz podziemnego składowania odpadów;”,</w:t>
      </w:r>
    </w:p>
    <w:p w14:paraId="3B6468A0" w14:textId="77777777" w:rsidR="00CB43E0" w:rsidRPr="00CB43E0" w:rsidRDefault="00CB43E0" w:rsidP="00CB43E0">
      <w:pPr>
        <w:pStyle w:val="TIRtiret"/>
      </w:pPr>
      <w:r w:rsidRPr="005E02AA">
        <w:t>–</w:t>
      </w:r>
      <w:r w:rsidRPr="005E02AA">
        <w:tab/>
        <w:t>pkt 4 otrzymuje brzmienie:</w:t>
      </w:r>
    </w:p>
    <w:p w14:paraId="160E9A52" w14:textId="77777777" w:rsidR="00CB43E0" w:rsidRPr="005E02AA" w:rsidRDefault="00CB43E0" w:rsidP="00CB43E0">
      <w:pPr>
        <w:pStyle w:val="ZTIRPKTzmpkttiret"/>
      </w:pPr>
      <w:r w:rsidRPr="005E02AA">
        <w:t>„4)</w:t>
      </w:r>
      <w:r w:rsidRPr="005E02AA">
        <w:tab/>
        <w:t>środki, w szczególności finansowe i techniczne, jakimi wnioskodawca dysponuje w celu zapewnienia prawidłowego wykonywania zamierzonej działalności;”,</w:t>
      </w:r>
    </w:p>
    <w:p w14:paraId="4942E73F" w14:textId="77777777" w:rsidR="00CB43E0" w:rsidRPr="00CB43E0" w:rsidRDefault="00CB43E0" w:rsidP="00CB43E0">
      <w:pPr>
        <w:pStyle w:val="LITlitera"/>
      </w:pPr>
      <w:r w:rsidRPr="005E02AA">
        <w:lastRenderedPageBreak/>
        <w:t>b)</w:t>
      </w:r>
      <w:r w:rsidRPr="005E02AA">
        <w:tab/>
        <w:t>ust. 2 otrzymuje brzmienie:</w:t>
      </w:r>
    </w:p>
    <w:p w14:paraId="26AE4337" w14:textId="6F1B5891" w:rsidR="00CB43E0" w:rsidRPr="005E02AA" w:rsidRDefault="00CB43E0" w:rsidP="00CB43E0">
      <w:pPr>
        <w:pStyle w:val="ZLITUSTzmustliter"/>
      </w:pPr>
      <w:r w:rsidRPr="005E02AA">
        <w:t>„2.</w:t>
      </w:r>
      <w:r w:rsidR="00D97409">
        <w:t xml:space="preserve"> </w:t>
      </w:r>
      <w:r w:rsidRPr="005E02AA">
        <w:t>Do wniosku o udzielenie koncesji dołącza się dowody istnienia określonych w nim okoliczności, a w przypadku potwierdzenia danych, o których mowa w ust. 1 pkt 1 – wypis z ewidencji gruntów i budynków wydany nie wcześniej niż 3 miesiące przed dniem złożenia wniosku.”,</w:t>
      </w:r>
    </w:p>
    <w:p w14:paraId="06555AF8" w14:textId="77777777" w:rsidR="00CB43E0" w:rsidRPr="00CB43E0" w:rsidRDefault="00CB43E0" w:rsidP="00CB43E0">
      <w:pPr>
        <w:pStyle w:val="LITlitera"/>
      </w:pPr>
      <w:r w:rsidRPr="005E02AA">
        <w:t>c)</w:t>
      </w:r>
      <w:r w:rsidRPr="005E02AA">
        <w:tab/>
        <w:t>ust. 4 otrzymuje brzmienie:</w:t>
      </w:r>
    </w:p>
    <w:p w14:paraId="138F823C" w14:textId="77777777" w:rsidR="00CB43E0" w:rsidRPr="005E02AA" w:rsidRDefault="00CB43E0" w:rsidP="00CB43E0">
      <w:pPr>
        <w:pStyle w:val="ZLITUSTzmustliter"/>
      </w:pPr>
      <w:r w:rsidRPr="005E02AA">
        <w:t>„4. Organ koncesyjny może żądać złożenia kopii wniosku o udzielenie koncesji wraz z załącznikami, w postaci elektronicznej na informatycznych nośnikach danych, celem przedłożenia go organom, o których mowa w art. 8 i w art. 23</w:t>
      </w:r>
      <w:r>
        <w:t xml:space="preserve"> ust. 1</w:t>
      </w:r>
      <w:r w:rsidRPr="005E02AA">
        <w:t>–</w:t>
      </w:r>
      <w:r>
        <w:t>3</w:t>
      </w:r>
      <w:r w:rsidRPr="005E02AA">
        <w:t>.”;</w:t>
      </w:r>
    </w:p>
    <w:p w14:paraId="0383FCBC" w14:textId="77777777" w:rsidR="00CB43E0" w:rsidRPr="00CB43E0" w:rsidRDefault="00CB43E0" w:rsidP="00CB43E0">
      <w:pPr>
        <w:pStyle w:val="PKTpunkt"/>
      </w:pPr>
      <w:r w:rsidRPr="005E02AA">
        <w:t>17)</w:t>
      </w:r>
      <w:r w:rsidRPr="005E02AA">
        <w:tab/>
        <w:t>w art. 25 ust. 1 otrzymuje brzmienie:</w:t>
      </w:r>
    </w:p>
    <w:p w14:paraId="79836FF7" w14:textId="77777777" w:rsidR="00CB43E0" w:rsidRPr="005E02AA" w:rsidRDefault="00CB43E0" w:rsidP="00CB43E0">
      <w:pPr>
        <w:pStyle w:val="ZUSTzmustartykuempunktem"/>
      </w:pPr>
      <w:r w:rsidRPr="005E02AA">
        <w:t xml:space="preserve">„1. We wniosku o udzielenie koncesji na poszukiwanie lub rozpoznawanie złoża kopaliny określa się również cel, zakres i rodzaj prac geologicznych, w tym robót geologicznych, oraz zamieszcza się informację o pracach, które mają być wykonywane dla osiągnięcia zamierzonego celu, w tym </w:t>
      </w:r>
      <w:r>
        <w:t xml:space="preserve">o </w:t>
      </w:r>
      <w:r w:rsidRPr="005E02AA">
        <w:t>ich technologiach, a także wskazuje się minimalną kategorię rozpoznania złoża.”;</w:t>
      </w:r>
    </w:p>
    <w:p w14:paraId="426B555C" w14:textId="77777777" w:rsidR="00CB43E0" w:rsidRPr="00CB43E0" w:rsidRDefault="00CB43E0" w:rsidP="00CB43E0">
      <w:pPr>
        <w:pStyle w:val="PKTpunkt"/>
      </w:pPr>
      <w:r w:rsidRPr="005E02AA">
        <w:t>18)</w:t>
      </w:r>
      <w:r w:rsidRPr="005E02AA">
        <w:tab/>
        <w:t>w art. 26:</w:t>
      </w:r>
    </w:p>
    <w:p w14:paraId="2AB6835D" w14:textId="77777777" w:rsidR="00CB43E0" w:rsidRPr="00CB43E0" w:rsidRDefault="00CB43E0" w:rsidP="00CB43E0">
      <w:pPr>
        <w:pStyle w:val="LITlitera"/>
      </w:pPr>
      <w:r w:rsidRPr="005E02AA">
        <w:t>a)</w:t>
      </w:r>
      <w:r w:rsidRPr="005E02AA">
        <w:tab/>
        <w:t>w ust. 1 pkt 5 otrzymuje brzmienie:</w:t>
      </w:r>
    </w:p>
    <w:p w14:paraId="36DA5191" w14:textId="77777777" w:rsidR="00CB43E0" w:rsidRPr="005E02AA" w:rsidRDefault="00CB43E0" w:rsidP="00CB43E0">
      <w:pPr>
        <w:pStyle w:val="ZLITPKTzmpktliter"/>
      </w:pPr>
      <w:r w:rsidRPr="005E02AA">
        <w:t>„5)</w:t>
      </w:r>
      <w:r w:rsidRPr="005E02AA">
        <w:tab/>
        <w:t>geologiczne i hydrogeologiczne warunki wydobycia, a w razie potrzeby warunki wtłaczania wód do górotworu oraz sposoby intensyfikacji wydobycia węglowodorów.”,</w:t>
      </w:r>
    </w:p>
    <w:p w14:paraId="7077E5CA" w14:textId="77777777" w:rsidR="00CB43E0" w:rsidRPr="00CB43E0" w:rsidRDefault="00CB43E0" w:rsidP="00CB43E0">
      <w:pPr>
        <w:pStyle w:val="LITlitera"/>
      </w:pPr>
      <w:r w:rsidRPr="005E02AA">
        <w:t>b)</w:t>
      </w:r>
      <w:r w:rsidRPr="005E02AA">
        <w:tab/>
        <w:t>w ust. 2 pkt 1 otrzymuje brzmienie:</w:t>
      </w:r>
    </w:p>
    <w:p w14:paraId="42B7667A" w14:textId="77777777" w:rsidR="00CB43E0" w:rsidRPr="005E02AA" w:rsidRDefault="00CB43E0" w:rsidP="00CB43E0">
      <w:pPr>
        <w:pStyle w:val="ZLITPKTzmpktliter"/>
      </w:pPr>
      <w:r w:rsidRPr="005E02AA">
        <w:t>„1)</w:t>
      </w:r>
      <w:r w:rsidRPr="005E02AA">
        <w:tab/>
        <w:t>prawa do korzystania z informacji geologicznej, jakie w zakresie niezbędnym do prowadzenia zamierzonej działalności przysługuje wnioskodawcy, z zastrzeżeniem ust. 2a, oraz kopię decyzji zatwierdzającej dokumentację geologiczną;”,</w:t>
      </w:r>
    </w:p>
    <w:p w14:paraId="10E325F9" w14:textId="77777777" w:rsidR="00CB43E0" w:rsidRPr="00CB43E0" w:rsidRDefault="00CB43E0" w:rsidP="00CB43E0">
      <w:pPr>
        <w:pStyle w:val="LITlitera"/>
      </w:pPr>
      <w:r w:rsidRPr="005E02AA">
        <w:t>c)</w:t>
      </w:r>
      <w:r w:rsidRPr="005E02AA">
        <w:tab/>
        <w:t>po ust. 2 dodaje się ust. 2a w brzmieniu:</w:t>
      </w:r>
    </w:p>
    <w:p w14:paraId="75347827" w14:textId="77777777" w:rsidR="00CB43E0" w:rsidRPr="005E02AA" w:rsidRDefault="00CB43E0" w:rsidP="00CB43E0">
      <w:pPr>
        <w:pStyle w:val="ZLITUSTzmustliter"/>
      </w:pPr>
      <w:r w:rsidRPr="005E02AA">
        <w:t xml:space="preserve">„2a. Jeżeli do nabycia prawa do korzystania z informacji geologicznej doszło z mocy prawa w związku ze sfinansowaniem prac geologicznych przez wnioskodawcę oraz przyjęciem dokumentacji geologicznej bez zastrzeżeń albo zatwierdzeniem na jego rzecz dokumentacji geologicznej, albo złożeniem jej w organie administracji geologicznej, we wniosku, o którym mowa w ust. 1, wskazuje się podstawę prawną nabycia prawa do korzystania z informacji geologicznej oraz decyzję lub projekt </w:t>
      </w:r>
      <w:r w:rsidRPr="005E02AA">
        <w:lastRenderedPageBreak/>
        <w:t>robót geologicznych, o którym mowa w art. 85a ust. 1, będące podstawą wykonania robót geologicznych, w wyniku których uzyskano tę informację geologiczną.”,</w:t>
      </w:r>
    </w:p>
    <w:p w14:paraId="78F260EF" w14:textId="77777777" w:rsidR="00CB43E0" w:rsidRPr="005E02AA" w:rsidRDefault="00CB43E0" w:rsidP="00CB43E0">
      <w:pPr>
        <w:pStyle w:val="LITlitera"/>
      </w:pPr>
      <w:r w:rsidRPr="005E02AA">
        <w:t>d)</w:t>
      </w:r>
      <w:r w:rsidRPr="005E02AA">
        <w:tab/>
        <w:t>uchyla się ust. 3a i 3b;</w:t>
      </w:r>
    </w:p>
    <w:p w14:paraId="057D98E7" w14:textId="77777777" w:rsidR="00CB43E0" w:rsidRPr="00CB43E0" w:rsidRDefault="00CB43E0" w:rsidP="00CB43E0">
      <w:pPr>
        <w:pStyle w:val="PKTpunkt"/>
      </w:pPr>
      <w:r w:rsidRPr="005E02AA">
        <w:t>19)</w:t>
      </w:r>
      <w:r w:rsidRPr="005E02AA">
        <w:tab/>
        <w:t>w art. 27 w ust. 1 w pkt 4 kropkę zastępuje się średnikiem i dodaje się pkt 5 i 6 w brzmieniu:</w:t>
      </w:r>
    </w:p>
    <w:p w14:paraId="3E5F94EF" w14:textId="77777777" w:rsidR="00CB43E0" w:rsidRPr="005E02AA" w:rsidRDefault="00CB43E0" w:rsidP="00CB43E0">
      <w:pPr>
        <w:pStyle w:val="ZPKTzmpktartykuempunktem"/>
      </w:pPr>
      <w:r w:rsidRPr="005E02AA">
        <w:t>„5)</w:t>
      </w:r>
      <w:r w:rsidRPr="005E02AA">
        <w:tab/>
        <w:t>projektowaną pojemność podziemnego składowiska odpadów albo minimalną i maksymalną pojemność czynną magazynu;</w:t>
      </w:r>
    </w:p>
    <w:p w14:paraId="73E16572" w14:textId="77777777" w:rsidR="00CB43E0" w:rsidRPr="005E02AA" w:rsidRDefault="00CB43E0" w:rsidP="00CB43E0">
      <w:pPr>
        <w:pStyle w:val="ZPKTzmpktartykuempunktem"/>
      </w:pPr>
      <w:r w:rsidRPr="005E02AA">
        <w:t>6)</w:t>
      </w:r>
      <w:r w:rsidRPr="005E02AA">
        <w:tab/>
        <w:t>projektowany zakres i sposób monitorowania podziemnego składowiska odpadów albo magazynu.”;</w:t>
      </w:r>
    </w:p>
    <w:p w14:paraId="28FDB157" w14:textId="77777777" w:rsidR="00CB43E0" w:rsidRPr="005E02AA" w:rsidRDefault="00CB43E0" w:rsidP="00CB43E0">
      <w:pPr>
        <w:pStyle w:val="PKTpunkt"/>
      </w:pPr>
      <w:r w:rsidRPr="005E02AA">
        <w:t>20)</w:t>
      </w:r>
      <w:r w:rsidRPr="005E02AA">
        <w:tab/>
        <w:t>w art. 27a:</w:t>
      </w:r>
    </w:p>
    <w:p w14:paraId="278911E0" w14:textId="77777777" w:rsidR="00CB43E0" w:rsidRPr="00CB43E0" w:rsidRDefault="00CB43E0" w:rsidP="00CB43E0">
      <w:pPr>
        <w:pStyle w:val="LITlitera"/>
      </w:pPr>
      <w:r w:rsidRPr="005E02AA">
        <w:t>a)</w:t>
      </w:r>
      <w:r w:rsidRPr="005E02AA">
        <w:tab/>
        <w:t>w ust. 1:</w:t>
      </w:r>
    </w:p>
    <w:p w14:paraId="507F8BDA" w14:textId="77777777" w:rsidR="00CB43E0" w:rsidRPr="00CB43E0" w:rsidRDefault="00CB43E0" w:rsidP="00CB43E0">
      <w:pPr>
        <w:pStyle w:val="TIRtiret"/>
      </w:pPr>
      <w:r w:rsidRPr="005E02AA">
        <w:t>–</w:t>
      </w:r>
      <w:r w:rsidRPr="005E02AA">
        <w:tab/>
        <w:t>pkt 1 otrzymuje brzmienie:</w:t>
      </w:r>
    </w:p>
    <w:p w14:paraId="4824FCFE" w14:textId="77777777" w:rsidR="00CB43E0" w:rsidRPr="005E02AA" w:rsidRDefault="00CB43E0" w:rsidP="00CB43E0">
      <w:pPr>
        <w:pStyle w:val="ZTIRPKTzmpkttiret"/>
      </w:pPr>
      <w:r w:rsidRPr="005E02AA">
        <w:t>„1)</w:t>
      </w:r>
      <w:r w:rsidRPr="005E02AA">
        <w:tab/>
        <w:t>ilość oraz charakterystykę dwutlenku węgla, który będzie zatłaczany do podziemnego składowiska dwutlenku węgla;”,</w:t>
      </w:r>
    </w:p>
    <w:p w14:paraId="4E0A6B19" w14:textId="77777777" w:rsidR="00CB43E0" w:rsidRPr="005E02AA" w:rsidRDefault="00CB43E0" w:rsidP="00CB43E0">
      <w:pPr>
        <w:pStyle w:val="TIRtiret"/>
      </w:pPr>
      <w:r w:rsidRPr="005E02AA">
        <w:t>–</w:t>
      </w:r>
      <w:r w:rsidRPr="005E02AA">
        <w:tab/>
        <w:t>pkt 8 otrzymuje brzmienie:</w:t>
      </w:r>
    </w:p>
    <w:p w14:paraId="00BB7B39" w14:textId="77777777" w:rsidR="00CB43E0" w:rsidRPr="005E02AA" w:rsidRDefault="00CB43E0" w:rsidP="00CB43E0">
      <w:pPr>
        <w:pStyle w:val="ZTIRPKTzmpkttiret"/>
      </w:pPr>
      <w:r w:rsidRPr="005E02AA">
        <w:t>„8)</w:t>
      </w:r>
      <w:r w:rsidRPr="005E02AA">
        <w:tab/>
        <w:t>proponowaną formę i wysokość zabezpieczenia na realizację poszczególnych obowiązków, o których mowa w art. 28a ust. 3 i 4, a w przypadku wniosku o udzielenie koncesji na podziemne składowanie dwutlenku węgla w łącznej ilości równej lub większej niż 100 kiloton również zadań, o których mowa w art. 28e ust. 2.”,</w:t>
      </w:r>
    </w:p>
    <w:p w14:paraId="3372E4B8" w14:textId="77777777" w:rsidR="00CB43E0" w:rsidRPr="00CB43E0" w:rsidRDefault="00CB43E0" w:rsidP="00CB43E0">
      <w:pPr>
        <w:pStyle w:val="LITlitera"/>
      </w:pPr>
      <w:r w:rsidRPr="005E02AA">
        <w:t>b)</w:t>
      </w:r>
      <w:r w:rsidRPr="005E02AA">
        <w:tab/>
        <w:t>po ust. 5 dodaje ust. 5a w brzmieniu:</w:t>
      </w:r>
    </w:p>
    <w:p w14:paraId="59BD245C" w14:textId="77777777" w:rsidR="00CB43E0" w:rsidRPr="005E02AA" w:rsidRDefault="00CB43E0" w:rsidP="00CB43E0">
      <w:pPr>
        <w:pStyle w:val="ZLITUSTzmustliter"/>
      </w:pPr>
      <w:r w:rsidRPr="005E02AA">
        <w:t>„5a. Plan zagospodarowania podziemnego składowiska dwutlenku węgla podlega zaopiniowaniu przez Krajowy Ośrodek Bilansowania i Zarządzania Emisjami w zakresie planu monitoringu kompleksu podziemnego składowania dwutlenku węgla. Krajowy Ośrodek Bilansowania i Zarządzania Emisjami wydaje opinię w terminie 14 dni od dnia doręczenia planu zagospodarowania podziemnego składowiska dwutlenku węgla. W przypadku niewyrażenia opinii w tym terminie uważa się, że Krajowy Ośrodek Bilansowania i Zarządzania Emisjami nie zgłasza uwag.”;</w:t>
      </w:r>
    </w:p>
    <w:p w14:paraId="4828C7A2" w14:textId="77777777" w:rsidR="00CB43E0" w:rsidRPr="00CB43E0" w:rsidRDefault="00CB43E0" w:rsidP="00CB43E0">
      <w:pPr>
        <w:pStyle w:val="PKTpunkt"/>
      </w:pPr>
      <w:r w:rsidRPr="005E02AA">
        <w:t>21)</w:t>
      </w:r>
      <w:r w:rsidRPr="005E02AA">
        <w:tab/>
        <w:t>w art. 28b w ust. 1 część wspólna otrzymuje brzmienie:</w:t>
      </w:r>
    </w:p>
    <w:p w14:paraId="5F7F6AB7" w14:textId="77777777" w:rsidR="00CB43E0" w:rsidRPr="005E02AA" w:rsidRDefault="00CB43E0" w:rsidP="00437A0A">
      <w:pPr>
        <w:pStyle w:val="ZCZWSPPKTzmczciwsppktartykuempunktem"/>
      </w:pPr>
      <w:r w:rsidRPr="005E02AA">
        <w:t xml:space="preserve">„– wynika, że nastąpiła zmiana poziomu ryzyka związanego odpowiednio z eksploatacją podziemnego składowiska dwutlenku węgla albo z likwidacją zakładu górniczego, organ </w:t>
      </w:r>
      <w:r w:rsidRPr="005E02AA">
        <w:lastRenderedPageBreak/>
        <w:t>koncesyjny orzeka, w drodze decyzji, o zmianie wysokości zabezpieczenia finansowego, o którym mowa w art. 28a ust. 2. Przepis art. 28a ust. 8 stosuje się odpowiednio.”;</w:t>
      </w:r>
    </w:p>
    <w:p w14:paraId="362DD8A8" w14:textId="77777777" w:rsidR="00CB43E0" w:rsidRPr="00CB43E0" w:rsidRDefault="00CB43E0" w:rsidP="00CB43E0">
      <w:pPr>
        <w:pStyle w:val="PKTpunkt"/>
      </w:pPr>
      <w:r w:rsidRPr="005E02AA">
        <w:t>22)</w:t>
      </w:r>
      <w:r w:rsidRPr="005E02AA">
        <w:tab/>
        <w:t>w art. 28d:</w:t>
      </w:r>
    </w:p>
    <w:p w14:paraId="17DD6745" w14:textId="77777777" w:rsidR="00CB43E0" w:rsidRPr="00CB43E0" w:rsidRDefault="00CB43E0" w:rsidP="00CB43E0">
      <w:pPr>
        <w:pStyle w:val="LITlitera"/>
      </w:pPr>
      <w:r w:rsidRPr="005E02AA">
        <w:t>a)</w:t>
      </w:r>
      <w:r w:rsidRPr="005E02AA">
        <w:tab/>
        <w:t>ust. 1 otrzymuje brzmienie:</w:t>
      </w:r>
    </w:p>
    <w:p w14:paraId="23CF8B6C" w14:textId="77777777" w:rsidR="00CB43E0" w:rsidRPr="005E02AA" w:rsidRDefault="00CB43E0" w:rsidP="00CB43E0">
      <w:pPr>
        <w:pStyle w:val="ZLITUSTzmustliter"/>
      </w:pPr>
      <w:r w:rsidRPr="005E02AA">
        <w:t>„1. Zabezpieczenie finansowe, o którym mowa w art. 28a ust. 2, na wniosek przedsiębiorcy, który ustanowił to zabezpieczenie, jest zwalniane przez organ koncesyjny, w drodze postanowienia, w terminie 2 miesięcy od dnia wydania:</w:t>
      </w:r>
    </w:p>
    <w:p w14:paraId="6C248167" w14:textId="689EE799" w:rsidR="00CB43E0" w:rsidRPr="005E02AA" w:rsidRDefault="00CB43E0" w:rsidP="00437A0A">
      <w:pPr>
        <w:pStyle w:val="ZLITPKTzmpktliter"/>
      </w:pPr>
      <w:r w:rsidRPr="005E02AA">
        <w:t>1)</w:t>
      </w:r>
      <w:r w:rsidRPr="005E02AA">
        <w:tab/>
        <w:t>decyzji o przekazaniu odpowiedzialności za zamknięte podziemne składowisko dwutlenku węgla Krajowemu Administratorowi Podziemnych Składowisk Dwutlenku Węgla – w przypadku podziemnego składowania dwutlenku węgla w łącznej ilości równej lub większej niż 100 kiloton albo</w:t>
      </w:r>
    </w:p>
    <w:p w14:paraId="4F853E15" w14:textId="4E2317AE" w:rsidR="00CB43E0" w:rsidRPr="005E02AA" w:rsidRDefault="00CB43E0" w:rsidP="00437A0A">
      <w:pPr>
        <w:pStyle w:val="ZLITPKTzmpktliter"/>
      </w:pPr>
      <w:r w:rsidRPr="005E02AA">
        <w:t>2)</w:t>
      </w:r>
      <w:r w:rsidRPr="005E02AA">
        <w:tab/>
        <w:t>decyzji stwierdzającej wygaśnięcie koncesji z powodu, o którym mowa w art. 38 ust. 1 pkt 1 – w przypadku podziemnego składowania dwutlenku węgla w łącznej ilości mniejszej niż 100 kiloton.”,</w:t>
      </w:r>
    </w:p>
    <w:p w14:paraId="45AB9A99" w14:textId="77777777" w:rsidR="00CB43E0" w:rsidRPr="00CB43E0" w:rsidRDefault="00CB43E0" w:rsidP="00CB43E0">
      <w:pPr>
        <w:pStyle w:val="LITlitera"/>
      </w:pPr>
      <w:r w:rsidRPr="005E02AA">
        <w:t>b)</w:t>
      </w:r>
      <w:r w:rsidRPr="005E02AA">
        <w:tab/>
        <w:t>po ust. 1 dodaje się ust. 1a w brzmieniu:</w:t>
      </w:r>
    </w:p>
    <w:p w14:paraId="6356B9CB" w14:textId="77777777" w:rsidR="00CB43E0" w:rsidRPr="005E02AA" w:rsidRDefault="00CB43E0" w:rsidP="00CB43E0">
      <w:pPr>
        <w:pStyle w:val="ZLITUSTzmustliter"/>
      </w:pPr>
      <w:r w:rsidRPr="005E02AA">
        <w:t>„1a. W przypadku wygaśnięcia koncesji na podziemne składowanie dwutlenku węgla w łącznej ilości mniejszej niż 100 kiloton z powodów, o których mowa w art. 38 ust. 1 pkt 4 i 5, organ koncesyjny, w drodze postanowienia, przekazuje zabezpieczenie finansowe, o którym mowa w art. 28a ust. 2, na rzecz Krajowego Administratora Podziemnych Składowisk Dwutlenku Węgla, który przejmuje odpowiedzialność za podziemne składowisko dwutlenku węgla w trybie określonym w art. 39a.”,</w:t>
      </w:r>
    </w:p>
    <w:p w14:paraId="11229543" w14:textId="77777777" w:rsidR="00CB43E0" w:rsidRPr="00CB43E0" w:rsidRDefault="00CB43E0" w:rsidP="00CB43E0">
      <w:pPr>
        <w:pStyle w:val="LITlitera"/>
      </w:pPr>
      <w:r w:rsidRPr="005E02AA">
        <w:t>c)</w:t>
      </w:r>
      <w:r w:rsidRPr="005E02AA">
        <w:tab/>
        <w:t>ust. 2 otrzymuje brzmienie:</w:t>
      </w:r>
    </w:p>
    <w:p w14:paraId="76C4F01F" w14:textId="77777777" w:rsidR="00CB43E0" w:rsidRPr="005E02AA" w:rsidRDefault="00CB43E0" w:rsidP="00CB43E0">
      <w:pPr>
        <w:pStyle w:val="ZLITUSTzmustliter"/>
      </w:pPr>
      <w:r w:rsidRPr="005E02AA">
        <w:t>„2. Organ koncesyjny doręcza postanowienie, o którym mowa w ust. 1 i 1a, także podmiotowi udzielającemu zabezpieczenia finansowego, o którym mowa w art. 28a ust. 2.”;</w:t>
      </w:r>
    </w:p>
    <w:p w14:paraId="7C3CCBB8" w14:textId="77777777" w:rsidR="00CB43E0" w:rsidRPr="00CB43E0" w:rsidRDefault="00CB43E0" w:rsidP="00CB43E0">
      <w:pPr>
        <w:pStyle w:val="PKTpunkt"/>
      </w:pPr>
      <w:r w:rsidRPr="005E02AA">
        <w:t>23)</w:t>
      </w:r>
      <w:r w:rsidRPr="005E02AA">
        <w:tab/>
        <w:t>w art. 29 ust. 1 otrzymuje brzmienie:</w:t>
      </w:r>
    </w:p>
    <w:p w14:paraId="436058CA" w14:textId="77777777" w:rsidR="00CB43E0" w:rsidRPr="005E02AA" w:rsidRDefault="00CB43E0" w:rsidP="00CB43E0">
      <w:pPr>
        <w:pStyle w:val="ZUSTzmustartykuempunktem"/>
      </w:pPr>
      <w:r w:rsidRPr="005E02AA">
        <w:t>„1. Jeżeli zamierzona działalność:</w:t>
      </w:r>
    </w:p>
    <w:p w14:paraId="623B1C77" w14:textId="77777777" w:rsidR="00CB43E0" w:rsidRPr="005E02AA" w:rsidRDefault="00CB43E0" w:rsidP="00CB43E0">
      <w:pPr>
        <w:pStyle w:val="ZPKTzmpktartykuempunktem"/>
      </w:pPr>
      <w:r w:rsidRPr="005E02AA">
        <w:t>1)</w:t>
      </w:r>
      <w:r w:rsidRPr="005E02AA">
        <w:tab/>
        <w:t>sprzeciwia się interesowi publicznemu, związanemu w szczególności z:</w:t>
      </w:r>
    </w:p>
    <w:p w14:paraId="10BFEE54" w14:textId="56B35EF8" w:rsidR="00CB43E0" w:rsidRPr="005E02AA" w:rsidRDefault="00CB43E0" w:rsidP="00437A0A">
      <w:pPr>
        <w:pStyle w:val="ZLITwPKTzmlitwpktartykuempunktem"/>
      </w:pPr>
      <w:r w:rsidRPr="005E02AA">
        <w:t>a)</w:t>
      </w:r>
      <w:r w:rsidR="00D97409">
        <w:tab/>
      </w:r>
      <w:r w:rsidRPr="005E02AA">
        <w:t>bezpieczeństwem państwa, w tym bezpieczeństwem energetycznym, lub</w:t>
      </w:r>
    </w:p>
    <w:p w14:paraId="2E26D1FA" w14:textId="7E3AD913" w:rsidR="00CB43E0" w:rsidRPr="005E02AA" w:rsidRDefault="00CB43E0" w:rsidP="00437A0A">
      <w:pPr>
        <w:pStyle w:val="ZLITwPKTzmlitwpktartykuempunktem"/>
      </w:pPr>
      <w:r w:rsidRPr="005E02AA">
        <w:t>b)</w:t>
      </w:r>
      <w:r w:rsidR="00D97409">
        <w:tab/>
      </w:r>
      <w:r w:rsidRPr="005E02AA">
        <w:t>interesem surowcowym państwa, lub</w:t>
      </w:r>
    </w:p>
    <w:p w14:paraId="225225E9" w14:textId="4970A501" w:rsidR="00CB43E0" w:rsidRPr="005E02AA" w:rsidRDefault="00CB43E0" w:rsidP="00437A0A">
      <w:pPr>
        <w:pStyle w:val="ZLITwPKTzmlitwpktartykuempunktem"/>
      </w:pPr>
      <w:r w:rsidRPr="005E02AA">
        <w:t>c)</w:t>
      </w:r>
      <w:r w:rsidR="009667CD">
        <w:tab/>
      </w:r>
      <w:r w:rsidRPr="005E02AA">
        <w:t>ochroną środowiska, w tym z racjonalną gospodarką złożami kopalin, lub</w:t>
      </w:r>
    </w:p>
    <w:p w14:paraId="44851710" w14:textId="652DCAAE" w:rsidR="00CB43E0" w:rsidRPr="005E02AA" w:rsidRDefault="00CB43E0" w:rsidP="00437A0A">
      <w:pPr>
        <w:pStyle w:val="ZLITwPKTzmlitwpktartykuempunktem"/>
      </w:pPr>
      <w:r w:rsidRPr="005E02AA">
        <w:lastRenderedPageBreak/>
        <w:t>d)</w:t>
      </w:r>
      <w:r w:rsidRPr="005E02AA">
        <w:tab/>
        <w:t>realizacją transformacji energetycznej, w tym możliwością pozyskania środków finansowych na potrzeby realizacji tej transformacji, lub</w:t>
      </w:r>
    </w:p>
    <w:p w14:paraId="40D29C3A" w14:textId="77777777" w:rsidR="00CB43E0" w:rsidRPr="005E02AA" w:rsidRDefault="00CB43E0" w:rsidP="00CB43E0">
      <w:pPr>
        <w:pStyle w:val="ZPKTzmpktartykuempunktem"/>
      </w:pPr>
      <w:r w:rsidRPr="005E02AA">
        <w:t>2)</w:t>
      </w:r>
      <w:r w:rsidRPr="005E02AA">
        <w:tab/>
        <w:t xml:space="preserve">uniemożliwiłaby wykorzystanie nieruchomości lub obszarów morskich Rzeczypospolitej Polskiej zgodnie z ich przeznaczeniem określonym odpowiednio w miejscowym planie zagospodarowania przestrzennego, </w:t>
      </w:r>
      <w:r>
        <w:t xml:space="preserve">w </w:t>
      </w:r>
      <w:r w:rsidRPr="005E02AA">
        <w:t>planach zagospodarowania przestrzennego morskich wód wewnętrznych, morza terytorialnego i wyłącznej strefy ekonomicznej lub w przepisach odrębnych, a w przypadku braku tych planów – uniemożliwiłaby wykorzystanie nieruchomości lub obszarów morskich Rzeczypospolitej Polskiej w sposób określony w studium uwarunkowań i kierunków zagospodarowania przestrzennego gminy lub w przepisach odrębnych</w:t>
      </w:r>
    </w:p>
    <w:p w14:paraId="6AC0279F" w14:textId="2C1C2B42" w:rsidR="00CB43E0" w:rsidRPr="005E02AA" w:rsidRDefault="00CB43E0" w:rsidP="00437A0A">
      <w:pPr>
        <w:pStyle w:val="ZCZWSPPKTzmczciwsppktartykuempunktem"/>
      </w:pPr>
      <w:r w:rsidRPr="005E02AA">
        <w:t>–</w:t>
      </w:r>
      <w:r w:rsidR="009667CD">
        <w:t xml:space="preserve"> </w:t>
      </w:r>
      <w:r w:rsidRPr="005E02AA">
        <w:t>organ koncesyjny odmawia udzielenia koncesji.”;</w:t>
      </w:r>
    </w:p>
    <w:p w14:paraId="68BCF4B2" w14:textId="77777777" w:rsidR="00CB43E0" w:rsidRPr="00CB43E0" w:rsidRDefault="00CB43E0" w:rsidP="00CB43E0">
      <w:pPr>
        <w:pStyle w:val="PKTpunkt"/>
      </w:pPr>
      <w:r w:rsidRPr="005E02AA">
        <w:t>24)</w:t>
      </w:r>
      <w:r w:rsidRPr="005E02AA">
        <w:tab/>
        <w:t>po art. 29 dodaje się art. 29a w brzmieniu:</w:t>
      </w:r>
    </w:p>
    <w:p w14:paraId="34044D1F" w14:textId="77777777" w:rsidR="00CB43E0" w:rsidRPr="005E02AA" w:rsidRDefault="00CB43E0" w:rsidP="00437A0A">
      <w:pPr>
        <w:pStyle w:val="ZARTzmartartykuempunktem"/>
      </w:pPr>
      <w:r w:rsidRPr="005E02AA">
        <w:t>„Art. 29a. 1. Organ koncesyjny może czasowo wstrzymać udzielanie koncesji na działalność, o której mowa w art. 22 ust. 1 pkt 1, 2, 2a lub 3, na obszarze części lub całego terytorium Rzeczypospolitej Polskiej, jeżeli udzielenie koncesji na tę działalność stałoby w sprzeczności z interesem publicznym, o którym mowa w art. 29 ust. 1 pkt 1.</w:t>
      </w:r>
    </w:p>
    <w:p w14:paraId="240F6CCA" w14:textId="77777777" w:rsidR="00CB43E0" w:rsidRPr="005E02AA" w:rsidRDefault="00CB43E0" w:rsidP="00CB43E0">
      <w:pPr>
        <w:pStyle w:val="ZUSTzmustartykuempunktem"/>
      </w:pPr>
      <w:r w:rsidRPr="005E02AA">
        <w:t>2. W przypadku, o którym mowa w ust. 1, organ koncesyjny czasowo wstrzymuje udzielanie koncesji w formie obwieszczenia publikowanego w Dzienniku Urzędowym Rzeczypospolitej Polskiej „Monitor Polski”, z co najmniej trzymiesięcznym wyprzedzeniem, w którym szczegółowo określa rodzaj działalności, rodzaj kopaliny, obszar oraz okres, w którym koncesje nie będą udzielane, a także wskazuje rodzaj interesu publicznego uzasadniającego czasowe wstrzymanie udzielania koncesji.</w:t>
      </w:r>
    </w:p>
    <w:p w14:paraId="7ECD42A4" w14:textId="77777777" w:rsidR="00CB43E0" w:rsidRPr="005E02AA" w:rsidRDefault="00CB43E0" w:rsidP="00CB43E0">
      <w:pPr>
        <w:pStyle w:val="ZUSTzmustartykuempunktem"/>
      </w:pPr>
      <w:r w:rsidRPr="005E02AA">
        <w:t>3. Organ koncesyjny odmawia wszczęcia postępowania w sprawie udzielenia koncesji obejmującej rodzaj działalności, rodzaj kopaliny i obszar wskazane w obwieszczeniu, o którym mowa w ust. 2, na podstawie wniosków, które wpłynęły do organu w okresie określonym w tym obwieszczeniu.</w:t>
      </w:r>
    </w:p>
    <w:p w14:paraId="238295CD" w14:textId="6CB61132" w:rsidR="00CB43E0" w:rsidRPr="005E02AA" w:rsidRDefault="00CB43E0" w:rsidP="00CB43E0">
      <w:pPr>
        <w:pStyle w:val="ZUSTzmustartykuempunktem"/>
      </w:pPr>
      <w:r w:rsidRPr="005E02AA">
        <w:t>4.</w:t>
      </w:r>
      <w:r w:rsidR="009667CD">
        <w:t xml:space="preserve"> </w:t>
      </w:r>
      <w:r w:rsidRPr="005E02AA">
        <w:t>Bieg terminów, o których mowa w art. 15 ust. 2 i art. 99 ust. 3, w odniesieniu do uprawnień dotyczących rodzaju działalności, rodzaju kopaliny i obszaru wskazanych w obwieszczeniu, o którym mowa w ust. 2, ulega zawieszeniu na okres czasowego wstrzymania udzielania koncesji określony w tym obwieszczeniu.</w:t>
      </w:r>
    </w:p>
    <w:p w14:paraId="63B995A3" w14:textId="7AB98357" w:rsidR="00CB43E0" w:rsidRPr="005E02AA" w:rsidRDefault="00CB43E0" w:rsidP="00CB43E0">
      <w:pPr>
        <w:pStyle w:val="ZUSTzmustartykuempunktem"/>
      </w:pPr>
      <w:r w:rsidRPr="005E02AA">
        <w:lastRenderedPageBreak/>
        <w:t>5.</w:t>
      </w:r>
      <w:r w:rsidR="009667CD">
        <w:t xml:space="preserve"> </w:t>
      </w:r>
      <w:r w:rsidRPr="005E02AA">
        <w:t>Podmiot, którego interes prawny lub uprawnienie zostały naruszone w wyniku czasowego wstrzymania udzielania koncesji, o którym mowa w ust. 2, może zaskarżyć obwieszczenie, o którym mowa w tym przepisie, do sądu administracyjnego.</w:t>
      </w:r>
    </w:p>
    <w:p w14:paraId="61AE88F2" w14:textId="77777777" w:rsidR="00CB43E0" w:rsidRPr="005E02AA" w:rsidRDefault="00CB43E0" w:rsidP="00CB43E0">
      <w:pPr>
        <w:pStyle w:val="ZUSTzmustartykuempunktem"/>
      </w:pPr>
      <w:r w:rsidRPr="005E02AA">
        <w:t>6. W postępowaniu toczącym się wskutek wniesienia skargi, o której mowa w ust. 5, stosuje się przepisy ustawy z dnia 30 sierpnia 2002 r. – Prawo o postępowaniu przed sądami administracyjnymi (Dz. U. z 2023 r. poz. 259), jeżeli przepisy ust. 7–9 nie stanowią inaczej.</w:t>
      </w:r>
    </w:p>
    <w:p w14:paraId="7FC899FB" w14:textId="77777777" w:rsidR="00CB43E0" w:rsidRPr="005E02AA" w:rsidRDefault="00CB43E0" w:rsidP="00CB43E0">
      <w:pPr>
        <w:pStyle w:val="ZUSTzmustartykuempunktem"/>
      </w:pPr>
      <w:r w:rsidRPr="005E02AA">
        <w:t>7. Skargę wnosi się w terminie trzydziestu dni od dnia opublikowania w Dzienniku Urzędowym Rzeczypospolitej Polskiej „Monitor Polski” obwieszczenia, o którym mowa w ust. 2.</w:t>
      </w:r>
    </w:p>
    <w:p w14:paraId="4DC82BDE" w14:textId="77777777" w:rsidR="00CB43E0" w:rsidRPr="005E02AA" w:rsidRDefault="00CB43E0" w:rsidP="00CB43E0">
      <w:pPr>
        <w:pStyle w:val="ZUSTzmustartykuempunktem"/>
      </w:pPr>
      <w:r w:rsidRPr="005E02AA">
        <w:t>8. Sąd administracyjny, rozstrzygając sprawę, pozostaje związany zarzutami i wnioskami skargi.</w:t>
      </w:r>
    </w:p>
    <w:p w14:paraId="1347BCE4" w14:textId="77777777" w:rsidR="00CB43E0" w:rsidRPr="005E02AA" w:rsidRDefault="00CB43E0" w:rsidP="00CB43E0">
      <w:pPr>
        <w:pStyle w:val="ZUSTzmustartykuempunktem"/>
      </w:pPr>
      <w:r w:rsidRPr="005E02AA">
        <w:t>9. Sąd administracyjny uwzględnia skargę w przypadku stwierdzenia, że wydanie obwieszczenia, o którym mowa w ust. 2, nastąpiło z naruszeniem przepisów ustawy. Uwzględniając skargę, sąd administracyjny uchyla zaskarżone obwieszczenie.</w:t>
      </w:r>
    </w:p>
    <w:p w14:paraId="4226371E" w14:textId="77777777" w:rsidR="00CB43E0" w:rsidRPr="005E02AA" w:rsidRDefault="00CB43E0" w:rsidP="00CB43E0">
      <w:pPr>
        <w:pStyle w:val="ZUSTzmustartykuempunktem"/>
      </w:pPr>
      <w:r w:rsidRPr="005E02AA">
        <w:t>10. Organ koncesyjny niezwłocznie po uprawomocnieniu się wyroku sądu administracyjnego uchylającego obwieszczenie, o którym mowa w ust. 2, publikuje w Dzienniku Urzędowym Rzeczypospolitej Polskiej „Monitor Polski” komunikat o uchyleniu tego obwieszczenia.”;</w:t>
      </w:r>
    </w:p>
    <w:p w14:paraId="4F1D4DE4" w14:textId="77777777" w:rsidR="00CB43E0" w:rsidRPr="00CB43E0" w:rsidRDefault="00CB43E0" w:rsidP="00CB43E0">
      <w:pPr>
        <w:pStyle w:val="PKTpunkt"/>
      </w:pPr>
      <w:r w:rsidRPr="005E02AA">
        <w:t>25)</w:t>
      </w:r>
      <w:r w:rsidRPr="005E02AA">
        <w:tab/>
        <w:t>w art. 31:</w:t>
      </w:r>
    </w:p>
    <w:p w14:paraId="3242156C" w14:textId="77777777" w:rsidR="00CB43E0" w:rsidRPr="00CB43E0" w:rsidRDefault="00CB43E0" w:rsidP="00CB43E0">
      <w:pPr>
        <w:pStyle w:val="LITlitera"/>
      </w:pPr>
      <w:r w:rsidRPr="005E02AA">
        <w:t>a)</w:t>
      </w:r>
      <w:r w:rsidRPr="005E02AA">
        <w:tab/>
        <w:t>w ust. 1:</w:t>
      </w:r>
    </w:p>
    <w:p w14:paraId="2C3C91CC" w14:textId="018C7D86" w:rsidR="00CB43E0" w:rsidRPr="00CB43E0" w:rsidRDefault="00CB43E0" w:rsidP="00CB43E0">
      <w:pPr>
        <w:pStyle w:val="TIRtiret"/>
      </w:pPr>
      <w:r w:rsidRPr="005E02AA">
        <w:t>–</w:t>
      </w:r>
      <w:r w:rsidR="009667CD">
        <w:tab/>
      </w:r>
      <w:r w:rsidRPr="005E02AA">
        <w:t>wprowadzenie do wyliczenia otrzymuje brzmienie:</w:t>
      </w:r>
    </w:p>
    <w:p w14:paraId="2AB2167A" w14:textId="77777777" w:rsidR="00CB43E0" w:rsidRPr="005E02AA" w:rsidRDefault="00CB43E0" w:rsidP="00437A0A">
      <w:pPr>
        <w:pStyle w:val="ZTIRFRAGMzmnpwprdowyliczeniatiret"/>
      </w:pPr>
      <w:r w:rsidRPr="005E02AA">
        <w:t>„Koncesja na poszukiwanie lub rozpoznawanie złoża kopaliny, z wyłączeniem złoża węglowodorów, określa również:”,</w:t>
      </w:r>
    </w:p>
    <w:p w14:paraId="0D151838" w14:textId="42CB7B88" w:rsidR="00CB43E0" w:rsidRPr="00CB43E0" w:rsidRDefault="00CB43E0" w:rsidP="00CB43E0">
      <w:pPr>
        <w:pStyle w:val="TIRtiret"/>
      </w:pPr>
      <w:bookmarkStart w:id="9" w:name="_Hlk82763307"/>
      <w:r w:rsidRPr="005E02AA">
        <w:t>–</w:t>
      </w:r>
      <w:r w:rsidR="009667CD">
        <w:tab/>
      </w:r>
      <w:r w:rsidRPr="005E02AA">
        <w:t>pkt 1 otrzymuje brzmienie:</w:t>
      </w:r>
    </w:p>
    <w:bookmarkEnd w:id="9"/>
    <w:p w14:paraId="7D4EE446" w14:textId="77777777" w:rsidR="00CB43E0" w:rsidRPr="005E02AA" w:rsidRDefault="00CB43E0" w:rsidP="00CB43E0">
      <w:pPr>
        <w:pStyle w:val="ZTIRPKTzmpkttiret"/>
      </w:pPr>
      <w:r w:rsidRPr="005E02AA">
        <w:t>„1)</w:t>
      </w:r>
      <w:r w:rsidRPr="005E02AA">
        <w:tab/>
        <w:t>cel, zakres i rodzaj zamierzonych prac geologicznych, w tym robót geologicznych, oraz minimalną kategorię rozpoznania złoża;”,</w:t>
      </w:r>
    </w:p>
    <w:p w14:paraId="569839A7" w14:textId="77777777" w:rsidR="00CB43E0" w:rsidRPr="00CB43E0" w:rsidRDefault="00CB43E0" w:rsidP="00CB43E0">
      <w:pPr>
        <w:pStyle w:val="LITlitera"/>
      </w:pPr>
      <w:r w:rsidRPr="005E02AA">
        <w:t>b)</w:t>
      </w:r>
      <w:r w:rsidRPr="005E02AA">
        <w:tab/>
        <w:t>ust. 2 otrzymuje brzmienie:</w:t>
      </w:r>
    </w:p>
    <w:p w14:paraId="28E8AEFC" w14:textId="77777777" w:rsidR="00CB43E0" w:rsidRPr="005E02AA" w:rsidRDefault="00CB43E0" w:rsidP="00CB43E0">
      <w:pPr>
        <w:pStyle w:val="ZLITUSTzmustliter"/>
      </w:pPr>
      <w:r w:rsidRPr="005E02AA">
        <w:t>„2. Powierzchnia terenu objętego koncesją na poszukiwanie lub rozpoznawanie złoża kopaliny nie może przekroczyć 1200 km</w:t>
      </w:r>
      <w:r w:rsidRPr="00F10CCC">
        <w:rPr>
          <w:rStyle w:val="IGindeksgrny"/>
        </w:rPr>
        <w:t>2</w:t>
      </w:r>
      <w:r w:rsidRPr="005E02AA">
        <w:t>.”;</w:t>
      </w:r>
    </w:p>
    <w:p w14:paraId="018DC1EF" w14:textId="77777777" w:rsidR="00CB43E0" w:rsidRPr="00CB43E0" w:rsidRDefault="00CB43E0" w:rsidP="00CB43E0">
      <w:pPr>
        <w:pStyle w:val="PKTpunkt"/>
      </w:pPr>
      <w:r w:rsidRPr="005E02AA">
        <w:t>26)</w:t>
      </w:r>
      <w:r w:rsidRPr="005E02AA">
        <w:tab/>
        <w:t>w art. 32</w:t>
      </w:r>
      <w:bookmarkStart w:id="10" w:name="_Hlk82763691"/>
      <w:r w:rsidRPr="005E02AA">
        <w:t>:</w:t>
      </w:r>
      <w:bookmarkEnd w:id="10"/>
    </w:p>
    <w:p w14:paraId="36558CC5" w14:textId="77777777" w:rsidR="00CB43E0" w:rsidRPr="00CB43E0" w:rsidRDefault="00CB43E0" w:rsidP="00CB43E0">
      <w:pPr>
        <w:pStyle w:val="LITlitera"/>
      </w:pPr>
      <w:r w:rsidRPr="005E02AA">
        <w:t>a)</w:t>
      </w:r>
      <w:r w:rsidRPr="005E02AA">
        <w:tab/>
        <w:t>ust. 2 otrzymuje brzmienie:</w:t>
      </w:r>
    </w:p>
    <w:p w14:paraId="0B063C16" w14:textId="77777777" w:rsidR="00CB43E0" w:rsidRPr="005E02AA" w:rsidRDefault="00CB43E0" w:rsidP="00CB43E0">
      <w:pPr>
        <w:pStyle w:val="ZLITUSTzmustliter"/>
      </w:pPr>
      <w:r w:rsidRPr="005E02AA">
        <w:lastRenderedPageBreak/>
        <w:t>„2. Podstawą wyznaczenia granic obszaru górniczego i terenu górniczego jest dokumentacja geologiczna i odpowiednio projekt zagospodarowania złoża albo plan zagospodarowania podziemnego składowiska dwutlenku węgla.”,</w:t>
      </w:r>
    </w:p>
    <w:p w14:paraId="093BC0C2" w14:textId="77777777" w:rsidR="00CB43E0" w:rsidRPr="00CB43E0" w:rsidRDefault="00CB43E0" w:rsidP="00CB43E0">
      <w:pPr>
        <w:pStyle w:val="LITlitera"/>
      </w:pPr>
      <w:r w:rsidRPr="005E02AA">
        <w:t>b)</w:t>
      </w:r>
      <w:r w:rsidRPr="005E02AA">
        <w:tab/>
        <w:t>w ust. 4 pkt 1 otrzymuje brzmienie:</w:t>
      </w:r>
    </w:p>
    <w:p w14:paraId="545E7EC2" w14:textId="59E88023" w:rsidR="00CB43E0" w:rsidRPr="005E02AA" w:rsidRDefault="00CB43E0" w:rsidP="00437A0A">
      <w:pPr>
        <w:pStyle w:val="ZLITPKTzmpktliter"/>
      </w:pPr>
      <w:r w:rsidRPr="005E02AA">
        <w:t>„1)</w:t>
      </w:r>
      <w:r w:rsidR="009667CD">
        <w:tab/>
      </w:r>
      <w:r w:rsidRPr="005E02AA">
        <w:t>minimalny stopień wykorzystania zasobów złoża oraz przedsięwzięcia niezbędne w zakresie racjonalnej gospodarki złożem, a w przypadku koncesji na wydobywanie węglowodorów ze złoża również sposoby intensyfikacji wydobycia węglowodorów;”,</w:t>
      </w:r>
    </w:p>
    <w:p w14:paraId="4831BFBA" w14:textId="77777777" w:rsidR="00CB43E0" w:rsidRPr="00CB43E0" w:rsidRDefault="00CB43E0" w:rsidP="00CB43E0">
      <w:pPr>
        <w:pStyle w:val="LITlitera"/>
      </w:pPr>
      <w:r w:rsidRPr="005E02AA">
        <w:t>c)</w:t>
      </w:r>
      <w:r w:rsidRPr="005E02AA">
        <w:tab/>
        <w:t>ust. 6 otrzymuje brzmienie:</w:t>
      </w:r>
    </w:p>
    <w:p w14:paraId="379527F3" w14:textId="77777777" w:rsidR="00CB43E0" w:rsidRPr="005E02AA" w:rsidRDefault="00CB43E0" w:rsidP="00CB43E0">
      <w:pPr>
        <w:pStyle w:val="ZLITUSTzmustliter"/>
      </w:pPr>
      <w:r w:rsidRPr="005E02AA">
        <w:t>„6. Koncesja na podziemne składowanie odpadów określa również typ i pojemność podziemnego składowiska odpadów, rodzaj i ilość odpadów dopuszczonych do składowania oraz zakres i sposób monitorowania składowiska.”,</w:t>
      </w:r>
    </w:p>
    <w:p w14:paraId="702A65E6" w14:textId="77777777" w:rsidR="00CB43E0" w:rsidRPr="00CB43E0" w:rsidRDefault="00CB43E0" w:rsidP="00CB43E0">
      <w:pPr>
        <w:pStyle w:val="LITlitera"/>
      </w:pPr>
      <w:r w:rsidRPr="005E02AA">
        <w:t>d)</w:t>
      </w:r>
      <w:r w:rsidRPr="005E02AA">
        <w:tab/>
        <w:t>w ust. 7:</w:t>
      </w:r>
    </w:p>
    <w:p w14:paraId="2594137B" w14:textId="77777777" w:rsidR="00CB43E0" w:rsidRPr="00CB43E0" w:rsidRDefault="00CB43E0" w:rsidP="00CB43E0">
      <w:pPr>
        <w:pStyle w:val="TIRtiret"/>
      </w:pPr>
      <w:r w:rsidRPr="005E02AA">
        <w:t>–</w:t>
      </w:r>
      <w:r w:rsidRPr="005E02AA">
        <w:tab/>
        <w:t>pkt 1 otrzymuje brzmienie:</w:t>
      </w:r>
    </w:p>
    <w:p w14:paraId="3CBC10F4" w14:textId="1A06DF3D" w:rsidR="00CB43E0" w:rsidRPr="005E02AA" w:rsidRDefault="00CB43E0" w:rsidP="00CB43E0">
      <w:pPr>
        <w:pStyle w:val="ZTIRPKTzmpkttiret"/>
      </w:pPr>
      <w:r w:rsidRPr="005E02AA">
        <w:t>„1)</w:t>
      </w:r>
      <w:r w:rsidRPr="005E02AA">
        <w:tab/>
        <w:t>ilość oraz charakterystyk</w:t>
      </w:r>
      <w:r w:rsidR="00831B55">
        <w:t>ę</w:t>
      </w:r>
      <w:r w:rsidRPr="005E02AA">
        <w:t xml:space="preserve"> dwutlenku węgla, który będzie zatłaczany do podziemnego składowiska dwutlenku węgla;”,</w:t>
      </w:r>
    </w:p>
    <w:p w14:paraId="15E32E1F" w14:textId="77777777" w:rsidR="00CB43E0" w:rsidRPr="00CB43E0" w:rsidRDefault="00CB43E0" w:rsidP="00CB43E0">
      <w:pPr>
        <w:pStyle w:val="TIRtiret"/>
      </w:pPr>
      <w:r w:rsidRPr="005E02AA">
        <w:t>–</w:t>
      </w:r>
      <w:r w:rsidRPr="005E02AA">
        <w:tab/>
        <w:t>pkt 7 otrzymuje brzmienie:</w:t>
      </w:r>
    </w:p>
    <w:p w14:paraId="476D07B2" w14:textId="77777777" w:rsidR="00CB43E0" w:rsidRPr="005E02AA" w:rsidRDefault="00CB43E0" w:rsidP="00CB43E0">
      <w:pPr>
        <w:pStyle w:val="ZTIRPKTzmpkttiret"/>
      </w:pPr>
      <w:r w:rsidRPr="005E02AA">
        <w:t>„7)</w:t>
      </w:r>
      <w:r w:rsidRPr="005E02AA">
        <w:tab/>
        <w:t>minimalną wysokość zabezpieczenia finansowego, o którym mowa w art. 28a ust. 2, a w przypadku wniosku o udzielenie koncesji na podziemne składowanie dwutlenku węgla w łącznej ilości równej lub większej niż 100 kiloton również minimalną wysokość zabezpieczenia środków, o którym mowa w art. 28e ust. 1.”,</w:t>
      </w:r>
    </w:p>
    <w:p w14:paraId="3CCD067D" w14:textId="77777777" w:rsidR="00CB43E0" w:rsidRPr="00CB43E0" w:rsidRDefault="00CB43E0" w:rsidP="00CB43E0">
      <w:pPr>
        <w:pStyle w:val="LITlitera"/>
      </w:pPr>
      <w:r w:rsidRPr="005E02AA">
        <w:t>e)</w:t>
      </w:r>
      <w:r w:rsidRPr="005E02AA">
        <w:tab/>
        <w:t>ust. 8 otrzymuje brzmienie:</w:t>
      </w:r>
    </w:p>
    <w:p w14:paraId="207EC68C" w14:textId="77777777" w:rsidR="00CB43E0" w:rsidRPr="005E02AA" w:rsidRDefault="00CB43E0" w:rsidP="00CB43E0">
      <w:pPr>
        <w:pStyle w:val="ZLITUSTzmustliter"/>
      </w:pPr>
      <w:r w:rsidRPr="005E02AA">
        <w:t>„8. Koncesja na podziemne składowanie dwutlenku węgla w łącznej ilości równej lub większej niż 100 kiloton zawiera informację, że w przypadku przejęcia przez Krajowego Administratora Podziemnych Składowisk Dwutlenku Węgla odpowiedzialności za podziemne składowisko dwutlenku węgla zgodnie z art. 39a, nastąpi z mocy prawa przeniesienie, bez odszkodowania, na rzecz Skarbu Państwa prawa do nieruchomości, o której mowa w art. 27a ust. 4 pkt 4, oraz prawa własności zakładu górniczego.”,</w:t>
      </w:r>
    </w:p>
    <w:p w14:paraId="3A93BA3B" w14:textId="77777777" w:rsidR="00CB43E0" w:rsidRPr="00CB43E0" w:rsidRDefault="00CB43E0" w:rsidP="00CB43E0">
      <w:pPr>
        <w:pStyle w:val="LITlitera"/>
      </w:pPr>
      <w:r w:rsidRPr="005E02AA">
        <w:t>f)</w:t>
      </w:r>
      <w:r w:rsidRPr="005E02AA">
        <w:tab/>
        <w:t>dodaje się ust. 10 w brzmieniu:</w:t>
      </w:r>
    </w:p>
    <w:p w14:paraId="505C4D50" w14:textId="77777777" w:rsidR="00CB43E0" w:rsidRPr="005E02AA" w:rsidRDefault="00CB43E0" w:rsidP="00CB43E0">
      <w:pPr>
        <w:pStyle w:val="ZLITUSTzmustliter"/>
      </w:pPr>
      <w:r w:rsidRPr="005E02AA">
        <w:lastRenderedPageBreak/>
        <w:t>„10. Koncesja na podziemne bezzbiornikowe magazynowanie substancji określa również minimalną i maksymalną pojemność czynną magazynu oraz zakres i sposób monitorowania magazynu.”;</w:t>
      </w:r>
    </w:p>
    <w:p w14:paraId="000ED4C7" w14:textId="77777777" w:rsidR="00CB43E0" w:rsidRPr="00CB43E0" w:rsidRDefault="00CB43E0" w:rsidP="00CB43E0">
      <w:pPr>
        <w:pStyle w:val="PKTpunkt"/>
      </w:pPr>
      <w:r w:rsidRPr="005E02AA">
        <w:t>27)</w:t>
      </w:r>
      <w:r w:rsidRPr="005E02AA">
        <w:tab/>
        <w:t>po art. 32 dodaje się art. 32a w brzmieniu:</w:t>
      </w:r>
    </w:p>
    <w:p w14:paraId="54057A2F" w14:textId="77777777" w:rsidR="00CB43E0" w:rsidRPr="005E02AA" w:rsidRDefault="00CB43E0" w:rsidP="00CB43E0">
      <w:pPr>
        <w:pStyle w:val="ZARTzmartartykuempunktem"/>
      </w:pPr>
      <w:r w:rsidRPr="005E02AA">
        <w:t>„Art. 32a. 1. Przedsiębiorca, który uzyskał koncesję na podziemne bezzbiornikowe magazynowanie substancji, od dnia uzyskania tej koncesji do dnia wydania decyzji o jej wygaśnięciu lub cofnięciu jest obowiązany do monitorowania podziemnego bezzbiornikowego magazynu substancji.</w:t>
      </w:r>
    </w:p>
    <w:p w14:paraId="712D3723" w14:textId="77777777" w:rsidR="00CB43E0" w:rsidRPr="00CB43E0" w:rsidRDefault="00CB43E0" w:rsidP="00437A0A">
      <w:pPr>
        <w:pStyle w:val="ZUSTzmustartykuempunktem"/>
      </w:pPr>
      <w:r w:rsidRPr="005E02AA">
        <w:t xml:space="preserve">2. </w:t>
      </w:r>
      <w:r w:rsidRPr="00CB43E0">
        <w:t>Monitorowanie podziemnego bezzbiornikowego magazynu substancji, o którym mowa w ust. 1, prowadzi się w celu:</w:t>
      </w:r>
    </w:p>
    <w:p w14:paraId="6EA92DED" w14:textId="36960FD4" w:rsidR="00CB43E0" w:rsidRPr="00D53395" w:rsidRDefault="00CB43E0" w:rsidP="00CB43E0">
      <w:pPr>
        <w:pStyle w:val="ZPKTzmpktartykuempunktem"/>
      </w:pPr>
      <w:r w:rsidRPr="00D53395">
        <w:t>1)</w:t>
      </w:r>
      <w:r w:rsidR="009667CD">
        <w:tab/>
      </w:r>
      <w:r w:rsidRPr="00D53395">
        <w:t>porównania stanu środowiska z jego pierwotnym stanem określonym w dokumentacji geologicznej;</w:t>
      </w:r>
    </w:p>
    <w:p w14:paraId="6B53D2CF" w14:textId="46334A6D" w:rsidR="00CB43E0" w:rsidRPr="00D53395" w:rsidRDefault="00CB43E0" w:rsidP="00CB43E0">
      <w:pPr>
        <w:pStyle w:val="ZPKTzmpktartykuempunktem"/>
      </w:pPr>
      <w:r w:rsidRPr="00D53395">
        <w:t>2)</w:t>
      </w:r>
      <w:r w:rsidR="009667CD">
        <w:tab/>
      </w:r>
      <w:r w:rsidRPr="00D53395">
        <w:t xml:space="preserve">wykrycia nieprawidłowości w procesie zatłaczania lub magazynowania substancji; </w:t>
      </w:r>
    </w:p>
    <w:p w14:paraId="09CB36D4" w14:textId="6CD5EDB2" w:rsidR="00CB43E0" w:rsidRPr="00D53395" w:rsidRDefault="00CB43E0" w:rsidP="00CB43E0">
      <w:pPr>
        <w:pStyle w:val="ZPKTzmpktartykuempunktem"/>
      </w:pPr>
      <w:r w:rsidRPr="00D53395">
        <w:t>3)</w:t>
      </w:r>
      <w:r w:rsidR="009667CD">
        <w:tab/>
      </w:r>
      <w:r w:rsidRPr="00D53395">
        <w:t>wykrycia wycieku substancji;</w:t>
      </w:r>
    </w:p>
    <w:p w14:paraId="54031E95" w14:textId="1CC99A4E" w:rsidR="00CB43E0" w:rsidRPr="00D53395" w:rsidRDefault="00CB43E0" w:rsidP="00CB43E0">
      <w:pPr>
        <w:pStyle w:val="ZPKTzmpktartykuempunktem"/>
      </w:pPr>
      <w:r w:rsidRPr="00D53395">
        <w:t>4)</w:t>
      </w:r>
      <w:r w:rsidR="009667CD">
        <w:tab/>
      </w:r>
      <w:r w:rsidRPr="00D53395">
        <w:t>ewidencji ilości i składu substancji zatłoczonej i wydobytej z podziemnego bezzbiornikowego magazynu substancji.</w:t>
      </w:r>
    </w:p>
    <w:p w14:paraId="16B9237B" w14:textId="77777777" w:rsidR="00CB43E0" w:rsidRPr="005E02AA" w:rsidRDefault="00CB43E0" w:rsidP="00437A0A">
      <w:pPr>
        <w:pStyle w:val="ZUSTzmustartykuempunktem"/>
      </w:pPr>
      <w:r w:rsidRPr="005E02AA">
        <w:t>3. Przedsiębiorca, który uzyskał koncesję na podziemne bezzbiornikowe magazynowanie substancji, od dnia uzyskania tej koncesji jest obowiązany do przekazywania państwowej służbie geologicznej corocznie, w terminie do dnia 31 stycznia, na piśmie utrwalonym w postaci papierowej lub elektronicznej, opatrzonym odpowiednio do sposobu utrwalenia podpisem własnoręcznym, kwalifikowanym podpisem elektronicznym, podpisem zaufanym albo podpisem osobistym, wyników monitorowania podziemnego bezzbiornikowego magazynu substancji za rok poprzedni.</w:t>
      </w:r>
    </w:p>
    <w:p w14:paraId="5792E7FE" w14:textId="77777777" w:rsidR="00CB43E0" w:rsidRPr="00CB43E0" w:rsidRDefault="00CB43E0" w:rsidP="00437A0A">
      <w:pPr>
        <w:pStyle w:val="ZUSTzmustartykuempunktem"/>
      </w:pPr>
      <w:r w:rsidRPr="005E02AA">
        <w:t>4</w:t>
      </w:r>
      <w:r w:rsidRPr="00CB43E0">
        <w:t>. Minister właściwy do spraw środowiska określi, w drodze rozporządzenia, zakres, sposób i częstotliwość monitorowania podziemnego bezzbiornikowego magazynu substancji, a także format i tryb przekazywania wyników tego monitorowania, kierując się potrzebami zapewnienia ochrony środowiska oraz bezpieczeństwa powszechnego, a także uwzględniając uwarunkowania geologiczne, hydrogeologiczne i geologiczno-inżynierskie.”;</w:t>
      </w:r>
    </w:p>
    <w:p w14:paraId="39DAF1F6" w14:textId="77777777" w:rsidR="00CB43E0" w:rsidRPr="005E02AA" w:rsidRDefault="00CB43E0" w:rsidP="00CB43E0">
      <w:pPr>
        <w:pStyle w:val="PKTpunkt"/>
      </w:pPr>
      <w:r w:rsidRPr="005E02AA">
        <w:t>28)</w:t>
      </w:r>
      <w:r w:rsidRPr="005E02AA">
        <w:tab/>
        <w:t>w art. 34 w ust. 1a zdanie pierwsze otrzymuje brzmienie:</w:t>
      </w:r>
    </w:p>
    <w:p w14:paraId="1F81396B" w14:textId="77777777" w:rsidR="00CB43E0" w:rsidRPr="005E02AA" w:rsidRDefault="00CB43E0" w:rsidP="00CB43E0">
      <w:pPr>
        <w:pStyle w:val="ZFRAGzmfragmentunpzdaniaartykuempunktem"/>
      </w:pPr>
      <w:r w:rsidRPr="005E02AA">
        <w:t>„Do zmiany koncesji stosuje się odpowiednio przepisy o jej udzieleniu, z wyłączeniem art. 29a ust. 1.”;</w:t>
      </w:r>
    </w:p>
    <w:p w14:paraId="3B84898D" w14:textId="77777777" w:rsidR="00CB43E0" w:rsidRPr="00CB43E0" w:rsidRDefault="00CB43E0" w:rsidP="00CB43E0">
      <w:pPr>
        <w:pStyle w:val="PKTpunkt"/>
      </w:pPr>
      <w:r w:rsidRPr="005E02AA">
        <w:t>29)</w:t>
      </w:r>
      <w:r w:rsidRPr="005E02AA">
        <w:tab/>
        <w:t>w art. 36 w ust. 1 pkt 3 otrzymuje brzmienie:</w:t>
      </w:r>
    </w:p>
    <w:p w14:paraId="669DAB3B" w14:textId="77777777" w:rsidR="00CB43E0" w:rsidRPr="005E02AA" w:rsidRDefault="00CB43E0" w:rsidP="00CB43E0">
      <w:pPr>
        <w:pStyle w:val="ZPKTzmpktartykuempunktem"/>
      </w:pPr>
      <w:r w:rsidRPr="005E02AA">
        <w:lastRenderedPageBreak/>
        <w:t>„3)</w:t>
      </w:r>
      <w:r w:rsidRPr="005E02AA">
        <w:tab/>
        <w:t>w zakresie niezbędnym do wykonywania zamierzonej działalności wykaże się użytkowaniem górniczym albo przyrzeczeniem uzyskania tego prawa, a w przypadku złóż kopalin objętych prawem własności nieruchomości gruntowej również prawem do korzystania z nieruchomości gruntowej albo przyrzeczeniem uzyskania tego prawa;”;</w:t>
      </w:r>
    </w:p>
    <w:p w14:paraId="49BEDB70" w14:textId="77777777" w:rsidR="00CB43E0" w:rsidRPr="00CB43E0" w:rsidRDefault="00CB43E0" w:rsidP="00CB43E0">
      <w:pPr>
        <w:pStyle w:val="PKTpunkt"/>
      </w:pPr>
      <w:r w:rsidRPr="005E02AA">
        <w:t>30)</w:t>
      </w:r>
      <w:r w:rsidRPr="005E02AA">
        <w:tab/>
        <w:t>w art. 39:</w:t>
      </w:r>
    </w:p>
    <w:p w14:paraId="39F52BD5" w14:textId="77777777" w:rsidR="00CB43E0" w:rsidRPr="00CB43E0" w:rsidRDefault="00CB43E0" w:rsidP="00CB43E0">
      <w:pPr>
        <w:pStyle w:val="LITlitera"/>
      </w:pPr>
      <w:r w:rsidRPr="005E02AA">
        <w:t>a)</w:t>
      </w:r>
      <w:r w:rsidRPr="005E02AA">
        <w:tab/>
        <w:t>ust. 1 otrzymuje brzmienie:</w:t>
      </w:r>
    </w:p>
    <w:p w14:paraId="0D9F638C" w14:textId="77777777" w:rsidR="00CB43E0" w:rsidRPr="005E02AA" w:rsidRDefault="00CB43E0" w:rsidP="00CB43E0">
      <w:pPr>
        <w:pStyle w:val="ZLITUSTzmustliter"/>
      </w:pPr>
      <w:r w:rsidRPr="005E02AA">
        <w:t>„1. Cofnięcie koncesji, jej wygaśnięcie lub utrata jej mocy, bez względu na przyczynę, nie zwalnia dotychczasowego przedsiębiorcy z wykonania obowiązków dotyczących ochrony środowiska i likwidacji zakładu górniczego albo zakładu, z zastrzeżeniem ust. 1a oraz art. 39a ust. 1.”,</w:t>
      </w:r>
    </w:p>
    <w:p w14:paraId="36BAAB2E" w14:textId="77777777" w:rsidR="00CB43E0" w:rsidRPr="00CB43E0" w:rsidRDefault="00CB43E0" w:rsidP="00CB43E0">
      <w:pPr>
        <w:pStyle w:val="LITlitera"/>
      </w:pPr>
      <w:r w:rsidRPr="005E02AA">
        <w:t>b)</w:t>
      </w:r>
      <w:r w:rsidRPr="005E02AA">
        <w:tab/>
        <w:t>po ust. 1 dodaje się ust. 1a i 1b w brzmieniu:</w:t>
      </w:r>
    </w:p>
    <w:p w14:paraId="3245DBD4" w14:textId="77777777" w:rsidR="00CB43E0" w:rsidRPr="005E02AA" w:rsidRDefault="00CB43E0" w:rsidP="00CB43E0">
      <w:pPr>
        <w:pStyle w:val="ZLITUSTzmustliter"/>
      </w:pPr>
      <w:r w:rsidRPr="005E02AA">
        <w:t>„1a. W przypadku, o którym mowa w art. 21a ust. 1 pkt 2 oraz art. 21b, dotychczasowy przedsiębiorca może utrzymywać zakład górniczy w gotowości do dnia udzielenia koncesji na podziemne składowanie dwutlenku węgla w danym podziemnym składowisku dwutlenku węgla albo koncesji na podziemne bezzbiornikowe magazynowanie substancji w danym podziemnym magazynie, jednak nie dłużej niż przez 5 lat od dnia doręczenia decyzji zatwierdzającej dodatek do dokumentacji geologicznej złoża kopaliny albo dodatek do dokumentacji geologiczno-inwestycyjnej złoża węglowodorów sporządzone w związku z zakończeniem eksploatacji złoża albo jego części i rozliczeniem ich zasobów.</w:t>
      </w:r>
    </w:p>
    <w:p w14:paraId="3D0F1EDF" w14:textId="77777777" w:rsidR="00CB43E0" w:rsidRPr="005E02AA" w:rsidRDefault="00CB43E0" w:rsidP="00CB43E0">
      <w:pPr>
        <w:pStyle w:val="ZLITUSTzmustliter"/>
      </w:pPr>
      <w:r w:rsidRPr="005E02AA">
        <w:t>1b. Do utrzymywania zakładu górniczego w gotowości stosuje się przepisy dotyczące zakładu górniczego i jego ruchu oraz ratownictwa górniczego.”,</w:t>
      </w:r>
    </w:p>
    <w:p w14:paraId="08201619" w14:textId="77777777" w:rsidR="00CB43E0" w:rsidRPr="00CB43E0" w:rsidRDefault="00CB43E0" w:rsidP="00CB43E0">
      <w:pPr>
        <w:pStyle w:val="LITlitera"/>
      </w:pPr>
      <w:r w:rsidRPr="005E02AA">
        <w:t>c)</w:t>
      </w:r>
      <w:r w:rsidRPr="005E02AA">
        <w:tab/>
        <w:t>ust. 2 otrzymuje brzmienie:</w:t>
      </w:r>
    </w:p>
    <w:p w14:paraId="51FC82B1" w14:textId="77777777" w:rsidR="00CB43E0" w:rsidRPr="005E02AA" w:rsidRDefault="00CB43E0" w:rsidP="00CB43E0">
      <w:pPr>
        <w:pStyle w:val="ZLITUSTzmustliter"/>
      </w:pPr>
      <w:r w:rsidRPr="005E02AA">
        <w:t>„2. Zakres i sposób wykonania obowiązków określonych w ust. 1 ustala się w planie ruchu likwidowanego zakładu górniczego albo w planie ruchu zakładu wykonującego roboty geologiczne. Jeżeli nie stosuje się przepisów o planach ruchu, zakres i sposób wykonania obowiązków określonych w ust. 1 ustala organ koncesyjny w decyzji stwierdzającej wygaśnięcie koncesji, po uzgodnieniu z wójtem (burmistrzem, prezydentem miasta), a w przypadku koncesji, o których mowa w art. 22 ust. 2, również z właściwym organem nadzoru górniczego.”;</w:t>
      </w:r>
    </w:p>
    <w:p w14:paraId="5F2E9053" w14:textId="77777777" w:rsidR="00CB43E0" w:rsidRPr="00CB43E0" w:rsidRDefault="00CB43E0" w:rsidP="00CB43E0">
      <w:pPr>
        <w:pStyle w:val="PKTpunkt"/>
      </w:pPr>
      <w:r w:rsidRPr="005E02AA">
        <w:t>31)</w:t>
      </w:r>
      <w:r w:rsidRPr="005E02AA">
        <w:tab/>
        <w:t>w art. 41:</w:t>
      </w:r>
    </w:p>
    <w:p w14:paraId="186399B2" w14:textId="77777777" w:rsidR="00CB43E0" w:rsidRPr="00CB43E0" w:rsidRDefault="00CB43E0" w:rsidP="00CB43E0">
      <w:pPr>
        <w:pStyle w:val="LITlitera"/>
      </w:pPr>
      <w:r w:rsidRPr="005E02AA">
        <w:t>a)</w:t>
      </w:r>
      <w:r w:rsidRPr="005E02AA">
        <w:tab/>
        <w:t>ust. 1 otrzymuje brzmienie:</w:t>
      </w:r>
    </w:p>
    <w:p w14:paraId="400BF777" w14:textId="77777777" w:rsidR="00CB43E0" w:rsidRPr="005E02AA" w:rsidRDefault="00CB43E0" w:rsidP="00CB43E0">
      <w:pPr>
        <w:pStyle w:val="ZLITUSTzmustliter"/>
      </w:pPr>
      <w:r w:rsidRPr="005E02AA">
        <w:lastRenderedPageBreak/>
        <w:t>„1. Jeżeli ustawa nie stanowi inaczej, stronami postępowań prowadzonych na podstawie niniejszego działu w odniesieniu do działalności wykonywanej w granicach nieruchomości gruntowych, z wyłączeniem badań sejsmicznych w celu zbadania struktur geologicznych związanych z występowaniem złóż kopalin, o których mowa w art. 10 ust. 1, są ich właściciele (użytkownicy wieczyści).”,</w:t>
      </w:r>
    </w:p>
    <w:p w14:paraId="262153BE" w14:textId="77777777" w:rsidR="00CB43E0" w:rsidRPr="00CB43E0" w:rsidRDefault="00CB43E0" w:rsidP="00CB43E0">
      <w:pPr>
        <w:pStyle w:val="LITlitera"/>
      </w:pPr>
      <w:r w:rsidRPr="005E02AA">
        <w:t>b)</w:t>
      </w:r>
      <w:r w:rsidRPr="005E02AA">
        <w:tab/>
        <w:t>po ust. 1 dodaje się ust. 1a w brzmieniu:</w:t>
      </w:r>
    </w:p>
    <w:p w14:paraId="67966CBF" w14:textId="77777777" w:rsidR="00CB43E0" w:rsidRPr="005E02AA" w:rsidRDefault="00CB43E0" w:rsidP="00CB43E0">
      <w:pPr>
        <w:pStyle w:val="ZLITUSTzmustliter"/>
      </w:pPr>
      <w:r w:rsidRPr="005E02AA">
        <w:t>„1a. Stroną postępowań prowadzonych na podstawie niniejszego działu w odniesieniu do badań sejsmicznych w celu zbadania struktur geologicznych związanych z występowaniem złóż kopalin, o których mowa w art. 10 ust. 1, jest wnioskodawca.”;</w:t>
      </w:r>
    </w:p>
    <w:p w14:paraId="10D6DB98" w14:textId="77777777" w:rsidR="00CB43E0" w:rsidRPr="005E02AA" w:rsidRDefault="00CB43E0" w:rsidP="00CB43E0">
      <w:pPr>
        <w:pStyle w:val="PKTpunkt"/>
      </w:pPr>
      <w:r w:rsidRPr="005E02AA">
        <w:t>32)</w:t>
      </w:r>
      <w:r w:rsidRPr="005E02AA">
        <w:tab/>
        <w:t>w art. 49a w ust. 2 w pkt 1 skreśla się wyraz „oraz”;</w:t>
      </w:r>
    </w:p>
    <w:p w14:paraId="1DB30188" w14:textId="77777777" w:rsidR="00CB43E0" w:rsidRPr="00CB43E0" w:rsidRDefault="00CB43E0" w:rsidP="00CB43E0">
      <w:pPr>
        <w:pStyle w:val="PKTpunkt"/>
      </w:pPr>
      <w:r w:rsidRPr="005E02AA">
        <w:t>33)</w:t>
      </w:r>
      <w:r w:rsidRPr="005E02AA">
        <w:tab/>
        <w:t>w art. 49c:</w:t>
      </w:r>
    </w:p>
    <w:p w14:paraId="774E716E" w14:textId="77777777" w:rsidR="00CB43E0" w:rsidRPr="005E02AA" w:rsidRDefault="00CB43E0" w:rsidP="00CB43E0">
      <w:pPr>
        <w:pStyle w:val="LITlitera"/>
      </w:pPr>
      <w:r w:rsidRPr="005E02AA">
        <w:t>a)</w:t>
      </w:r>
      <w:r w:rsidRPr="005E02AA">
        <w:tab/>
        <w:t>w ust. 4 w pkt 2 skreśla się wyrazy „i adres”,</w:t>
      </w:r>
    </w:p>
    <w:p w14:paraId="17627D8D" w14:textId="77777777" w:rsidR="00CB43E0" w:rsidRPr="00CB43E0" w:rsidRDefault="00CB43E0" w:rsidP="00CB43E0">
      <w:pPr>
        <w:pStyle w:val="LITlitera"/>
      </w:pPr>
      <w:bookmarkStart w:id="11" w:name="_Hlk68858059"/>
      <w:r w:rsidRPr="005E02AA">
        <w:t>b)</w:t>
      </w:r>
      <w:r w:rsidRPr="005E02AA">
        <w:tab/>
        <w:t xml:space="preserve">w ust. 5 po pkt 1 dodaje się pkt 1a w </w:t>
      </w:r>
      <w:r w:rsidRPr="00CB43E0">
        <w:t>brzmieniu:</w:t>
      </w:r>
    </w:p>
    <w:p w14:paraId="387755FA" w14:textId="293700DE" w:rsidR="00CB43E0" w:rsidRPr="005E02AA" w:rsidRDefault="00CB43E0" w:rsidP="00437A0A">
      <w:pPr>
        <w:pStyle w:val="ZLITPKTzmpktliter"/>
      </w:pPr>
      <w:r w:rsidRPr="005E02AA">
        <w:t>„1a)</w:t>
      </w:r>
      <w:r w:rsidR="009667CD">
        <w:tab/>
      </w:r>
      <w:r w:rsidRPr="005E02AA">
        <w:t>aktualizacji wpisów do wykazu podmiotów kwalifikowanych w przypadku zmiany danych, o których mowa w ust. 4 pkt 2, niewymagającej przeprowadzenia ponownego postępowania kwalifikacyjnego;”;</w:t>
      </w:r>
    </w:p>
    <w:bookmarkEnd w:id="11"/>
    <w:p w14:paraId="552A23CC" w14:textId="77777777" w:rsidR="00CB43E0" w:rsidRPr="00CB43E0" w:rsidRDefault="00CB43E0" w:rsidP="00CB43E0">
      <w:pPr>
        <w:pStyle w:val="PKTpunkt"/>
      </w:pPr>
      <w:r w:rsidRPr="005E02AA">
        <w:t>34)</w:t>
      </w:r>
      <w:r w:rsidRPr="005E02AA">
        <w:tab/>
        <w:t>w art. 49eb:</w:t>
      </w:r>
    </w:p>
    <w:p w14:paraId="4CAC29FE" w14:textId="77777777" w:rsidR="00CB43E0" w:rsidRPr="00CB43E0" w:rsidRDefault="00CB43E0" w:rsidP="00CB43E0">
      <w:pPr>
        <w:pStyle w:val="LITlitera"/>
      </w:pPr>
      <w:r w:rsidRPr="005E02AA">
        <w:t>a)</w:t>
      </w:r>
      <w:r w:rsidRPr="005E02AA">
        <w:tab/>
        <w:t>w ust. 1:</w:t>
      </w:r>
    </w:p>
    <w:p w14:paraId="03D3C9CC" w14:textId="77777777" w:rsidR="00CB43E0" w:rsidRPr="00CB43E0" w:rsidRDefault="00CB43E0" w:rsidP="00CB43E0">
      <w:pPr>
        <w:pStyle w:val="TIRtiret"/>
      </w:pPr>
      <w:r w:rsidRPr="005E02AA">
        <w:t>–</w:t>
      </w:r>
      <w:r w:rsidRPr="005E02AA">
        <w:tab/>
        <w:t xml:space="preserve">pkt 2 otrzymuje </w:t>
      </w:r>
      <w:r w:rsidRPr="00CB43E0">
        <w:t>brzmienie:</w:t>
      </w:r>
    </w:p>
    <w:p w14:paraId="6EF14663" w14:textId="77777777" w:rsidR="00CB43E0" w:rsidRPr="005E02AA" w:rsidRDefault="00CB43E0" w:rsidP="00CB43E0">
      <w:pPr>
        <w:pStyle w:val="ZTIRPKTzmpkttiret"/>
      </w:pPr>
      <w:r w:rsidRPr="005E02AA">
        <w:t>„2)</w:t>
      </w:r>
      <w:r w:rsidRPr="005E02AA">
        <w:tab/>
        <w:t>prawa wnioskodawcy do przestrzeni, w granicach której ma być wykonywana zamierzona działalność, lub prawo, o ustanowienie którego ubiega się wnioskodawca;”,</w:t>
      </w:r>
    </w:p>
    <w:p w14:paraId="39263568" w14:textId="77777777" w:rsidR="00CB43E0" w:rsidRPr="00CB43E0" w:rsidRDefault="00CB43E0" w:rsidP="00CB43E0">
      <w:pPr>
        <w:pStyle w:val="TIRtiret"/>
      </w:pPr>
      <w:r w:rsidRPr="005E02AA">
        <w:t>–</w:t>
      </w:r>
      <w:r w:rsidRPr="005E02AA">
        <w:tab/>
        <w:t>w pkt 4 lit. b otrzymuje brzmienie:</w:t>
      </w:r>
    </w:p>
    <w:p w14:paraId="09DBB0EC" w14:textId="77777777" w:rsidR="00CB43E0" w:rsidRPr="005E02AA" w:rsidRDefault="00CB43E0" w:rsidP="00CB43E0">
      <w:pPr>
        <w:pStyle w:val="ZTIRLITzmlittiret"/>
      </w:pPr>
      <w:r w:rsidRPr="005E02AA">
        <w:t>„b)</w:t>
      </w:r>
      <w:r w:rsidRPr="005E02AA">
        <w:tab/>
        <w:t>harmonogram realizacji prac geologicznych, w tym robót geologicznych, oraz ich zakres,”,</w:t>
      </w:r>
    </w:p>
    <w:p w14:paraId="4C1F14EA" w14:textId="77777777" w:rsidR="00CB43E0" w:rsidRPr="00CB43E0" w:rsidRDefault="00CB43E0" w:rsidP="00CB43E0">
      <w:pPr>
        <w:pStyle w:val="TIRtiret"/>
      </w:pPr>
      <w:r w:rsidRPr="005E02AA">
        <w:t>–</w:t>
      </w:r>
      <w:r w:rsidRPr="005E02AA">
        <w:tab/>
        <w:t>w pkt 5</w:t>
      </w:r>
      <w:r w:rsidRPr="00CB43E0">
        <w:t>:</w:t>
      </w:r>
    </w:p>
    <w:p w14:paraId="5F724446" w14:textId="075275FF" w:rsidR="00CB43E0" w:rsidRPr="005E02AA" w:rsidRDefault="00CB43E0" w:rsidP="00CB43E0">
      <w:pPr>
        <w:pStyle w:val="2TIRpodwjnytiret"/>
      </w:pPr>
      <w:r w:rsidRPr="005E02AA">
        <w:t>– –</w:t>
      </w:r>
      <w:r w:rsidR="009667CD">
        <w:tab/>
      </w:r>
      <w:r w:rsidRPr="005E02AA">
        <w:t>lit. d otrzymuje brzmienie:</w:t>
      </w:r>
    </w:p>
    <w:p w14:paraId="3DB22784" w14:textId="100DFB74" w:rsidR="00CB43E0" w:rsidRPr="005E02AA" w:rsidRDefault="00CB43E0" w:rsidP="00437A0A">
      <w:pPr>
        <w:pStyle w:val="Z2TIRLITzmlitpodwjnymtiret"/>
      </w:pPr>
      <w:r w:rsidRPr="005E02AA">
        <w:t>„d)</w:t>
      </w:r>
      <w:r w:rsidR="009667CD">
        <w:tab/>
      </w:r>
      <w:r w:rsidRPr="005E02AA">
        <w:t>geologiczne i hydrogeologiczne warunki wydobycia, a w razie potrzeby warunki wtłaczania wód do górotworu oraz sposoby intensyfikacji wydobycia węglowodorów</w:t>
      </w:r>
      <w:bookmarkStart w:id="12" w:name="_Hlk76999753"/>
      <w:r w:rsidRPr="005E02AA">
        <w:t>,”,</w:t>
      </w:r>
    </w:p>
    <w:p w14:paraId="76A2D6FB" w14:textId="4E9E193F" w:rsidR="00CB43E0" w:rsidRPr="005E02AA" w:rsidRDefault="00CB43E0" w:rsidP="00CB43E0">
      <w:pPr>
        <w:pStyle w:val="2TIRpodwjnytiret"/>
      </w:pPr>
      <w:r w:rsidRPr="005E02AA">
        <w:t>– –</w:t>
      </w:r>
      <w:r w:rsidR="009667CD">
        <w:tab/>
      </w:r>
      <w:r w:rsidRPr="005E02AA">
        <w:t>dodaje się lit. e w brzmieniu:</w:t>
      </w:r>
    </w:p>
    <w:p w14:paraId="601E47D4" w14:textId="637BF65B" w:rsidR="00CB43E0" w:rsidRPr="005E02AA" w:rsidRDefault="00CB43E0" w:rsidP="00437A0A">
      <w:pPr>
        <w:pStyle w:val="Z2TIRLITzmlitpodwjnymtiret"/>
      </w:pPr>
      <w:r w:rsidRPr="005E02AA">
        <w:lastRenderedPageBreak/>
        <w:t>„e)</w:t>
      </w:r>
      <w:r w:rsidR="009667CD">
        <w:tab/>
      </w:r>
      <w:r w:rsidRPr="005E02AA">
        <w:t xml:space="preserve">podstawę prawną nabycia prawa do korzystania z informacji geologicznej oraz decyzję lub projekt robót geologicznych, o którym mowa w art. 85a ust. 1, będące podstawą wykonania robót geologicznych, w wyniku których uzyskano informację geologiczną </w:t>
      </w:r>
      <w:r w:rsidRPr="00CB43E0">
        <w:t xml:space="preserve">− </w:t>
      </w:r>
      <w:r w:rsidRPr="005E02AA">
        <w:t>w przypadku gdy do nabycia prawa do korzystania z informacji geologicznej doszło z mocy prawa w związku ze sfinansowaniem prac geologicznych przez wnioskodawcę oraz przyjęciem dokumentacji geologicznej bez zastrzeżeń albo zatwierdzeniem na jego rzecz dokumentacji geologicznej, albo złożeniem jej w organie administracji geologicznej;”,</w:t>
      </w:r>
    </w:p>
    <w:bookmarkEnd w:id="12"/>
    <w:p w14:paraId="04B6788B" w14:textId="77777777" w:rsidR="00CB43E0" w:rsidRPr="00CB43E0" w:rsidRDefault="00CB43E0" w:rsidP="00CB43E0">
      <w:pPr>
        <w:pStyle w:val="LITlitera"/>
      </w:pPr>
      <w:r>
        <w:t>b</w:t>
      </w:r>
      <w:r w:rsidRPr="00CB43E0">
        <w:t>)</w:t>
      </w:r>
      <w:r w:rsidRPr="00CB43E0">
        <w:tab/>
        <w:t>po ust. 2 dodaje się ust. 2a i 2b w brzmieniu:</w:t>
      </w:r>
    </w:p>
    <w:p w14:paraId="673B2EE1" w14:textId="77777777" w:rsidR="00CB43E0" w:rsidRPr="005E02AA" w:rsidRDefault="00CB43E0" w:rsidP="00CB43E0">
      <w:pPr>
        <w:pStyle w:val="ZLITUSTzmustliter"/>
      </w:pPr>
      <w:r w:rsidRPr="005E02AA">
        <w:t>„2a. Do wniosku o udzielenie koncesji na wydobywanie węglowodorów ze złoża połączone z podziemnym składowaniem dwutlenku węgla stosuje się również przepisy art. 27a ust. 1 i 2.</w:t>
      </w:r>
    </w:p>
    <w:p w14:paraId="64826B64" w14:textId="77777777" w:rsidR="00CB43E0" w:rsidRPr="005E02AA" w:rsidRDefault="00CB43E0" w:rsidP="00CB43E0">
      <w:pPr>
        <w:pStyle w:val="ZLITUSTzmustliter"/>
      </w:pPr>
      <w:r w:rsidRPr="005E02AA">
        <w:t>2b. Do planu zagospodarowania podziemnego składowiska dwutlenku węgla dołączonego do wniosku, o którym mowa w ust. 2a, stosuje się przepisy art. 27a ust. 3–5.”,</w:t>
      </w:r>
    </w:p>
    <w:p w14:paraId="7A5ECC9E" w14:textId="77777777" w:rsidR="00CB43E0" w:rsidRPr="00CB43E0" w:rsidRDefault="00CB43E0" w:rsidP="00CB43E0">
      <w:pPr>
        <w:pStyle w:val="LITlitera"/>
      </w:pPr>
      <w:r>
        <w:t>c</w:t>
      </w:r>
      <w:r w:rsidRPr="00CB43E0">
        <w:t>)</w:t>
      </w:r>
      <w:r w:rsidRPr="00CB43E0">
        <w:tab/>
        <w:t>dodaje się ust. 4 w brzmieniu:</w:t>
      </w:r>
    </w:p>
    <w:p w14:paraId="21DCBBD1" w14:textId="77777777" w:rsidR="00CB43E0" w:rsidRPr="005E02AA" w:rsidRDefault="00CB43E0" w:rsidP="00CB43E0">
      <w:pPr>
        <w:pStyle w:val="ZLITUSTzmustliter"/>
      </w:pPr>
      <w:r w:rsidRPr="005E02AA">
        <w:t>„4. Organ koncesyjny może żądać złożenia kopii wniosku o udzielenie koncesji wraz z załącznikami, w postaci elektronicznej na informatycznych nośnikach danych, celem przedłożenia go organom, o których mowa w art. 8 i w art. 23</w:t>
      </w:r>
      <w:r>
        <w:t xml:space="preserve"> ust. 1</w:t>
      </w:r>
      <w:r w:rsidRPr="005E02AA">
        <w:t>–</w:t>
      </w:r>
      <w:r>
        <w:t>3</w:t>
      </w:r>
      <w:r w:rsidRPr="005E02AA">
        <w:t>.”;</w:t>
      </w:r>
    </w:p>
    <w:p w14:paraId="2C1E027D" w14:textId="77777777" w:rsidR="00CB43E0" w:rsidRPr="00CB43E0" w:rsidRDefault="00CB43E0" w:rsidP="00CB43E0">
      <w:pPr>
        <w:pStyle w:val="PKTpunkt"/>
      </w:pPr>
      <w:r w:rsidRPr="005E02AA">
        <w:t>35)</w:t>
      </w:r>
      <w:r w:rsidRPr="005E02AA">
        <w:tab/>
        <w:t>w art. 49ee w ust. 1 pkt 1 otrzymuje brzmienie:</w:t>
      </w:r>
    </w:p>
    <w:p w14:paraId="16524CC8" w14:textId="77777777" w:rsidR="00CB43E0" w:rsidRPr="005E02AA" w:rsidRDefault="00CB43E0" w:rsidP="00CB43E0">
      <w:pPr>
        <w:pStyle w:val="ZPKTzmpktartykuempunktem"/>
      </w:pPr>
      <w:r w:rsidRPr="005E02AA">
        <w:t>„1)</w:t>
      </w:r>
      <w:r w:rsidRPr="005E02AA">
        <w:tab/>
        <w:t>na rzecz podmiotu, którego wniosek o udzielenie koncesji uzyskał najwyższą ocenę, a w przypadku, o którym mowa w art. 49ec ust. 5, na rzecz podmiotu, który złożył wniosek o udzielenie koncesji, albo”;</w:t>
      </w:r>
    </w:p>
    <w:p w14:paraId="6E584030" w14:textId="77777777" w:rsidR="00CB43E0" w:rsidRPr="00CB43E0" w:rsidRDefault="00CB43E0" w:rsidP="00CB43E0">
      <w:pPr>
        <w:pStyle w:val="PKTpunkt"/>
      </w:pPr>
      <w:r w:rsidRPr="005E02AA">
        <w:t>36)</w:t>
      </w:r>
      <w:r w:rsidRPr="005E02AA">
        <w:tab/>
        <w:t>w art. 49f:</w:t>
      </w:r>
    </w:p>
    <w:p w14:paraId="4AA35FBB" w14:textId="77777777" w:rsidR="00CB43E0" w:rsidRPr="00CB43E0" w:rsidRDefault="00CB43E0" w:rsidP="00CB43E0">
      <w:pPr>
        <w:pStyle w:val="LITlitera"/>
      </w:pPr>
      <w:r w:rsidRPr="005E02AA">
        <w:t>a)</w:t>
      </w:r>
      <w:r w:rsidRPr="005E02AA">
        <w:tab/>
        <w:t>ust. 1 otrzymuje brzmienie:</w:t>
      </w:r>
    </w:p>
    <w:p w14:paraId="789C7128" w14:textId="77777777" w:rsidR="00CB43E0" w:rsidRPr="005E02AA" w:rsidRDefault="00CB43E0" w:rsidP="00CB43E0">
      <w:pPr>
        <w:pStyle w:val="ZLITUSTzmustliter"/>
      </w:pPr>
      <w:r w:rsidRPr="005E02AA">
        <w:t>„1. Organ koncesyjny ogłasza w Biuletynie Informacji Publicznej na stronie podmiotowej urzędu obsługującego ten organ informację o przestrzeniach, w tym ich granicach, dla których planuje wszczęcie postępowania przetargowego.”,</w:t>
      </w:r>
    </w:p>
    <w:p w14:paraId="24ADFEC6" w14:textId="77777777" w:rsidR="00CB43E0" w:rsidRPr="005E02AA" w:rsidRDefault="00CB43E0" w:rsidP="00CB43E0">
      <w:pPr>
        <w:pStyle w:val="LITlitera"/>
      </w:pPr>
      <w:r w:rsidRPr="005E02AA">
        <w:t>b)</w:t>
      </w:r>
      <w:r w:rsidRPr="005E02AA">
        <w:tab/>
        <w:t xml:space="preserve">w ust. 2 i </w:t>
      </w:r>
      <w:r>
        <w:t xml:space="preserve">w ust. </w:t>
      </w:r>
      <w:r w:rsidRPr="005E02AA">
        <w:t>3</w:t>
      </w:r>
      <w:r>
        <w:t xml:space="preserve"> zdanie pierwsze</w:t>
      </w:r>
      <w:r w:rsidRPr="005E02AA">
        <w:t xml:space="preserve"> skreśla się wyrazy „w następnym roku”;</w:t>
      </w:r>
    </w:p>
    <w:p w14:paraId="4213B37E" w14:textId="77777777" w:rsidR="00CB43E0" w:rsidRPr="005E02AA" w:rsidRDefault="00CB43E0" w:rsidP="00CB43E0">
      <w:pPr>
        <w:pStyle w:val="PKTpunkt"/>
      </w:pPr>
      <w:r w:rsidRPr="005E02AA">
        <w:t>37)</w:t>
      </w:r>
      <w:r w:rsidRPr="005E02AA">
        <w:tab/>
        <w:t>w art. 49g w ust. 1</w:t>
      </w:r>
      <w:r>
        <w:t xml:space="preserve"> </w:t>
      </w:r>
      <w:r w:rsidRPr="005E02AA">
        <w:t>w pkt 2 lit. a otrzymuje brzmienie:</w:t>
      </w:r>
    </w:p>
    <w:p w14:paraId="08D9C025" w14:textId="77777777" w:rsidR="00CB43E0" w:rsidRPr="005E02AA" w:rsidRDefault="00CB43E0" w:rsidP="00437A0A">
      <w:pPr>
        <w:pStyle w:val="ZLITzmlitartykuempunktem"/>
      </w:pPr>
      <w:r w:rsidRPr="005E02AA">
        <w:lastRenderedPageBreak/>
        <w:t>„a)</w:t>
      </w:r>
      <w:r w:rsidRPr="005E02AA">
        <w:tab/>
        <w:t>dokonuje uzgodnienia, o którym mowa w art. 8 oraz w art. 23 ust. 1 pkt 3, a także uzyskuje opinię, o której mowa w art. 23 ust. 1 pkt 1b , albo dokonuje uzgodnienia, o którym mowa w art. 23 ust. 2a pkt 1,”;</w:t>
      </w:r>
    </w:p>
    <w:p w14:paraId="24ACF6FA" w14:textId="77777777" w:rsidR="00CB43E0" w:rsidRPr="00CB43E0" w:rsidRDefault="00CB43E0" w:rsidP="00CB43E0">
      <w:pPr>
        <w:pStyle w:val="PKTpunkt"/>
      </w:pPr>
      <w:r w:rsidRPr="005E02AA">
        <w:t>38)</w:t>
      </w:r>
      <w:r w:rsidRPr="005E02AA">
        <w:tab/>
        <w:t xml:space="preserve">w art. 49h </w:t>
      </w:r>
      <w:r w:rsidRPr="00CB43E0">
        <w:t>w ust. 3 pkt 4 otrzymuje brzmienie:</w:t>
      </w:r>
    </w:p>
    <w:p w14:paraId="1A8B9CC1" w14:textId="77777777" w:rsidR="00CB43E0" w:rsidRPr="005E02AA" w:rsidRDefault="00CB43E0" w:rsidP="00CB43E0">
      <w:pPr>
        <w:pStyle w:val="ZPKTzmpktartykuempunktem"/>
      </w:pPr>
      <w:r w:rsidRPr="005E02AA">
        <w:t>„4)</w:t>
      </w:r>
      <w:r w:rsidRPr="005E02AA">
        <w:tab/>
        <w:t>szczegółowe warunki przetargu, w tym kryteria oceny ofert wraz z określeniem ich znaczenia, zapewniające spełnienie warunków, o których mowa w art. 49k ust. 1;”;</w:t>
      </w:r>
    </w:p>
    <w:p w14:paraId="790959F9" w14:textId="77777777" w:rsidR="00CB43E0" w:rsidRPr="005E02AA" w:rsidRDefault="00CB43E0" w:rsidP="00CB43E0">
      <w:pPr>
        <w:pStyle w:val="PKTpunkt"/>
      </w:pPr>
      <w:r w:rsidRPr="005E02AA">
        <w:t>39)</w:t>
      </w:r>
      <w:r w:rsidRPr="005E02AA">
        <w:tab/>
        <w:t>w art. 49k uchyla się ust. 1a;</w:t>
      </w:r>
    </w:p>
    <w:p w14:paraId="76CD98B2" w14:textId="77777777" w:rsidR="00CB43E0" w:rsidRPr="005E02AA" w:rsidRDefault="00CB43E0" w:rsidP="00CB43E0">
      <w:pPr>
        <w:pStyle w:val="PKTpunkt"/>
      </w:pPr>
      <w:r w:rsidRPr="005E02AA">
        <w:t>40)</w:t>
      </w:r>
      <w:r w:rsidRPr="005E02AA">
        <w:tab/>
        <w:t>uchyla się art. 49ka;</w:t>
      </w:r>
    </w:p>
    <w:p w14:paraId="4867CC97" w14:textId="77777777" w:rsidR="00CB43E0" w:rsidRPr="00CB43E0" w:rsidRDefault="00CB43E0" w:rsidP="00CB43E0">
      <w:pPr>
        <w:pStyle w:val="PKTpunkt"/>
      </w:pPr>
      <w:r w:rsidRPr="005E02AA">
        <w:t>41)</w:t>
      </w:r>
      <w:r w:rsidRPr="005E02AA">
        <w:tab/>
        <w:t>w art. 49m w ust. 1a pkt 1 otrzymuje brzmienie:</w:t>
      </w:r>
    </w:p>
    <w:p w14:paraId="5120944C" w14:textId="77777777" w:rsidR="00CB43E0" w:rsidRPr="005E02AA" w:rsidRDefault="00CB43E0" w:rsidP="00CB43E0">
      <w:pPr>
        <w:pStyle w:val="ZPKTzmpktartykuempunktem"/>
      </w:pPr>
      <w:r w:rsidRPr="005E02AA">
        <w:t>„1)</w:t>
      </w:r>
      <w:r w:rsidRPr="005E02AA">
        <w:tab/>
        <w:t>ryzyko i zagrożenia dotyczące wykonywania działalności w przestrzeni, w granicach której ma być ona wykonywana, w szczególności koszty degradacji środowiska wód morskich, o których mowa w art. 150 ust. 1 pkt 3 ustawy z dnia 20 lipca 2017 r. – Prawo wodne;”;</w:t>
      </w:r>
    </w:p>
    <w:p w14:paraId="69E60079" w14:textId="77777777" w:rsidR="00CB43E0" w:rsidRPr="00CB43E0" w:rsidRDefault="00CB43E0" w:rsidP="00CB43E0">
      <w:pPr>
        <w:pStyle w:val="PKTpunkt"/>
      </w:pPr>
      <w:r w:rsidRPr="005E02AA">
        <w:t>42)</w:t>
      </w:r>
      <w:r w:rsidRPr="005E02AA">
        <w:tab/>
        <w:t>w art. 49q w ust. 3 zdanie pierwsze otrzymuje brzmienie:</w:t>
      </w:r>
    </w:p>
    <w:p w14:paraId="37AD0C22" w14:textId="77777777" w:rsidR="00CB43E0" w:rsidRPr="005E02AA" w:rsidRDefault="00CB43E0" w:rsidP="00CB43E0">
      <w:pPr>
        <w:pStyle w:val="ZFRAGzmfragmentunpzdaniaartykuempunktem"/>
      </w:pPr>
      <w:r w:rsidRPr="005E02AA">
        <w:t>„Wadium wniesione przez zwycięzcę przetargu podlega zwrotowi w terminie 14 dni od dnia doręczenia koncesji.”;</w:t>
      </w:r>
    </w:p>
    <w:p w14:paraId="04B73698" w14:textId="77777777" w:rsidR="00CB43E0" w:rsidRPr="00CB43E0" w:rsidRDefault="00CB43E0" w:rsidP="00CB43E0">
      <w:pPr>
        <w:pStyle w:val="PKTpunkt"/>
      </w:pPr>
      <w:r w:rsidRPr="005E02AA">
        <w:t>43)</w:t>
      </w:r>
      <w:r w:rsidRPr="005E02AA">
        <w:tab/>
        <w:t>w art. 49t:</w:t>
      </w:r>
    </w:p>
    <w:p w14:paraId="03B60837" w14:textId="77777777" w:rsidR="00CB43E0" w:rsidRPr="00CB43E0" w:rsidRDefault="00CB43E0" w:rsidP="00CB43E0">
      <w:pPr>
        <w:pStyle w:val="LITlitera"/>
      </w:pPr>
      <w:r w:rsidRPr="005E02AA">
        <w:t>a)</w:t>
      </w:r>
      <w:r w:rsidRPr="005E02AA">
        <w:tab/>
        <w:t>ust. 1 otrzymuje brzmienie:</w:t>
      </w:r>
    </w:p>
    <w:p w14:paraId="7965D2C9" w14:textId="77777777" w:rsidR="00CB43E0" w:rsidRPr="005E02AA" w:rsidRDefault="00CB43E0" w:rsidP="00CB43E0">
      <w:pPr>
        <w:pStyle w:val="ZLITUSTzmustliter"/>
      </w:pPr>
      <w:r w:rsidRPr="005E02AA">
        <w:t>„1. Koncesji na poszukiwanie i rozpoznawanie złóż węglowodorów oraz wydobywanie węglowodorów ze złóż udziela się na czas oznaczony nie krótszy niż 10 lat i nie dłuższy niż 30 lat, z zastrzeżeniem art. 49y ust. 2 i 5.”,</w:t>
      </w:r>
    </w:p>
    <w:p w14:paraId="52545AAF" w14:textId="77777777" w:rsidR="00CB43E0" w:rsidRPr="00CB43E0" w:rsidRDefault="00CB43E0" w:rsidP="00CB43E0">
      <w:pPr>
        <w:pStyle w:val="LITlitera"/>
      </w:pPr>
      <w:r w:rsidRPr="005E02AA">
        <w:t>b)</w:t>
      </w:r>
      <w:r w:rsidRPr="005E02AA">
        <w:tab/>
        <w:t>po ust. 1 dodaje się ust. 1a–1c w brzmieniu:</w:t>
      </w:r>
    </w:p>
    <w:p w14:paraId="0927DA8C" w14:textId="77777777" w:rsidR="00CB43E0" w:rsidRPr="005E02AA" w:rsidRDefault="00CB43E0" w:rsidP="00CB43E0">
      <w:pPr>
        <w:pStyle w:val="ZLITUSTzmustliter"/>
      </w:pPr>
      <w:r w:rsidRPr="005E02AA">
        <w:t>„1a. Koncesji na wydobywanie węglowodorów ze złoża udziela się na czas oznaczony nie krótszy niż 10 lat i nie dłuższy niż 30 lat, z zastrzeżeniem art. 49y ust. 5 i 8, chyba że przedsiębiorca złożył wniosek o udzielenie koncesji na czas krótszy.</w:t>
      </w:r>
    </w:p>
    <w:p w14:paraId="58F7E0B5" w14:textId="77777777" w:rsidR="00CB43E0" w:rsidRPr="005E02AA" w:rsidRDefault="00CB43E0" w:rsidP="00CB43E0">
      <w:pPr>
        <w:pStyle w:val="ZLITUSTzmustliter"/>
      </w:pPr>
      <w:r w:rsidRPr="005E02AA">
        <w:t xml:space="preserve">1b. Koncesji, o których mowa w ust. 1 i 1a, w zakresie działalności polegającej na wydobywaniu węglowodorów ze złoża połączonym z podziemnym składowaniem dwutlenku węgla udziela się na czas oznaczony nie krótszy niż 30 lat i nie dłuższy niż 50 lat, w którym uwzględnia się okres prowadzenia monitoringu kompleksu podziemnego składowania dwutlenku węgla po jego zamknięciu nie krótszy niż 20 lat. </w:t>
      </w:r>
    </w:p>
    <w:p w14:paraId="38747445" w14:textId="77777777" w:rsidR="00CB43E0" w:rsidRPr="005E02AA" w:rsidRDefault="00CB43E0" w:rsidP="00CB43E0">
      <w:pPr>
        <w:pStyle w:val="ZLITUSTzmustliter"/>
      </w:pPr>
      <w:r w:rsidRPr="005E02AA">
        <w:t>1c. Do przedłużenia czasu obowiązywania koncesji, o których mowa w ust. 1–1b, przepisu art. 21 ust. 4 nie stosuje się.”;</w:t>
      </w:r>
    </w:p>
    <w:p w14:paraId="669D3FD9" w14:textId="77777777" w:rsidR="00CB43E0" w:rsidRPr="00CB43E0" w:rsidRDefault="00CB43E0" w:rsidP="00CB43E0">
      <w:pPr>
        <w:pStyle w:val="PKTpunkt"/>
      </w:pPr>
      <w:r w:rsidRPr="005E02AA">
        <w:lastRenderedPageBreak/>
        <w:t>44)</w:t>
      </w:r>
      <w:r w:rsidRPr="005E02AA">
        <w:tab/>
      </w:r>
      <w:r w:rsidRPr="00CB43E0">
        <w:t>w art. 49v pkt 3 otrzymuje brzmienie:</w:t>
      </w:r>
    </w:p>
    <w:p w14:paraId="39A75E4B" w14:textId="77777777" w:rsidR="00CB43E0" w:rsidRPr="005E02AA" w:rsidRDefault="00CB43E0" w:rsidP="00CB43E0">
      <w:pPr>
        <w:pStyle w:val="ZPKTzmpktartykuempunktem"/>
      </w:pPr>
      <w:r w:rsidRPr="005E02AA">
        <w:t>„3)</w:t>
      </w:r>
      <w:r w:rsidRPr="005E02AA">
        <w:tab/>
        <w:t>harmonogram realizacji obowiązków wynikających z tej koncesji;”;</w:t>
      </w:r>
    </w:p>
    <w:p w14:paraId="64D943C0" w14:textId="77777777" w:rsidR="00CB43E0" w:rsidRPr="00CB43E0" w:rsidRDefault="00CB43E0" w:rsidP="00CB43E0">
      <w:pPr>
        <w:pStyle w:val="PKTpunkt"/>
      </w:pPr>
      <w:r w:rsidRPr="005E02AA">
        <w:t>45)</w:t>
      </w:r>
      <w:r w:rsidRPr="005E02AA">
        <w:tab/>
        <w:t>w art. 49w:</w:t>
      </w:r>
    </w:p>
    <w:p w14:paraId="7E091B27" w14:textId="77777777" w:rsidR="00CB43E0" w:rsidRPr="00CB43E0" w:rsidRDefault="00CB43E0" w:rsidP="00CB43E0">
      <w:pPr>
        <w:pStyle w:val="LITlitera"/>
      </w:pPr>
      <w:r w:rsidRPr="005E02AA">
        <w:t>a)</w:t>
      </w:r>
      <w:r w:rsidRPr="005E02AA">
        <w:tab/>
        <w:t>w ust. 1 pkt 2 otrzymuje brzmienie:</w:t>
      </w:r>
    </w:p>
    <w:p w14:paraId="3E63916B" w14:textId="77777777" w:rsidR="00CB43E0" w:rsidRPr="005E02AA" w:rsidRDefault="00CB43E0" w:rsidP="00CB43E0">
      <w:pPr>
        <w:pStyle w:val="ZLITPKTzmpktliter"/>
      </w:pPr>
      <w:r w:rsidRPr="005E02AA">
        <w:t>„2)</w:t>
      </w:r>
      <w:r w:rsidRPr="005E02AA">
        <w:tab/>
        <w:t>minimalny stopień wykorzystania zasobów złoża, przedsięwzięcia niezbędne w zakresie racjonalnej gospodarki złożem, a w razie potrzeby również sposoby intensyfikacji wydobycia węglowodorów.”,</w:t>
      </w:r>
    </w:p>
    <w:p w14:paraId="0CCE7F3B" w14:textId="77777777" w:rsidR="00CB43E0" w:rsidRPr="00CB43E0" w:rsidRDefault="00CB43E0" w:rsidP="00CB43E0">
      <w:pPr>
        <w:pStyle w:val="LITlitera"/>
      </w:pPr>
      <w:r w:rsidRPr="005E02AA">
        <w:t>b)</w:t>
      </w:r>
      <w:r w:rsidRPr="005E02AA">
        <w:tab/>
        <w:t>ust. 2 otrzymuje brzmienie:</w:t>
      </w:r>
    </w:p>
    <w:p w14:paraId="68F3A73D" w14:textId="77777777" w:rsidR="00CB43E0" w:rsidRPr="005E02AA" w:rsidRDefault="00CB43E0" w:rsidP="00CB43E0">
      <w:pPr>
        <w:pStyle w:val="ZLITUSTzmustliter"/>
      </w:pPr>
      <w:r w:rsidRPr="005E02AA">
        <w:t>„2. Podstawą wyznaczenia granic obszaru górniczego i terenu górniczego jest dokumentacja geologiczno-inwestycyjna złoża węglowodorów, a w przypadku działalności polegającej na wydobywaniu węglowodorów ze złoża połączonym z podziemnym składowaniem dwutlenku węgla jest również plan zagospodarowania podziemnego składowiska dwutlenku węgla.”;</w:t>
      </w:r>
    </w:p>
    <w:p w14:paraId="6663C0D3" w14:textId="77777777" w:rsidR="00CB43E0" w:rsidRPr="00CB43E0" w:rsidRDefault="00CB43E0" w:rsidP="00CB43E0">
      <w:pPr>
        <w:pStyle w:val="PKTpunkt"/>
      </w:pPr>
      <w:r w:rsidRPr="005E02AA">
        <w:t>46)</w:t>
      </w:r>
      <w:r w:rsidRPr="005E02AA">
        <w:tab/>
        <w:t>po art. 49w dodaje się art. 49wa w brzmieniu:</w:t>
      </w:r>
    </w:p>
    <w:p w14:paraId="1BE94D8C" w14:textId="77777777" w:rsidR="00CB43E0" w:rsidRPr="005E02AA" w:rsidRDefault="00CB43E0" w:rsidP="00CB43E0">
      <w:pPr>
        <w:pStyle w:val="ZARTzmartartykuempunktem"/>
      </w:pPr>
      <w:r w:rsidRPr="005E02AA">
        <w:t>„Art. 49wa. Do udzielenia i wykonywania koncesji na wydobywanie węglowodorów ze złoża połączone z podziemnym składowaniem dwutlenku węgla stosuje się również wymagania określone w art. 28a–28g, w art. 32 ust. 7–9 oraz w przepisach wydanych na podstawie art. 28h.”;</w:t>
      </w:r>
    </w:p>
    <w:p w14:paraId="6050C71A" w14:textId="77777777" w:rsidR="00CB43E0" w:rsidRPr="00CB43E0" w:rsidRDefault="00CB43E0" w:rsidP="00CB43E0">
      <w:pPr>
        <w:pStyle w:val="PKTpunkt"/>
      </w:pPr>
      <w:r w:rsidRPr="005E02AA">
        <w:t>47)</w:t>
      </w:r>
      <w:r w:rsidRPr="005E02AA">
        <w:tab/>
        <w:t>w art. 49y:</w:t>
      </w:r>
    </w:p>
    <w:p w14:paraId="15F32915" w14:textId="77777777" w:rsidR="00CB43E0" w:rsidRPr="00CB43E0" w:rsidRDefault="00CB43E0" w:rsidP="00CB43E0">
      <w:pPr>
        <w:pStyle w:val="LITlitera"/>
      </w:pPr>
      <w:r w:rsidRPr="005E02AA">
        <w:t>a)</w:t>
      </w:r>
      <w:r w:rsidRPr="005E02AA">
        <w:tab/>
        <w:t>po ust. 6a dodaje się ust. 6b w brzmieniu:</w:t>
      </w:r>
    </w:p>
    <w:p w14:paraId="2C7BCF0A" w14:textId="77777777" w:rsidR="00CB43E0" w:rsidRPr="005E02AA" w:rsidRDefault="00CB43E0" w:rsidP="00CB43E0">
      <w:pPr>
        <w:pStyle w:val="ZLITUSTzmustliter"/>
      </w:pPr>
      <w:r w:rsidRPr="005E02AA">
        <w:t>„6b. W przypadku działalności polegającej na wydobywaniu węglowodorów ze złoża połączonym z podziemnym składowaniem dwutlenku węgla:</w:t>
      </w:r>
    </w:p>
    <w:p w14:paraId="24C28641" w14:textId="76B39EB3" w:rsidR="00CB43E0" w:rsidRPr="005E02AA" w:rsidRDefault="00CB43E0" w:rsidP="00437A0A">
      <w:pPr>
        <w:pStyle w:val="ZLITPKTzmpktliter"/>
      </w:pPr>
      <w:r w:rsidRPr="005E02AA">
        <w:t>1)</w:t>
      </w:r>
      <w:r w:rsidRPr="005E02AA">
        <w:tab/>
        <w:t>w łącznej ilości poniżej 100 kiloton – wniosek o przedłużenie czasu trwania fazy wydobywania przedkłada się nie później niż 200 dni przed upływem czasu trwania tej fazy;</w:t>
      </w:r>
    </w:p>
    <w:p w14:paraId="55A53A5D" w14:textId="2554BC98" w:rsidR="00CB43E0" w:rsidRPr="005E02AA" w:rsidRDefault="00CB43E0" w:rsidP="00437A0A">
      <w:pPr>
        <w:pStyle w:val="ZLITPKTzmpktliter"/>
      </w:pPr>
      <w:r w:rsidRPr="005E02AA">
        <w:t>2)</w:t>
      </w:r>
      <w:r w:rsidR="009667CD">
        <w:tab/>
      </w:r>
      <w:r w:rsidRPr="005E02AA">
        <w:t>w łącznej ilości równej lub większej niż 100 kiloton – wniosek o przedłużenie czasu trwania fazy wydobywania przedkłada się nie później niż 300 dni przed upływem czasu trwania tej fazy.”,</w:t>
      </w:r>
    </w:p>
    <w:p w14:paraId="3EBCD7F4" w14:textId="77777777" w:rsidR="00CB43E0" w:rsidRPr="00CB43E0" w:rsidRDefault="00CB43E0" w:rsidP="00CB43E0">
      <w:pPr>
        <w:pStyle w:val="LITlitera"/>
      </w:pPr>
      <w:r w:rsidRPr="005E02AA">
        <w:t>b)</w:t>
      </w:r>
      <w:r w:rsidRPr="005E02AA">
        <w:tab/>
        <w:t xml:space="preserve">ust. 8 </w:t>
      </w:r>
      <w:r w:rsidRPr="00CB43E0">
        <w:t>i 9 otrzymują brzmienie:</w:t>
      </w:r>
    </w:p>
    <w:p w14:paraId="6DB58122" w14:textId="77777777" w:rsidR="00CB43E0" w:rsidRPr="005E02AA" w:rsidRDefault="00CB43E0" w:rsidP="00CB43E0">
      <w:pPr>
        <w:pStyle w:val="ZLITUSTzmustliter"/>
      </w:pPr>
      <w:r w:rsidRPr="005E02AA">
        <w:t>„8. Przepisy ust. 5, 6 i 6b stosuje się odpowiednio do przedłużenia czasu obowiązywania koncesji na wydobywanie węglowodorów ze złoża.</w:t>
      </w:r>
    </w:p>
    <w:p w14:paraId="6727D8DB" w14:textId="77777777" w:rsidR="00CB43E0" w:rsidRPr="005E02AA" w:rsidRDefault="00CB43E0" w:rsidP="00CB43E0">
      <w:pPr>
        <w:pStyle w:val="ZLITUSTzmustliter"/>
      </w:pPr>
      <w:r w:rsidRPr="005E02AA">
        <w:t>9. Organ koncesyjny, w przypadku gdy przedmiotem postępowania jest przedłużenie:</w:t>
      </w:r>
    </w:p>
    <w:p w14:paraId="7EB72BC9" w14:textId="77777777" w:rsidR="00CB43E0" w:rsidRPr="005E02AA" w:rsidRDefault="00CB43E0" w:rsidP="00437A0A">
      <w:pPr>
        <w:pStyle w:val="ZLITPKTzmpktliter"/>
      </w:pPr>
      <w:r w:rsidRPr="005E02AA">
        <w:lastRenderedPageBreak/>
        <w:t>1)</w:t>
      </w:r>
      <w:r w:rsidRPr="005E02AA">
        <w:tab/>
        <w:t>fazy poszukiwania i rozpoznawania – dokonuje uzgodnienia, o którym mowa w art. 8 oraz w art. 23 ust. 1a, oraz uzyskuje opinię, o której mowa w art. 23 ust. 1 pkt 1a i 1b, albo opinię, o której mowa w art. 23 ust. 2 pkt 2;</w:t>
      </w:r>
    </w:p>
    <w:p w14:paraId="5417C33E" w14:textId="77777777" w:rsidR="00CB43E0" w:rsidRPr="005E02AA" w:rsidRDefault="00CB43E0" w:rsidP="00437A0A">
      <w:pPr>
        <w:pStyle w:val="ZLITPKTzmpktliter"/>
      </w:pPr>
      <w:r w:rsidRPr="005E02AA">
        <w:t>2)</w:t>
      </w:r>
      <w:r w:rsidRPr="005E02AA">
        <w:tab/>
        <w:t>fazy wydobywania – dokonuje uzgodnienia, o którym mowa w art. 8 oraz w art. 23 ust. 1 pkt 3, a także uzyskuje opinię, o której mowa w art. 23 ust. 1 pkt 1a i 1b, albo dokonuje uzgodnienia, o którym mowa w art. 23 ust. 2a pkt 1, a w przypadku wydobywania węglowodorów ze złoża połączonego z podziemnym składowaniem dwutlenku węgla w łącznej ilości równej lub większej niż 100 kiloton uzyskuje także opinię, o której mowa w art. 23 ust. 1 pkt 4.”;</w:t>
      </w:r>
    </w:p>
    <w:p w14:paraId="2EA9F9DE" w14:textId="77777777" w:rsidR="00CB43E0" w:rsidRPr="00CB43E0" w:rsidRDefault="00CB43E0" w:rsidP="00CB43E0">
      <w:pPr>
        <w:pStyle w:val="PKTpunkt"/>
      </w:pPr>
      <w:r w:rsidRPr="005E02AA">
        <w:t>48)</w:t>
      </w:r>
      <w:r w:rsidRPr="005E02AA">
        <w:tab/>
        <w:t>w art. 49z:</w:t>
      </w:r>
    </w:p>
    <w:p w14:paraId="49E3730B" w14:textId="77777777" w:rsidR="00CB43E0" w:rsidRPr="00CB43E0" w:rsidRDefault="00CB43E0" w:rsidP="00CB43E0">
      <w:pPr>
        <w:pStyle w:val="LITlitera"/>
      </w:pPr>
      <w:r w:rsidRPr="005E02AA">
        <w:t>a)</w:t>
      </w:r>
      <w:r w:rsidRPr="005E02AA">
        <w:tab/>
        <w:t>w ust. 3 pkt 6 otrzymuje brzmienie:</w:t>
      </w:r>
    </w:p>
    <w:p w14:paraId="35C14C15" w14:textId="77777777" w:rsidR="00CB43E0" w:rsidRPr="005E02AA" w:rsidRDefault="00CB43E0" w:rsidP="00CB43E0">
      <w:pPr>
        <w:pStyle w:val="ZLITPKTzmpktliter"/>
      </w:pPr>
      <w:r w:rsidRPr="005E02AA">
        <w:t>„6)</w:t>
      </w:r>
      <w:r w:rsidRPr="005E02AA">
        <w:tab/>
        <w:t>geologiczne i hydrogeologiczne warunki wydobywania węglowodorów ze złoża, a w razie potrzeby warunki wtłaczania wód do górotworu określone w dokumentacji hydrogeologicznej sporządzonej w celu, o którym mowa w art. 90 ust. 1 pkt 2 lit. b, oraz sposoby intensyfikacji wydobycia węglowodorów.”,</w:t>
      </w:r>
    </w:p>
    <w:p w14:paraId="5390885C" w14:textId="77777777" w:rsidR="00CB43E0" w:rsidRPr="00CB43E0" w:rsidRDefault="00CB43E0" w:rsidP="00CB43E0">
      <w:pPr>
        <w:pStyle w:val="LITlitera"/>
      </w:pPr>
      <w:r w:rsidRPr="005E02AA">
        <w:t>b)</w:t>
      </w:r>
      <w:r w:rsidRPr="005E02AA">
        <w:tab/>
        <w:t>ust. 4 otrzymuje brzmienie:</w:t>
      </w:r>
    </w:p>
    <w:p w14:paraId="6ACC1D3E" w14:textId="77777777" w:rsidR="00CB43E0" w:rsidRPr="005E02AA" w:rsidRDefault="00CB43E0" w:rsidP="00CB43E0">
      <w:pPr>
        <w:pStyle w:val="ZLITUSTzmustliter"/>
      </w:pPr>
      <w:r w:rsidRPr="005E02AA">
        <w:t>„4. Do wniosku, o którym mowa w ust. 3, dołącza się dowód istnienia prawa do korzystania z informacji geologicznej, które przysługuje wnioskodawcy w zakresie niezbędnym do prowadzenia zamierzonej działalności, z tym że jeżeli do nabycia prawa do korzystania z informacji geologicznej doszło z mocy prawa w związku ze sfinansowaniem prac geologicznych przez wnioskodawcę oraz przyjęciem dokumentacji geologicznej bez zastrzeżeń albo zatwierdzeniem na jego rzecz dokumentacji geologicznej, albo złożeniem jej w organie administracji geologicznej, we wniosku tym wskazuje się podstawę prawną nabycia prawa do korzystania z informacji geologicznej oraz decyzję lub projekt robót geologicznych, o którym mowa w art. 85a ust. 1, będące podstawą wykonania robót geologicznych, w wyniku których uzyskano tę informację geologiczną.”,</w:t>
      </w:r>
    </w:p>
    <w:p w14:paraId="338ABBF9" w14:textId="77777777" w:rsidR="00CB43E0" w:rsidRPr="00CB43E0" w:rsidRDefault="00CB43E0" w:rsidP="00CB43E0">
      <w:pPr>
        <w:pStyle w:val="LITlitera"/>
      </w:pPr>
      <w:r w:rsidRPr="005E02AA">
        <w:t>c)</w:t>
      </w:r>
      <w:r w:rsidRPr="005E02AA">
        <w:tab/>
        <w:t>dodaje się ust. 5 i 6 w brzmieniu:</w:t>
      </w:r>
    </w:p>
    <w:p w14:paraId="6C5A2163" w14:textId="77777777" w:rsidR="00CB43E0" w:rsidRPr="005E02AA" w:rsidRDefault="00CB43E0" w:rsidP="00CB43E0">
      <w:pPr>
        <w:pStyle w:val="ZLITUSTzmustliter"/>
      </w:pPr>
      <w:r w:rsidRPr="005E02AA">
        <w:t>„5. Do wniosku o wydanie decyzji inwestycyjnej dla działalności w zakresie wydobywania węglowodorów ze złoża połączonego z podziemnym składowaniem dwutlenku węgla stosuje się również przepisy art. 27a ust. 1 i 2.</w:t>
      </w:r>
    </w:p>
    <w:p w14:paraId="58BFBC50" w14:textId="77777777" w:rsidR="00CB43E0" w:rsidRPr="005E02AA" w:rsidRDefault="00CB43E0" w:rsidP="00CB43E0">
      <w:pPr>
        <w:pStyle w:val="ZLITUSTzmustliter"/>
      </w:pPr>
      <w:r w:rsidRPr="005E02AA">
        <w:lastRenderedPageBreak/>
        <w:t>6. Do planu zagospodarowania podziemnego składowiska dwutlenku węgla dołączonego do wniosku, o którym mowa w ust. 5, stosuje się przepisy art. 27a ust. 3–5.”;</w:t>
      </w:r>
    </w:p>
    <w:p w14:paraId="4EA831E3" w14:textId="77777777" w:rsidR="00CB43E0" w:rsidRPr="00D43327" w:rsidRDefault="00CB43E0" w:rsidP="00CB43E0">
      <w:pPr>
        <w:pStyle w:val="PKTpunkt"/>
      </w:pPr>
      <w:r w:rsidRPr="00D43327">
        <w:t>49)</w:t>
      </w:r>
      <w:r w:rsidRPr="00D43327">
        <w:tab/>
        <w:t>w art. 49za:</w:t>
      </w:r>
    </w:p>
    <w:p w14:paraId="258EAFBA" w14:textId="77777777" w:rsidR="00CB43E0" w:rsidRPr="00CB43E0" w:rsidRDefault="00CB43E0" w:rsidP="00CB43E0">
      <w:pPr>
        <w:pStyle w:val="LITlitera"/>
      </w:pPr>
      <w:r w:rsidRPr="005E02AA">
        <w:t>a)</w:t>
      </w:r>
      <w:r w:rsidRPr="005E02AA">
        <w:tab/>
        <w:t>w ust. 1 pkt 4 otrzymuje brzmienie:</w:t>
      </w:r>
    </w:p>
    <w:p w14:paraId="6DF83960" w14:textId="77777777" w:rsidR="00CB43E0" w:rsidRPr="005E02AA" w:rsidRDefault="00CB43E0" w:rsidP="00CB43E0">
      <w:pPr>
        <w:pStyle w:val="ZLITPKTzmpktliter"/>
      </w:pPr>
      <w:r w:rsidRPr="005E02AA">
        <w:t>„4)</w:t>
      </w:r>
      <w:r w:rsidRPr="005E02AA">
        <w:tab/>
        <w:t>minimalny stopień wykorzystania zasobów złoża, przedsięwzięcia niezbędne w zakresie racjonalnej gospodarki złożem, a w razie potrzeby również sposoby intensyfikacji wydobycia węglowodorów.”,</w:t>
      </w:r>
    </w:p>
    <w:p w14:paraId="66BE0AAA" w14:textId="77777777" w:rsidR="00CB43E0" w:rsidRPr="00CB43E0" w:rsidRDefault="00CB43E0" w:rsidP="00CB43E0">
      <w:pPr>
        <w:pStyle w:val="LITlitera"/>
      </w:pPr>
      <w:r w:rsidRPr="005E02AA">
        <w:t>b)</w:t>
      </w:r>
      <w:r w:rsidRPr="005E02AA">
        <w:tab/>
        <w:t>po ust. 2 dodaje się ust. 2a w brzmieniu:</w:t>
      </w:r>
    </w:p>
    <w:p w14:paraId="23AC0017" w14:textId="77777777" w:rsidR="00CB43E0" w:rsidRPr="005E02AA" w:rsidRDefault="00CB43E0" w:rsidP="00CB43E0">
      <w:pPr>
        <w:pStyle w:val="ZLITUSTzmustliter"/>
      </w:pPr>
      <w:r w:rsidRPr="005E02AA">
        <w:t xml:space="preserve">„2a. Do wydania i wykonywania decyzji inwestycyjnej dla działalności w zakresie wydobywania węglowodorów ze złoża połączonego z podziemnym składowaniem dwutlenku węgla stosuje się również wymagania określone w art. 28a–28g, w art. 32 ust. </w:t>
      </w:r>
      <w:r>
        <w:t>7</w:t>
      </w:r>
      <w:r w:rsidRPr="005E02AA">
        <w:t>–</w:t>
      </w:r>
      <w:bookmarkStart w:id="13" w:name="_Hlk128395810"/>
      <w:r w:rsidRPr="005E02AA">
        <w:t>9 oraz w przepisach wydanych na podstawie art. 28h</w:t>
      </w:r>
      <w:bookmarkEnd w:id="13"/>
      <w:r w:rsidRPr="005E02AA">
        <w:t>.”;</w:t>
      </w:r>
    </w:p>
    <w:p w14:paraId="188C2E27" w14:textId="77777777" w:rsidR="00CB43E0" w:rsidRPr="00CB43E0" w:rsidRDefault="00CB43E0" w:rsidP="00CB43E0">
      <w:pPr>
        <w:pStyle w:val="PKTpunkt"/>
      </w:pPr>
      <w:r w:rsidRPr="005E02AA">
        <w:t>50)</w:t>
      </w:r>
      <w:r w:rsidRPr="005E02AA">
        <w:tab/>
        <w:t>w art. 49zc:</w:t>
      </w:r>
    </w:p>
    <w:p w14:paraId="54D33FB2" w14:textId="77777777" w:rsidR="00CB43E0" w:rsidRPr="005E02AA" w:rsidRDefault="00CB43E0" w:rsidP="00CB43E0">
      <w:pPr>
        <w:pStyle w:val="LITlitera"/>
      </w:pPr>
      <w:r w:rsidRPr="005E02AA">
        <w:t>a)</w:t>
      </w:r>
      <w:r w:rsidRPr="005E02AA">
        <w:tab/>
        <w:t>w ust. 1 skreśla się wyrazy „oraz informowania organu koncesyjnego o tym przekazaniu”,</w:t>
      </w:r>
    </w:p>
    <w:p w14:paraId="473F6BFA" w14:textId="77777777" w:rsidR="00CB43E0" w:rsidRPr="00CB43E0" w:rsidRDefault="00CB43E0" w:rsidP="00CB43E0">
      <w:pPr>
        <w:pStyle w:val="LITlitera"/>
      </w:pPr>
      <w:r w:rsidRPr="005E02AA">
        <w:t>b)</w:t>
      </w:r>
      <w:r w:rsidRPr="005E02AA">
        <w:tab/>
        <w:t>ust. 2 otrzymuje brzmienie:</w:t>
      </w:r>
    </w:p>
    <w:p w14:paraId="671E2744" w14:textId="77777777" w:rsidR="00CB43E0" w:rsidRPr="005E02AA" w:rsidRDefault="00CB43E0" w:rsidP="00CB43E0">
      <w:pPr>
        <w:pStyle w:val="ZLITUSTzmustliter"/>
      </w:pPr>
      <w:r w:rsidRPr="005E02AA">
        <w:t xml:space="preserve">„2. </w:t>
      </w:r>
      <w:bookmarkStart w:id="14" w:name="_Hlk85025855"/>
      <w:r w:rsidRPr="005E02AA">
        <w:t>Przekazywanie parametrów następuje na piśmie utrwalonym w postaci papierowej lub elektronicznej, opatrzonym odpowiednio do sposobu utrwalenia podpisem własnoręcznym, kwalifikowanym podpisem elektronicznym, podpisem zaufanym albo podpisem osobistym, za okresy półroczne</w:t>
      </w:r>
      <w:bookmarkEnd w:id="14"/>
      <w:r w:rsidRPr="005E02AA">
        <w:t>, liczone odpowiednio od dnia 1 stycznia do dnia 30 czerwca i od dnia 1 lipca do dnia 31 grudnia, w terminie miesiąca liczonego po upływie danego półrocza oraz w zakresie, formatach i trybie określonych w przepisach wydanych na podstawie art. 82a ust. 1 pkt 3.”;</w:t>
      </w:r>
    </w:p>
    <w:p w14:paraId="0AD5468E" w14:textId="77777777" w:rsidR="00CB43E0" w:rsidRPr="00CB43E0" w:rsidRDefault="00CB43E0" w:rsidP="00CB43E0">
      <w:pPr>
        <w:pStyle w:val="PKTpunkt"/>
      </w:pPr>
      <w:r w:rsidRPr="005E02AA">
        <w:t>51)</w:t>
      </w:r>
      <w:r w:rsidRPr="005E02AA">
        <w:tab/>
        <w:t>w art. 49zd:</w:t>
      </w:r>
    </w:p>
    <w:p w14:paraId="330069D0" w14:textId="77777777" w:rsidR="00CB43E0" w:rsidRPr="005E02AA" w:rsidRDefault="00CB43E0" w:rsidP="00437A0A">
      <w:pPr>
        <w:pStyle w:val="LITlitera"/>
      </w:pPr>
      <w:r w:rsidRPr="005E02AA">
        <w:t>a)</w:t>
      </w:r>
      <w:r w:rsidRPr="005E02AA">
        <w:tab/>
        <w:t>w ust. 2 po pkt 2 dodaje się pkt 2a w brzmieniu:</w:t>
      </w:r>
    </w:p>
    <w:p w14:paraId="31E81B31" w14:textId="77777777" w:rsidR="00CB43E0" w:rsidRPr="005E02AA" w:rsidRDefault="00CB43E0" w:rsidP="00CB43E0">
      <w:pPr>
        <w:pStyle w:val="ZLITPKTzmpktliter"/>
      </w:pPr>
      <w:r w:rsidRPr="005E02AA">
        <w:t>„2a)</w:t>
      </w:r>
      <w:r w:rsidRPr="005E02AA">
        <w:tab/>
        <w:t>wykaże się prawem do korzystania z informacji geologicznej w zakresie niezbędnym do wykonywania zamierzonej działalności;”,</w:t>
      </w:r>
    </w:p>
    <w:p w14:paraId="3067FD58" w14:textId="77777777" w:rsidR="00CB43E0" w:rsidRPr="005E02AA" w:rsidRDefault="00CB43E0" w:rsidP="00CB43E0">
      <w:pPr>
        <w:pStyle w:val="LITlitera"/>
      </w:pPr>
      <w:r w:rsidRPr="005E02AA">
        <w:t>b)</w:t>
      </w:r>
      <w:r w:rsidRPr="005E02AA">
        <w:tab/>
        <w:t>po ust. 7 dodaje się ust. 7a w brzmieniu:</w:t>
      </w:r>
    </w:p>
    <w:p w14:paraId="206EEAF1" w14:textId="77777777" w:rsidR="00CB43E0" w:rsidRPr="005E02AA" w:rsidRDefault="00CB43E0" w:rsidP="00437A0A">
      <w:pPr>
        <w:pStyle w:val="ZLITUSTzmustliter"/>
      </w:pPr>
      <w:r w:rsidRPr="005E02AA">
        <w:t>„7a. Do przeniesienia koncesji, o których mowa w ust. 1, na działalność w zakresie wydobywania węglowodorów ze złoża połączonego z podziemnym składowaniem dwutlenku węgla stosuje się również przepisy art. 36 ust. 3a–3c.”;</w:t>
      </w:r>
    </w:p>
    <w:p w14:paraId="5A37EE73" w14:textId="77777777" w:rsidR="00CB43E0" w:rsidRPr="00CB43E0" w:rsidRDefault="00CB43E0" w:rsidP="00CB43E0">
      <w:pPr>
        <w:pStyle w:val="PKTpunkt"/>
      </w:pPr>
      <w:r w:rsidRPr="005E02AA">
        <w:t>52)</w:t>
      </w:r>
      <w:r w:rsidRPr="005E02AA">
        <w:tab/>
        <w:t>w art. 49ze:</w:t>
      </w:r>
    </w:p>
    <w:p w14:paraId="2EC395E2" w14:textId="77777777" w:rsidR="00CB43E0" w:rsidRPr="00CB43E0" w:rsidRDefault="00CB43E0" w:rsidP="00CB43E0">
      <w:pPr>
        <w:pStyle w:val="LITlitera"/>
      </w:pPr>
      <w:r w:rsidRPr="005E02AA">
        <w:lastRenderedPageBreak/>
        <w:t>a)</w:t>
      </w:r>
      <w:r w:rsidRPr="005E02AA">
        <w:tab/>
        <w:t>w ust. 1 w pkt 2 kropkę zastępuje się średnikiem i dodaje się pkt 3 w brzmieniu:</w:t>
      </w:r>
    </w:p>
    <w:p w14:paraId="2059CC5B" w14:textId="77777777" w:rsidR="00CB43E0" w:rsidRPr="005E02AA" w:rsidRDefault="00CB43E0" w:rsidP="00CB43E0">
      <w:pPr>
        <w:pStyle w:val="ZLITPKTzmpktliter"/>
      </w:pPr>
      <w:r w:rsidRPr="005E02AA">
        <w:t>„3)</w:t>
      </w:r>
      <w:r w:rsidRPr="005E02AA">
        <w:tab/>
        <w:t>zaistniały okoliczności, o których mowa w art. 37a ust. 2,</w:t>
      </w:r>
      <w:bookmarkStart w:id="15" w:name="_Hlk128390914"/>
      <w:r w:rsidRPr="005E02AA">
        <w:t xml:space="preserve"> </w:t>
      </w:r>
      <w:bookmarkEnd w:id="15"/>
      <w:r w:rsidRPr="005E02AA">
        <w:t>w odniesieniu do koncesji na działalność w zakresie wydobywania węglowodorów ze złoża połączonego z podziemnym składowaniem dwutlenku węgla.”,</w:t>
      </w:r>
    </w:p>
    <w:p w14:paraId="30017CF3" w14:textId="77777777" w:rsidR="00CB43E0" w:rsidRPr="00CB43E0" w:rsidRDefault="00CB43E0" w:rsidP="00CB43E0">
      <w:pPr>
        <w:pStyle w:val="LITlitera"/>
      </w:pPr>
      <w:r w:rsidRPr="005E02AA">
        <w:t>b)</w:t>
      </w:r>
      <w:r w:rsidRPr="005E02AA">
        <w:tab/>
        <w:t>w ust. 3 w pkt 2 kropkę zastępuje się średnikiem i dodaje się pkt 3 w brzmieniu:</w:t>
      </w:r>
    </w:p>
    <w:p w14:paraId="44235177" w14:textId="77777777" w:rsidR="00CB43E0" w:rsidRPr="005E02AA" w:rsidRDefault="00CB43E0" w:rsidP="00CB43E0">
      <w:pPr>
        <w:pStyle w:val="ZLITPKTzmpktliter"/>
      </w:pPr>
      <w:r w:rsidRPr="005E02AA">
        <w:t>„3)</w:t>
      </w:r>
      <w:r w:rsidRPr="005E02AA">
        <w:tab/>
        <w:t>zaistniały okoliczności, o których mowa w art. 37a ust. 1, w odniesieniu do koncesji na działalność w zakresie wydobywania węglowodorów ze złoża połączonego z podziemnym składowaniem dwutlenku węgla.”;</w:t>
      </w:r>
    </w:p>
    <w:p w14:paraId="19F91E3F" w14:textId="77777777" w:rsidR="00CB43E0" w:rsidRPr="00CB43E0" w:rsidRDefault="00CB43E0" w:rsidP="00CB43E0">
      <w:pPr>
        <w:pStyle w:val="PKTpunkt"/>
      </w:pPr>
      <w:r w:rsidRPr="005E02AA">
        <w:t>53)</w:t>
      </w:r>
      <w:r w:rsidRPr="005E02AA">
        <w:tab/>
        <w:t>w art. 49zf dodaje się ust. 3 w brzmieniu:</w:t>
      </w:r>
    </w:p>
    <w:p w14:paraId="050A0C77" w14:textId="765EC960" w:rsidR="00CB43E0" w:rsidRPr="005E02AA" w:rsidRDefault="00CB43E0" w:rsidP="00CB43E0">
      <w:pPr>
        <w:pStyle w:val="ZUSTzmustartykuempunktem"/>
      </w:pPr>
      <w:r w:rsidRPr="005E02AA">
        <w:t>„3. Koncesja wygasa również</w:t>
      </w:r>
      <w:r w:rsidR="006D1671">
        <w:t>,</w:t>
      </w:r>
      <w:r w:rsidRPr="005E02AA">
        <w:t xml:space="preserve"> w przypadku gdy przed zakończeniem fazy poszukiwania i rozpoznawania nie zostanie wydana decyzja inwestycyjna, o której mowa w art. 49z.”;</w:t>
      </w:r>
    </w:p>
    <w:p w14:paraId="6D8CDFD5" w14:textId="77777777" w:rsidR="00CB43E0" w:rsidRPr="00CB43E0" w:rsidRDefault="00CB43E0" w:rsidP="00CB43E0">
      <w:pPr>
        <w:pStyle w:val="PKTpunkt"/>
      </w:pPr>
      <w:r w:rsidRPr="005E02AA">
        <w:t>54)</w:t>
      </w:r>
      <w:r w:rsidRPr="005E02AA">
        <w:tab/>
        <w:t>w art. 49zh ust. 2 otrzymuje brzmienie:</w:t>
      </w:r>
    </w:p>
    <w:p w14:paraId="5073EDD5" w14:textId="77777777" w:rsidR="00CB43E0" w:rsidRPr="005E02AA" w:rsidRDefault="00CB43E0" w:rsidP="00CB43E0">
      <w:pPr>
        <w:pStyle w:val="ZUSTzmustartykuempunktem"/>
      </w:pPr>
      <w:r w:rsidRPr="005E02AA">
        <w:t>„2. W przypadku gdy nie istnieje operator albo jego następca prawny, obowiązki, o których mowa w art. 39 ust. 1, wykonują solidarnie pozostałe strony umowy o współpracy w sposób określony w drodze decyzji przez organ koncesyjny.”;</w:t>
      </w:r>
    </w:p>
    <w:p w14:paraId="0A77DD2C" w14:textId="77777777" w:rsidR="00CB43E0" w:rsidRPr="00CB43E0" w:rsidRDefault="00CB43E0" w:rsidP="00CB43E0">
      <w:pPr>
        <w:pStyle w:val="PKTpunkt"/>
      </w:pPr>
      <w:r w:rsidRPr="005E02AA">
        <w:t>55)</w:t>
      </w:r>
      <w:r w:rsidRPr="005E02AA">
        <w:tab/>
        <w:t>po art. 49zh dodaje się art. 49zha w brzmieniu:</w:t>
      </w:r>
    </w:p>
    <w:p w14:paraId="336C9DD4" w14:textId="77777777" w:rsidR="00CB43E0" w:rsidRPr="005E02AA" w:rsidRDefault="00CB43E0" w:rsidP="00CB43E0">
      <w:pPr>
        <w:pStyle w:val="ZARTzmartartykuempunktem"/>
      </w:pPr>
      <w:r w:rsidRPr="005E02AA">
        <w:t>„Art. 49zha. W przypadku cofnięcia albo wygaśnięcia koncesji na działalność w zakresie wydobywania węglowodorów ze złoża połączonego z podziemnym składowaniem dwutlenku węgla stosuje się przepisy art. 39a</w:t>
      </w:r>
      <w:bookmarkStart w:id="16" w:name="_Hlk82765141"/>
      <w:r w:rsidRPr="005E02AA">
        <w:t>–</w:t>
      </w:r>
      <w:bookmarkEnd w:id="16"/>
      <w:r w:rsidRPr="005E02AA">
        <w:t>39c.”;</w:t>
      </w:r>
    </w:p>
    <w:p w14:paraId="68EF945F" w14:textId="77777777" w:rsidR="00CB43E0" w:rsidRPr="005E02AA" w:rsidRDefault="00CB43E0" w:rsidP="00CB43E0">
      <w:pPr>
        <w:pStyle w:val="PKTpunkt"/>
      </w:pPr>
      <w:r w:rsidRPr="005E02AA">
        <w:t>56)</w:t>
      </w:r>
      <w:r w:rsidRPr="005E02AA">
        <w:tab/>
        <w:t>uchyla się art. 49zj;</w:t>
      </w:r>
    </w:p>
    <w:p w14:paraId="4A1BEFDB" w14:textId="77777777" w:rsidR="00CB43E0" w:rsidRPr="005E02AA" w:rsidRDefault="00CB43E0" w:rsidP="00CB43E0">
      <w:pPr>
        <w:pStyle w:val="PKTpunkt"/>
      </w:pPr>
      <w:r w:rsidRPr="005E02AA">
        <w:t>57)</w:t>
      </w:r>
      <w:r w:rsidRPr="005E02AA">
        <w:tab/>
        <w:t>uchyla się art. 49zl;</w:t>
      </w:r>
    </w:p>
    <w:p w14:paraId="2CCD7B41" w14:textId="77777777" w:rsidR="00CB43E0" w:rsidRPr="00CB43E0" w:rsidRDefault="00CB43E0" w:rsidP="00CB43E0">
      <w:pPr>
        <w:pStyle w:val="PKTpunkt"/>
      </w:pPr>
      <w:r w:rsidRPr="005E02AA">
        <w:t>58)</w:t>
      </w:r>
      <w:r w:rsidRPr="005E02AA">
        <w:tab/>
        <w:t>w art. 49zm:</w:t>
      </w:r>
    </w:p>
    <w:p w14:paraId="61FE2628" w14:textId="77777777" w:rsidR="00CB43E0" w:rsidRPr="00CB43E0" w:rsidRDefault="00CB43E0" w:rsidP="00CB43E0">
      <w:pPr>
        <w:pStyle w:val="LITlitera"/>
      </w:pPr>
      <w:r w:rsidRPr="005E02AA">
        <w:t>a)</w:t>
      </w:r>
      <w:r w:rsidRPr="005E02AA">
        <w:tab/>
        <w:t>ust. 2 otrzymuje brzmienie:</w:t>
      </w:r>
    </w:p>
    <w:p w14:paraId="6E0AB98D" w14:textId="77777777" w:rsidR="00CB43E0" w:rsidRPr="005E02AA" w:rsidRDefault="00CB43E0" w:rsidP="00CB43E0">
      <w:pPr>
        <w:pStyle w:val="ZLITUSTzmustliter"/>
      </w:pPr>
      <w:r w:rsidRPr="005E02AA">
        <w:t>„2. Operator samodzielnie prowadzi rozliczenia należności publicznoprawnych związanych z wykonywaniem działalności objętej umową</w:t>
      </w:r>
      <w:r>
        <w:t xml:space="preserve"> o współpracy</w:t>
      </w:r>
      <w:r w:rsidRPr="005E02AA">
        <w:t xml:space="preserve"> i koncesją na poszukiwanie i rozpoznawanie złóż węglowodorów oraz wydobywanie węglowodorów ze złóż albo koncesją na wydobywanie węglowodorów ze złoża.”,</w:t>
      </w:r>
    </w:p>
    <w:p w14:paraId="2C7D3B14" w14:textId="77777777" w:rsidR="00CB43E0" w:rsidRPr="005E02AA" w:rsidRDefault="00CB43E0" w:rsidP="00CB43E0">
      <w:pPr>
        <w:pStyle w:val="LITlitera"/>
      </w:pPr>
      <w:r w:rsidRPr="005E02AA">
        <w:t>b)</w:t>
      </w:r>
      <w:r w:rsidRPr="005E02AA">
        <w:tab/>
        <w:t>uchyla się ust. 3–7;</w:t>
      </w:r>
    </w:p>
    <w:p w14:paraId="5B50349F" w14:textId="77777777" w:rsidR="00CB43E0" w:rsidRPr="005E02AA" w:rsidRDefault="00CB43E0" w:rsidP="00CB43E0">
      <w:pPr>
        <w:pStyle w:val="PKTpunkt"/>
      </w:pPr>
      <w:r w:rsidRPr="005E02AA">
        <w:t>59)</w:t>
      </w:r>
      <w:r w:rsidRPr="005E02AA">
        <w:tab/>
        <w:t>uchyla się art. 49zn i art. 49zo;</w:t>
      </w:r>
    </w:p>
    <w:p w14:paraId="2EFFA71B" w14:textId="77777777" w:rsidR="00CB43E0" w:rsidRPr="00CB43E0" w:rsidRDefault="00CB43E0" w:rsidP="00CB43E0">
      <w:pPr>
        <w:pStyle w:val="PKTpunkt"/>
      </w:pPr>
      <w:r w:rsidRPr="005E02AA">
        <w:t>60)</w:t>
      </w:r>
      <w:r w:rsidRPr="005E02AA">
        <w:tab/>
        <w:t>w art. 49zq ust. 2 otrzymuje brzmienie:</w:t>
      </w:r>
    </w:p>
    <w:p w14:paraId="20BA8D81" w14:textId="77777777" w:rsidR="00CB43E0" w:rsidRPr="005E02AA" w:rsidRDefault="00CB43E0" w:rsidP="00CB43E0">
      <w:pPr>
        <w:pStyle w:val="ZUSTzmustartykuempunktem"/>
      </w:pPr>
      <w:r w:rsidRPr="005E02AA">
        <w:t>„2. Za zobowiązania wobec osób trzecich powstałe w związku z działalnością objętą umową o współpracy oraz koncesją odpowiedzialność ponosi operator.”;</w:t>
      </w:r>
    </w:p>
    <w:p w14:paraId="2FD34769" w14:textId="77777777" w:rsidR="00CB43E0" w:rsidRPr="00CB43E0" w:rsidRDefault="00CB43E0" w:rsidP="00CB43E0">
      <w:pPr>
        <w:pStyle w:val="PKTpunkt"/>
      </w:pPr>
      <w:r w:rsidRPr="005E02AA">
        <w:lastRenderedPageBreak/>
        <w:t>61)</w:t>
      </w:r>
      <w:r w:rsidRPr="005E02AA">
        <w:tab/>
        <w:t>w art. 49zr:</w:t>
      </w:r>
    </w:p>
    <w:p w14:paraId="57674DCD" w14:textId="77777777" w:rsidR="00CB43E0" w:rsidRPr="00CB43E0" w:rsidRDefault="00CB43E0" w:rsidP="00CB43E0">
      <w:pPr>
        <w:pStyle w:val="LITlitera"/>
      </w:pPr>
      <w:r w:rsidRPr="005E02AA">
        <w:t>a)</w:t>
      </w:r>
      <w:r w:rsidRPr="005E02AA">
        <w:tab/>
        <w:t>ust. 1 otrzymuje brzmienie:</w:t>
      </w:r>
    </w:p>
    <w:p w14:paraId="31209654" w14:textId="77777777" w:rsidR="00CB43E0" w:rsidRPr="005E02AA" w:rsidRDefault="00CB43E0" w:rsidP="00CB43E0">
      <w:pPr>
        <w:pStyle w:val="ZLITUSTzmustliter"/>
      </w:pPr>
      <w:r w:rsidRPr="005E02AA">
        <w:t xml:space="preserve">„1. Za zgodą wszystkich stron umowy o współpracy operator może wypowiedzieć swój udział w umowie </w:t>
      </w:r>
      <w:r>
        <w:t xml:space="preserve">o współpracy </w:t>
      </w:r>
      <w:r w:rsidRPr="005E02AA">
        <w:t>ze skutkiem na dzień, w którym decyzja, o której mowa w art. 49zd ust. 1, stała się ostateczna.”,</w:t>
      </w:r>
    </w:p>
    <w:p w14:paraId="4A33DAB9" w14:textId="77777777" w:rsidR="00CB43E0" w:rsidRPr="00CB43E0" w:rsidRDefault="00CB43E0" w:rsidP="00CB43E0">
      <w:pPr>
        <w:pStyle w:val="LITlitera"/>
      </w:pPr>
      <w:r w:rsidRPr="005E02AA">
        <w:t>b)</w:t>
      </w:r>
      <w:r w:rsidRPr="005E02AA">
        <w:tab/>
        <w:t>po ust. 1 dodaje się ust. 1a w brzmieniu:</w:t>
      </w:r>
    </w:p>
    <w:p w14:paraId="425ACC9D" w14:textId="77777777" w:rsidR="00CB43E0" w:rsidRPr="005E02AA" w:rsidRDefault="00CB43E0" w:rsidP="00CB43E0">
      <w:pPr>
        <w:pStyle w:val="ZLITUSTzmustliter"/>
      </w:pPr>
      <w:r w:rsidRPr="005E02AA">
        <w:t xml:space="preserve">„1a. Strony umowy </w:t>
      </w:r>
      <w:r>
        <w:t xml:space="preserve">o współpracy </w:t>
      </w:r>
      <w:r w:rsidRPr="005E02AA">
        <w:t>przedstawiają kandydaturę nowego operatora w terminie miesiąca od dnia wypowiedzenia udziału przez dotychczasowego operatora.”,</w:t>
      </w:r>
    </w:p>
    <w:p w14:paraId="306881F8" w14:textId="77777777" w:rsidR="00CB43E0" w:rsidRPr="00CB43E0" w:rsidRDefault="00CB43E0" w:rsidP="00CB43E0">
      <w:pPr>
        <w:pStyle w:val="LITlitera"/>
      </w:pPr>
      <w:r w:rsidRPr="005E02AA">
        <w:t>c)</w:t>
      </w:r>
      <w:r w:rsidRPr="005E02AA">
        <w:tab/>
        <w:t>ust. 3 otrzymuje brzmienie:</w:t>
      </w:r>
    </w:p>
    <w:p w14:paraId="344EE641" w14:textId="77777777" w:rsidR="00CB43E0" w:rsidRPr="005E02AA" w:rsidRDefault="00CB43E0" w:rsidP="00CB43E0">
      <w:pPr>
        <w:pStyle w:val="ZLITUSTzmustliter"/>
      </w:pPr>
      <w:r w:rsidRPr="005E02AA">
        <w:t>„3. Nowy operator oraz operator, który wypowiedział swój udział w umowie o współpracy, ponoszą solidarną odpowiedzialność wobec organu koncesyjnego lub Skarbu Państwa za zobowiązania wynikające z umowy powstałe przed dniem, w którym decyzja, o której mowa w art. 49zd ust. 1, stała się ostateczna, przez okres kolejnych 12 miesięcy.”;</w:t>
      </w:r>
    </w:p>
    <w:p w14:paraId="51E41950" w14:textId="77777777" w:rsidR="00CB43E0" w:rsidRPr="005E02AA" w:rsidRDefault="00CB43E0" w:rsidP="00CB43E0">
      <w:pPr>
        <w:pStyle w:val="PKTpunkt"/>
      </w:pPr>
      <w:r w:rsidRPr="005E02AA">
        <w:t>62)</w:t>
      </w:r>
      <w:r w:rsidRPr="005E02AA">
        <w:tab/>
        <w:t>uchyla się art. 49zs;</w:t>
      </w:r>
    </w:p>
    <w:p w14:paraId="36ABF9C4" w14:textId="77777777" w:rsidR="00CB43E0" w:rsidRPr="00CB43E0" w:rsidRDefault="00CB43E0" w:rsidP="00CB43E0">
      <w:pPr>
        <w:pStyle w:val="PKTpunkt"/>
      </w:pPr>
      <w:r w:rsidRPr="005E02AA">
        <w:t>63)</w:t>
      </w:r>
      <w:r w:rsidRPr="005E02AA">
        <w:tab/>
        <w:t>w art. 49zt:</w:t>
      </w:r>
    </w:p>
    <w:p w14:paraId="7E9996A9" w14:textId="77777777" w:rsidR="00CB43E0" w:rsidRPr="00CB43E0" w:rsidRDefault="00CB43E0" w:rsidP="00CB43E0">
      <w:pPr>
        <w:pStyle w:val="LITlitera"/>
      </w:pPr>
      <w:r w:rsidRPr="005E02AA">
        <w:t>a)</w:t>
      </w:r>
      <w:r w:rsidRPr="005E02AA">
        <w:tab/>
        <w:t>ust. 2 otrzymuje brzmienie:</w:t>
      </w:r>
    </w:p>
    <w:p w14:paraId="6535D604" w14:textId="77777777" w:rsidR="00CB43E0" w:rsidRPr="005E02AA" w:rsidRDefault="00CB43E0" w:rsidP="00CB43E0">
      <w:pPr>
        <w:pStyle w:val="ZLITUSTzmustliter"/>
      </w:pPr>
      <w:r w:rsidRPr="005E02AA">
        <w:t>„2. Za zgodą wszystkich stron umowy o współpracy strona umowy niebędąca operatorem może wypowiedzieć swój udział w umowie lub jego część ze skutkiem na dzień, w którym decyzja, o której mowa w art. 49zd ust. 1, stała się ostateczna.”,</w:t>
      </w:r>
    </w:p>
    <w:p w14:paraId="5D6044C6" w14:textId="0C225C32" w:rsidR="00CB43E0" w:rsidRPr="00CB43E0" w:rsidRDefault="00CB43E0" w:rsidP="00CB43E0">
      <w:pPr>
        <w:pStyle w:val="LITlitera"/>
      </w:pPr>
      <w:r w:rsidRPr="005E02AA">
        <w:t>b)</w:t>
      </w:r>
      <w:r w:rsidR="009667CD">
        <w:tab/>
      </w:r>
      <w:r w:rsidRPr="00CB43E0">
        <w:t>w ust. 4 po wyrazach „swój udział w umowie” dodaje się wyrazy „lub jego część”,</w:t>
      </w:r>
    </w:p>
    <w:p w14:paraId="513B3A4B" w14:textId="6FC81708" w:rsidR="00CB43E0" w:rsidRPr="00CB43E0" w:rsidRDefault="00CB43E0" w:rsidP="00CB43E0">
      <w:pPr>
        <w:pStyle w:val="LITlitera"/>
      </w:pPr>
      <w:r w:rsidRPr="005E02AA">
        <w:t>c)</w:t>
      </w:r>
      <w:r w:rsidR="009667CD">
        <w:tab/>
      </w:r>
      <w:r w:rsidRPr="00CB43E0">
        <w:t>w ust. 5 zdanie pierwsze otrzymuje brzmienie:</w:t>
      </w:r>
    </w:p>
    <w:p w14:paraId="68382B55" w14:textId="77777777" w:rsidR="00CB43E0" w:rsidRPr="005E02AA" w:rsidRDefault="00CB43E0" w:rsidP="00437A0A">
      <w:pPr>
        <w:pStyle w:val="ZLITFRAGzmlitfragmentunpzdanialiter"/>
      </w:pPr>
      <w:r w:rsidRPr="005E02AA">
        <w:t>„W przypadku, o którym mowa w art. 49zg ust. 5, umowa o współpracy z dotychczasową stroną ulega rozwiązaniu.”,</w:t>
      </w:r>
    </w:p>
    <w:p w14:paraId="4DE33EC9" w14:textId="77777777" w:rsidR="00CB43E0" w:rsidRPr="005E02AA" w:rsidRDefault="00CB43E0" w:rsidP="00CB43E0">
      <w:pPr>
        <w:pStyle w:val="LITlitera"/>
      </w:pPr>
      <w:r w:rsidRPr="005E02AA">
        <w:t>d)</w:t>
      </w:r>
      <w:r w:rsidRPr="005E02AA">
        <w:tab/>
        <w:t>uchyla się ust. 7 i 8;</w:t>
      </w:r>
    </w:p>
    <w:p w14:paraId="21EC75DF" w14:textId="77777777" w:rsidR="00CB43E0" w:rsidRPr="00CB43E0" w:rsidRDefault="00CB43E0" w:rsidP="00CB43E0">
      <w:pPr>
        <w:pStyle w:val="PKTpunkt"/>
      </w:pPr>
      <w:r w:rsidRPr="005E02AA">
        <w:t>64)</w:t>
      </w:r>
      <w:r w:rsidRPr="005E02AA">
        <w:tab/>
        <w:t>w art. 50 dodaje się ust. 4 w brzmieniu:</w:t>
      </w:r>
    </w:p>
    <w:p w14:paraId="07729F1E" w14:textId="77777777" w:rsidR="00CB43E0" w:rsidRPr="005E02AA" w:rsidRDefault="00CB43E0" w:rsidP="00437A0A">
      <w:pPr>
        <w:pStyle w:val="ZUSTzmustartykuempunktem"/>
      </w:pPr>
      <w:r w:rsidRPr="005E02AA">
        <w:t>„4. Kwalifikacje określone w ust. 2 pkt 6 i 7 upoważniają do wykonywania i kierowania pracami geologicznymi dotyczącymi badania potencjału termalnego gruntów i skał, w szczególności do wykonywania otworów wiertniczych w celu określenia potencjału termalnego gruntów i skał.”;</w:t>
      </w:r>
    </w:p>
    <w:p w14:paraId="534EF0BA" w14:textId="77777777" w:rsidR="00CB43E0" w:rsidRPr="00CB43E0" w:rsidRDefault="00CB43E0" w:rsidP="00CB43E0">
      <w:pPr>
        <w:pStyle w:val="PKTpunkt"/>
      </w:pPr>
      <w:r w:rsidRPr="005E02AA">
        <w:t>65)</w:t>
      </w:r>
      <w:r w:rsidRPr="005E02AA">
        <w:tab/>
        <w:t>w art. 52:</w:t>
      </w:r>
    </w:p>
    <w:p w14:paraId="1675FD91" w14:textId="77777777" w:rsidR="00CB43E0" w:rsidRPr="005E02AA" w:rsidRDefault="00CB43E0" w:rsidP="00CB43E0">
      <w:pPr>
        <w:pStyle w:val="LITlitera"/>
      </w:pPr>
      <w:r w:rsidRPr="005E02AA">
        <w:t>a)</w:t>
      </w:r>
      <w:r w:rsidRPr="005E02AA">
        <w:tab/>
        <w:t>ust. 1 i 2 otrzymują brzmienie:</w:t>
      </w:r>
    </w:p>
    <w:p w14:paraId="478D7007" w14:textId="1A27213A" w:rsidR="00CB43E0" w:rsidRPr="005E02AA" w:rsidRDefault="00CB43E0" w:rsidP="00CB43E0">
      <w:pPr>
        <w:pStyle w:val="ZLITUSTzmustliter"/>
      </w:pPr>
      <w:r w:rsidRPr="005E02AA">
        <w:lastRenderedPageBreak/>
        <w:t>„1. O stwierdzenie posiadania kwalifikacji w zawodzie geolog w kategorii I</w:t>
      </w:r>
      <w:r w:rsidR="00232531">
        <w:t>–</w:t>
      </w:r>
      <w:r w:rsidRPr="005E02AA">
        <w:t>IX może ubiegać się osoba, która posiada dyplom ukończenia studiów pierwszego lub drugiego stopnia lub jednolitych studiów magisterskich na kierunku związanym z kształceniem w zakresie geologii oraz odbyła praktykę zawodową odpowiednią do poziomu i kierunku ukończonych studiów, zwaną dalej „praktyką”, określone w przepisach wydanych na podstawie art. 69 ust. 1 pkt 1.</w:t>
      </w:r>
    </w:p>
    <w:p w14:paraId="180F99E8" w14:textId="77777777" w:rsidR="00CB43E0" w:rsidRPr="005E02AA" w:rsidRDefault="00CB43E0" w:rsidP="00CB43E0">
      <w:pPr>
        <w:pStyle w:val="ZLITUSTzmustliter"/>
      </w:pPr>
      <w:r w:rsidRPr="005E02AA">
        <w:t>2. O stwierdzenie posiadania kwalifikacji w zawodzie geolog w kategorii XIII może ubiegać się osoba, która posiada co najmniej świadectwo dojrzałości oraz świadectwo ukończenia szkoły nadające prawo używania tytułu zawodowego lub dyplom uzyskania tytułu zawodowego, dyplom potwierdzający kwalifikacje zawodowe albo dyplom zawodowy, w zawodach określonych w przepisach wydanych na podstawie art. 69 ust. 1 pkt 1, lub dyplom ukończenia studiów pierwszego lub drugiego stopnia lub jednolitych studiów magisterskich na kierunku związanym z kształceniem</w:t>
      </w:r>
      <w:r w:rsidRPr="005E02AA" w:rsidDel="00D812E1">
        <w:t xml:space="preserve"> </w:t>
      </w:r>
      <w:r w:rsidRPr="005E02AA">
        <w:t>w zakresie geologii, oraz odbyła praktykę, określone w tych przepisach.”,</w:t>
      </w:r>
    </w:p>
    <w:p w14:paraId="29901932" w14:textId="77777777" w:rsidR="00CB43E0" w:rsidRPr="005E02AA" w:rsidRDefault="00CB43E0" w:rsidP="00CB43E0">
      <w:pPr>
        <w:pStyle w:val="LITlitera"/>
      </w:pPr>
      <w:r w:rsidRPr="005E02AA">
        <w:t>b)</w:t>
      </w:r>
      <w:r w:rsidRPr="005E02AA">
        <w:tab/>
        <w:t>w ust. 3 pkt 3 otrzymuje brzmienie:</w:t>
      </w:r>
    </w:p>
    <w:p w14:paraId="18236AAF" w14:textId="22FDE8B1" w:rsidR="00CB43E0" w:rsidRPr="005E02AA" w:rsidRDefault="00CB43E0" w:rsidP="00CB43E0">
      <w:pPr>
        <w:pStyle w:val="ZLITPKTzmpktliter"/>
      </w:pPr>
      <w:r w:rsidRPr="005E02AA">
        <w:t>„3)</w:t>
      </w:r>
      <w:r w:rsidR="002F4FF3">
        <w:tab/>
      </w:r>
      <w:r w:rsidRPr="005E02AA">
        <w:t>wykazu przedmiotów lub efektów uczenia się, określonych w szczególności w suplemencie do dyplomu, indeksie lub zaświadczeniu o przebiegu studiów, z tym że studiami na kierunku związanym z kształceniem w zakresie geologii są studia, które obejmowały co najmniej dwa przedmioty w zakresie wnioskowanej kategorii, pozwalające na uzyskanie co najmniej 6 punktów ECTS lub obejmujące co najmniej 60 godzin kształcenia.”,</w:t>
      </w:r>
    </w:p>
    <w:p w14:paraId="21C0750C" w14:textId="77777777" w:rsidR="00CB43E0" w:rsidRPr="00CB43E0" w:rsidRDefault="00CB43E0" w:rsidP="00CB43E0">
      <w:pPr>
        <w:pStyle w:val="LITlitera"/>
      </w:pPr>
      <w:r w:rsidRPr="00F42FB9">
        <w:t>c)</w:t>
      </w:r>
      <w:r w:rsidRPr="00F42FB9">
        <w:tab/>
      </w:r>
      <w:r w:rsidRPr="00CB43E0">
        <w:t>w ust. 5 pkt 2 otrzymuje brzmienie:</w:t>
      </w:r>
    </w:p>
    <w:p w14:paraId="6F570D0C" w14:textId="77777777" w:rsidR="00CB43E0" w:rsidRPr="005E02AA" w:rsidRDefault="00CB43E0" w:rsidP="00CB43E0">
      <w:pPr>
        <w:pStyle w:val="ZLITPKTzmpktliter"/>
      </w:pPr>
      <w:r w:rsidRPr="005E02AA">
        <w:t>„2)</w:t>
      </w:r>
      <w:r w:rsidRPr="005E02AA">
        <w:tab/>
        <w:t>kategorii XIII – po uzyskaniu świadectwa ukończenia szkoły nadającego prawo używania tytułu zawodowego lub dyplomu uzyskania tytułu zawodowego, dyplomu potwierdzającego kwalifikacje zawodowe albo dyplomu zawodowego, w zawodach określonych w przepisach wydanych na podstawie art. 69 ust. 1 pkt 1, lub po zaliczeniu czwartego semestru studiów pierwszego stopnia lub jednolitych studiów magisterskich, o których mowa w ust. 2, lub po rozpoczęciu studiów drugiego stopnia, o których mowa w ust. 2.”,</w:t>
      </w:r>
    </w:p>
    <w:p w14:paraId="799C6E55" w14:textId="77777777" w:rsidR="00CB43E0" w:rsidRPr="00CB43E0" w:rsidRDefault="00CB43E0" w:rsidP="00CB43E0">
      <w:pPr>
        <w:pStyle w:val="LITlitera"/>
      </w:pPr>
      <w:r w:rsidRPr="00F42FB9">
        <w:t>d)</w:t>
      </w:r>
      <w:r w:rsidRPr="00F42FB9">
        <w:tab/>
      </w:r>
      <w:r w:rsidRPr="00CB43E0">
        <w:t>ust. 8 otrzymuje brzmienie:</w:t>
      </w:r>
    </w:p>
    <w:p w14:paraId="01419F28" w14:textId="77777777" w:rsidR="00CB43E0" w:rsidRPr="005E02AA" w:rsidRDefault="00CB43E0" w:rsidP="00CB43E0">
      <w:pPr>
        <w:pStyle w:val="ZLITUSTzmustliter"/>
      </w:pPr>
      <w:r w:rsidRPr="005E02AA">
        <w:t>„8. Praktyką jest także udział osób zatrudnionych w:</w:t>
      </w:r>
    </w:p>
    <w:p w14:paraId="4D8360C7" w14:textId="77777777" w:rsidR="00CB43E0" w:rsidRPr="005E02AA" w:rsidRDefault="00CB43E0" w:rsidP="002F4FF3">
      <w:pPr>
        <w:pStyle w:val="ZLITPKTzmpktliter"/>
      </w:pPr>
      <w:r w:rsidRPr="005E02AA">
        <w:lastRenderedPageBreak/>
        <w:t>1)</w:t>
      </w:r>
      <w:r w:rsidRPr="005E02AA">
        <w:tab/>
        <w:t>urzędzie obsługującym organ administracji geologicznej w sprawdzaniu, ocenie, przyjmowaniu lub zatwierdzaniu projektów robót geologicznych i dokumentacji geologicznych;</w:t>
      </w:r>
    </w:p>
    <w:p w14:paraId="44248251" w14:textId="28EBE5E9" w:rsidR="00CB43E0" w:rsidRPr="005E02AA" w:rsidRDefault="00CB43E0" w:rsidP="00CB43E0">
      <w:pPr>
        <w:pStyle w:val="ZLITPKTzmpktliter"/>
      </w:pPr>
      <w:r w:rsidRPr="005E02AA">
        <w:t>2)</w:t>
      </w:r>
      <w:r w:rsidRPr="005E02AA">
        <w:tab/>
        <w:t>podmiocie pełniącym państwową służbę geologiczną w:</w:t>
      </w:r>
    </w:p>
    <w:p w14:paraId="47A8426E" w14:textId="77777777" w:rsidR="00CB43E0" w:rsidRPr="005E02AA" w:rsidRDefault="00CB43E0" w:rsidP="00437A0A">
      <w:pPr>
        <w:pStyle w:val="ZLITLITwPKTzmlitwpktliter"/>
      </w:pPr>
      <w:r w:rsidRPr="005E02AA">
        <w:t>a)</w:t>
      </w:r>
      <w:r>
        <w:tab/>
      </w:r>
      <w:r w:rsidRPr="005E02AA">
        <w:t>sporządzaniu projektów robót geologicznych i dokumentacji geologicznych przy realizacji zadań zmierzających do rozpoznania budowy geologicznej kraju, w tym dla ustalania zasobów złóż kopalin, oraz</w:t>
      </w:r>
    </w:p>
    <w:p w14:paraId="1D094A1C" w14:textId="77777777" w:rsidR="00CB43E0" w:rsidRPr="005E02AA" w:rsidRDefault="00CB43E0" w:rsidP="00437A0A">
      <w:pPr>
        <w:pStyle w:val="ZLITLITwPKTzmlitwpktliter"/>
      </w:pPr>
      <w:r w:rsidRPr="005E02AA">
        <w:t>b)</w:t>
      </w:r>
      <w:r w:rsidRPr="005E02AA">
        <w:tab/>
        <w:t>sprawdzaniu dokumentacji geologicznych, z uwzględnieniem aspektów geologicznych, przed ich zatwierdzeniem – na podstawie powierzenia realizacji tego zadania przez ministra właściwego do spraw środowiska.”,</w:t>
      </w:r>
    </w:p>
    <w:p w14:paraId="086CC6FA" w14:textId="1A20FA73" w:rsidR="00CB43E0" w:rsidRPr="00CB43E0" w:rsidRDefault="00CB43E0" w:rsidP="00CB43E0">
      <w:pPr>
        <w:pStyle w:val="LITlitera"/>
      </w:pPr>
      <w:r w:rsidRPr="00CB43E0">
        <w:t>e)</w:t>
      </w:r>
      <w:r w:rsidRPr="00CB43E0">
        <w:tab/>
        <w:t>dodaje się ust. 9 w brzmieniu:</w:t>
      </w:r>
    </w:p>
    <w:p w14:paraId="501A1E24" w14:textId="77777777" w:rsidR="00CB43E0" w:rsidRPr="005E02AA" w:rsidRDefault="00CB43E0" w:rsidP="00CB43E0">
      <w:pPr>
        <w:pStyle w:val="ZLITUSTzmustliter"/>
      </w:pPr>
      <w:r w:rsidRPr="005E02AA">
        <w:t>„9. W stosunku do osób, o których mowa w ust. 8 pkt 1, przepisu ust. 7 nie stosuje się.”;</w:t>
      </w:r>
    </w:p>
    <w:p w14:paraId="15032332" w14:textId="77777777" w:rsidR="00CB43E0" w:rsidRPr="00CB43E0" w:rsidRDefault="00CB43E0" w:rsidP="00CB43E0">
      <w:pPr>
        <w:pStyle w:val="PKTpunkt"/>
      </w:pPr>
      <w:r w:rsidRPr="005E02AA">
        <w:t>66)</w:t>
      </w:r>
      <w:r w:rsidRPr="005E02AA">
        <w:tab/>
        <w:t>w art. 53:</w:t>
      </w:r>
    </w:p>
    <w:p w14:paraId="346A0005" w14:textId="77777777" w:rsidR="00CB43E0" w:rsidRPr="00CB43E0" w:rsidRDefault="00CB43E0" w:rsidP="00CB43E0">
      <w:pPr>
        <w:pStyle w:val="LITlitera"/>
      </w:pPr>
      <w:r w:rsidRPr="005E02AA">
        <w:t>a)</w:t>
      </w:r>
      <w:r w:rsidRPr="005E02AA">
        <w:tab/>
        <w:t>w ust. 1:</w:t>
      </w:r>
    </w:p>
    <w:p w14:paraId="618F84E6" w14:textId="77777777" w:rsidR="00CB43E0" w:rsidRPr="00CB43E0" w:rsidRDefault="00CB43E0" w:rsidP="00CB43E0">
      <w:pPr>
        <w:pStyle w:val="TIRtiret"/>
      </w:pPr>
      <w:r w:rsidRPr="005E02AA">
        <w:t>–</w:t>
      </w:r>
      <w:r w:rsidRPr="005E02AA">
        <w:tab/>
      </w:r>
      <w:r w:rsidRPr="00CB43E0">
        <w:t>wprowadzenie do wyliczenia otrzymuje brzmienie:</w:t>
      </w:r>
    </w:p>
    <w:p w14:paraId="59EA5786" w14:textId="77777777" w:rsidR="00CB43E0" w:rsidRPr="005E02AA" w:rsidRDefault="00CB43E0" w:rsidP="00CB43E0">
      <w:pPr>
        <w:pStyle w:val="ZTIRFRAGMzmnpwprdowyliczeniatiret"/>
      </w:pPr>
      <w:r w:rsidRPr="005E02AA">
        <w:t>„Osoby wykonujące w poszczególnych rodzajach zakładów górniczych lub zakładów czynności:”,</w:t>
      </w:r>
    </w:p>
    <w:p w14:paraId="0E2CA612" w14:textId="77777777" w:rsidR="00CB43E0" w:rsidRPr="00CB43E0" w:rsidRDefault="00CB43E0" w:rsidP="00CB43E0">
      <w:pPr>
        <w:pStyle w:val="TIRtiret"/>
      </w:pPr>
      <w:r w:rsidRPr="005E02AA">
        <w:t>–</w:t>
      </w:r>
      <w:r w:rsidRPr="005E02AA">
        <w:tab/>
        <w:t>pkt 1 otrzymuje brzmienie:</w:t>
      </w:r>
    </w:p>
    <w:p w14:paraId="61EBB3B7" w14:textId="77777777" w:rsidR="00CB43E0" w:rsidRPr="005E02AA" w:rsidRDefault="00CB43E0" w:rsidP="00CB43E0">
      <w:pPr>
        <w:pStyle w:val="ZTIRPKTzmpkttiret"/>
      </w:pPr>
      <w:r w:rsidRPr="005E02AA">
        <w:t>„1)</w:t>
      </w:r>
      <w:r w:rsidRPr="005E02AA">
        <w:tab/>
        <w:t>kierownika ruchu i jego zastępcy</w:t>
      </w:r>
      <w:r>
        <w:t xml:space="preserve"> oraz</w:t>
      </w:r>
      <w:r w:rsidRPr="005E02AA">
        <w:t xml:space="preserve"> kierownika działu ruchu i jego zastępcy, w wyższym dozorze ruchu oraz w dozorze ruchu,”,</w:t>
      </w:r>
    </w:p>
    <w:p w14:paraId="2A5A4FA5" w14:textId="77777777" w:rsidR="00CB43E0" w:rsidRPr="005E02AA" w:rsidRDefault="00CB43E0" w:rsidP="00CB43E0">
      <w:pPr>
        <w:pStyle w:val="TIRtiret"/>
      </w:pPr>
      <w:r w:rsidRPr="005E02AA">
        <w:t>–</w:t>
      </w:r>
      <w:r w:rsidRPr="005E02AA">
        <w:tab/>
        <w:t>uchyla się pkt 2 i 3,</w:t>
      </w:r>
    </w:p>
    <w:p w14:paraId="65AE3073" w14:textId="77777777" w:rsidR="00CB43E0" w:rsidRPr="00CB43E0" w:rsidRDefault="00CB43E0" w:rsidP="00CB43E0">
      <w:pPr>
        <w:pStyle w:val="TIRtiret"/>
      </w:pPr>
      <w:r w:rsidRPr="005E02AA">
        <w:t>–</w:t>
      </w:r>
      <w:r w:rsidRPr="005E02AA">
        <w:tab/>
        <w:t>pkt 6 otrzymuje brzmienie:</w:t>
      </w:r>
    </w:p>
    <w:p w14:paraId="66859EDD" w14:textId="77777777" w:rsidR="00CB43E0" w:rsidRPr="005E02AA" w:rsidRDefault="00CB43E0" w:rsidP="00CB43E0">
      <w:pPr>
        <w:pStyle w:val="ZTIRPKTzmpkttiret"/>
      </w:pPr>
      <w:r w:rsidRPr="005E02AA">
        <w:t>„6)</w:t>
      </w:r>
      <w:r w:rsidRPr="005E02AA">
        <w:tab/>
        <w:t>geofizyka górniczego,”,</w:t>
      </w:r>
    </w:p>
    <w:p w14:paraId="2F2C847D" w14:textId="77777777" w:rsidR="00CB43E0" w:rsidRPr="005E02AA" w:rsidRDefault="00CB43E0" w:rsidP="00CB43E0">
      <w:pPr>
        <w:pStyle w:val="LITlitera"/>
      </w:pPr>
      <w:r w:rsidRPr="005E02AA">
        <w:t>b)</w:t>
      </w:r>
      <w:r w:rsidRPr="005E02AA">
        <w:tab/>
        <w:t>uchyla się ust. 2 i 3,</w:t>
      </w:r>
    </w:p>
    <w:p w14:paraId="59E38115" w14:textId="77777777" w:rsidR="00CB43E0" w:rsidRPr="00CB43E0" w:rsidRDefault="00CB43E0" w:rsidP="00CB43E0">
      <w:pPr>
        <w:pStyle w:val="LITlitera"/>
      </w:pPr>
      <w:r w:rsidRPr="005E02AA">
        <w:t>c)</w:t>
      </w:r>
      <w:r w:rsidRPr="005E02AA">
        <w:tab/>
        <w:t>w ust. 5:</w:t>
      </w:r>
    </w:p>
    <w:p w14:paraId="07DBDC06" w14:textId="77777777" w:rsidR="00CB43E0" w:rsidRPr="00CB43E0" w:rsidRDefault="00CB43E0" w:rsidP="00CB43E0">
      <w:pPr>
        <w:pStyle w:val="TIRtiret"/>
      </w:pPr>
      <w:r w:rsidRPr="005E02AA">
        <w:t>–</w:t>
      </w:r>
      <w:r w:rsidRPr="005E02AA">
        <w:tab/>
        <w:t>w pkt 1:</w:t>
      </w:r>
    </w:p>
    <w:p w14:paraId="18947A0B" w14:textId="77777777" w:rsidR="00CB43E0" w:rsidRPr="00CB43E0" w:rsidRDefault="00CB43E0" w:rsidP="00CB43E0">
      <w:pPr>
        <w:pStyle w:val="2TIRpodwjnytiret"/>
      </w:pPr>
      <w:r w:rsidRPr="005E02AA">
        <w:t>– –</w:t>
      </w:r>
      <w:r w:rsidRPr="00CB43E0">
        <w:tab/>
        <w:t>lit. f otrzymuje brzmienie:</w:t>
      </w:r>
    </w:p>
    <w:p w14:paraId="131AC3C0" w14:textId="77777777" w:rsidR="00CB43E0" w:rsidRPr="005E02AA" w:rsidRDefault="00CB43E0" w:rsidP="002F4FF3">
      <w:pPr>
        <w:pStyle w:val="Z2TIRLITzmlitpodwjnymtiret"/>
      </w:pPr>
      <w:r w:rsidRPr="005E02AA">
        <w:t>„f)</w:t>
      </w:r>
      <w:r w:rsidRPr="005E02AA">
        <w:tab/>
        <w:t>operator: kombajnów ścianowych, kombajnów chodnikowych, maszyn do robót strzałowych, pojazdów do przewozu osób lub środków strzałowych pod ziemią,”,</w:t>
      </w:r>
    </w:p>
    <w:p w14:paraId="04D468BB" w14:textId="77777777" w:rsidR="00CB43E0" w:rsidRPr="00CB43E0" w:rsidRDefault="00CB43E0" w:rsidP="00CB43E0">
      <w:pPr>
        <w:pStyle w:val="2TIRpodwjnytiret"/>
      </w:pPr>
      <w:r w:rsidRPr="005E02AA">
        <w:t>– –</w:t>
      </w:r>
      <w:r w:rsidRPr="00CB43E0">
        <w:tab/>
        <w:t>lit. h otrzymuje brzmienie:</w:t>
      </w:r>
    </w:p>
    <w:p w14:paraId="63C28873" w14:textId="77777777" w:rsidR="00CB43E0" w:rsidRPr="005E02AA" w:rsidRDefault="00CB43E0" w:rsidP="00CB43E0">
      <w:pPr>
        <w:pStyle w:val="Z2TIRLITzmlitpodwjnymtiret"/>
      </w:pPr>
      <w:r w:rsidRPr="005E02AA">
        <w:lastRenderedPageBreak/>
        <w:t>„h)</w:t>
      </w:r>
      <w:r w:rsidRPr="005E02AA">
        <w:tab/>
        <w:t>rewident urządzeń systemów łączności, alarmowania i kontroli stanu zagrożenia,”,</w:t>
      </w:r>
    </w:p>
    <w:p w14:paraId="38F99EA9" w14:textId="77777777" w:rsidR="00CB43E0" w:rsidRPr="00CB43E0" w:rsidRDefault="00CB43E0" w:rsidP="00CB43E0">
      <w:pPr>
        <w:pStyle w:val="TIRtiret"/>
      </w:pPr>
      <w:r w:rsidRPr="005E02AA">
        <w:t>–</w:t>
      </w:r>
      <w:r w:rsidRPr="005E02AA">
        <w:tab/>
        <w:t xml:space="preserve">w pkt 3 </w:t>
      </w:r>
      <w:r w:rsidRPr="00CB43E0">
        <w:t>wprowadzenie do wyliczenia otrzymuje brzmienie:</w:t>
      </w:r>
    </w:p>
    <w:p w14:paraId="5B488F09" w14:textId="77777777" w:rsidR="00CB43E0" w:rsidRPr="005E02AA" w:rsidRDefault="00CB43E0" w:rsidP="00CB43E0">
      <w:pPr>
        <w:pStyle w:val="ZTIRFRAGMzmnpwprdowyliczeniatiret"/>
      </w:pPr>
      <w:r w:rsidRPr="005E02AA">
        <w:t>„w zakładach górniczych wydobywających kopaliny otworami wiertniczymi, zakładach wykonujących roboty geologiczne służące poszukiwaniu i rozpoznawaniu kompleksu podziemnego składowania dwutlenku węgla oraz zakładach górniczych prowadzących podziemne składowanie dwutlenku węgla:”;</w:t>
      </w:r>
    </w:p>
    <w:p w14:paraId="09A43DB7" w14:textId="77777777" w:rsidR="00CB43E0" w:rsidRPr="00CB43E0" w:rsidRDefault="00CB43E0" w:rsidP="00CB43E0">
      <w:pPr>
        <w:pStyle w:val="PKTpunkt"/>
      </w:pPr>
      <w:r w:rsidRPr="005E02AA">
        <w:t>67)</w:t>
      </w:r>
      <w:r w:rsidRPr="005E02AA">
        <w:tab/>
        <w:t>w art. 54:</w:t>
      </w:r>
    </w:p>
    <w:p w14:paraId="7CE0491A" w14:textId="77777777" w:rsidR="00CB43E0" w:rsidRPr="00CB43E0" w:rsidRDefault="00CB43E0" w:rsidP="00CB43E0">
      <w:pPr>
        <w:pStyle w:val="LITlitera"/>
      </w:pPr>
      <w:r w:rsidRPr="005E02AA">
        <w:t>a)</w:t>
      </w:r>
      <w:r w:rsidRPr="005E02AA">
        <w:tab/>
        <w:t>wprowadzenie do wyliczenia otrzymuje brzmienie:</w:t>
      </w:r>
    </w:p>
    <w:p w14:paraId="4361706B" w14:textId="77777777" w:rsidR="00CB43E0" w:rsidRPr="005E02AA" w:rsidRDefault="00CB43E0" w:rsidP="00CB43E0">
      <w:pPr>
        <w:pStyle w:val="ZLITFRAGzmlitfragmentunpzdanialiter"/>
      </w:pPr>
      <w:r w:rsidRPr="005E02AA">
        <w:t>„Wykonywanie czynności, o których mowa w art. 53 ust. 1 pkt 1 i 4–7, wymaga posiadania następujących kwalifikacji w zakresie przygotowania zawodowego:”,</w:t>
      </w:r>
    </w:p>
    <w:p w14:paraId="0C228A06" w14:textId="77777777" w:rsidR="00CB43E0" w:rsidRPr="00CB43E0" w:rsidRDefault="00CB43E0" w:rsidP="00CB43E0">
      <w:pPr>
        <w:pStyle w:val="LITlitera"/>
      </w:pPr>
      <w:r w:rsidRPr="005E02AA">
        <w:t>b)</w:t>
      </w:r>
      <w:r w:rsidRPr="00CB43E0">
        <w:tab/>
        <w:t>w pkt 1:</w:t>
      </w:r>
    </w:p>
    <w:p w14:paraId="2415B0CB" w14:textId="77777777" w:rsidR="00CB43E0" w:rsidRPr="00CB43E0" w:rsidRDefault="00CB43E0" w:rsidP="00CB43E0">
      <w:pPr>
        <w:pStyle w:val="TIRtiret"/>
      </w:pPr>
      <w:r w:rsidRPr="005E02AA">
        <w:t>–</w:t>
      </w:r>
      <w:r w:rsidRPr="005E02AA">
        <w:tab/>
        <w:t>wprowadzenie do wyliczenia otrzymuje brzmienie:</w:t>
      </w:r>
    </w:p>
    <w:p w14:paraId="6F2C2074" w14:textId="77777777" w:rsidR="00CB43E0" w:rsidRPr="005E02AA" w:rsidRDefault="00CB43E0" w:rsidP="00CB43E0">
      <w:pPr>
        <w:pStyle w:val="ZTIRFRAGMzmnpwprdowyliczeniatiret"/>
      </w:pPr>
      <w:r w:rsidRPr="005E02AA">
        <w:t>„w przypadku czynności, o których mowa w art. 53 ust. 1 pkt 1 i 4–6 – znajomości, w stopniu niezbędnym do wykonywania tych czynności, przepisów prawa geologicznego i górniczego oraz innych przepisów stosowanych w ruchu zakładu górniczego albo zakładu oraz w przypadku:”,</w:t>
      </w:r>
    </w:p>
    <w:p w14:paraId="0AE5F1A3" w14:textId="77777777" w:rsidR="00CB43E0" w:rsidRPr="00CB43E0" w:rsidRDefault="00CB43E0" w:rsidP="00CB43E0">
      <w:pPr>
        <w:pStyle w:val="TIRtiret"/>
      </w:pPr>
      <w:r w:rsidRPr="005E02AA">
        <w:t>–</w:t>
      </w:r>
      <w:r w:rsidRPr="005E02AA">
        <w:tab/>
        <w:t>lit. a otrzymuje brzmienie:</w:t>
      </w:r>
    </w:p>
    <w:p w14:paraId="3273B87B" w14:textId="77777777" w:rsidR="00CB43E0" w:rsidRPr="005E02AA" w:rsidRDefault="00CB43E0" w:rsidP="00CB43E0">
      <w:pPr>
        <w:pStyle w:val="ZTIRLITzmlittiret"/>
      </w:pPr>
      <w:r w:rsidRPr="005E02AA">
        <w:t>„a)</w:t>
      </w:r>
      <w:r w:rsidRPr="005E02AA">
        <w:tab/>
        <w:t>czynności, o których mowa w art. 53 ust. 1 pkt 1 – zagadnień związanych z prowadzeniem ruchu określonego rodzaju zakładów górniczych albo zakładów oraz występujących w nich zagrożeń,”,</w:t>
      </w:r>
    </w:p>
    <w:p w14:paraId="1C791E5A" w14:textId="77777777" w:rsidR="00CB43E0" w:rsidRPr="00CB43E0" w:rsidRDefault="00CB43E0" w:rsidP="00CB43E0">
      <w:pPr>
        <w:pStyle w:val="TIRtiret"/>
      </w:pPr>
      <w:r w:rsidRPr="005E02AA">
        <w:t>–</w:t>
      </w:r>
      <w:r w:rsidRPr="005E02AA">
        <w:tab/>
        <w:t>lit. d otrzymuje brzmienie:</w:t>
      </w:r>
    </w:p>
    <w:p w14:paraId="6D8E2A19" w14:textId="77777777" w:rsidR="00CB43E0" w:rsidRPr="005E02AA" w:rsidRDefault="00CB43E0" w:rsidP="00CB43E0">
      <w:pPr>
        <w:pStyle w:val="ZTIRLITzmlittiret"/>
      </w:pPr>
      <w:r w:rsidRPr="005E02AA">
        <w:t>„d)</w:t>
      </w:r>
      <w:r w:rsidRPr="005E02AA">
        <w:tab/>
        <w:t xml:space="preserve">czynności, o których mowa w art. 53 ust. 1 pkt 6 – zagadnień niezbędnych do wykonywania czynności geofizyka górniczego, czynności kierownika ruchu w odkrywkowych zakładach górniczych wydobywających kopaliny bez użycia środków strzałowych, czynności kierownika ruchu w zakładach górniczych wydobywających wody lecznicze, wody termalne i solanki, czynności kierownika ruchu w zakładach wykonujących roboty geologiczne bez użycia środków strzałowych na głębokości do 100 m, czynności kierownika działu tąpań w podziemnych zakładach górniczych oraz czynności w wyższym dozorze ruchu w specjalności geofizycznej w zakładach górniczych, a także czynności kierownika działu geofizyka i </w:t>
      </w:r>
      <w:r w:rsidRPr="005E02AA">
        <w:lastRenderedPageBreak/>
        <w:t>technika strzałowa w zakładach wykonujących roboty geologiczne służące poszukiwaniu lub rozpoznawaniu złóż węglowodorów lub służące poszukiwaniu lub rozpoznawaniu złóż kopalin innych niż węglowodory oraz wody podziemne będące kopalinami oraz czynności w wyższym dozorze ruchu w specjalności geofizyka i technika strzałowa w zakładach wykonujących roboty geologiczne służące poszukiwaniu lub rozpoznawaniu złóż węglowodorów lub służące poszukiwaniu lub rozpoznawaniu złóż kopalin innych niż węglowodory oraz wody podziemne będące kopalinami;”,</w:t>
      </w:r>
    </w:p>
    <w:p w14:paraId="01F20542" w14:textId="77777777" w:rsidR="00CB43E0" w:rsidRPr="00CB43E0" w:rsidRDefault="00CB43E0" w:rsidP="00CB43E0">
      <w:pPr>
        <w:pStyle w:val="LITlitera"/>
      </w:pPr>
      <w:r w:rsidRPr="005E02AA">
        <w:t>b)</w:t>
      </w:r>
      <w:r w:rsidRPr="005E02AA">
        <w:tab/>
        <w:t>pkt 3 otrzymuje brzmienie:</w:t>
      </w:r>
    </w:p>
    <w:p w14:paraId="3CC07856" w14:textId="0DBD8203" w:rsidR="00CB43E0" w:rsidRPr="005E02AA" w:rsidRDefault="00CB43E0" w:rsidP="00CB43E0">
      <w:pPr>
        <w:pStyle w:val="ZLITPKTzmpktliter"/>
      </w:pPr>
      <w:r w:rsidRPr="005E02AA">
        <w:t>„3)</w:t>
      </w:r>
      <w:r w:rsidR="002F4FF3">
        <w:tab/>
      </w:r>
      <w:r w:rsidRPr="005E02AA">
        <w:t>tytułu zawodowego lub kwalifikacji zawodowych w zawodach wymienionych w przepisach wydanych na podstawie art. 69a ust. 1 pkt 1 lit. a, ukończenia studiów określonych w tych przepisach lub ukończenia studiów podyplomowych określonych w tych przepisach;”;</w:t>
      </w:r>
    </w:p>
    <w:p w14:paraId="3ED56066" w14:textId="77777777" w:rsidR="00CB43E0" w:rsidRPr="00CB43E0" w:rsidRDefault="00CB43E0" w:rsidP="00CB43E0">
      <w:pPr>
        <w:pStyle w:val="PKTpunkt"/>
      </w:pPr>
      <w:r w:rsidRPr="005E02AA">
        <w:t>68)</w:t>
      </w:r>
      <w:r w:rsidRPr="005E02AA">
        <w:tab/>
        <w:t>w art. 55:</w:t>
      </w:r>
    </w:p>
    <w:p w14:paraId="1ADFFBC7" w14:textId="77777777" w:rsidR="00CB43E0" w:rsidRPr="00CB43E0" w:rsidRDefault="00CB43E0" w:rsidP="00CB43E0">
      <w:pPr>
        <w:pStyle w:val="LITlitera"/>
      </w:pPr>
      <w:r w:rsidRPr="005E02AA">
        <w:t>a)</w:t>
      </w:r>
      <w:r w:rsidRPr="005E02AA">
        <w:tab/>
        <w:t>w ust. 1:</w:t>
      </w:r>
    </w:p>
    <w:p w14:paraId="1DCAC927" w14:textId="77777777" w:rsidR="00CB43E0" w:rsidRPr="00CB43E0" w:rsidRDefault="00CB43E0" w:rsidP="00CB43E0">
      <w:pPr>
        <w:pStyle w:val="TIRtiret"/>
      </w:pPr>
      <w:r w:rsidRPr="005E02AA">
        <w:t>–</w:t>
      </w:r>
      <w:r w:rsidRPr="005E02AA">
        <w:tab/>
        <w:t>wprowadzenie do wyliczenia otrzymuje brzmienie:</w:t>
      </w:r>
    </w:p>
    <w:p w14:paraId="07939811" w14:textId="77777777" w:rsidR="00CB43E0" w:rsidRPr="005E02AA" w:rsidRDefault="00CB43E0" w:rsidP="00CB43E0">
      <w:pPr>
        <w:pStyle w:val="ZTIRFRAGMzmnpwprdowyliczeniatiret"/>
      </w:pPr>
      <w:r w:rsidRPr="005E02AA">
        <w:t>„Wykonywanie czynności, o których mowa w art. 53 ust. 1 pkt 1 i 4–7, wymaga posiadania kwalifikacji w zakresie doświadczenia zawodowego, którymi jest odbycie, również przed uzyskaniem kwalifikacji w zakresie przygotowania zawodowego, o których mowa w art. 54 pkt 3 lub 4, praktyki:”,</w:t>
      </w:r>
    </w:p>
    <w:p w14:paraId="443D6ECF" w14:textId="77777777" w:rsidR="00CB43E0" w:rsidRPr="00CB43E0" w:rsidRDefault="00CB43E0" w:rsidP="00CB43E0">
      <w:pPr>
        <w:pStyle w:val="TIRtiret"/>
      </w:pPr>
      <w:r w:rsidRPr="005E02AA">
        <w:t>–</w:t>
      </w:r>
      <w:r w:rsidRPr="005E02AA">
        <w:tab/>
        <w:t>pkt 1 otrzymuje brzmienie:</w:t>
      </w:r>
    </w:p>
    <w:p w14:paraId="03D0E29B" w14:textId="77777777" w:rsidR="00CB43E0" w:rsidRPr="005E02AA" w:rsidRDefault="00CB43E0" w:rsidP="00CB43E0">
      <w:pPr>
        <w:pStyle w:val="ZTIRPKTzmpkttiret"/>
      </w:pPr>
      <w:r w:rsidRPr="005E02AA">
        <w:t>„1)</w:t>
      </w:r>
      <w:r w:rsidRPr="005E02AA">
        <w:tab/>
        <w:t>w zakresie obejmującym czynności, o których mowa w art. 53 ust. 1 pkt 1 i 4–7, lub w ruchu zakładu górniczego albo zakładu,”,</w:t>
      </w:r>
    </w:p>
    <w:p w14:paraId="7F91FAE5" w14:textId="77777777" w:rsidR="00CB43E0" w:rsidRPr="00CB43E0" w:rsidRDefault="00CB43E0" w:rsidP="00CB43E0">
      <w:pPr>
        <w:pStyle w:val="LITlitera"/>
      </w:pPr>
      <w:r w:rsidRPr="005E02AA">
        <w:t>b)</w:t>
      </w:r>
      <w:r w:rsidRPr="005E02AA">
        <w:tab/>
        <w:t xml:space="preserve">w ust. 2 </w:t>
      </w:r>
      <w:r w:rsidRPr="00CB43E0">
        <w:t>wprowadzenie do wyliczenia otrzymuje brzmienie:</w:t>
      </w:r>
    </w:p>
    <w:p w14:paraId="1E5311F0" w14:textId="77777777" w:rsidR="00CB43E0" w:rsidRPr="005E02AA" w:rsidRDefault="00CB43E0" w:rsidP="00437A0A">
      <w:pPr>
        <w:pStyle w:val="ZLITFRAGzmlitfragmentunpzdanialiter"/>
      </w:pPr>
      <w:r w:rsidRPr="005E02AA">
        <w:t>„Praktyką w zakresie obejmującym czynności, o których mowa w art. 53 ust. 1 pkt 1, lub w ruchu zakładu górniczego albo zakładu jest wykonywanie czynności na podstawie umowy o pracę lub umowy cywilnoprawnej w dziale ruchu lub specjalności w:”,</w:t>
      </w:r>
    </w:p>
    <w:p w14:paraId="73E3E9A5" w14:textId="77777777" w:rsidR="00CB43E0" w:rsidRPr="00CB43E0" w:rsidRDefault="00CB43E0" w:rsidP="00CB43E0">
      <w:pPr>
        <w:pStyle w:val="LITlitera"/>
      </w:pPr>
      <w:r w:rsidRPr="005E02AA">
        <w:t>c)</w:t>
      </w:r>
      <w:r w:rsidRPr="005E02AA">
        <w:tab/>
        <w:t>po ust. 2 dodaje się ust. 2a w brzmieniu:</w:t>
      </w:r>
    </w:p>
    <w:p w14:paraId="09874765" w14:textId="77777777" w:rsidR="00CB43E0" w:rsidRPr="005E02AA" w:rsidRDefault="00CB43E0" w:rsidP="00CB43E0">
      <w:pPr>
        <w:pStyle w:val="ZLITUSTzmustliter"/>
      </w:pPr>
      <w:r w:rsidRPr="005E02AA">
        <w:t xml:space="preserve">„2a. Organ nadzoru górniczego może, na wniosek osoby ubiegającej się o stwierdzenie posiadania kwalifikacji, zwanej dalej „kandydatem”, uznać za praktykę w zakresie uregulowanym w niniejszym rozdziale wykonywanie czynności, w </w:t>
      </w:r>
      <w:r w:rsidRPr="005E02AA">
        <w:lastRenderedPageBreak/>
        <w:t>szczególności w zakładach górniczych lub zakładach prowadzących działalność inną metodą, lub w podmiotach wykonujących w zakresie swojej działalności zawodowej powierzone im czynności w ruchu zakładu górniczego lub zakładu prowadzącego działalność inną metodą, jeżeli udokumentowane doświadczenie zawodowe kandydata nabyte podczas wykonywania tych czynności odpowiada praktyce w zakresie uregulowanym w niniejszym rozdziale.”,</w:t>
      </w:r>
    </w:p>
    <w:p w14:paraId="25CAA943" w14:textId="77777777" w:rsidR="00CB43E0" w:rsidRPr="00CB43E0" w:rsidRDefault="00CB43E0" w:rsidP="00CB43E0">
      <w:pPr>
        <w:pStyle w:val="LITlitera"/>
      </w:pPr>
      <w:r w:rsidRPr="005E02AA">
        <w:t>d)</w:t>
      </w:r>
      <w:r w:rsidRPr="005E02AA">
        <w:tab/>
        <w:t>w ust. 3 pkt 1 i 2 otrzymują brzmienie:</w:t>
      </w:r>
    </w:p>
    <w:p w14:paraId="6ACC3253" w14:textId="77777777" w:rsidR="00CB43E0" w:rsidRPr="005E02AA" w:rsidRDefault="00CB43E0" w:rsidP="00CB43E0">
      <w:pPr>
        <w:pStyle w:val="ZLITPKTzmpktliter"/>
      </w:pPr>
      <w:r w:rsidRPr="005E02AA">
        <w:t>„1)</w:t>
      </w:r>
      <w:r w:rsidRPr="005E02AA">
        <w:tab/>
        <w:t>zakładzie górniczym albo zakładzie lub</w:t>
      </w:r>
    </w:p>
    <w:p w14:paraId="36B382D4" w14:textId="77777777" w:rsidR="00CB43E0" w:rsidRPr="005E02AA" w:rsidRDefault="00CB43E0" w:rsidP="00CB43E0">
      <w:pPr>
        <w:pStyle w:val="ZLITPKTzmpktliter"/>
      </w:pPr>
      <w:r w:rsidRPr="005E02AA">
        <w:t>2)</w:t>
      </w:r>
      <w:r w:rsidRPr="005E02AA">
        <w:tab/>
        <w:t>podmiocie wykonującym w zakresie swojej działalności zawodowej powierzone mu czynności w ruchu zakładu górniczego albo zakładu.”,</w:t>
      </w:r>
    </w:p>
    <w:p w14:paraId="1FAECF6A" w14:textId="77777777" w:rsidR="00CB43E0" w:rsidRPr="00CB43E0" w:rsidRDefault="00CB43E0" w:rsidP="00CB43E0">
      <w:pPr>
        <w:pStyle w:val="LITlitera"/>
      </w:pPr>
      <w:r w:rsidRPr="005E02AA">
        <w:t>e)</w:t>
      </w:r>
      <w:r w:rsidRPr="005E02AA">
        <w:tab/>
        <w:t>w ust. 4 pkt 1 i 2 otrzymują brzmienie:</w:t>
      </w:r>
    </w:p>
    <w:p w14:paraId="1057EB87" w14:textId="77777777" w:rsidR="00CB43E0" w:rsidRPr="005E02AA" w:rsidRDefault="00CB43E0" w:rsidP="00CB43E0">
      <w:pPr>
        <w:pStyle w:val="ZLITPKTzmpktliter"/>
      </w:pPr>
      <w:r w:rsidRPr="005E02AA">
        <w:t>„1)</w:t>
      </w:r>
      <w:r w:rsidRPr="005E02AA">
        <w:tab/>
        <w:t>zakładzie górniczym albo zakładzie lub</w:t>
      </w:r>
    </w:p>
    <w:p w14:paraId="17F3619A" w14:textId="77777777" w:rsidR="00CB43E0" w:rsidRPr="005E02AA" w:rsidRDefault="00CB43E0" w:rsidP="00CB43E0">
      <w:pPr>
        <w:pStyle w:val="ZLITPKTzmpktliter"/>
      </w:pPr>
      <w:r w:rsidRPr="005E02AA">
        <w:t>2)</w:t>
      </w:r>
      <w:r w:rsidRPr="005E02AA">
        <w:tab/>
        <w:t>podmiocie wykonującym w zakresie swojej działalności zawodowej powierzone mu czynności w ruchu zakładu górniczego albo zakładu.”,</w:t>
      </w:r>
    </w:p>
    <w:p w14:paraId="6EF41654" w14:textId="77777777" w:rsidR="00CB43E0" w:rsidRPr="00CB43E0" w:rsidRDefault="00CB43E0" w:rsidP="00CB43E0">
      <w:pPr>
        <w:pStyle w:val="LITlitera"/>
      </w:pPr>
      <w:r w:rsidRPr="005E02AA">
        <w:t>f)</w:t>
      </w:r>
      <w:r w:rsidRPr="005E02AA">
        <w:tab/>
        <w:t xml:space="preserve">w ust. 6 </w:t>
      </w:r>
      <w:r w:rsidRPr="00CB43E0">
        <w:t>wprowadzenie do wyliczenia otrzymuje brzmienie:</w:t>
      </w:r>
    </w:p>
    <w:p w14:paraId="25097600" w14:textId="77777777" w:rsidR="00CB43E0" w:rsidRPr="005E02AA" w:rsidRDefault="00CB43E0" w:rsidP="00CB43E0">
      <w:pPr>
        <w:pStyle w:val="ZLITFRAGzmlitfragmentunpzdanialiter"/>
      </w:pPr>
      <w:r w:rsidRPr="005E02AA">
        <w:t>„Praktyką ratowniczą jest wykonywanie, w zależności od rodzaju czynności, na podstawie umowy o pracę lub umowy cywilnoprawnej, czynności:”;</w:t>
      </w:r>
    </w:p>
    <w:p w14:paraId="77009D9C" w14:textId="77777777" w:rsidR="00CB43E0" w:rsidRPr="00CB43E0" w:rsidRDefault="00CB43E0" w:rsidP="00CB43E0">
      <w:pPr>
        <w:pStyle w:val="PKTpunkt"/>
      </w:pPr>
      <w:r w:rsidRPr="005E02AA">
        <w:t>69)</w:t>
      </w:r>
      <w:r w:rsidRPr="005E02AA">
        <w:tab/>
        <w:t>w art. 57:</w:t>
      </w:r>
    </w:p>
    <w:p w14:paraId="6DAB720A" w14:textId="77777777" w:rsidR="00CB43E0" w:rsidRPr="00CB43E0" w:rsidRDefault="00CB43E0" w:rsidP="00CB43E0">
      <w:pPr>
        <w:pStyle w:val="LITlitera"/>
      </w:pPr>
      <w:r w:rsidRPr="005E02AA">
        <w:t>a)</w:t>
      </w:r>
      <w:r w:rsidRPr="005E02AA">
        <w:tab/>
      </w:r>
      <w:r w:rsidRPr="00CB43E0">
        <w:t>w ust. 1 pkt 3 otrzymuje brzmienie:</w:t>
      </w:r>
    </w:p>
    <w:p w14:paraId="6542D9F3" w14:textId="77777777" w:rsidR="00CB43E0" w:rsidRPr="005E02AA" w:rsidRDefault="00CB43E0" w:rsidP="00CB43E0">
      <w:pPr>
        <w:pStyle w:val="ZLITPKTzmpktliter"/>
      </w:pPr>
      <w:r w:rsidRPr="005E02AA">
        <w:t>„3)</w:t>
      </w:r>
      <w:r w:rsidRPr="005E02AA">
        <w:tab/>
        <w:t>wykazu przedmiotów, z których zostały złożone egzaminy, lub wykazu efektów uczenia się, zweryfikowanych przez złożenie egzaminów, określonych w suplemencie do dyplomu lub w innym dokumencie wydanym przez uczelnię.”,</w:t>
      </w:r>
    </w:p>
    <w:p w14:paraId="50B023E8" w14:textId="77777777" w:rsidR="00CB43E0" w:rsidRPr="00CB43E0" w:rsidRDefault="00CB43E0" w:rsidP="00CB43E0">
      <w:pPr>
        <w:pStyle w:val="LITlitera"/>
      </w:pPr>
      <w:r w:rsidRPr="005E02AA">
        <w:t>b)</w:t>
      </w:r>
      <w:r w:rsidRPr="005E02AA">
        <w:tab/>
        <w:t>ust. 2 otrzymuje brzmienie:</w:t>
      </w:r>
    </w:p>
    <w:p w14:paraId="105E52F3" w14:textId="77777777" w:rsidR="00CB43E0" w:rsidRPr="005E02AA" w:rsidRDefault="00CB43E0" w:rsidP="00CB43E0">
      <w:pPr>
        <w:pStyle w:val="ZLITUSTzmustliter"/>
      </w:pPr>
      <w:r w:rsidRPr="005E02AA">
        <w:t>„2. Złożenie egzaminów uzupełniających dokumentuje się zaświadczeniem lub innym dokumentem wydanym przez uczelnię realizującą program studiów w zakresie określonym w przepisach wydanych na podstawie art. 69a ust. 1 pkt 1 lit. a.”;</w:t>
      </w:r>
    </w:p>
    <w:p w14:paraId="0DA0FBB0" w14:textId="77777777" w:rsidR="00CB43E0" w:rsidRPr="00CB43E0" w:rsidRDefault="00CB43E0" w:rsidP="00CB43E0">
      <w:pPr>
        <w:pStyle w:val="PKTpunkt"/>
      </w:pPr>
      <w:r w:rsidRPr="005E02AA">
        <w:t>70)</w:t>
      </w:r>
      <w:r w:rsidRPr="005E02AA">
        <w:tab/>
        <w:t>w art. 58:</w:t>
      </w:r>
    </w:p>
    <w:p w14:paraId="73E44662" w14:textId="77777777" w:rsidR="00CB43E0" w:rsidRPr="00CB43E0" w:rsidRDefault="00CB43E0" w:rsidP="00CB43E0">
      <w:pPr>
        <w:pStyle w:val="LITlitera"/>
      </w:pPr>
      <w:r w:rsidRPr="005E02AA">
        <w:t>a)</w:t>
      </w:r>
      <w:r w:rsidRPr="005E02AA">
        <w:tab/>
        <w:t>w ust. 1:</w:t>
      </w:r>
    </w:p>
    <w:p w14:paraId="176D0754" w14:textId="77777777" w:rsidR="00CB43E0" w:rsidRPr="00CB43E0" w:rsidRDefault="00CB43E0" w:rsidP="00CB43E0">
      <w:pPr>
        <w:pStyle w:val="TIRtiret"/>
      </w:pPr>
      <w:r w:rsidRPr="005E02AA">
        <w:t>–</w:t>
      </w:r>
      <w:r w:rsidRPr="005E02AA">
        <w:tab/>
        <w:t>pkt 1 otrzymuje brzmienie:</w:t>
      </w:r>
    </w:p>
    <w:p w14:paraId="4CBEE061" w14:textId="77777777" w:rsidR="00CB43E0" w:rsidRPr="005E02AA" w:rsidRDefault="00CB43E0" w:rsidP="00CB43E0">
      <w:pPr>
        <w:pStyle w:val="ZTIRPKTzmpkttiret"/>
      </w:pPr>
      <w:r w:rsidRPr="005E02AA">
        <w:t>„1)</w:t>
      </w:r>
      <w:r w:rsidRPr="005E02AA">
        <w:tab/>
        <w:t xml:space="preserve">kierowników działów ruchu: górniczego, techniki strzałowej, tąpań, wentylacji, energomechanicznego, energomechanicznego do spraw </w:t>
      </w:r>
      <w:r w:rsidRPr="005E02AA">
        <w:lastRenderedPageBreak/>
        <w:t>obiektów podstawowych oraz bezpieczeństwa i higieny pracy, a także czynności w wyższym dozorze ruchu i w dozorze ruchu w specjalności: górniczej, wiertniczej, geofizycznej, górnicze wyciągi szybowe, mechanicznej – maszyn i urządzeń dołowych, mechanicznej – maszyn i urządzeń na powierzchni, elektrycznej – maszyn i urządzeń na powierzchni, elektrycznej – maszyn i urządzeń dołowych, elektrycznej – teletechnicznej i automatyki, mierniczej, geologicznej oraz bezpieczeństwa i higieny pracy w:</w:t>
      </w:r>
    </w:p>
    <w:p w14:paraId="51B2D249" w14:textId="77777777" w:rsidR="00CB43E0" w:rsidRPr="005E02AA" w:rsidRDefault="00CB43E0" w:rsidP="00437A0A">
      <w:pPr>
        <w:pStyle w:val="ZTIRLITwPKTzmlitwpkttiret"/>
      </w:pPr>
      <w:r w:rsidRPr="005E02AA">
        <w:t>a)</w:t>
      </w:r>
      <w:r w:rsidRPr="005E02AA">
        <w:tab/>
        <w:t>podziemnych zakładach górniczych wydobywających węgiel kamienny,</w:t>
      </w:r>
    </w:p>
    <w:p w14:paraId="543A2DAF" w14:textId="77777777" w:rsidR="00CB43E0" w:rsidRPr="005E02AA" w:rsidRDefault="00CB43E0" w:rsidP="00437A0A">
      <w:pPr>
        <w:pStyle w:val="ZTIRLITwPKTzmlitwpkttiret"/>
      </w:pPr>
      <w:r w:rsidRPr="005E02AA">
        <w:t>b)</w:t>
      </w:r>
      <w:r w:rsidRPr="005E02AA">
        <w:tab/>
        <w:t>podziemnych zakładach górniczych wydobywających kopaliny inne niż węgiel kamienny,</w:t>
      </w:r>
    </w:p>
    <w:p w14:paraId="56F77361" w14:textId="77777777" w:rsidR="00CB43E0" w:rsidRPr="005E02AA" w:rsidRDefault="00CB43E0" w:rsidP="00437A0A">
      <w:pPr>
        <w:pStyle w:val="ZTIRLITwPKTzmlitwpkttiret"/>
      </w:pPr>
      <w:r w:rsidRPr="005E02AA">
        <w:t>c)</w:t>
      </w:r>
      <w:r w:rsidRPr="005E02AA">
        <w:tab/>
        <w:t>zakładach górniczych prowadzących podziemne bezzbiornikowe magazynowanie substancji metodą podziemną,</w:t>
      </w:r>
    </w:p>
    <w:p w14:paraId="6E124426" w14:textId="77777777" w:rsidR="00CB43E0" w:rsidRPr="005E02AA" w:rsidRDefault="00CB43E0" w:rsidP="00437A0A">
      <w:pPr>
        <w:pStyle w:val="ZTIRLITwPKTzmlitwpkttiret"/>
      </w:pPr>
      <w:r w:rsidRPr="005E02AA">
        <w:t>d)</w:t>
      </w:r>
      <w:r w:rsidRPr="005E02AA">
        <w:tab/>
        <w:t>zakładach górniczych prowadzących podziemne składowanie odpadów metodą podziemną,</w:t>
      </w:r>
    </w:p>
    <w:p w14:paraId="4DCD65EE" w14:textId="77777777" w:rsidR="00CB43E0" w:rsidRPr="005E02AA" w:rsidRDefault="00CB43E0" w:rsidP="00437A0A">
      <w:pPr>
        <w:pStyle w:val="ZTIRLITwPKTzmlitwpkttiret"/>
      </w:pPr>
      <w:r w:rsidRPr="005E02AA">
        <w:t>e)</w:t>
      </w:r>
      <w:r w:rsidRPr="005E02AA">
        <w:tab/>
        <w:t>zakładach prowadzących działalność określoną w art. 2 ust. 1 pkt 1 lub 5,</w:t>
      </w:r>
    </w:p>
    <w:p w14:paraId="5BCC4CAD" w14:textId="77777777" w:rsidR="00CB43E0" w:rsidRPr="005E02AA" w:rsidRDefault="00CB43E0" w:rsidP="00437A0A">
      <w:pPr>
        <w:pStyle w:val="ZTIRLITwPKTzmlitwpkttiret"/>
      </w:pPr>
      <w:r w:rsidRPr="005E02AA">
        <w:t>f)</w:t>
      </w:r>
      <w:r w:rsidRPr="005E02AA">
        <w:tab/>
        <w:t>zakładach prowadzących działalność określoną w art. 2 ust. 1 pkt 2 lub 5,</w:t>
      </w:r>
    </w:p>
    <w:p w14:paraId="47A6744B" w14:textId="77777777" w:rsidR="00CB43E0" w:rsidRPr="005E02AA" w:rsidRDefault="00CB43E0" w:rsidP="00437A0A">
      <w:pPr>
        <w:pStyle w:val="ZTIRLITwPKTzmlitwpkttiret"/>
      </w:pPr>
      <w:r w:rsidRPr="005E02AA">
        <w:t>g)</w:t>
      </w:r>
      <w:r w:rsidRPr="005E02AA">
        <w:tab/>
        <w:t>zakładach prowadzących działalność określoną w art. 2 ust. 1 pkt 3 lub 5,</w:t>
      </w:r>
    </w:p>
    <w:p w14:paraId="57C84D37" w14:textId="77777777" w:rsidR="00CB43E0" w:rsidRPr="005E02AA" w:rsidRDefault="00CB43E0" w:rsidP="00437A0A">
      <w:pPr>
        <w:pStyle w:val="ZTIRLITwPKTzmlitwpkttiret"/>
      </w:pPr>
      <w:r w:rsidRPr="005E02AA">
        <w:t>h)</w:t>
      </w:r>
      <w:r w:rsidRPr="005E02AA">
        <w:tab/>
        <w:t>zakładach prowadzących działalność określoną w art. 2 ust. 1 pkt 4 lub 5,”,</w:t>
      </w:r>
    </w:p>
    <w:p w14:paraId="3A472D5E" w14:textId="77777777" w:rsidR="00CB43E0" w:rsidRPr="005E02AA" w:rsidRDefault="00CB43E0" w:rsidP="00CB43E0">
      <w:pPr>
        <w:pStyle w:val="TIRtiret"/>
      </w:pPr>
      <w:r w:rsidRPr="005E02AA">
        <w:t>–</w:t>
      </w:r>
      <w:r w:rsidRPr="005E02AA">
        <w:tab/>
        <w:t>uchyla się pkt 2,</w:t>
      </w:r>
    </w:p>
    <w:p w14:paraId="57A448B0" w14:textId="77777777" w:rsidR="00CB43E0" w:rsidRPr="00CB43E0" w:rsidRDefault="00CB43E0" w:rsidP="00CB43E0">
      <w:pPr>
        <w:pStyle w:val="TIRtiret"/>
      </w:pPr>
      <w:r w:rsidRPr="005E02AA">
        <w:t>–</w:t>
      </w:r>
      <w:r w:rsidRPr="00CB43E0">
        <w:tab/>
        <w:t>pkt 3 otrzymuje brzmienie:</w:t>
      </w:r>
    </w:p>
    <w:p w14:paraId="54856419" w14:textId="77777777" w:rsidR="00CB43E0" w:rsidRPr="005E02AA" w:rsidRDefault="00CB43E0" w:rsidP="00CB43E0">
      <w:pPr>
        <w:pStyle w:val="ZTIRPKTzmpkttiret"/>
      </w:pPr>
      <w:r w:rsidRPr="005E02AA">
        <w:t>„3)</w:t>
      </w:r>
      <w:r w:rsidRPr="005E02AA">
        <w:tab/>
        <w:t>kierownika ruchu, kierowników działów ruchu: górniczego, energomechanicznego oraz bezpieczeństwa i higieny pracy, a także czynności w wyższym dozorze ruchu i w dozorze ruchu w specjalności: górniczej, wiertniczej, geofizycznej, mechanicznej, elektrycznej, mierniczej, geologicznej oraz bezpieczeństwa i higieny pracy w:</w:t>
      </w:r>
    </w:p>
    <w:p w14:paraId="1C5DFCF5" w14:textId="77777777" w:rsidR="00CB43E0" w:rsidRPr="005E02AA" w:rsidRDefault="00CB43E0" w:rsidP="00437A0A">
      <w:pPr>
        <w:pStyle w:val="ZTIRLITwPKTzmlitwpkttiret"/>
      </w:pPr>
      <w:r w:rsidRPr="005E02AA">
        <w:t>a)</w:t>
      </w:r>
      <w:r w:rsidRPr="005E02AA">
        <w:tab/>
        <w:t>odkrywkowych zakładach górniczych wydobywających węgiel brunatny,</w:t>
      </w:r>
    </w:p>
    <w:p w14:paraId="5CBE0FBB" w14:textId="77777777" w:rsidR="00CB43E0" w:rsidRPr="005E02AA" w:rsidRDefault="00CB43E0" w:rsidP="00437A0A">
      <w:pPr>
        <w:pStyle w:val="ZTIRLITwPKTzmlitwpkttiret"/>
      </w:pPr>
      <w:r w:rsidRPr="005E02AA">
        <w:lastRenderedPageBreak/>
        <w:t>b)</w:t>
      </w:r>
      <w:r w:rsidRPr="005E02AA">
        <w:tab/>
        <w:t>odkrywkowych zakładach górniczych wydobywających kopaliny z użyciem środków strzałowych,”,</w:t>
      </w:r>
    </w:p>
    <w:p w14:paraId="026E52C7" w14:textId="77777777" w:rsidR="00CB43E0" w:rsidRPr="00CB43E0" w:rsidRDefault="00CB43E0" w:rsidP="00CB43E0">
      <w:pPr>
        <w:pStyle w:val="TIRtiret"/>
      </w:pPr>
      <w:r w:rsidRPr="005E02AA">
        <w:t>–</w:t>
      </w:r>
      <w:r w:rsidRPr="00CB43E0">
        <w:tab/>
        <w:t>po pkt 3 dodaje się pkt 3a w brzmieniu:</w:t>
      </w:r>
    </w:p>
    <w:p w14:paraId="5D6A479A" w14:textId="2152AAB9" w:rsidR="00CB43E0" w:rsidRPr="005E02AA" w:rsidRDefault="00CB43E0" w:rsidP="00CB43E0">
      <w:pPr>
        <w:pStyle w:val="ZTIRPKTzmpkttiret"/>
      </w:pPr>
      <w:r w:rsidRPr="005E02AA">
        <w:t>„3a)</w:t>
      </w:r>
      <w:r w:rsidRPr="005E02AA">
        <w:tab/>
        <w:t>kierownika ruchu, kierowników działów ruchu: górniczego, energomechanicznego oraz bezpieczeństwa i higieny pracy, a także czynności w wyższym dozorze ruchu i w dozorze ruchu w specjalności: górniczej, wiertniczej, geofizycznej, energomechanicznej, mierniczej, geologicznej oraz bezpieczeństwa i higieny pracy w odkrywkowych zakładach górniczych wydobywających kopaliny bez użycia środków strzałowych,”,</w:t>
      </w:r>
    </w:p>
    <w:p w14:paraId="5149B856" w14:textId="77777777" w:rsidR="00CB43E0" w:rsidRPr="00CB43E0" w:rsidRDefault="00CB43E0" w:rsidP="00CB43E0">
      <w:pPr>
        <w:pStyle w:val="TIRtiret"/>
      </w:pPr>
      <w:r w:rsidRPr="005E02AA">
        <w:t>–</w:t>
      </w:r>
      <w:r w:rsidRPr="00CB43E0">
        <w:tab/>
        <w:t>pkt 4 otrzymuje brzmienie:</w:t>
      </w:r>
    </w:p>
    <w:p w14:paraId="1431A079" w14:textId="77777777" w:rsidR="00CB43E0" w:rsidRPr="005E02AA" w:rsidRDefault="00CB43E0" w:rsidP="00CB43E0">
      <w:pPr>
        <w:pStyle w:val="ZTIRPKTzmpkttiret"/>
      </w:pPr>
      <w:r w:rsidRPr="005E02AA">
        <w:t>„4)</w:t>
      </w:r>
      <w:r w:rsidRPr="005E02AA">
        <w:tab/>
        <w:t>kierownika ruchu, kierowników działów ruchu: górniczego, energomechanicznego oraz bezpieczeństwa i higieny pracy, a także czynności w wyższym dozorze ruchu i w dozorze ruchu w specjalności: górniczej, geofizycznej, energomechanicznej, mierniczej, geologicznej oraz bezpieczeństwa i higieny pracy w:</w:t>
      </w:r>
    </w:p>
    <w:p w14:paraId="4EE604A5" w14:textId="77777777" w:rsidR="00CB43E0" w:rsidRPr="005E02AA" w:rsidRDefault="00CB43E0" w:rsidP="00437A0A">
      <w:pPr>
        <w:pStyle w:val="ZTIRLITwPKTzmlitwpkttiret"/>
      </w:pPr>
      <w:r w:rsidRPr="005E02AA">
        <w:t>a)</w:t>
      </w:r>
      <w:r w:rsidRPr="005E02AA">
        <w:tab/>
        <w:t>zakładach górniczych wydobywających węglowodory otworami wiertniczymi,</w:t>
      </w:r>
    </w:p>
    <w:p w14:paraId="694CFABE" w14:textId="77777777" w:rsidR="00CB43E0" w:rsidRPr="005E02AA" w:rsidRDefault="00CB43E0" w:rsidP="00437A0A">
      <w:pPr>
        <w:pStyle w:val="ZTIRLITwPKTzmlitwpkttiret"/>
      </w:pPr>
      <w:r w:rsidRPr="005E02AA">
        <w:t>b)</w:t>
      </w:r>
      <w:r w:rsidRPr="005E02AA">
        <w:tab/>
        <w:t>zakładach górniczych wydobywających otworami wiertniczymi kopaliny inne niż węglowodory,</w:t>
      </w:r>
    </w:p>
    <w:p w14:paraId="493C2BD5" w14:textId="77777777" w:rsidR="00CB43E0" w:rsidRPr="005E02AA" w:rsidRDefault="00CB43E0" w:rsidP="00437A0A">
      <w:pPr>
        <w:pStyle w:val="ZTIRLITwPKTzmlitwpkttiret"/>
      </w:pPr>
      <w:r w:rsidRPr="005E02AA">
        <w:t>c)</w:t>
      </w:r>
      <w:r w:rsidRPr="005E02AA">
        <w:tab/>
        <w:t>zakładach górniczych prowadzących podziemne bezzbiornikowe magazynowanie substancji metodą otworową,</w:t>
      </w:r>
    </w:p>
    <w:p w14:paraId="246A57EF" w14:textId="77777777" w:rsidR="00CB43E0" w:rsidRPr="005E02AA" w:rsidRDefault="00CB43E0" w:rsidP="00437A0A">
      <w:pPr>
        <w:pStyle w:val="ZTIRLITwPKTzmlitwpkttiret"/>
      </w:pPr>
      <w:r w:rsidRPr="005E02AA">
        <w:t>d)</w:t>
      </w:r>
      <w:r w:rsidRPr="005E02AA">
        <w:tab/>
        <w:t>zakładach górniczych prowadzących podziemne składowanie odpadów metodą otworową,”,</w:t>
      </w:r>
    </w:p>
    <w:p w14:paraId="1EBC1F3A" w14:textId="77777777" w:rsidR="00CB43E0" w:rsidRPr="00CB43E0" w:rsidRDefault="00CB43E0" w:rsidP="00CB43E0">
      <w:pPr>
        <w:pStyle w:val="TIRtiret"/>
      </w:pPr>
      <w:r w:rsidRPr="005E02AA">
        <w:t>–</w:t>
      </w:r>
      <w:r w:rsidRPr="00CB43E0">
        <w:tab/>
        <w:t>po pkt 4 dodaje się pkt 4a w brzmieniu:</w:t>
      </w:r>
    </w:p>
    <w:p w14:paraId="3206BEC6" w14:textId="77777777" w:rsidR="00CB43E0" w:rsidRPr="005E02AA" w:rsidRDefault="00CB43E0" w:rsidP="00CB43E0">
      <w:pPr>
        <w:pStyle w:val="ZTIRPKTzmpkttiret"/>
      </w:pPr>
      <w:r w:rsidRPr="005E02AA">
        <w:t>„4a)</w:t>
      </w:r>
      <w:r w:rsidRPr="005E02AA">
        <w:tab/>
        <w:t>kierownika ruchu oraz kierowników działów ruchu: wiertniczego, geofizyki i techniki strzałowej, energomechanicznego oraz bezpieczeństwa i higieny pracy, a także czynności w wyższym dozorze ruchu i w dozorze ruchu w specjalności: wiertniczej, geofizycznej, geofizyki i techniki strzałowej, energomechanicznej, mierniczej, geologicznej oraz bezpieczeństwa i higieny pracy w:</w:t>
      </w:r>
    </w:p>
    <w:p w14:paraId="47D18F71" w14:textId="77777777" w:rsidR="00CB43E0" w:rsidRPr="005E02AA" w:rsidRDefault="00CB43E0" w:rsidP="00437A0A">
      <w:pPr>
        <w:pStyle w:val="ZTIRLITwPKTzmlitwpkttiret"/>
      </w:pPr>
      <w:r w:rsidRPr="005E02AA">
        <w:t>a)</w:t>
      </w:r>
      <w:r w:rsidRPr="005E02AA">
        <w:tab/>
        <w:t>zakładach wykonujących roboty geologiczne służące poszukiwaniu lub rozpoznawaniu złóż węglowodorów,</w:t>
      </w:r>
    </w:p>
    <w:p w14:paraId="4D78AFE7" w14:textId="77777777" w:rsidR="00CB43E0" w:rsidRPr="005E02AA" w:rsidRDefault="00CB43E0" w:rsidP="00437A0A">
      <w:pPr>
        <w:pStyle w:val="ZTIRLITwPKTzmlitwpkttiret"/>
      </w:pPr>
      <w:r w:rsidRPr="005E02AA">
        <w:lastRenderedPageBreak/>
        <w:t>b)</w:t>
      </w:r>
      <w:r w:rsidRPr="005E02AA">
        <w:tab/>
        <w:t>zakładach wykonujących roboty geologiczne służące poszukiwaniu lub rozpoznawaniu złóż kopalin innych niż węglowodory oraz wody podziemne będące kopalinami,</w:t>
      </w:r>
    </w:p>
    <w:p w14:paraId="2A010032" w14:textId="77777777" w:rsidR="00CB43E0" w:rsidRPr="005E02AA" w:rsidRDefault="00CB43E0" w:rsidP="00437A0A">
      <w:pPr>
        <w:pStyle w:val="ZTIRLITwPKTzmlitwpkttiret"/>
      </w:pPr>
      <w:r w:rsidRPr="005E02AA">
        <w:t>c)</w:t>
      </w:r>
      <w:r w:rsidRPr="005E02AA">
        <w:tab/>
        <w:t>zakładach wykonujących roboty geologiczne służące poszukiwaniu lub rozpoznawaniu wód podziemnych lub wykonywane w celu wykorzystania ciepła Ziemi,</w:t>
      </w:r>
    </w:p>
    <w:p w14:paraId="03713863" w14:textId="77777777" w:rsidR="00CB43E0" w:rsidRPr="005E02AA" w:rsidRDefault="00CB43E0" w:rsidP="00437A0A">
      <w:pPr>
        <w:pStyle w:val="ZTIRLITwPKTzmlitwpkttiret"/>
      </w:pPr>
      <w:r w:rsidRPr="005E02AA">
        <w:t>d)</w:t>
      </w:r>
      <w:r w:rsidRPr="005E02AA">
        <w:tab/>
        <w:t>zakładach wykonujących roboty geologiczne służące poszukiwaniu lub rozpoznawaniu kompleksu podziemnego składowania dwutlenku węgla,”,</w:t>
      </w:r>
    </w:p>
    <w:p w14:paraId="298CE69D" w14:textId="77777777" w:rsidR="00CB43E0" w:rsidRPr="005E02AA" w:rsidRDefault="00CB43E0" w:rsidP="00CB43E0">
      <w:pPr>
        <w:pStyle w:val="TIRtiret"/>
      </w:pPr>
      <w:r w:rsidRPr="005E02AA">
        <w:t>–</w:t>
      </w:r>
      <w:r w:rsidRPr="005E02AA">
        <w:tab/>
        <w:t>uchyla się pkt 5–9,</w:t>
      </w:r>
    </w:p>
    <w:p w14:paraId="1D77D4CD" w14:textId="77777777" w:rsidR="00CB43E0" w:rsidRPr="00CB43E0" w:rsidRDefault="00CB43E0" w:rsidP="00CB43E0">
      <w:pPr>
        <w:pStyle w:val="TIRtiret"/>
      </w:pPr>
      <w:r w:rsidRPr="005E02AA">
        <w:t>–</w:t>
      </w:r>
      <w:r w:rsidRPr="00CB43E0">
        <w:tab/>
        <w:t>pkt 10 otrzymuje brzmienie:</w:t>
      </w:r>
    </w:p>
    <w:p w14:paraId="192B860E" w14:textId="77777777" w:rsidR="00CB43E0" w:rsidRPr="005E02AA" w:rsidRDefault="00CB43E0" w:rsidP="00CB43E0">
      <w:pPr>
        <w:pStyle w:val="ZTIRPKTzmpkttiret"/>
      </w:pPr>
      <w:r w:rsidRPr="005E02AA">
        <w:t>„10)</w:t>
      </w:r>
      <w:r w:rsidRPr="005E02AA">
        <w:tab/>
        <w:t>kierownika działu ruchu ochrona środowiska, w wyższym dozorze ruchu i w dozorze ruchu w specjalnościach: budowlanej oraz ochrona środowiska w:</w:t>
      </w:r>
    </w:p>
    <w:p w14:paraId="35C288CD" w14:textId="77777777" w:rsidR="00CB43E0" w:rsidRPr="005E02AA" w:rsidRDefault="00CB43E0" w:rsidP="00437A0A">
      <w:pPr>
        <w:pStyle w:val="ZTIRLITwPKTzmlitwpkttiret"/>
      </w:pPr>
      <w:r w:rsidRPr="005E02AA">
        <w:t>a)</w:t>
      </w:r>
      <w:r w:rsidRPr="005E02AA">
        <w:tab/>
        <w:t>podziemnych zakładach górniczych,</w:t>
      </w:r>
    </w:p>
    <w:p w14:paraId="0306DF6B" w14:textId="77777777" w:rsidR="00CB43E0" w:rsidRPr="005E02AA" w:rsidRDefault="00CB43E0" w:rsidP="00437A0A">
      <w:pPr>
        <w:pStyle w:val="ZTIRLITwPKTzmlitwpkttiret"/>
      </w:pPr>
      <w:r w:rsidRPr="005E02AA">
        <w:t>b)</w:t>
      </w:r>
      <w:r w:rsidRPr="005E02AA">
        <w:tab/>
        <w:t>zakładach górniczych prowadzących podziemne bezzbiornikowe magazynowanie substancji,</w:t>
      </w:r>
    </w:p>
    <w:p w14:paraId="39B5AF2A" w14:textId="77777777" w:rsidR="00CB43E0" w:rsidRPr="005E02AA" w:rsidRDefault="00CB43E0" w:rsidP="00437A0A">
      <w:pPr>
        <w:pStyle w:val="ZTIRLITwPKTzmlitwpkttiret"/>
      </w:pPr>
      <w:r w:rsidRPr="005E02AA">
        <w:t>c)</w:t>
      </w:r>
      <w:r w:rsidRPr="005E02AA">
        <w:tab/>
        <w:t>zakładach górniczych prowadzących podziemne składowanie odpadów,</w:t>
      </w:r>
    </w:p>
    <w:p w14:paraId="0A0DA6F2" w14:textId="77777777" w:rsidR="00CB43E0" w:rsidRPr="005E02AA" w:rsidRDefault="00CB43E0" w:rsidP="00437A0A">
      <w:pPr>
        <w:pStyle w:val="ZTIRLITwPKTzmlitwpkttiret"/>
      </w:pPr>
      <w:r w:rsidRPr="005E02AA">
        <w:t>d)</w:t>
      </w:r>
      <w:r w:rsidRPr="005E02AA">
        <w:tab/>
        <w:t>zakładach prowadzących działalność określoną w art. 2 ust. 1,</w:t>
      </w:r>
    </w:p>
    <w:p w14:paraId="48CA3D5F" w14:textId="77777777" w:rsidR="00CB43E0" w:rsidRPr="005E02AA" w:rsidRDefault="00CB43E0" w:rsidP="00437A0A">
      <w:pPr>
        <w:pStyle w:val="ZTIRLITwPKTzmlitwpkttiret"/>
      </w:pPr>
      <w:r w:rsidRPr="005E02AA">
        <w:t>e)</w:t>
      </w:r>
      <w:r w:rsidRPr="005E02AA">
        <w:tab/>
        <w:t>odkrywkowych zakładach górniczych,</w:t>
      </w:r>
    </w:p>
    <w:p w14:paraId="11A14CD7" w14:textId="77777777" w:rsidR="00CB43E0" w:rsidRPr="005E02AA" w:rsidRDefault="00CB43E0" w:rsidP="00437A0A">
      <w:pPr>
        <w:pStyle w:val="ZTIRLITwPKTzmlitwpkttiret"/>
      </w:pPr>
      <w:r w:rsidRPr="005E02AA">
        <w:t>f)</w:t>
      </w:r>
      <w:r w:rsidRPr="005E02AA">
        <w:tab/>
        <w:t>zakładach górniczych wydobywających węglowodory otworami wiertniczymi,</w:t>
      </w:r>
    </w:p>
    <w:p w14:paraId="740D9A16" w14:textId="77777777" w:rsidR="00CB43E0" w:rsidRPr="005E02AA" w:rsidRDefault="00CB43E0" w:rsidP="00437A0A">
      <w:pPr>
        <w:pStyle w:val="ZTIRLITwPKTzmlitwpkttiret"/>
      </w:pPr>
      <w:r w:rsidRPr="005E02AA">
        <w:t>g)</w:t>
      </w:r>
      <w:r w:rsidRPr="005E02AA">
        <w:tab/>
        <w:t>zakładach górniczych wydobywających otworami wiertniczymi kopaliny inne niż węglowodory,</w:t>
      </w:r>
    </w:p>
    <w:p w14:paraId="48DD30DB" w14:textId="77777777" w:rsidR="00CB43E0" w:rsidRPr="005E02AA" w:rsidRDefault="00CB43E0" w:rsidP="00437A0A">
      <w:pPr>
        <w:pStyle w:val="ZTIRLITwPKTzmlitwpkttiret"/>
      </w:pPr>
      <w:r w:rsidRPr="005E02AA">
        <w:t>h)</w:t>
      </w:r>
      <w:r w:rsidRPr="005E02AA">
        <w:tab/>
        <w:t>zakładach wykonujących roboty geologiczne, o których mowa w art. 86”,</w:t>
      </w:r>
    </w:p>
    <w:p w14:paraId="68A82CEE" w14:textId="77777777" w:rsidR="00CB43E0" w:rsidRPr="005E02AA" w:rsidRDefault="00CB43E0" w:rsidP="00CB43E0">
      <w:pPr>
        <w:pStyle w:val="TIRtiret"/>
      </w:pPr>
      <w:r w:rsidRPr="005E02AA">
        <w:t>–</w:t>
      </w:r>
      <w:r w:rsidRPr="005E02AA">
        <w:tab/>
        <w:t>uchyla się pkt 11 i 12,</w:t>
      </w:r>
    </w:p>
    <w:p w14:paraId="16D08B78" w14:textId="77777777" w:rsidR="00CB43E0" w:rsidRPr="00CB43E0" w:rsidRDefault="00CB43E0" w:rsidP="00CB43E0">
      <w:pPr>
        <w:pStyle w:val="LITlitera"/>
      </w:pPr>
      <w:r w:rsidRPr="005E02AA">
        <w:t>b)</w:t>
      </w:r>
      <w:r w:rsidRPr="005E02AA">
        <w:tab/>
        <w:t>w ust. 2:</w:t>
      </w:r>
    </w:p>
    <w:p w14:paraId="59832860" w14:textId="77777777" w:rsidR="00CB43E0" w:rsidRPr="00CB43E0" w:rsidRDefault="00CB43E0" w:rsidP="00CB43E0">
      <w:pPr>
        <w:pStyle w:val="TIRtiret"/>
      </w:pPr>
      <w:r w:rsidRPr="005E02AA">
        <w:t>–</w:t>
      </w:r>
      <w:r w:rsidRPr="005E02AA">
        <w:tab/>
        <w:t>w pkt 1:</w:t>
      </w:r>
    </w:p>
    <w:p w14:paraId="17B0C40B" w14:textId="3BA6DD95" w:rsidR="00CB43E0" w:rsidRPr="005E02AA" w:rsidRDefault="00CB43E0" w:rsidP="00CB43E0">
      <w:pPr>
        <w:pStyle w:val="2TIRpodwjnytiret"/>
      </w:pPr>
      <w:r w:rsidRPr="005E02AA">
        <w:t>– –</w:t>
      </w:r>
      <w:r w:rsidR="00953E4D">
        <w:tab/>
      </w:r>
      <w:r w:rsidRPr="005E02AA">
        <w:t>w lit. a:</w:t>
      </w:r>
    </w:p>
    <w:p w14:paraId="735D9350" w14:textId="3D9AC350" w:rsidR="00CB43E0" w:rsidRPr="005E02AA" w:rsidRDefault="00CB43E0" w:rsidP="00437A0A">
      <w:pPr>
        <w:pStyle w:val="Z2TIRLITzmlitpodwjnymtiret"/>
      </w:pPr>
      <w:r w:rsidRPr="005E02AA">
        <w:t>– – –</w:t>
      </w:r>
      <w:r w:rsidR="00953E4D">
        <w:tab/>
      </w:r>
      <w:r w:rsidRPr="005E02AA">
        <w:t>uchyla się tiret drugie,</w:t>
      </w:r>
    </w:p>
    <w:p w14:paraId="67E9628A" w14:textId="6E11333C" w:rsidR="00CB43E0" w:rsidRPr="00CB43E0" w:rsidRDefault="00CB43E0" w:rsidP="00437A0A">
      <w:pPr>
        <w:pStyle w:val="Z2TIRLITzmlitpodwjnymtiret"/>
      </w:pPr>
      <w:r w:rsidRPr="005E02AA">
        <w:t>– – –</w:t>
      </w:r>
      <w:r w:rsidRPr="00CB43E0">
        <w:tab/>
        <w:t>tiret trzecie otrzymuje brzmienie:</w:t>
      </w:r>
    </w:p>
    <w:p w14:paraId="7F763959" w14:textId="31AF06DF" w:rsidR="00CB43E0" w:rsidRPr="005E02AA" w:rsidRDefault="00CB43E0" w:rsidP="00437A0A">
      <w:pPr>
        <w:pStyle w:val="Z2TIRTIRwLITzmtirwlitpodwjnymtiret"/>
      </w:pPr>
      <w:r w:rsidRPr="005E02AA">
        <w:lastRenderedPageBreak/>
        <w:t>„ –</w:t>
      </w:r>
      <w:r w:rsidR="00953E4D">
        <w:tab/>
      </w:r>
      <w:r w:rsidRPr="005E02AA">
        <w:t>kopaliny inne niż węgiel kamienny, lub”,</w:t>
      </w:r>
    </w:p>
    <w:p w14:paraId="7582F6C7" w14:textId="0BE59B7E" w:rsidR="00CB43E0" w:rsidRPr="00CB43E0" w:rsidRDefault="00CB43E0" w:rsidP="00CB43E0">
      <w:pPr>
        <w:pStyle w:val="2TIRpodwjnytiret"/>
      </w:pPr>
      <w:r w:rsidRPr="005E02AA">
        <w:t>– –</w:t>
      </w:r>
      <w:r w:rsidR="00953E4D">
        <w:tab/>
      </w:r>
      <w:r w:rsidRPr="005E02AA">
        <w:t>dodaje się lit. e w brzmieniu:</w:t>
      </w:r>
    </w:p>
    <w:p w14:paraId="3C421C6A" w14:textId="77777777" w:rsidR="00CB43E0" w:rsidRPr="005E02AA" w:rsidRDefault="00CB43E0" w:rsidP="00CB43E0">
      <w:pPr>
        <w:pStyle w:val="Z2TIRLITzmlitpodwjnymtiret"/>
      </w:pPr>
      <w:r w:rsidRPr="005E02AA">
        <w:t>„e)</w:t>
      </w:r>
      <w:r w:rsidRPr="005E02AA">
        <w:tab/>
        <w:t>zakładach górniczych prowadzących podziemne składowanie dwutlenku węgla,”,</w:t>
      </w:r>
    </w:p>
    <w:p w14:paraId="4F48EC8B" w14:textId="71FE758E" w:rsidR="00CB43E0" w:rsidRPr="00CB43E0" w:rsidRDefault="00CB43E0" w:rsidP="00CB43E0">
      <w:pPr>
        <w:pStyle w:val="TIRtiret"/>
      </w:pPr>
      <w:r w:rsidRPr="005E02AA">
        <w:t>–</w:t>
      </w:r>
      <w:r w:rsidR="00953E4D">
        <w:tab/>
      </w:r>
      <w:r w:rsidRPr="00CB43E0">
        <w:t>pkt 2 otrzymuje brzmienie:</w:t>
      </w:r>
    </w:p>
    <w:p w14:paraId="3BA768C3" w14:textId="77777777" w:rsidR="00CB43E0" w:rsidRPr="005E02AA" w:rsidRDefault="00CB43E0" w:rsidP="00CB43E0">
      <w:pPr>
        <w:pStyle w:val="ZTIRPKTzmpkttiret"/>
      </w:pPr>
      <w:r w:rsidRPr="005E02AA">
        <w:t>„2)</w:t>
      </w:r>
      <w:r w:rsidRPr="005E02AA">
        <w:tab/>
        <w:t>kierowników działu ruchu: górniczego, energomechanicznego, ochrona środowiska oraz bezpieczeństwa i higieny pracy, w wyższym dozorze ruchu oraz w dozorze ruchu w specjalności: górniczej, energomechanicznej, mierniczej, geologicznej, budowlanej, ochrona środowiska oraz bezpieczeństwa i higieny pracy – w zakładach górniczych prowadzących podziemne składowanie dwutlenku węgla,”,</w:t>
      </w:r>
    </w:p>
    <w:p w14:paraId="206AD9A2" w14:textId="42E850D3" w:rsidR="00CB43E0" w:rsidRPr="00CB43E0" w:rsidRDefault="00CB43E0" w:rsidP="00CB43E0">
      <w:pPr>
        <w:pStyle w:val="TIRtiret"/>
      </w:pPr>
      <w:r w:rsidRPr="005E02AA">
        <w:t>–</w:t>
      </w:r>
      <w:r w:rsidR="00776162">
        <w:tab/>
      </w:r>
      <w:r w:rsidRPr="00CB43E0">
        <w:t>pkt 5−7 otrzymują brzmienie:</w:t>
      </w:r>
    </w:p>
    <w:p w14:paraId="3E2BD8B2" w14:textId="0F102283" w:rsidR="00CB43E0" w:rsidRPr="005E02AA" w:rsidRDefault="00CB43E0" w:rsidP="00CB43E0">
      <w:pPr>
        <w:pStyle w:val="ZTIRPKTzmpkttiret"/>
      </w:pPr>
      <w:r w:rsidRPr="005E02AA">
        <w:t>„5)</w:t>
      </w:r>
      <w:r w:rsidRPr="005E02AA">
        <w:tab/>
        <w:t>geofizyka górniczego,</w:t>
      </w:r>
    </w:p>
    <w:p w14:paraId="3324EB06" w14:textId="77777777" w:rsidR="00CB43E0" w:rsidRPr="005E02AA" w:rsidRDefault="00CB43E0" w:rsidP="00CB43E0">
      <w:pPr>
        <w:pStyle w:val="ZTIRPKTzmpkttiret"/>
      </w:pPr>
      <w:r w:rsidRPr="005E02AA">
        <w:t>6)</w:t>
      </w:r>
      <w:r w:rsidRPr="005E02AA">
        <w:tab/>
        <w:t>kierownika: jednostki ratownictwa górniczego, okręgowej stacji ratownictwa górniczego, dyżurujących zawodowych zastępów ratowniczych oraz zawodowych pogotowi specjalistycznych – w podmiotach zawodowo trudniących się ratownictwem górniczym, wykonujących czynności dla podziemnych zakładów górniczych,</w:t>
      </w:r>
    </w:p>
    <w:p w14:paraId="2A590E29" w14:textId="77777777" w:rsidR="00CB43E0" w:rsidRPr="005E02AA" w:rsidRDefault="00CB43E0" w:rsidP="00CB43E0">
      <w:pPr>
        <w:pStyle w:val="ZTIRPKTzmpkttiret"/>
      </w:pPr>
      <w:r w:rsidRPr="005E02AA">
        <w:t>7)</w:t>
      </w:r>
      <w:r w:rsidRPr="005E02AA">
        <w:tab/>
        <w:t>kierownika: jednostki ratownictwa górniczego, oddziału terenowego jednostki ratownictwa górniczego oraz zawodowych pogotowi specjalistycznych – w podmiotach zawodowo trudniących się ratownictwem górniczym, wykonujących czynności dla zakładów górniczych innych niż podziemne zakłady górnicze”,</w:t>
      </w:r>
    </w:p>
    <w:p w14:paraId="35811196" w14:textId="77777777" w:rsidR="00CB43E0" w:rsidRPr="00CB43E0" w:rsidRDefault="00CB43E0" w:rsidP="00CB43E0">
      <w:pPr>
        <w:pStyle w:val="LITlitera"/>
      </w:pPr>
      <w:r w:rsidRPr="005E02AA">
        <w:t>c)</w:t>
      </w:r>
      <w:r w:rsidRPr="005E02AA">
        <w:tab/>
        <w:t>w ust. 3:</w:t>
      </w:r>
    </w:p>
    <w:p w14:paraId="338C8767" w14:textId="77777777" w:rsidR="00CB43E0" w:rsidRPr="00CB43E0" w:rsidRDefault="00CB43E0" w:rsidP="00CB43E0">
      <w:pPr>
        <w:pStyle w:val="TIRtiret"/>
      </w:pPr>
      <w:r w:rsidRPr="005E02AA">
        <w:t>–</w:t>
      </w:r>
      <w:r w:rsidRPr="005E02AA">
        <w:tab/>
        <w:t>wprowadzenie do wyliczenia otrzymuje brzmienie:</w:t>
      </w:r>
    </w:p>
    <w:p w14:paraId="31334114" w14:textId="77777777" w:rsidR="00CB43E0" w:rsidRPr="005E02AA" w:rsidRDefault="00CB43E0" w:rsidP="00CB43E0">
      <w:pPr>
        <w:pStyle w:val="ZTIRFRAGMzmnpwprdowyliczeniatiret"/>
      </w:pPr>
      <w:r w:rsidRPr="005E02AA">
        <w:t>„Wykonywanie czynności kierownika działu mierniczego i jego zastępcy w:”,</w:t>
      </w:r>
    </w:p>
    <w:p w14:paraId="16545AC2" w14:textId="77777777" w:rsidR="00CB43E0" w:rsidRPr="00CB43E0" w:rsidRDefault="00CB43E0" w:rsidP="00CB43E0">
      <w:pPr>
        <w:pStyle w:val="TIRtiret"/>
      </w:pPr>
      <w:r w:rsidRPr="005E02AA">
        <w:t>–</w:t>
      </w:r>
      <w:r w:rsidRPr="005E02AA">
        <w:tab/>
        <w:t>część wspólna otrzymuje brzmienie:</w:t>
      </w:r>
    </w:p>
    <w:p w14:paraId="3D2A8AAF" w14:textId="77777777" w:rsidR="00CB43E0" w:rsidRPr="005E02AA" w:rsidRDefault="00CB43E0" w:rsidP="00776162">
      <w:pPr>
        <w:pStyle w:val="ZTIRCZWSPPKTzmczciwsppkttiret"/>
      </w:pPr>
      <w:r w:rsidRPr="005E02AA">
        <w:t>„– wymaga stwierdzenia posiadania kwalifikacji do wykonywania czynności mierniczego górniczego w zakładach górniczych, zakładach prowadzących działalność określoną w art. 2 ust. 1 oraz zakładach wykonujących roboty geologiczne, o których mowa w art. 86.”,</w:t>
      </w:r>
    </w:p>
    <w:p w14:paraId="24173CFC" w14:textId="77777777" w:rsidR="00CB43E0" w:rsidRPr="00CB43E0" w:rsidRDefault="00CB43E0" w:rsidP="00CB43E0">
      <w:pPr>
        <w:pStyle w:val="LITlitera"/>
      </w:pPr>
      <w:r w:rsidRPr="005E02AA">
        <w:t>d)</w:t>
      </w:r>
      <w:r w:rsidRPr="005E02AA">
        <w:tab/>
        <w:t>w ust. 4:</w:t>
      </w:r>
    </w:p>
    <w:p w14:paraId="2A8B481F" w14:textId="77777777" w:rsidR="00CB43E0" w:rsidRPr="00CB43E0" w:rsidRDefault="00CB43E0" w:rsidP="00CB43E0">
      <w:pPr>
        <w:pStyle w:val="TIRtiret"/>
      </w:pPr>
      <w:r w:rsidRPr="005E02AA">
        <w:t>–</w:t>
      </w:r>
      <w:r w:rsidRPr="005E02AA">
        <w:tab/>
        <w:t>wprowadzenie do wyliczenia otrzymuje brzmienie:</w:t>
      </w:r>
    </w:p>
    <w:p w14:paraId="3C5A860F" w14:textId="77777777" w:rsidR="00CB43E0" w:rsidRPr="005E02AA" w:rsidRDefault="00CB43E0" w:rsidP="00CB43E0">
      <w:pPr>
        <w:pStyle w:val="ZTIRFRAGMzmnpwprdowyliczeniatiret"/>
      </w:pPr>
      <w:r w:rsidRPr="005E02AA">
        <w:lastRenderedPageBreak/>
        <w:t>„Wykonywanie czynności kierownika działu mierniczego i jego zastępcy w:”,</w:t>
      </w:r>
    </w:p>
    <w:p w14:paraId="77D5BB26" w14:textId="77777777" w:rsidR="00CB43E0" w:rsidRPr="00CB43E0" w:rsidRDefault="00CB43E0" w:rsidP="00CB43E0">
      <w:pPr>
        <w:pStyle w:val="TIRtiret"/>
      </w:pPr>
      <w:r w:rsidRPr="005E02AA">
        <w:t>–</w:t>
      </w:r>
      <w:r w:rsidRPr="005E02AA">
        <w:tab/>
        <w:t>część wspólna otrzymuje brzmienie:</w:t>
      </w:r>
    </w:p>
    <w:p w14:paraId="5D798881" w14:textId="77777777" w:rsidR="00CB43E0" w:rsidRPr="005E02AA" w:rsidRDefault="00CB43E0" w:rsidP="00CB43E0">
      <w:pPr>
        <w:pStyle w:val="ZTIRCZWSPPKTzmczciwsppkttiret"/>
      </w:pPr>
      <w:r w:rsidRPr="005E02AA">
        <w:t>„– wymaga stwierdzenia posiadania kwalifikacji do wykonywania czynności mierniczego górniczego w zakładach górniczych, zakładach prowadzących działalność określoną w art. 2 ust. 1 oraz zakładach wykonujących roboty geologiczne, o których mowa w art. 86, lub mierniczego górniczego w zakładach górniczych innych niż podziemne zakłady górnicze oraz zakładach wykonujących roboty geologiczne, o których mowa w art. 86.”,</w:t>
      </w:r>
    </w:p>
    <w:p w14:paraId="1A76A5B1" w14:textId="77777777" w:rsidR="00CB43E0" w:rsidRPr="00CB43E0" w:rsidRDefault="00CB43E0" w:rsidP="00CB43E0">
      <w:pPr>
        <w:pStyle w:val="LITlitera"/>
      </w:pPr>
      <w:r w:rsidRPr="005E02AA">
        <w:t>e)</w:t>
      </w:r>
      <w:r w:rsidRPr="005E02AA">
        <w:tab/>
        <w:t>w ust. 5:</w:t>
      </w:r>
    </w:p>
    <w:p w14:paraId="54BF2F32" w14:textId="77777777" w:rsidR="00CB43E0" w:rsidRPr="00CB43E0" w:rsidRDefault="00CB43E0" w:rsidP="00CB43E0">
      <w:pPr>
        <w:pStyle w:val="TIRtiret"/>
      </w:pPr>
      <w:r w:rsidRPr="005E02AA">
        <w:t>–</w:t>
      </w:r>
      <w:r w:rsidRPr="005E02AA">
        <w:tab/>
        <w:t>wprowadzenie do wyliczenia otrzymuje brzmienie:</w:t>
      </w:r>
    </w:p>
    <w:p w14:paraId="45827E56" w14:textId="77777777" w:rsidR="00CB43E0" w:rsidRPr="005E02AA" w:rsidRDefault="00CB43E0" w:rsidP="00CB43E0">
      <w:pPr>
        <w:pStyle w:val="ZTIRFRAGMzmnpwprdowyliczeniatiret"/>
      </w:pPr>
      <w:r w:rsidRPr="005E02AA">
        <w:t>„Wykonywanie czynności kierownika działu geologicznego i jego zastępcy w:”,</w:t>
      </w:r>
    </w:p>
    <w:p w14:paraId="3A3575AB" w14:textId="77777777" w:rsidR="00CB43E0" w:rsidRPr="00CB43E0" w:rsidRDefault="00CB43E0" w:rsidP="00CB43E0">
      <w:pPr>
        <w:pStyle w:val="TIRtiret"/>
      </w:pPr>
      <w:r w:rsidRPr="005E02AA">
        <w:t>–</w:t>
      </w:r>
      <w:r w:rsidRPr="005E02AA">
        <w:tab/>
        <w:t>część wspólna otrzymuje brzmienie:</w:t>
      </w:r>
    </w:p>
    <w:p w14:paraId="2FF00574" w14:textId="77777777" w:rsidR="00CB43E0" w:rsidRPr="005E02AA" w:rsidRDefault="00CB43E0" w:rsidP="00CB43E0">
      <w:pPr>
        <w:pStyle w:val="ZTIRCZWSPPKTzmczciwsppkttiret"/>
      </w:pPr>
      <w:r w:rsidRPr="005E02AA">
        <w:t>„– wymaga stwierdzenia posiadania kwalifikacji do wykonywania czynności geologa górniczego w zakładach górniczych, zakładach prowadzących działalność określoną w art. 2 ust. 1 oraz zakładach wykonujących roboty geologiczne, o których mowa w art. 86.”,</w:t>
      </w:r>
    </w:p>
    <w:p w14:paraId="260DEEEF" w14:textId="77777777" w:rsidR="00CB43E0" w:rsidRPr="00CB43E0" w:rsidRDefault="00CB43E0" w:rsidP="00CB43E0">
      <w:pPr>
        <w:pStyle w:val="LITlitera"/>
      </w:pPr>
      <w:r w:rsidRPr="005E02AA">
        <w:t>f)</w:t>
      </w:r>
      <w:r w:rsidRPr="005E02AA">
        <w:tab/>
        <w:t>w ust. 6:</w:t>
      </w:r>
    </w:p>
    <w:p w14:paraId="7F941EB6" w14:textId="77777777" w:rsidR="00CB43E0" w:rsidRPr="00CB43E0" w:rsidRDefault="00CB43E0" w:rsidP="00CB43E0">
      <w:pPr>
        <w:pStyle w:val="TIRtiret"/>
      </w:pPr>
      <w:r w:rsidRPr="005E02AA">
        <w:t>–</w:t>
      </w:r>
      <w:r w:rsidRPr="005E02AA">
        <w:tab/>
        <w:t>wprowadzenie do wyliczenia otrzymuje brzmienie:</w:t>
      </w:r>
    </w:p>
    <w:p w14:paraId="706B2ECA" w14:textId="77777777" w:rsidR="00CB43E0" w:rsidRPr="005E02AA" w:rsidRDefault="00CB43E0" w:rsidP="00CB43E0">
      <w:pPr>
        <w:pStyle w:val="ZTIRFRAGMzmnpwprdowyliczeniatiret"/>
      </w:pPr>
      <w:r w:rsidRPr="005E02AA">
        <w:t>„Wykonywanie czynności kierownika działu geologicznego i jego zastępcy w:”,</w:t>
      </w:r>
    </w:p>
    <w:p w14:paraId="5AEEF331" w14:textId="77777777" w:rsidR="00CB43E0" w:rsidRPr="00CB43E0" w:rsidRDefault="00CB43E0" w:rsidP="00CB43E0">
      <w:pPr>
        <w:pStyle w:val="TIRtiret"/>
      </w:pPr>
      <w:r w:rsidRPr="005E02AA">
        <w:t>–</w:t>
      </w:r>
      <w:r w:rsidRPr="005E02AA">
        <w:tab/>
        <w:t>część wspólna otrzymuje brzmienie:</w:t>
      </w:r>
    </w:p>
    <w:p w14:paraId="1BF489BA" w14:textId="77777777" w:rsidR="00CB43E0" w:rsidRPr="005E02AA" w:rsidRDefault="00CB43E0" w:rsidP="00CB43E0">
      <w:pPr>
        <w:pStyle w:val="ZTIRCZWSPPKTzmczciwsppkttiret"/>
      </w:pPr>
      <w:r w:rsidRPr="005E02AA">
        <w:t>„– wymaga stwierdzenia posiadania kwalifikacji do wykonywania czynności geologa górniczego w zakładach górniczych, zakładach prowadzących działalność określoną w art. 2 ust. 1 oraz zakładach wykonujących roboty geologiczne, o których mowa w art. 86, lub geologa górniczego w zakładach górniczych innych niż podziemne zakłady górnicze oraz zakładach wykonujących roboty geologiczne, o których mowa w art. 86.”,</w:t>
      </w:r>
    </w:p>
    <w:p w14:paraId="0F545FC4" w14:textId="77777777" w:rsidR="00CB43E0" w:rsidRPr="005E02AA" w:rsidRDefault="00CB43E0" w:rsidP="00CB43E0">
      <w:pPr>
        <w:pStyle w:val="LITlitera"/>
      </w:pPr>
      <w:r w:rsidRPr="005E02AA">
        <w:t>g)</w:t>
      </w:r>
      <w:r w:rsidRPr="005E02AA">
        <w:tab/>
        <w:t>uchyla się ust. 7 i 8,</w:t>
      </w:r>
    </w:p>
    <w:p w14:paraId="32EAA8B6" w14:textId="77777777" w:rsidR="00CB43E0" w:rsidRPr="00CB43E0" w:rsidRDefault="00CB43E0" w:rsidP="00CB43E0">
      <w:pPr>
        <w:pStyle w:val="LITlitera"/>
      </w:pPr>
      <w:r w:rsidRPr="005E02AA">
        <w:t>h)</w:t>
      </w:r>
      <w:r w:rsidRPr="005E02AA">
        <w:tab/>
        <w:t>dodaje się ust. 9–11 w brzmieniu:</w:t>
      </w:r>
    </w:p>
    <w:p w14:paraId="6F572508" w14:textId="77777777" w:rsidR="00CB43E0" w:rsidRPr="005E02AA" w:rsidRDefault="00CB43E0" w:rsidP="00CB43E0">
      <w:pPr>
        <w:pStyle w:val="ZLITUSTzmustliter"/>
      </w:pPr>
      <w:r w:rsidRPr="005E02AA">
        <w:t xml:space="preserve">„9. Wykonywanie czynności kierownika ruchu i jego zastępcy, kierownika działu ruchu i jego zastępcy, w wyższym dozorze ruchu lub w dozorze ruchu w likwidowanych zakładach górniczych lub zakładach wymaga stwierdzenia posiadania kwalifikacji do wykonywania czynności kierownika ruchu, kierownika </w:t>
      </w:r>
      <w:r w:rsidRPr="005E02AA">
        <w:lastRenderedPageBreak/>
        <w:t>działu ruchu, w wyższym dozorze ruchu lub w dozorze ruchu w odpowiednich rodzajach czynnych zakładów górniczych lub zakładów.</w:t>
      </w:r>
    </w:p>
    <w:p w14:paraId="7D3498B7" w14:textId="77777777" w:rsidR="00CB43E0" w:rsidRPr="005E02AA" w:rsidRDefault="00CB43E0" w:rsidP="00CB43E0">
      <w:pPr>
        <w:pStyle w:val="ZLITUSTzmustliter"/>
      </w:pPr>
      <w:r w:rsidRPr="005E02AA">
        <w:t>10. Wykonywanie czynności kierownika ruchu i jego zastępcy, kierownika działu ruchu i jego zastępcy, w wyższym dozorze ruchu oraz w dozorze ruchu w zakładach niewymienionych w ust. 1 pkt 4a wykonujących roboty geologiczne, o których mowa w art. 86, wymaga stwierdzenia posiadania kwalifikacji do wykonywania czynności kierownika ruchu, kierownika działu ruchu, w wyższym dozorze ruchu oraz w dozorze ruchu w jednym z zakładów, o których mowa w ust. 1 pkt 4a.</w:t>
      </w:r>
    </w:p>
    <w:p w14:paraId="65D3AB93" w14:textId="77777777" w:rsidR="00CB43E0" w:rsidRPr="005E02AA" w:rsidRDefault="00CB43E0" w:rsidP="00CB43E0">
      <w:pPr>
        <w:pStyle w:val="ZLITUSTzmustliter"/>
      </w:pPr>
      <w:r w:rsidRPr="005E02AA">
        <w:t>11. Powierzenie wykonywania czynności specjalistycznych w ruchu zakładu górniczego lub zakładu następuje po sprawdzeniu przez pracodawcę spełnienia wymagań określonych w art. 56. Pracodawca wystawia zaświadczenie o spełnieniu wymagań określonych w tych przepisach i przechowuje je w aktach osobowych pracownika.”;</w:t>
      </w:r>
    </w:p>
    <w:p w14:paraId="046A136D" w14:textId="77777777" w:rsidR="00CB43E0" w:rsidRPr="00CB43E0" w:rsidRDefault="00CB43E0" w:rsidP="00CB43E0">
      <w:pPr>
        <w:pStyle w:val="PKTpunkt"/>
      </w:pPr>
      <w:r w:rsidRPr="005E02AA">
        <w:t>71)</w:t>
      </w:r>
      <w:r w:rsidRPr="005E02AA">
        <w:tab/>
        <w:t>w art. 60 ust. 1 i 2 otrzymują brzmienie:</w:t>
      </w:r>
    </w:p>
    <w:p w14:paraId="7477FB16" w14:textId="558255D2" w:rsidR="00CB43E0" w:rsidRPr="005E02AA" w:rsidRDefault="00CB43E0" w:rsidP="00CB43E0">
      <w:pPr>
        <w:pStyle w:val="ZUSTzmustartykuempunktem"/>
      </w:pPr>
      <w:r w:rsidRPr="005E02AA">
        <w:t>„1. Osoba posiadająca stwierdzone kwalifikacje do wykonywania czynności kierownika ruchu zakładu górniczego albo zakładu określonych w art. 58 ust. 1 pkt 3</w:t>
      </w:r>
      <w:r w:rsidR="00232531">
        <w:t>–</w:t>
      </w:r>
      <w:r w:rsidRPr="005E02AA">
        <w:t xml:space="preserve">4a </w:t>
      </w:r>
      <w:r>
        <w:t>i</w:t>
      </w:r>
      <w:r w:rsidRPr="005E02AA">
        <w:t xml:space="preserve"> ust. 2 pkt 1 oraz kwalifikacje w zakresie przygotowania zawodowego, o którym mowa w art. 54 pkt 3 i 4, i kwalifikacje w zakresie doświadczenia zawodowego, o którym mowa w art. 55, wymagane od kierownika działu ruchu zakładu górniczego albo zakładu określonych w art. 58 ust. 1 </w:t>
      </w:r>
      <w:r>
        <w:t>i</w:t>
      </w:r>
      <w:r w:rsidRPr="005E02AA">
        <w:t xml:space="preserve"> ust. 2 pkt 2 może wykonywać czynności kierownika tego działu.</w:t>
      </w:r>
    </w:p>
    <w:p w14:paraId="39E86790" w14:textId="77777777" w:rsidR="00CB43E0" w:rsidRPr="005E02AA" w:rsidRDefault="00CB43E0" w:rsidP="00CB43E0">
      <w:pPr>
        <w:pStyle w:val="ZUSTzmustartykuempunktem"/>
      </w:pPr>
      <w:r w:rsidRPr="005E02AA">
        <w:t xml:space="preserve">2. Osoba posiadająca stwierdzone kwalifikacje do wykonywania czynności kierownika działu ruchu określonego w art. 58 ust. 1 </w:t>
      </w:r>
      <w:r>
        <w:t>i</w:t>
      </w:r>
      <w:r w:rsidRPr="005E02AA">
        <w:t xml:space="preserve"> ust. 2 pkt 2 albo w specjalności określonej w art. 58 ust. 1 </w:t>
      </w:r>
      <w:r>
        <w:t>i</w:t>
      </w:r>
      <w:r w:rsidRPr="005E02AA">
        <w:t xml:space="preserve"> ust. 2 pkt 2 w wyższym dozorze ruchu albo w dozorze ruchu zakładu górniczego albo zakładu może wykonywać czynności na stanowisku obejmującym więcej niż jeden </w:t>
      </w:r>
      <w:r>
        <w:t xml:space="preserve">rodzaj </w:t>
      </w:r>
      <w:r w:rsidRPr="005E02AA">
        <w:t>z tych rodzajów czynności.”;</w:t>
      </w:r>
    </w:p>
    <w:p w14:paraId="23D9E0CC" w14:textId="77777777" w:rsidR="00CB43E0" w:rsidRPr="00CB43E0" w:rsidRDefault="00CB43E0" w:rsidP="00CB43E0">
      <w:pPr>
        <w:pStyle w:val="PKTpunkt"/>
      </w:pPr>
      <w:r w:rsidRPr="005E02AA">
        <w:t>72)</w:t>
      </w:r>
      <w:r w:rsidRPr="005E02AA">
        <w:tab/>
        <w:t>w art. 61:</w:t>
      </w:r>
    </w:p>
    <w:p w14:paraId="7891B1A5" w14:textId="77777777" w:rsidR="00CB43E0" w:rsidRPr="00CB43E0" w:rsidRDefault="00CB43E0" w:rsidP="00CB43E0">
      <w:pPr>
        <w:pStyle w:val="LITlitera"/>
      </w:pPr>
      <w:r w:rsidRPr="005E02AA">
        <w:t>a)</w:t>
      </w:r>
      <w:r w:rsidRPr="005E02AA">
        <w:tab/>
        <w:t>ust. 1 otrzymuje brzmienie:</w:t>
      </w:r>
    </w:p>
    <w:p w14:paraId="08590859" w14:textId="77777777" w:rsidR="00CB43E0" w:rsidRPr="005E02AA" w:rsidRDefault="00CB43E0" w:rsidP="00CB43E0">
      <w:pPr>
        <w:pStyle w:val="ZLITUSTzmustliter"/>
      </w:pPr>
      <w:r w:rsidRPr="005E02AA">
        <w:t>„1. Stwierdzenie posiadania kwalifikacji, o których mowa w art. 50 oraz art. 53 ust. 1 pkt 1 i 4–7, następuje na wniosek kandydata, po przeprowadzeniu egzaminu.”,</w:t>
      </w:r>
    </w:p>
    <w:p w14:paraId="5AA1E61E" w14:textId="77777777" w:rsidR="00CB43E0" w:rsidRPr="00CB43E0" w:rsidRDefault="00CB43E0" w:rsidP="00CB43E0">
      <w:pPr>
        <w:pStyle w:val="LITlitera"/>
      </w:pPr>
      <w:r w:rsidRPr="005E02AA">
        <w:t>b)</w:t>
      </w:r>
      <w:r w:rsidRPr="005E02AA">
        <w:tab/>
        <w:t>w ust. 3:</w:t>
      </w:r>
    </w:p>
    <w:p w14:paraId="1005F80D" w14:textId="77777777" w:rsidR="00CB43E0" w:rsidRPr="00CB43E0" w:rsidRDefault="00CB43E0" w:rsidP="00CB43E0">
      <w:pPr>
        <w:pStyle w:val="TIRtiret"/>
      </w:pPr>
      <w:r w:rsidRPr="005E02AA">
        <w:t>–</w:t>
      </w:r>
      <w:r w:rsidRPr="005E02AA">
        <w:tab/>
        <w:t>pkt 2 otrzymuje brzmienie:</w:t>
      </w:r>
    </w:p>
    <w:p w14:paraId="5009B475" w14:textId="642D5062" w:rsidR="00CB43E0" w:rsidRPr="005E02AA" w:rsidRDefault="00CB43E0" w:rsidP="00CB43E0">
      <w:pPr>
        <w:pStyle w:val="ZTIRPKTzmpkttiret"/>
      </w:pPr>
      <w:r w:rsidRPr="005E02AA">
        <w:lastRenderedPageBreak/>
        <w:t>„2)</w:t>
      </w:r>
      <w:r w:rsidRPr="005E02AA">
        <w:tab/>
        <w:t>dowody odbycia praktyki, w szczególności świadectwo pracy, zaświadczenie o zatrudnieniu, opinię o przebiegu pracy zawodowej, a w przypadku kwalifikacji do wykonywania, dozorowania i kierowania pracami geologicznymi – także wykaz opracowań sporządzonych z udziałem kandydata, potwierdzony przez podmiot, na rzecz którego sporządzono te opracowania, lub archiwum geologiczne, w którym przechowuje się te opracowania, albo wykaz opracowań, w których sprawdzaniu, ocenie, przyjmowaniu lub zatwierdzaniu kandydat brał udział, potwierdzony przez właściwy organ administracji geologicznej;”,</w:t>
      </w:r>
    </w:p>
    <w:p w14:paraId="1F5CCD04" w14:textId="77777777" w:rsidR="00CB43E0" w:rsidRPr="00CB43E0" w:rsidRDefault="00CB43E0" w:rsidP="00CB43E0">
      <w:pPr>
        <w:pStyle w:val="TIRtiret"/>
      </w:pPr>
      <w:bookmarkStart w:id="17" w:name="_Hlk128399907"/>
      <w:r w:rsidRPr="005E02AA">
        <w:t>–</w:t>
      </w:r>
      <w:bookmarkEnd w:id="17"/>
      <w:r w:rsidRPr="005E02AA">
        <w:tab/>
        <w:t>dodaje się pkt 3 w brzmieniu:</w:t>
      </w:r>
    </w:p>
    <w:p w14:paraId="4631C421" w14:textId="77777777" w:rsidR="00CB43E0" w:rsidRPr="005E02AA" w:rsidRDefault="00CB43E0" w:rsidP="00CB43E0">
      <w:pPr>
        <w:pStyle w:val="ZTIRPKTzmpkttiret"/>
      </w:pPr>
      <w:r w:rsidRPr="005E02AA">
        <w:t>„3)</w:t>
      </w:r>
      <w:r w:rsidRPr="005E02AA">
        <w:tab/>
        <w:t>w przypadku kandydatów, o których mowa w art. 52 ust. 8 pkt 2, wykaz opracowań sporządzonych z udziałem kandydata przy realizacji zadań, o których mowa w art. 52 ust. 8 pkt 2 lit. a, potwierdzony przez podmiot, na rzecz którego sporządzono te opracowania</w:t>
      </w:r>
      <w:r>
        <w:t>,</w:t>
      </w:r>
      <w:r w:rsidRPr="005E02AA">
        <w:t xml:space="preserve"> i wykaz dokumentacji geologicznych, o których mowa w art. 52 ust. 8 pkt 2 lit</w:t>
      </w:r>
      <w:r>
        <w:t>.</w:t>
      </w:r>
      <w:r w:rsidRPr="005E02AA">
        <w:t xml:space="preserve"> b, w których sprawdzeniu kandydat uczestniczył, potwierdzony przez podmiot pełniący państwową służbę geologiczną.”; </w:t>
      </w:r>
    </w:p>
    <w:p w14:paraId="7E3E103C" w14:textId="77777777" w:rsidR="00CB43E0" w:rsidRPr="00CB43E0" w:rsidRDefault="00CB43E0" w:rsidP="00CB43E0">
      <w:pPr>
        <w:pStyle w:val="PKTpunkt"/>
      </w:pPr>
      <w:r w:rsidRPr="005E02AA">
        <w:t>73)</w:t>
      </w:r>
      <w:r w:rsidRPr="005E02AA">
        <w:tab/>
        <w:t>w art. 65 w ust. 11 pkt 1 otrzymuje brzmienie:</w:t>
      </w:r>
    </w:p>
    <w:p w14:paraId="2E01BD5E" w14:textId="4C93418B" w:rsidR="00CB43E0" w:rsidRPr="005E02AA" w:rsidRDefault="00CB43E0" w:rsidP="00CB43E0">
      <w:pPr>
        <w:pStyle w:val="ZPKTzmpktartykuempunktem"/>
      </w:pPr>
      <w:r w:rsidRPr="005E02AA">
        <w:t>„1)</w:t>
      </w:r>
      <w:r w:rsidRPr="005E02AA">
        <w:tab/>
        <w:t>do wykonywania, dozorowania i kierowania pracami geologicznymi, dopuszczenie kandydata do egzaminu, o którym mowa w art. 62 pkt 1, zachowuje ważność przez 3 lata od dnia doręczenia informacji o dopuszczeniu do egzaminu;”;</w:t>
      </w:r>
    </w:p>
    <w:p w14:paraId="13CA8476" w14:textId="77777777" w:rsidR="00CB43E0" w:rsidRPr="00CB43E0" w:rsidRDefault="00CB43E0" w:rsidP="00CB43E0">
      <w:pPr>
        <w:pStyle w:val="PKTpunkt"/>
      </w:pPr>
      <w:r w:rsidRPr="005E02AA">
        <w:t>74)</w:t>
      </w:r>
      <w:r w:rsidRPr="005E02AA">
        <w:tab/>
        <w:t>w art. 69a w ust. 1 w pkt 1 lit. a otrzymuje brzmienie:</w:t>
      </w:r>
    </w:p>
    <w:p w14:paraId="5B485704" w14:textId="77777777" w:rsidR="00CB43E0" w:rsidRPr="005E02AA" w:rsidRDefault="00CB43E0" w:rsidP="00800742">
      <w:pPr>
        <w:pStyle w:val="ZLITzmlitartykuempunktem"/>
      </w:pPr>
      <w:r w:rsidRPr="005E02AA">
        <w:t>„a)</w:t>
      </w:r>
      <w:r w:rsidRPr="005E02AA">
        <w:tab/>
        <w:t>dotyczące kwalifikacji w zakresie przygotowania zawodowego, o którym mowa w art. 54 pkt 3 i 4, oraz w zakresie doświadczenia zawodowego, o którym mowa w art. 55, które są obowiązane posiadać osoby wykonujące czynności, o których mowa w art. 53 ust. 1 pkt 1 i 4–7,”;</w:t>
      </w:r>
    </w:p>
    <w:p w14:paraId="013F1E7B" w14:textId="77777777" w:rsidR="00CB43E0" w:rsidRPr="00CB43E0" w:rsidRDefault="00CB43E0" w:rsidP="00CB43E0">
      <w:pPr>
        <w:pStyle w:val="PKTpunkt"/>
      </w:pPr>
      <w:r w:rsidRPr="005E02AA">
        <w:t>75)</w:t>
      </w:r>
      <w:r w:rsidRPr="005E02AA">
        <w:tab/>
        <w:t>w art. 79:</w:t>
      </w:r>
    </w:p>
    <w:p w14:paraId="6D8108FB" w14:textId="77777777" w:rsidR="00CB43E0" w:rsidRPr="00CB43E0" w:rsidRDefault="00CB43E0" w:rsidP="00CB43E0">
      <w:pPr>
        <w:pStyle w:val="LITlitera"/>
      </w:pPr>
      <w:r w:rsidRPr="005E02AA">
        <w:t>a)</w:t>
      </w:r>
      <w:r w:rsidRPr="005E02AA">
        <w:tab/>
        <w:t>ust. 1a otrzymuje brzmienie:</w:t>
      </w:r>
    </w:p>
    <w:p w14:paraId="0A427D26" w14:textId="77777777" w:rsidR="00CB43E0" w:rsidRPr="005E02AA" w:rsidRDefault="00CB43E0" w:rsidP="00CB43E0">
      <w:pPr>
        <w:pStyle w:val="ZLITUSTzmustliter"/>
      </w:pPr>
      <w:r w:rsidRPr="005E02AA">
        <w:t xml:space="preserve">„1a. Prace geologiczne z zastosowaniem badań sejsmicznych w granicach obszarów morskich Rzeczypospolitej Polskiej w celu posadowienia morskich farm wiatrowych oraz zespołu urządzeń służących do wyprowadzenia mocy </w:t>
      </w:r>
      <w:bookmarkStart w:id="18" w:name="_Hlk78537625"/>
      <w:r w:rsidRPr="005E02AA">
        <w:t xml:space="preserve">w rozumieniu odpowiednio art. 3 pkt 3 i 13 ustawy z dnia 17 grudnia 2020 r. o promowaniu wytwarzania energii elektrycznej w morskich farmach wiatrowych </w:t>
      </w:r>
      <w:r w:rsidRPr="00C33EBC">
        <w:t xml:space="preserve">(Dz. U. z 2022 r. </w:t>
      </w:r>
      <w:r w:rsidRPr="00C33EBC">
        <w:lastRenderedPageBreak/>
        <w:t>poz. 1050 i 2687)</w:t>
      </w:r>
      <w:r w:rsidRPr="005E02AA">
        <w:t xml:space="preserve"> </w:t>
      </w:r>
      <w:bookmarkEnd w:id="18"/>
      <w:r w:rsidRPr="005E02AA">
        <w:t>mogą być wykonywane tylko na podstawie projektu robót geologicznych.”,</w:t>
      </w:r>
    </w:p>
    <w:p w14:paraId="33C7D27A" w14:textId="77777777" w:rsidR="00CB43E0" w:rsidRPr="00CB43E0" w:rsidRDefault="00CB43E0" w:rsidP="00CB43E0">
      <w:pPr>
        <w:pStyle w:val="LITlitera"/>
      </w:pPr>
      <w:r w:rsidRPr="005E02AA">
        <w:t>b)</w:t>
      </w:r>
      <w:r w:rsidRPr="005E02AA">
        <w:tab/>
        <w:t>po ust. 1a dodaje się ust. 1b w brzmieniu:</w:t>
      </w:r>
    </w:p>
    <w:p w14:paraId="13E26A97" w14:textId="77777777" w:rsidR="00CB43E0" w:rsidRPr="005E02AA" w:rsidRDefault="00CB43E0" w:rsidP="00CB43E0">
      <w:pPr>
        <w:pStyle w:val="ZLITUSTzmustliter"/>
      </w:pPr>
      <w:r w:rsidRPr="005E02AA">
        <w:t>„1b. Rozpoznanie budowy geologicznej kraju oraz ustalenie zasobów złóż kopalin, o których mowa w art. 10 ust. 1, dokonywane przez państwową służbę geologiczną następuje na podstawie projektu robót geologicznych.”;</w:t>
      </w:r>
    </w:p>
    <w:p w14:paraId="701FD548" w14:textId="77777777" w:rsidR="00CB43E0" w:rsidRPr="00CB43E0" w:rsidRDefault="00CB43E0" w:rsidP="00CB43E0">
      <w:pPr>
        <w:pStyle w:val="PKTpunkt"/>
      </w:pPr>
      <w:r w:rsidRPr="005E02AA">
        <w:t>76)</w:t>
      </w:r>
      <w:r w:rsidRPr="005E02AA">
        <w:tab/>
        <w:t>w art. 80:</w:t>
      </w:r>
    </w:p>
    <w:p w14:paraId="10460E5D" w14:textId="77777777" w:rsidR="00CB43E0" w:rsidRPr="00CB43E0" w:rsidRDefault="00CB43E0" w:rsidP="00CB43E0">
      <w:pPr>
        <w:pStyle w:val="LITlitera"/>
      </w:pPr>
      <w:r w:rsidRPr="005E02AA">
        <w:t>a)</w:t>
      </w:r>
      <w:r w:rsidRPr="005E02AA">
        <w:tab/>
        <w:t>ust. 2</w:t>
      </w:r>
      <w:r w:rsidRPr="00CB43E0">
        <w:t>–4 otrzymują brzmienie:</w:t>
      </w:r>
    </w:p>
    <w:p w14:paraId="6AA1CC24" w14:textId="77777777" w:rsidR="00CB43E0" w:rsidRPr="005E02AA" w:rsidRDefault="00CB43E0" w:rsidP="00CB43E0">
      <w:pPr>
        <w:pStyle w:val="ZLITUSTzmustliter"/>
      </w:pPr>
      <w:r w:rsidRPr="005E02AA">
        <w:t>„2. We wniosku o zatwierdzenie projektu robót geologicznych określa się właścicieli (użytkowników wieczystych) nieruchomości, w granicach której roboty te mają być wykonywane</w:t>
      </w:r>
      <w:r>
        <w:t>,</w:t>
      </w:r>
      <w:r w:rsidRPr="005E02AA">
        <w:t xml:space="preserve"> oraz dołącza się wypis z ewidencji gruntów i budynków, </w:t>
      </w:r>
      <w:bookmarkStart w:id="19" w:name="_Hlk76042710"/>
      <w:r w:rsidRPr="005E02AA">
        <w:t>wydany nie wcześniej niż 3 miesiące przed złożeniem wniosku</w:t>
      </w:r>
      <w:bookmarkEnd w:id="19"/>
      <w:r w:rsidRPr="005E02AA">
        <w:t>. Wymóg ten nie dotyczy wniosku o zatwierdzenie projektu robót geologicznych obejmującego wykonywanie badań sejsmicznych w celu zbadania struktur geologicznych związanych z występowaniem złóż kopalin, o których mowa w art. 10 ust. 1 i 2, oraz w celu wykonania regionalnych badań budowy geologicznej kraju.</w:t>
      </w:r>
    </w:p>
    <w:p w14:paraId="5C21706C" w14:textId="77777777" w:rsidR="00CB43E0" w:rsidRPr="005E02AA" w:rsidRDefault="00CB43E0" w:rsidP="00CB43E0">
      <w:pPr>
        <w:pStyle w:val="ZLITUSTzmustliter"/>
      </w:pPr>
      <w:r w:rsidRPr="005E02AA">
        <w:t>3. Stronami postępowania o zatwierdzenie projektu robót geologicznych są właściciele (użytkownicy wieczyści) nieruchomości gruntowych, w granicach których mają być wykonywane roboty geologiczne, a w przypadku badań sejsmicznych w celu zbadania struktur geologicznych związanych z występowaniem złóż kopalin, o których mowa w art. 10 ust. 1 i 2, oraz w celu wykonania regionalnych badań budowy geologicznej kraju – wnioskodawca. Przepisy art. 41 ust. 2a–4 i 6 stosuje się odpowiednio.</w:t>
      </w:r>
    </w:p>
    <w:p w14:paraId="09E2B5EE" w14:textId="26AE7FEE" w:rsidR="00CB43E0" w:rsidRPr="005E02AA" w:rsidRDefault="00CB43E0" w:rsidP="00CB43E0">
      <w:pPr>
        <w:pStyle w:val="ZLITUSTzmustliter"/>
      </w:pPr>
      <w:r w:rsidRPr="005E02AA">
        <w:t>4. Projekt robót geologicznych przedkłada się do zatwierdzenia w 2 egzemplarzach. Organ administracji geologicznej może żądać złożenia kopii projektu robót geologicznych w postaci elektronicznej na informatycznych nośnikach danych celem przedłożenia go do zaopiniowania organom, o których mowa w ust. 5, oraz do uzgodnienia z organami, o których mowa w art. 8.”,</w:t>
      </w:r>
    </w:p>
    <w:p w14:paraId="596A2501" w14:textId="77777777" w:rsidR="00CB43E0" w:rsidRPr="00CB43E0" w:rsidRDefault="00CB43E0" w:rsidP="00CB43E0">
      <w:pPr>
        <w:pStyle w:val="LITlitera"/>
      </w:pPr>
      <w:r w:rsidRPr="005E02AA">
        <w:t>b</w:t>
      </w:r>
      <w:r w:rsidRPr="00CB43E0">
        <w:t>)</w:t>
      </w:r>
      <w:r w:rsidRPr="00CB43E0">
        <w:tab/>
        <w:t>ust. 6 otrzymuje brzmienie:</w:t>
      </w:r>
    </w:p>
    <w:p w14:paraId="581A8462" w14:textId="77777777" w:rsidR="00CB43E0" w:rsidRPr="005E02AA" w:rsidRDefault="00CB43E0" w:rsidP="00CB43E0">
      <w:pPr>
        <w:pStyle w:val="ZLITUSTzmustliter"/>
      </w:pPr>
      <w:r w:rsidRPr="005E02AA">
        <w:t>„6. Projekt robót geologicznych zatwierdza się na czas oznaczony nie dłuższy niż 5 lat, w zależności od zakresu i harmonogramu zamierzonych robót geologicznych, z zastrzeżeniem art. 80a ust. 3b.”,</w:t>
      </w:r>
    </w:p>
    <w:p w14:paraId="0C558875" w14:textId="77777777" w:rsidR="00CB43E0" w:rsidRPr="00CB43E0" w:rsidRDefault="00CB43E0" w:rsidP="00CB43E0">
      <w:pPr>
        <w:pStyle w:val="LITlitera"/>
      </w:pPr>
      <w:r w:rsidRPr="005E02AA">
        <w:t>c</w:t>
      </w:r>
      <w:r w:rsidRPr="00CB43E0">
        <w:t>)</w:t>
      </w:r>
      <w:r w:rsidRPr="00CB43E0">
        <w:tab/>
        <w:t>w ust. 7 w pkt 3 kropkę zastępuje się średnikiem i dodaje się pkt 4 w brzmieniu:</w:t>
      </w:r>
    </w:p>
    <w:p w14:paraId="4860B6B6" w14:textId="77777777" w:rsidR="00CB43E0" w:rsidRPr="005E02AA" w:rsidRDefault="00CB43E0" w:rsidP="00CB43E0">
      <w:pPr>
        <w:pStyle w:val="ZLITPKTzmpktliter"/>
      </w:pPr>
      <w:r w:rsidRPr="005E02AA">
        <w:lastRenderedPageBreak/>
        <w:t>„4)</w:t>
      </w:r>
      <w:r w:rsidRPr="005E02AA">
        <w:tab/>
        <w:t>projektowane roboty geologiczne związane z poszukiwaniem i rozpoznawaniem kompleksu podziemnego składowania dwutlenku węgla mają być wykonywane:</w:t>
      </w:r>
    </w:p>
    <w:p w14:paraId="414E4586" w14:textId="77777777" w:rsidR="00CB43E0" w:rsidRPr="005E02AA" w:rsidRDefault="00CB43E0" w:rsidP="00CB43E0">
      <w:pPr>
        <w:pStyle w:val="ZLITLITwPKTzmlitwpktliter"/>
      </w:pPr>
      <w:r w:rsidRPr="005E02AA">
        <w:t>a)</w:t>
      </w:r>
      <w:r w:rsidRPr="005E02AA">
        <w:tab/>
        <w:t>poza obszarami, na których dopuszcza się lokalizowanie kompleksu podziemnego składowania dwutlenku węgla, wyznaczonymi w przepisach wydanych na podstawie art. 127a ust. 4 lub</w:t>
      </w:r>
    </w:p>
    <w:p w14:paraId="72CE049C" w14:textId="77777777" w:rsidR="00CB43E0" w:rsidRPr="005E02AA" w:rsidRDefault="00CB43E0" w:rsidP="00CB43E0">
      <w:pPr>
        <w:pStyle w:val="ZLITLITwPKTzmlitwpktliter"/>
      </w:pPr>
      <w:r w:rsidRPr="005E02AA">
        <w:t>b)</w:t>
      </w:r>
      <w:r w:rsidRPr="005E02AA">
        <w:tab/>
        <w:t>na obszarze objętym projektem robót geologicznych związanym z poszukiwaniem i rozpoznawaniem kompleksu podziemnego składowania dwutlenku węgla, zatwierdzonym na rzecz innego podmiotu.”,</w:t>
      </w:r>
    </w:p>
    <w:p w14:paraId="6493DA31" w14:textId="77777777" w:rsidR="00CB43E0" w:rsidRPr="00CB43E0" w:rsidRDefault="00CB43E0" w:rsidP="00CB43E0">
      <w:pPr>
        <w:pStyle w:val="LITlitera"/>
      </w:pPr>
      <w:r w:rsidRPr="005E02AA">
        <w:t>d</w:t>
      </w:r>
      <w:r w:rsidRPr="00CB43E0">
        <w:t>)</w:t>
      </w:r>
      <w:r w:rsidRPr="00CB43E0">
        <w:tab/>
        <w:t>ust. 8 otrzymuje brzmienie:</w:t>
      </w:r>
    </w:p>
    <w:p w14:paraId="17267E04" w14:textId="77777777" w:rsidR="00CB43E0" w:rsidRPr="005E02AA" w:rsidRDefault="00CB43E0" w:rsidP="00CB43E0">
      <w:pPr>
        <w:pStyle w:val="ZLITUSTzmustliter"/>
      </w:pPr>
      <w:r w:rsidRPr="005E02AA">
        <w:t>„8. Organ administracji geologicznej, który zatwierdził projekt robót geologicznych, niezwłocznie doręcza decyzję lub kopię decyzji właściwym miejscowo organom administracji geologicznej, nadzoru górniczego oraz państwowej służbie geologicznej.”,</w:t>
      </w:r>
    </w:p>
    <w:p w14:paraId="3ABD2EBA" w14:textId="77777777" w:rsidR="00CB43E0" w:rsidRPr="00CB43E0" w:rsidRDefault="00CB43E0" w:rsidP="00CB43E0">
      <w:pPr>
        <w:pStyle w:val="LITlitera"/>
      </w:pPr>
      <w:r w:rsidRPr="005E02AA">
        <w:t>e</w:t>
      </w:r>
      <w:r w:rsidRPr="00CB43E0">
        <w:t>)</w:t>
      </w:r>
      <w:r w:rsidRPr="00CB43E0">
        <w:tab/>
        <w:t>dodaje się ust. 9–12 w brzmieniu:</w:t>
      </w:r>
    </w:p>
    <w:p w14:paraId="06B67628" w14:textId="36EEC2A2" w:rsidR="00CB43E0" w:rsidRPr="005E02AA" w:rsidRDefault="00CB43E0" w:rsidP="00CB43E0">
      <w:pPr>
        <w:pStyle w:val="ZLITUSTzmustliter"/>
      </w:pPr>
      <w:r w:rsidRPr="005E02AA">
        <w:t xml:space="preserve">„9. Do wniosku o zatwierdzenie projektu robót geologicznych wykonywanych w celu określenia warunków geologiczno-inżynierskich lub hydrogeologicznych na potrzeby udokumentowania kompleksu podziemnego składowania dwutlenku węgla, poprzedzonego decyzją o środowiskowych uwarunkowaniach wydaną w postępowaniu wymagającym udziału społeczeństwa, dołącza się również załącznik graficzny określający przewidywany teren, na którym będzie realizowane przedsięwzięcie, oraz przewidywany obszar, na który będzie oddziaływać przedsięwzięcie, o ile dołączenie tego załącznika było wymagane zgodnie z przepisami obowiązującymi w dniu złożenia wniosku o wydanie decyzji o środowiskowych uwarunkowaniach, w szczególności mapę, o której mowa w art. 74 ust. 1 pkt 3a </w:t>
      </w:r>
      <w:r w:rsidRPr="00A459FE">
        <w:t>ustawy z dnia 3 października 2008 r. o udostępnianiu informacji o środowisku i jego ochronie, udziale społeczeństwa w ochronie środowiska oraz o ocenach oddziaływania na środowisko.</w:t>
      </w:r>
    </w:p>
    <w:p w14:paraId="20DF952E" w14:textId="77777777" w:rsidR="00CB43E0" w:rsidRPr="005E02AA" w:rsidRDefault="00CB43E0" w:rsidP="00CB43E0">
      <w:pPr>
        <w:pStyle w:val="ZLITUSTzmustliter"/>
      </w:pPr>
      <w:r w:rsidRPr="005E02AA">
        <w:t>10. Jeżeli decyzja zatwierdzająca projekt robót geologicznych, o którym mowa w ust. 9, jest poprzedzona decyzją o środowiskowych uwarunkowaniach wydaną w postępowaniu toczącym się z udziałem społeczeństwa, w postępowaniu, o którym mowa w ust. 1, nie stosuje się przepisów o udziale organizacji społecznych.</w:t>
      </w:r>
    </w:p>
    <w:p w14:paraId="3C6AC57A" w14:textId="77777777" w:rsidR="00CB43E0" w:rsidRPr="005E02AA" w:rsidRDefault="00CB43E0" w:rsidP="00CB43E0">
      <w:pPr>
        <w:pStyle w:val="ZLITUSTzmustliter"/>
      </w:pPr>
      <w:r w:rsidRPr="005E02AA">
        <w:lastRenderedPageBreak/>
        <w:t>11. Do postępowania, o którym mowa w ust. 10, poprzedzonego decyzją o środowiskowych uwarunkowaniach, stosuje się przepisy art. 86f ust. 6, art. 86g oraz art. 86h ustawy z dnia 3 października 2008 r. o udostępnianiu informacji o środowisku i jego ochronie, udziale społeczeństwa w ochronie środowiska oraz o ocenach oddziaływania na środowisko.</w:t>
      </w:r>
    </w:p>
    <w:p w14:paraId="6726A2E6" w14:textId="77777777" w:rsidR="00CB43E0" w:rsidRPr="005E02AA" w:rsidRDefault="00CB43E0" w:rsidP="00CB43E0">
      <w:pPr>
        <w:pStyle w:val="ZLITUSTzmustliter"/>
      </w:pPr>
      <w:r w:rsidRPr="005E02AA">
        <w:t>12. Do decyzji, o której mowa w ust. 10, poprzedzonej decyzją o środowiskowych uwarunkowaniach, stosuje się przepisy art. 72 ust. 6 i 6a ustawy z dnia 3 października 2008 r. o udostępnianiu informacji o środowisku i jego ochronie, udziale społeczeństwa w ochronie środowiska oraz o ocenach oddziaływania na środowisko.”;</w:t>
      </w:r>
    </w:p>
    <w:p w14:paraId="504439A1" w14:textId="77777777" w:rsidR="00CB43E0" w:rsidRPr="00CB43E0" w:rsidRDefault="00CB43E0" w:rsidP="00CB43E0">
      <w:pPr>
        <w:pStyle w:val="PKTpunkt"/>
      </w:pPr>
      <w:r w:rsidRPr="005E02AA">
        <w:t>77)</w:t>
      </w:r>
      <w:r w:rsidRPr="005E02AA">
        <w:tab/>
        <w:t>w art. 80a po ust. 3 dodaje się ust. 3a i 3b w brzmieniu:</w:t>
      </w:r>
    </w:p>
    <w:p w14:paraId="6463BACA" w14:textId="77777777" w:rsidR="00CB43E0" w:rsidRPr="005E02AA" w:rsidRDefault="00CB43E0" w:rsidP="00CB43E0">
      <w:pPr>
        <w:pStyle w:val="ZUSTzmustartykuempunktem"/>
      </w:pPr>
      <w:r w:rsidRPr="005E02AA">
        <w:t>„3a. W przypadku dodatku do projektu robót geologicznych, o którym mowa w ust. 2, obowiązek uzyskania opinii wójta (burmistrza, prezydenta miasta) właściwego ze względu na miejsce wykonywania robót geologicznych, o którym mowa w art. 80 ust. 5, stosuje się wyłącznie, jeżeli dodatek dotyczy objęcia planowanymi robotami obszaru, który nie podlegał uprzedniemu opiniowaniu pod kątem nienaruszania postanowień miejscowego planu zagospodarowania przestrzennego lub postanowień studium uwarunkowań i zagospodarowania przestrzennego gminy.</w:t>
      </w:r>
    </w:p>
    <w:p w14:paraId="6101C766" w14:textId="77777777" w:rsidR="00CB43E0" w:rsidRPr="005E02AA" w:rsidRDefault="00CB43E0" w:rsidP="00CB43E0">
      <w:pPr>
        <w:pStyle w:val="ZUSTzmustartykuempunktem"/>
      </w:pPr>
      <w:r w:rsidRPr="005E02AA">
        <w:t>3b. W przypadku dodatku do projektu robót geologicznych związanych z poszukiwaniem i rozpoznawaniem kompleksu podziemnego składowania dwutlenku węgla dodatek może obejmować przedłużenie czasu wykonywania robót geologicznych na dalszy czas oznaczony nie dłuższy niż 5 lat, jeżeli jest to uzasadnione warunkami geologicznymi, pod warunkiem wykonywania robót geologicznych zgodnie z projektem robót geologicznych.”;</w:t>
      </w:r>
    </w:p>
    <w:p w14:paraId="1C4B831A" w14:textId="77777777" w:rsidR="00CB43E0" w:rsidRPr="00CB43E0" w:rsidRDefault="00CB43E0" w:rsidP="00CB43E0">
      <w:pPr>
        <w:pStyle w:val="PKTpunkt"/>
      </w:pPr>
      <w:r w:rsidRPr="005E02AA">
        <w:t>78)</w:t>
      </w:r>
      <w:r w:rsidRPr="005E02AA">
        <w:tab/>
        <w:t>w art. 81:</w:t>
      </w:r>
    </w:p>
    <w:p w14:paraId="17F13744" w14:textId="77777777" w:rsidR="00CB43E0" w:rsidRPr="00CB43E0" w:rsidRDefault="00CB43E0" w:rsidP="00CB43E0">
      <w:pPr>
        <w:pStyle w:val="LITlitera"/>
      </w:pPr>
      <w:r w:rsidRPr="005E02AA">
        <w:t>a)</w:t>
      </w:r>
      <w:r w:rsidRPr="005E02AA">
        <w:tab/>
        <w:t>w ust. 1 wprowadzenie do wyliczenia otrzymuje brzmienie:</w:t>
      </w:r>
    </w:p>
    <w:p w14:paraId="1BE1F5BC" w14:textId="77777777" w:rsidR="00CB43E0" w:rsidRPr="005E02AA" w:rsidRDefault="00CB43E0" w:rsidP="00800742">
      <w:pPr>
        <w:pStyle w:val="ZLITFRAGzmlitfragmentunpzdanialiter"/>
      </w:pPr>
      <w:r w:rsidRPr="005E02AA">
        <w:t>„Ten, kto uzyskał koncesję na poszukiwanie lub rozpoznawanie złoża kopaliny, z wyłączeniem złoża węglowodorów, lub koncesję na poszukiwanie i rozpoznawanie złóż węglowodorów oraz wydobywanie węglowodorów ze złóż albo uzyskał decyzję o zatwierdzeniu projektu robót geologicznych, zgłasza zamiar rozpoczęcia robót geologicznych właściwemu:”,</w:t>
      </w:r>
    </w:p>
    <w:p w14:paraId="469CF275" w14:textId="77777777" w:rsidR="00CB43E0" w:rsidRPr="00CB43E0" w:rsidRDefault="00CB43E0" w:rsidP="00CB43E0">
      <w:pPr>
        <w:pStyle w:val="LITlitera"/>
      </w:pPr>
      <w:r w:rsidRPr="005E02AA">
        <w:t>b)</w:t>
      </w:r>
      <w:r w:rsidRPr="005E02AA">
        <w:tab/>
        <w:t>ust. 2 i 3 otrzymują brzmienie:</w:t>
      </w:r>
    </w:p>
    <w:p w14:paraId="0E0E3F16" w14:textId="77777777" w:rsidR="00CB43E0" w:rsidRPr="005E02AA" w:rsidRDefault="00CB43E0" w:rsidP="00CB43E0">
      <w:pPr>
        <w:pStyle w:val="ZLITUSTzmustliter"/>
      </w:pPr>
      <w:r w:rsidRPr="005E02AA">
        <w:lastRenderedPageBreak/>
        <w:t>„2. Zgłoszenia dokonuje się na piśmie utrwalonym w postaci papierowej lub elektronicznej, opatrzonym odpowiednio do sposobu utrwalenia podpisem własnoręcznym, kwalifikowanym podpisem elektronicznym, podpisem zaufanym albo podpisem osobistym, najpóźniej na 14 dni przed zamierzonym terminem rozpoczęcia robót geologicznych, określając zamierzone terminy rozpoczęcia i zakończenia robót geologicznych, ich rodzaj i podstawowe dane dotyczące robót geologicznych oraz imiona i nazwiska osób sprawujących dozór i kierownictwo, a także numery świadectw stwierdzających kwalifikacje do wykonywania tych czynności.</w:t>
      </w:r>
    </w:p>
    <w:p w14:paraId="5396D488" w14:textId="77777777" w:rsidR="00CB43E0" w:rsidRPr="005E02AA" w:rsidRDefault="00CB43E0" w:rsidP="00CB43E0">
      <w:pPr>
        <w:pStyle w:val="ZLITUSTzmustliter"/>
      </w:pPr>
      <w:r w:rsidRPr="005E02AA">
        <w:t>3. O zamierzonym poborze próbek w wyniku robót geologicznych podmiot, o którym mowa w ust. 1, zawiadamia na piśmie utrwalonym w postaci papierowej lub elektronicznej, opatrzonym odpowiednio do sposobu utrwalenia podpisem własnoręcznym, kwalifikowanym podpisem elektronicznym, podpisem zaufanym albo podpisem osobistym właściwy organ administracji geologicznej, a w przypadku próbek związanych z poszukiwaniem lub rozpoznawaniem złóż kopalin, o których mowa w art. 10 ust. 1 i 2, również państwową służbę geologiczną, w terminie 14 dni przed dniem zamierzonego poboru tych próbek.”;</w:t>
      </w:r>
    </w:p>
    <w:p w14:paraId="5C643F52" w14:textId="77777777" w:rsidR="00CB43E0" w:rsidRPr="00CB43E0" w:rsidRDefault="00CB43E0" w:rsidP="00CB43E0">
      <w:pPr>
        <w:pStyle w:val="PKTpunkt"/>
      </w:pPr>
      <w:r w:rsidRPr="005E02AA">
        <w:t>79)</w:t>
      </w:r>
      <w:r w:rsidRPr="005E02AA">
        <w:tab/>
        <w:t>w art. 82:</w:t>
      </w:r>
    </w:p>
    <w:p w14:paraId="0CDE056F" w14:textId="77777777" w:rsidR="00CB43E0" w:rsidRPr="005E02AA" w:rsidRDefault="00CB43E0" w:rsidP="00CB43E0">
      <w:pPr>
        <w:pStyle w:val="LITlitera"/>
      </w:pPr>
      <w:r w:rsidRPr="005E02AA">
        <w:t>a)</w:t>
      </w:r>
      <w:r w:rsidRPr="005E02AA">
        <w:tab/>
        <w:t>w ust. 1 uchyla się pkt 2,</w:t>
      </w:r>
    </w:p>
    <w:p w14:paraId="3C83223B" w14:textId="77777777" w:rsidR="00CB43E0" w:rsidRPr="00CB43E0" w:rsidRDefault="00CB43E0" w:rsidP="00CB43E0">
      <w:pPr>
        <w:pStyle w:val="LITlitera"/>
      </w:pPr>
      <w:r w:rsidRPr="005E02AA">
        <w:t>b)</w:t>
      </w:r>
      <w:r w:rsidRPr="005E02AA">
        <w:tab/>
        <w:t>w ust. 2 pkt 2 otrzymuje brzmienie:</w:t>
      </w:r>
    </w:p>
    <w:p w14:paraId="0DC50009" w14:textId="77777777" w:rsidR="00CB43E0" w:rsidRPr="005E02AA" w:rsidRDefault="00CB43E0" w:rsidP="00CB43E0">
      <w:pPr>
        <w:pStyle w:val="ZLITPKTzmpktliter"/>
      </w:pPr>
      <w:r w:rsidRPr="005E02AA">
        <w:t>„2)</w:t>
      </w:r>
      <w:r w:rsidRPr="005E02AA">
        <w:tab/>
        <w:t>próbek uzyskanych w wyniku robót geologicznych w zakresie określonym w koncesji lub decyzji zatwierdzającej projekt robót geologicznych i wyników badań tych próbek.”,</w:t>
      </w:r>
    </w:p>
    <w:p w14:paraId="599F2180" w14:textId="77777777" w:rsidR="00CB43E0" w:rsidRPr="00CB43E0" w:rsidRDefault="00CB43E0" w:rsidP="00CB43E0">
      <w:pPr>
        <w:pStyle w:val="LITlitera"/>
      </w:pPr>
      <w:r w:rsidRPr="005E02AA">
        <w:t>c)</w:t>
      </w:r>
      <w:r w:rsidRPr="005E02AA">
        <w:tab/>
        <w:t>ust. 8 otrzymuje brzmienie:</w:t>
      </w:r>
    </w:p>
    <w:p w14:paraId="48D5093C" w14:textId="77777777" w:rsidR="00CB43E0" w:rsidRPr="005E02AA" w:rsidRDefault="00CB43E0" w:rsidP="00CB43E0">
      <w:pPr>
        <w:pStyle w:val="ZLITUSTzmustliter"/>
      </w:pPr>
      <w:r w:rsidRPr="005E02AA">
        <w:t>„8. Od dnia przekazania przez podmiot, o którym mowa w ust. 2, danych geologicznych, próbek i wyników ich badań do dnia doręczenia decyzji zatwierdzającej dokumentację geologiczną albo do dnia przekazania dokumentacji sporządzonej w przypadkach, o których mowa w art. 92, państwowa służba geologiczna oraz organ koncesyjny nie udostępniają ich innym podmiotom.”;</w:t>
      </w:r>
    </w:p>
    <w:p w14:paraId="2FD0258E" w14:textId="77777777" w:rsidR="00CB43E0" w:rsidRPr="00CB43E0" w:rsidRDefault="00CB43E0" w:rsidP="00CB43E0">
      <w:pPr>
        <w:pStyle w:val="PKTpunkt"/>
      </w:pPr>
      <w:r w:rsidRPr="005E02AA">
        <w:t>80)</w:t>
      </w:r>
      <w:r w:rsidRPr="005E02AA">
        <w:tab/>
        <w:t>w art. 83 ust. 1 otrzymuje brzmienie:</w:t>
      </w:r>
    </w:p>
    <w:p w14:paraId="5F3D7B7F" w14:textId="77777777" w:rsidR="00CB43E0" w:rsidRPr="005E02AA" w:rsidRDefault="00CB43E0" w:rsidP="00CB43E0">
      <w:pPr>
        <w:pStyle w:val="ZUSTzmustartykuempunktem"/>
      </w:pPr>
      <w:r w:rsidRPr="005E02AA">
        <w:t xml:space="preserve">„1. Jeżeli wymagają tego potrzeby bezpieczeństwa powszechnego, ochrony środowiska lub rozpoznanie budowy geologicznej kraju, w tym racjonalnej gospodarki złożami kopalin, właściwy organ administracji geologicznej może, w drodze decyzji, </w:t>
      </w:r>
      <w:r w:rsidRPr="005E02AA">
        <w:lastRenderedPageBreak/>
        <w:t>nakazać temu, kto uzyskał koncesję na poszukiwanie lub rozpoznawanie złoża kopaliny, z wyłączeniem złoża węglowodorów, koncesję na poszukiwanie i rozpoznawanie złóż węglowodorów oraz wydobywanie węglowodorów ze złóż albo decyzję o zatwierdzeniu projektu robót geologicznych, wykonanie, za wynagrodzeniem, dodatkowych czynności, w szczególności robót, badań, pomiarów lub pobrania dodatkowych próbek.”;</w:t>
      </w:r>
    </w:p>
    <w:p w14:paraId="54B798D8" w14:textId="77777777" w:rsidR="00CB43E0" w:rsidRPr="00CB43E0" w:rsidRDefault="00CB43E0" w:rsidP="00CB43E0">
      <w:pPr>
        <w:pStyle w:val="PKTpunkt"/>
      </w:pPr>
      <w:r w:rsidRPr="005E02AA">
        <w:t>81)</w:t>
      </w:r>
      <w:r w:rsidRPr="005E02AA">
        <w:tab/>
        <w:t>w art. 85:</w:t>
      </w:r>
    </w:p>
    <w:p w14:paraId="226F6AEA" w14:textId="77777777" w:rsidR="00CB43E0" w:rsidRPr="00CB43E0" w:rsidRDefault="00CB43E0" w:rsidP="00CB43E0">
      <w:pPr>
        <w:pStyle w:val="LITlitera"/>
      </w:pPr>
      <w:r w:rsidRPr="005E02AA">
        <w:t>a)</w:t>
      </w:r>
      <w:r w:rsidRPr="005E02AA">
        <w:tab/>
      </w:r>
      <w:r w:rsidRPr="00CB43E0">
        <w:t>ust. 1 i 2 otrzymują brzmienie:</w:t>
      </w:r>
    </w:p>
    <w:p w14:paraId="276561AF" w14:textId="77777777" w:rsidR="00CB43E0" w:rsidRPr="005E02AA" w:rsidRDefault="00CB43E0" w:rsidP="00CB43E0">
      <w:pPr>
        <w:pStyle w:val="ZLITUSTzmustliter"/>
      </w:pPr>
      <w:r w:rsidRPr="005E02AA">
        <w:t>„1. Projekt robót geologicznych nie wymaga zatwierdzenia, jeżeli roboty geologiczne obejmują wiercenia w celu wykorzystania ciepła Ziemi.</w:t>
      </w:r>
    </w:p>
    <w:p w14:paraId="776145C5" w14:textId="77777777" w:rsidR="00CB43E0" w:rsidRPr="005E02AA" w:rsidRDefault="00CB43E0" w:rsidP="00CB43E0">
      <w:pPr>
        <w:pStyle w:val="ZLITUSTzmustliter"/>
      </w:pPr>
      <w:r w:rsidRPr="005E02AA">
        <w:t>2. Projekt robót geologicznych, o którym mowa w ust. 1, podlega zgłoszeniu staroście.”,</w:t>
      </w:r>
    </w:p>
    <w:p w14:paraId="69BE968B" w14:textId="77777777" w:rsidR="00CB43E0" w:rsidRPr="00CB43E0" w:rsidRDefault="00CB43E0" w:rsidP="00CB43E0">
      <w:pPr>
        <w:pStyle w:val="LITlitera"/>
      </w:pPr>
      <w:r w:rsidRPr="005E02AA">
        <w:t>b</w:t>
      </w:r>
      <w:r w:rsidRPr="00CB43E0">
        <w:t>)</w:t>
      </w:r>
      <w:r w:rsidRPr="00CB43E0">
        <w:tab/>
        <w:t>w ust. 3 w zdaniu drugim w pkt 2 kropkę zastępuje się średnikiem i dodaje się pkt 3 w brzmieniu:</w:t>
      </w:r>
    </w:p>
    <w:p w14:paraId="4FA235A0" w14:textId="77777777" w:rsidR="00CB43E0" w:rsidRPr="005E02AA" w:rsidRDefault="00CB43E0" w:rsidP="00CB43E0">
      <w:pPr>
        <w:pStyle w:val="ZLITPKTzmpktliter"/>
      </w:pPr>
      <w:r w:rsidRPr="005E02AA">
        <w:t>„3)</w:t>
      </w:r>
      <w:r w:rsidRPr="005E02AA">
        <w:tab/>
        <w:t>rodzaj i zakres projektowanych robót geologicznych oraz sposób ich wykonania nie odpowiadają celowi tych robót.”,</w:t>
      </w:r>
    </w:p>
    <w:p w14:paraId="1CF020E1" w14:textId="77777777" w:rsidR="00CB43E0" w:rsidRPr="00CB43E0" w:rsidRDefault="00CB43E0" w:rsidP="00CB43E0">
      <w:pPr>
        <w:pStyle w:val="LITlitera"/>
      </w:pPr>
      <w:r w:rsidRPr="005E02AA">
        <w:t>c</w:t>
      </w:r>
      <w:r w:rsidRPr="00CB43E0">
        <w:t>)</w:t>
      </w:r>
      <w:r w:rsidRPr="00CB43E0">
        <w:tab/>
        <w:t>dodaje się ust. 4–8 w brzmieniu:</w:t>
      </w:r>
    </w:p>
    <w:p w14:paraId="432A24D7" w14:textId="77777777" w:rsidR="00CB43E0" w:rsidRPr="005E02AA" w:rsidRDefault="00CB43E0" w:rsidP="00CB43E0">
      <w:pPr>
        <w:pStyle w:val="ZLITUSTzmustliter"/>
      </w:pPr>
      <w:r w:rsidRPr="005E02AA">
        <w:t>„4. Jeżeli roboty geologiczne obejmują rekonstrukcję zlikwidowanego otworu wiertniczego w celu wykorzystania ciepła Ziemi, projekt robót geologicznych wymaga zatwierdzenia przez marszałka województwa.</w:t>
      </w:r>
    </w:p>
    <w:p w14:paraId="42D4226C" w14:textId="77777777" w:rsidR="00CB43E0" w:rsidRPr="005E02AA" w:rsidRDefault="00CB43E0" w:rsidP="00CB43E0">
      <w:pPr>
        <w:pStyle w:val="ZLITUSTzmustliter"/>
      </w:pPr>
      <w:r w:rsidRPr="005E02AA">
        <w:t>5. Do wniosku o zatwierdzenie projektu robót geologicznych, o którym mowa w ust. 4, dołącza się dowód istnienia prawa do korzystania z informacji geologicznej, z tym że jeżeli do nabycia prawa do korzystania z informacji geologicznej doszło z mocy prawa w związku ze sfinansowaniem prac geologicznych przez wnioskodawcę oraz przyjęciem dokumentacji geologicznej bez zastrzeżeń albo zatwierdzeniem na jego rzecz dokumentacji geologicznej, albo złożeniem jej w organie administracji geologicznej, we wniosku tym wskazuje się podstawę prawną nabycia prawa do korzystania z informacji geologicznej oraz decyzję lub projekt robót geologicznych, będące podstawą wykonania robót geologicznych, w wyniku których uzyskano tę informację geologiczną.</w:t>
      </w:r>
    </w:p>
    <w:p w14:paraId="5F396CAA" w14:textId="77777777" w:rsidR="00CB43E0" w:rsidRPr="005E02AA" w:rsidRDefault="00CB43E0" w:rsidP="00CB43E0">
      <w:pPr>
        <w:pStyle w:val="ZLITUSTzmustliter"/>
      </w:pPr>
      <w:r w:rsidRPr="005E02AA">
        <w:t>6. Do postępowania o zatwierdzenie projektu robót geologicznych, o którym mowa w ust. 4, stosuje się przepis</w:t>
      </w:r>
      <w:r>
        <w:t>y</w:t>
      </w:r>
      <w:r w:rsidRPr="005E02AA">
        <w:t xml:space="preserve"> art. 80.</w:t>
      </w:r>
    </w:p>
    <w:p w14:paraId="390A9105" w14:textId="77777777" w:rsidR="00CB43E0" w:rsidRPr="005E02AA" w:rsidRDefault="00CB43E0" w:rsidP="00CB43E0">
      <w:pPr>
        <w:pStyle w:val="ZLITUSTzmustliter"/>
      </w:pPr>
      <w:r w:rsidRPr="005E02AA">
        <w:t xml:space="preserve">7. W przypadku rekonstrukcji zlikwidowanego otworu wiertniczego wykonanego w celu poszukiwania, rozpoznawania lub wydobywania </w:t>
      </w:r>
      <w:r w:rsidRPr="005E02AA">
        <w:lastRenderedPageBreak/>
        <w:t>węglowodorów zatwierdzenie projektu robót geologicznych, o którym mowa w ust. 4, wymaga uzgodnienia z ministrem właściwym do spraw środowiska w zakresie zgodności z racjonalną gospodarką złożami węglowodorów. Minister właściwy do spraw środowiska zajmuje stanowisko w terminie 30 dni od dnia doręczenia projektu decyzji. Przepisu art. 9 ust. 2 nie stosuje się.</w:t>
      </w:r>
    </w:p>
    <w:p w14:paraId="656A4FCB" w14:textId="52DA11E1" w:rsidR="00CB43E0" w:rsidRPr="005E02AA" w:rsidRDefault="00CB43E0" w:rsidP="00CB43E0">
      <w:pPr>
        <w:pStyle w:val="ZLITUSTzmustliter"/>
      </w:pPr>
      <w:r w:rsidRPr="005E02AA">
        <w:t>8.</w:t>
      </w:r>
      <w:r>
        <w:t xml:space="preserve"> </w:t>
      </w:r>
      <w:r w:rsidRPr="005E02AA">
        <w:t>Marszałek województwa odmawia zatwierdzenia projektu robót geologicznych, o którym mowa w ust. 4, w przypadkach, o których mowa w art. 80 ust. 7, a także w przypadku:</w:t>
      </w:r>
    </w:p>
    <w:p w14:paraId="3A841CED" w14:textId="2405570F" w:rsidR="00CB43E0" w:rsidRPr="005E02AA" w:rsidRDefault="00CB43E0" w:rsidP="00800742">
      <w:pPr>
        <w:pStyle w:val="ZLITPKTzmpktliter"/>
      </w:pPr>
      <w:r w:rsidRPr="005E02AA">
        <w:t>1)</w:t>
      </w:r>
      <w:r w:rsidRPr="005E02AA">
        <w:tab/>
        <w:t>nieprzedstawienia dowodu, o którym mowa w ust. 5;</w:t>
      </w:r>
    </w:p>
    <w:p w14:paraId="79568570" w14:textId="706C0E57" w:rsidR="00CB43E0" w:rsidRPr="005E02AA" w:rsidRDefault="00CB43E0" w:rsidP="00800742">
      <w:pPr>
        <w:pStyle w:val="ZLITPKTzmpktliter"/>
      </w:pPr>
      <w:r w:rsidRPr="005E02AA">
        <w:t>2)</w:t>
      </w:r>
      <w:r w:rsidRPr="005E02AA">
        <w:tab/>
        <w:t>gdy wykorzystanie zrekonstruowanego otworu w celu, o którym mowa w ust. 4, sprzeciwia się racjonalnej gospodarce złożami kopalin.”;</w:t>
      </w:r>
    </w:p>
    <w:p w14:paraId="074A159F" w14:textId="0F860B22" w:rsidR="00CB43E0" w:rsidRPr="00CB43E0" w:rsidRDefault="00CB43E0" w:rsidP="00CB43E0">
      <w:pPr>
        <w:pStyle w:val="PKTpunkt"/>
      </w:pPr>
      <w:r w:rsidRPr="005E02AA">
        <w:t>82)</w:t>
      </w:r>
      <w:bookmarkStart w:id="20" w:name="_Hlk68721509"/>
      <w:r w:rsidRPr="005E02AA">
        <w:tab/>
      </w:r>
      <w:bookmarkStart w:id="21" w:name="_Hlk68722008"/>
      <w:r w:rsidRPr="005E02AA">
        <w:t>w art. 85a po ust. 1 dodaje się ust. 1a w brzmieniu:</w:t>
      </w:r>
    </w:p>
    <w:p w14:paraId="402C3906" w14:textId="77777777" w:rsidR="00CB43E0" w:rsidRPr="005E02AA" w:rsidRDefault="00CB43E0" w:rsidP="00CB43E0">
      <w:pPr>
        <w:pStyle w:val="ZUSTzmustartykuempunktem"/>
      </w:pPr>
      <w:r w:rsidRPr="005E02AA">
        <w:t>„1a. Stroną postępowania jest podmiot, który zamierza wykonywać roboty geologiczne, o których mowa w ust. 1.”;</w:t>
      </w:r>
    </w:p>
    <w:p w14:paraId="7B9460DC" w14:textId="77777777" w:rsidR="00CB43E0" w:rsidRPr="00CB43E0" w:rsidRDefault="00CB43E0" w:rsidP="00CB43E0">
      <w:pPr>
        <w:pStyle w:val="PKTpunkt"/>
      </w:pPr>
      <w:r w:rsidRPr="005E02AA">
        <w:t>83)</w:t>
      </w:r>
      <w:r w:rsidRPr="005E02AA">
        <w:tab/>
        <w:t>po art. 85aa dodaje się art. 85ab w brzmieniu:</w:t>
      </w:r>
    </w:p>
    <w:p w14:paraId="0654D548" w14:textId="77777777" w:rsidR="00CB43E0" w:rsidRPr="005E02AA" w:rsidRDefault="00CB43E0" w:rsidP="00CB43E0">
      <w:pPr>
        <w:pStyle w:val="ZARTzmartartykuempunktem"/>
      </w:pPr>
      <w:r w:rsidRPr="005E02AA">
        <w:t>„Art. 85ab. 1. Jeżeli roboty geologiczne obejmują wyłącznie wykonywanie regionalnych prac kartografii geologicznej, projekt robót geologicznych podlega zgłoszeniu ministrowi właściwemu do spraw środowiska.</w:t>
      </w:r>
    </w:p>
    <w:p w14:paraId="7F86DA48" w14:textId="77777777" w:rsidR="00CB43E0" w:rsidRPr="005E02AA" w:rsidRDefault="00CB43E0" w:rsidP="00800742">
      <w:pPr>
        <w:pStyle w:val="ZUSTzmustartykuempunktem"/>
      </w:pPr>
      <w:r w:rsidRPr="005E02AA">
        <w:t>2. Jeżeli roboty geologiczne, o których mowa w ust. 1, obejmują wyłącznie wiercenie ręczne do głębokości 5</w:t>
      </w:r>
      <w:r>
        <w:t xml:space="preserve"> </w:t>
      </w:r>
      <w:r w:rsidRPr="005E02AA">
        <w:t>m lub wykonywanie wkopów o powierzchni nieprzekraczającej 1 m</w:t>
      </w:r>
      <w:r w:rsidRPr="00F10CCC">
        <w:rPr>
          <w:rStyle w:val="IGindeksgrny"/>
        </w:rPr>
        <w:t>2</w:t>
      </w:r>
      <w:r w:rsidRPr="005E02AA">
        <w:t xml:space="preserve"> i głębokości nie większej niż 2</w:t>
      </w:r>
      <w:r>
        <w:t xml:space="preserve"> </w:t>
      </w:r>
      <w:r w:rsidRPr="005E02AA">
        <w:t>m, nie jest wymagane sporządzenie projektu robót geologicznych.</w:t>
      </w:r>
    </w:p>
    <w:p w14:paraId="73710606" w14:textId="77777777" w:rsidR="00CB43E0" w:rsidRPr="005E02AA" w:rsidRDefault="00CB43E0" w:rsidP="00800742">
      <w:pPr>
        <w:pStyle w:val="ZUSTzmustartykuempunktem"/>
      </w:pPr>
      <w:r w:rsidRPr="005E02AA">
        <w:t>3. Stroną postępowania jest podmiot, który zamierza wykonywać roboty geologiczne, o których mowa w ust. 1.</w:t>
      </w:r>
    </w:p>
    <w:p w14:paraId="5200F669" w14:textId="77777777" w:rsidR="00CB43E0" w:rsidRPr="005E02AA" w:rsidRDefault="00CB43E0" w:rsidP="00800742">
      <w:pPr>
        <w:pStyle w:val="ZUSTzmustartykuempunktem"/>
      </w:pPr>
      <w:r w:rsidRPr="005E02AA">
        <w:t>4. Rozpoczęcie robót geologicznych, o których mowa w ust. 1, może nastąpić, jeżeli w terminie 30 dni od dnia przedłożenia projektu robót geologicznych minister właściwy do spraw środowiska, w drodze decyzji, nie zgłosi do niego sprzeciwu.</w:t>
      </w:r>
    </w:p>
    <w:p w14:paraId="09F9F915" w14:textId="77777777" w:rsidR="00CB43E0" w:rsidRPr="005E02AA" w:rsidRDefault="00CB43E0" w:rsidP="00800742">
      <w:pPr>
        <w:pStyle w:val="ZUSTzmustartykuempunktem"/>
      </w:pPr>
      <w:r w:rsidRPr="005E02AA">
        <w:t>5. Minister właściwy do spraw środowiska zgłasza sprzeciw, jeżeli:</w:t>
      </w:r>
    </w:p>
    <w:p w14:paraId="55D5536C" w14:textId="77777777" w:rsidR="00CB43E0" w:rsidRPr="005E02AA" w:rsidRDefault="00CB43E0" w:rsidP="00CB43E0">
      <w:pPr>
        <w:pStyle w:val="ZPKTzmpktartykuempunktem"/>
      </w:pPr>
      <w:r w:rsidRPr="005E02AA">
        <w:t>1)</w:t>
      </w:r>
      <w:r w:rsidRPr="005E02AA">
        <w:tab/>
        <w:t>sposób wykonywania zamierzonych robót geologicznych zagraża środowisku;</w:t>
      </w:r>
    </w:p>
    <w:p w14:paraId="73EE4A4C" w14:textId="77777777" w:rsidR="00CB43E0" w:rsidRPr="005E02AA" w:rsidRDefault="00CB43E0" w:rsidP="00CB43E0">
      <w:pPr>
        <w:pStyle w:val="ZPKTzmpktartykuempunktem"/>
      </w:pPr>
      <w:r w:rsidRPr="005E02AA">
        <w:t>2)</w:t>
      </w:r>
      <w:r w:rsidRPr="005E02AA">
        <w:tab/>
        <w:t>projekt robót geologicznych nie odpowiada wymaganiom prawa;</w:t>
      </w:r>
    </w:p>
    <w:p w14:paraId="17A52D50" w14:textId="77777777" w:rsidR="00CB43E0" w:rsidRPr="005E02AA" w:rsidRDefault="00CB43E0" w:rsidP="00CB43E0">
      <w:pPr>
        <w:pStyle w:val="ZPKTzmpktartykuempunktem"/>
      </w:pPr>
      <w:r w:rsidRPr="005E02AA">
        <w:t>3)</w:t>
      </w:r>
      <w:r w:rsidRPr="005E02AA">
        <w:tab/>
        <w:t>rodzaj i zakres projektowanych robót geologicznych oraz sposób ich wykonania nie odpowiadają celowi tych robót.</w:t>
      </w:r>
    </w:p>
    <w:p w14:paraId="36C81886" w14:textId="77777777" w:rsidR="00CB43E0" w:rsidRPr="005E02AA" w:rsidRDefault="00CB43E0" w:rsidP="00800742">
      <w:pPr>
        <w:pStyle w:val="ZUSTzmustartykuempunktem"/>
      </w:pPr>
      <w:r w:rsidRPr="005E02AA">
        <w:lastRenderedPageBreak/>
        <w:t>6. Jeżeli roboty geologiczne, o których mowa w ust. 1, dotyczą obszarów morskich Rzeczypospolitej Polskiej, projekt robót geologicznych wymaga zatwierdzenia, w drodze decyzji, przez ministra właściwego do spraw środowiska, na zasadach określonych w art. 80 ust. 4–8.</w:t>
      </w:r>
    </w:p>
    <w:p w14:paraId="3561AAF1" w14:textId="77777777" w:rsidR="00CB43E0" w:rsidRPr="005E02AA" w:rsidRDefault="00CB43E0" w:rsidP="00800742">
      <w:pPr>
        <w:pStyle w:val="ZUSTzmustartykuempunktem"/>
      </w:pPr>
      <w:r w:rsidRPr="005E02AA">
        <w:t>7. Do zgłoszenia projektu robót geologicznych, o których mowa w ust. 1, przepis</w:t>
      </w:r>
      <w:r>
        <w:t>y</w:t>
      </w:r>
      <w:r w:rsidRPr="005E02AA">
        <w:t xml:space="preserve"> art. 81 stosuje się odpowiednio.”</w:t>
      </w:r>
      <w:bookmarkEnd w:id="21"/>
      <w:r w:rsidRPr="005E02AA">
        <w:t>;</w:t>
      </w:r>
    </w:p>
    <w:bookmarkEnd w:id="20"/>
    <w:p w14:paraId="7EE7A65B" w14:textId="77777777" w:rsidR="00CB43E0" w:rsidRPr="00CB43E0" w:rsidRDefault="00CB43E0" w:rsidP="00CB43E0">
      <w:pPr>
        <w:pStyle w:val="PKTpunkt"/>
      </w:pPr>
      <w:r w:rsidRPr="005E02AA">
        <w:t>84)</w:t>
      </w:r>
      <w:r w:rsidRPr="005E02AA">
        <w:tab/>
        <w:t>w art. 89 dodaje się ust. 6 i 7 w brzmieniu:</w:t>
      </w:r>
    </w:p>
    <w:p w14:paraId="17E5E3DA" w14:textId="77777777" w:rsidR="00CB43E0" w:rsidRPr="005E02AA" w:rsidRDefault="00CB43E0" w:rsidP="00CB43E0">
      <w:pPr>
        <w:pStyle w:val="ZUSTzmustartykuempunktem"/>
      </w:pPr>
      <w:r w:rsidRPr="005E02AA">
        <w:t xml:space="preserve">„6. W przypadku łączenia złóż, dla których zatwierdzono dokumentacje geologiczne, należy sporządzić dodatek do jednej z dokumentacji złoża przewidzianego do </w:t>
      </w:r>
      <w:r w:rsidRPr="00E72D53">
        <w:t>zagospodarowania; dla</w:t>
      </w:r>
      <w:r w:rsidRPr="005E02AA">
        <w:t xml:space="preserve"> pozostałych złóż należy sporządzić rozliczenie zasobów złoża w formie dodatku do dokumentacji geologicznej na koszt podmiotu, który sfinansował wykonanie dodatku do dokumentacji.</w:t>
      </w:r>
    </w:p>
    <w:p w14:paraId="6962E029" w14:textId="77777777" w:rsidR="00CB43E0" w:rsidRPr="005E02AA" w:rsidRDefault="00CB43E0" w:rsidP="00CB43E0">
      <w:pPr>
        <w:pStyle w:val="ZUSTzmustartykuempunktem"/>
      </w:pPr>
      <w:r w:rsidRPr="005E02AA">
        <w:t>7. W przypadku zaniechania lub zakończenia eksploatacji złoża dokonuje się rozliczenia zasobów złoża w dodatku do dokumentacji geologicznej. Dokumentację przedkłada się właściwemu organowi administracji geologicznej w terminie określonym w decyzji stwierdzającej wygaśnięcie koncesji albo w decyzji o cofnięciu koncesji, chyba że dokumentacja została przedłożona właściwemu organowi administracji geologicznej przed wydaniem decyzji stwierdzającej wygaśnięcie koncesji albo decyzji o cofnięciu koncesji.”;</w:t>
      </w:r>
    </w:p>
    <w:p w14:paraId="113E670E" w14:textId="77777777" w:rsidR="00CB43E0" w:rsidRPr="00CB43E0" w:rsidRDefault="00CB43E0" w:rsidP="00CB43E0">
      <w:pPr>
        <w:pStyle w:val="PKTpunkt"/>
      </w:pPr>
      <w:r w:rsidRPr="005E02AA">
        <w:t>85)</w:t>
      </w:r>
      <w:r w:rsidRPr="005E02AA">
        <w:tab/>
        <w:t>art. 89a otrzymuje brzmienie:</w:t>
      </w:r>
    </w:p>
    <w:p w14:paraId="2204359E" w14:textId="77777777" w:rsidR="00CB43E0" w:rsidRPr="005E02AA" w:rsidRDefault="00CB43E0" w:rsidP="00CB43E0">
      <w:pPr>
        <w:pStyle w:val="ZARTzmartartykuempunktem"/>
      </w:pPr>
      <w:r w:rsidRPr="005E02AA">
        <w:t>„Art. 89a. 1. Do sporządzenia dokumentacji geologiczno-inwestycyjnej złoża węglowodorów stosuje się wymagania określone w przepisach art. 89 ust. 1, 2 i 5–7. W dokumentacji tej określa się również sposób zagospodarowania złoża węglowodorów, zasoby wydobywalne, a także optymalny wariant racjonalnego wykorzystania zasobów tego złoża, w szczególności przez kompleksowe i racjonalne wykorzystanie kopaliny głównej i kopalin towarzyszących, technologii eksploatacji zapewniającej ograniczenie ujemnych wpływów na środowisko oraz sposoby intensyfikacji wydobycia węglowodorów.</w:t>
      </w:r>
    </w:p>
    <w:p w14:paraId="1689A45A" w14:textId="77777777" w:rsidR="00CB43E0" w:rsidRPr="005E02AA" w:rsidRDefault="00CB43E0" w:rsidP="00800742">
      <w:pPr>
        <w:pStyle w:val="ZUSTzmustartykuempunktem"/>
      </w:pPr>
      <w:r w:rsidRPr="005E02AA">
        <w:t>2. W dokumentacji geologiczno-inwestycyjnej złoża węglowodorów przewidzianego do podziemnego składowania dwutlenku węgla, podziemnego bezzbiornikowego magazynowania substancji i podziemnego składowania odpadów określa się również podstawowe informacje o warunkach hydrogeologicznych i geologiczno-inżynierskich w zakresie niezbędnym do projektowania tej działalności.</w:t>
      </w:r>
      <w:bookmarkStart w:id="22" w:name="_Hlk77002392"/>
      <w:r w:rsidRPr="005E02AA">
        <w:t>”;</w:t>
      </w:r>
      <w:bookmarkEnd w:id="22"/>
    </w:p>
    <w:p w14:paraId="3972BBC8" w14:textId="77777777" w:rsidR="00CB43E0" w:rsidRPr="00CB43E0" w:rsidRDefault="00CB43E0" w:rsidP="00CB43E0">
      <w:pPr>
        <w:pStyle w:val="PKTpunkt"/>
      </w:pPr>
      <w:r w:rsidRPr="005E02AA">
        <w:lastRenderedPageBreak/>
        <w:t>86)</w:t>
      </w:r>
      <w:r w:rsidRPr="005E02AA">
        <w:tab/>
        <w:t>w art. 92:</w:t>
      </w:r>
    </w:p>
    <w:p w14:paraId="019AAC25" w14:textId="77777777" w:rsidR="00CB43E0" w:rsidRPr="00CB43E0" w:rsidRDefault="00CB43E0" w:rsidP="00CB43E0">
      <w:pPr>
        <w:pStyle w:val="LITlitera"/>
      </w:pPr>
      <w:r w:rsidRPr="005E02AA">
        <w:t>a)</w:t>
      </w:r>
      <w:r w:rsidRPr="005E02AA">
        <w:tab/>
        <w:t>pkt 6 otrzymuje brzmienie:</w:t>
      </w:r>
    </w:p>
    <w:p w14:paraId="25CABBAB" w14:textId="77777777" w:rsidR="00CB43E0" w:rsidRPr="005E02AA" w:rsidRDefault="00CB43E0" w:rsidP="00CB43E0">
      <w:pPr>
        <w:pStyle w:val="ZLITPKTzmpktliter"/>
      </w:pPr>
      <w:r w:rsidRPr="005E02AA">
        <w:t>„6)</w:t>
      </w:r>
      <w:r w:rsidRPr="005E02AA">
        <w:tab/>
        <w:t>wykonywania prac geologicznych z zastosowaniem badań geofizycznych w celu wykonania regionalnych badań budowy geologicznej kraju;”,</w:t>
      </w:r>
    </w:p>
    <w:p w14:paraId="6D8E59C0" w14:textId="77777777" w:rsidR="00CB43E0" w:rsidRPr="00CB43E0" w:rsidRDefault="00CB43E0" w:rsidP="00CB43E0">
      <w:pPr>
        <w:pStyle w:val="LITlitera"/>
      </w:pPr>
      <w:r w:rsidRPr="005E02AA">
        <w:t>b)</w:t>
      </w:r>
      <w:r w:rsidRPr="005E02AA">
        <w:tab/>
        <w:t>dodaje się pkt 7 w brzmieniu:</w:t>
      </w:r>
    </w:p>
    <w:p w14:paraId="0915FCCC" w14:textId="77777777" w:rsidR="00CB43E0" w:rsidRPr="005E02AA" w:rsidRDefault="00CB43E0" w:rsidP="00CB43E0">
      <w:pPr>
        <w:pStyle w:val="ZLITPKTzmpktliter"/>
      </w:pPr>
      <w:r w:rsidRPr="005E02AA">
        <w:t>„7)</w:t>
      </w:r>
      <w:r w:rsidRPr="005E02AA">
        <w:tab/>
        <w:t xml:space="preserve">wykonywania prac geologicznych z zastosowaniem badań sejsmicznych w granicach obszarów morskich Rzeczypospolitej Polskiej w celu posadowienia morskich farm wiatrowych oraz zespołu urządzeń służących do wyprowadzenia mocy w rozumieniu odpowiednio art. 3 pkt 3 i 13 </w:t>
      </w:r>
      <w:r w:rsidRPr="00C33EBC">
        <w:t>ustawy z dnia 17 grudnia 2020 r. o promowaniu wytwarzania energii elektrycznej w morskich farmach wiatrowych.</w:t>
      </w:r>
      <w:r w:rsidRPr="005E02AA">
        <w:t>”;</w:t>
      </w:r>
    </w:p>
    <w:p w14:paraId="2B8FD87B" w14:textId="77777777" w:rsidR="00CB43E0" w:rsidRPr="00CB43E0" w:rsidRDefault="00CB43E0" w:rsidP="00CB43E0">
      <w:pPr>
        <w:pStyle w:val="PKTpunkt"/>
      </w:pPr>
      <w:r w:rsidRPr="005E02AA">
        <w:t>87)</w:t>
      </w:r>
      <w:r w:rsidRPr="005E02AA">
        <w:tab/>
        <w:t>w art. 93:</w:t>
      </w:r>
    </w:p>
    <w:p w14:paraId="4870AD44" w14:textId="77777777" w:rsidR="00CB43E0" w:rsidRPr="00CB43E0" w:rsidRDefault="00CB43E0" w:rsidP="00CB43E0">
      <w:pPr>
        <w:pStyle w:val="LITlitera"/>
      </w:pPr>
      <w:r w:rsidRPr="005E02AA">
        <w:t>a)</w:t>
      </w:r>
      <w:r w:rsidRPr="005E02AA">
        <w:tab/>
        <w:t>ust. 1 otrzymuje brzmienie:</w:t>
      </w:r>
    </w:p>
    <w:p w14:paraId="25B3E797" w14:textId="77777777" w:rsidR="00CB43E0" w:rsidRPr="005E02AA" w:rsidRDefault="00CB43E0" w:rsidP="00CB43E0">
      <w:pPr>
        <w:pStyle w:val="ZLITUSTzmustliter"/>
      </w:pPr>
      <w:r w:rsidRPr="005E02AA">
        <w:t>„1. Dokumentację geologiczną, o której mowa w art. 88 ust. 2 pkt 1–3, przedkłada się właściwemu organowi administracji geologicznej w 2 egzemplarzach w postaci papierowej oraz w 4 egzemplarzach w postaci elektronicznej na informatycznych nośnikach danych.”,</w:t>
      </w:r>
    </w:p>
    <w:p w14:paraId="01C85630" w14:textId="77777777" w:rsidR="00CB43E0" w:rsidRPr="00CB43E0" w:rsidRDefault="00CB43E0" w:rsidP="00CB43E0">
      <w:pPr>
        <w:pStyle w:val="LITlitera"/>
      </w:pPr>
      <w:r w:rsidRPr="005E02AA">
        <w:t>b)</w:t>
      </w:r>
      <w:r w:rsidRPr="005E02AA">
        <w:tab/>
        <w:t>w ust. 4a pkt 2 otrzymuje brzmienie:</w:t>
      </w:r>
    </w:p>
    <w:p w14:paraId="7D9F2A1A" w14:textId="77777777" w:rsidR="00CB43E0" w:rsidRPr="005E02AA" w:rsidRDefault="00CB43E0" w:rsidP="00CB43E0">
      <w:pPr>
        <w:pStyle w:val="ZLITPKTzmpktliter"/>
      </w:pPr>
      <w:r w:rsidRPr="005E02AA">
        <w:t>„2)</w:t>
      </w:r>
      <w:r w:rsidRPr="005E02AA">
        <w:tab/>
        <w:t>po likwidacji zakładu górniczego i przeprowadzeniu, przez okres nie krótszy niż 20 lat, monitoringu zamkniętego podziemnego składowiska dwutlenku węgla, a w przypadku składowania dwutlenku węgla w łącznej ilości równej lub większej niż 100 kiloton lub w przypadku, o którym mowa w art. 28d ust. 1a, przed przekazaniem odpowiedzialności za zamknięte podziemne składowisko dwutlenku węgla Krajowemu Administratorowi Podziemnych Składowisk Dwutlenku Węgla.”,</w:t>
      </w:r>
    </w:p>
    <w:p w14:paraId="5E1F3044" w14:textId="77777777" w:rsidR="00CB43E0" w:rsidRPr="00CB43E0" w:rsidRDefault="00CB43E0" w:rsidP="00CB43E0">
      <w:pPr>
        <w:pStyle w:val="LITlitera"/>
      </w:pPr>
      <w:r w:rsidRPr="005E02AA">
        <w:t>c)</w:t>
      </w:r>
      <w:r w:rsidRPr="005E02AA">
        <w:tab/>
        <w:t>ust. 8 otrzymuje brzmienie:</w:t>
      </w:r>
    </w:p>
    <w:p w14:paraId="6D8B852E" w14:textId="77777777" w:rsidR="00CB43E0" w:rsidRPr="005E02AA" w:rsidRDefault="00CB43E0" w:rsidP="00CB43E0">
      <w:pPr>
        <w:pStyle w:val="ZLITUSTzmustliter"/>
      </w:pPr>
      <w:r w:rsidRPr="005E02AA">
        <w:t>„8. Dokumentację geologiczną, o której mowa w art. 88 ust. 2 pkt 4, sporządza się w 1 egzemplarzu w postaci papierowej oraz w 3 egzemplarzach w postaci elektronicznej na informatycznych nośnikach danych, w terminie 6 miesięcy od dnia zakończenia prac, i przekazuje się odpowiednio organowi, który udzielił koncesji, zatwierdził projekt robót geologicznych lub któremu zgłoszono projekt robót geologicznych.”,</w:t>
      </w:r>
    </w:p>
    <w:p w14:paraId="1C8125CE" w14:textId="77777777" w:rsidR="00CB43E0" w:rsidRPr="00CB43E0" w:rsidRDefault="00CB43E0" w:rsidP="00CB43E0">
      <w:pPr>
        <w:pStyle w:val="LITlitera"/>
      </w:pPr>
      <w:r w:rsidRPr="005E02AA">
        <w:t>d)</w:t>
      </w:r>
      <w:r w:rsidRPr="005E02AA">
        <w:tab/>
        <w:t>dodaje się ust. 10 i 11 w brzmieniu:</w:t>
      </w:r>
    </w:p>
    <w:p w14:paraId="21941F7D" w14:textId="77777777" w:rsidR="00CB43E0" w:rsidRPr="005E02AA" w:rsidRDefault="00CB43E0" w:rsidP="00CB43E0">
      <w:pPr>
        <w:pStyle w:val="ZLITUSTzmustliter"/>
      </w:pPr>
      <w:r w:rsidRPr="005E02AA">
        <w:lastRenderedPageBreak/>
        <w:t>„10. Jeżeli dokumentacja geologiczna, o której mowa w art. 88 ust. 2 pkt 4, nie odpowiada wymaganiom prawa, właściwy organ administracji geologicznej wzywa do jej poprawy lub uzupełnienia.</w:t>
      </w:r>
    </w:p>
    <w:p w14:paraId="4A88B51C" w14:textId="77777777" w:rsidR="00CB43E0" w:rsidRPr="005E02AA" w:rsidRDefault="00CB43E0" w:rsidP="00CB43E0">
      <w:pPr>
        <w:pStyle w:val="ZLITUSTzmustliter"/>
      </w:pPr>
      <w:r w:rsidRPr="005E02AA">
        <w:t>11. W przypadku nieprzekazania dokumentacji geologicznej, o której mowa w art. 88 ust. 2 pkt 4, w terminie, o którym mowa w ust. 8, organ wzywa do przekazania tej dokumentacji.”;</w:t>
      </w:r>
    </w:p>
    <w:p w14:paraId="7998BD93" w14:textId="77777777" w:rsidR="00CB43E0" w:rsidRPr="00CB43E0" w:rsidRDefault="00CB43E0" w:rsidP="00CB43E0">
      <w:pPr>
        <w:pStyle w:val="PKTpunkt"/>
      </w:pPr>
      <w:bookmarkStart w:id="23" w:name="_Hlk35938484"/>
      <w:r w:rsidRPr="005E02AA">
        <w:t>88)</w:t>
      </w:r>
      <w:r w:rsidRPr="005E02AA">
        <w:tab/>
        <w:t>w art. 94:</w:t>
      </w:r>
    </w:p>
    <w:p w14:paraId="73AD9866" w14:textId="77777777" w:rsidR="00CB43E0" w:rsidRPr="00CB43E0" w:rsidRDefault="00CB43E0" w:rsidP="00CB43E0">
      <w:pPr>
        <w:pStyle w:val="LITlitera"/>
      </w:pPr>
      <w:r w:rsidRPr="005E02AA">
        <w:t>a)</w:t>
      </w:r>
      <w:r w:rsidRPr="005E02AA">
        <w:tab/>
        <w:t>w ust. 1 pkt 4 otrzymuje brzmienie:</w:t>
      </w:r>
    </w:p>
    <w:p w14:paraId="65BC85C0" w14:textId="77777777" w:rsidR="00CB43E0" w:rsidRPr="005E02AA" w:rsidRDefault="00CB43E0" w:rsidP="00CB43E0">
      <w:pPr>
        <w:pStyle w:val="ZLITPKTzmpktliter"/>
      </w:pPr>
      <w:r w:rsidRPr="005E02AA">
        <w:t>„4)</w:t>
      </w:r>
      <w:r w:rsidRPr="005E02AA">
        <w:tab/>
        <w:t>pozostałym właściwym miejscowo organom administracji geologicznej, załączając po 1 egzemplarzu dokumentacji geologicznej w postaci elektronicznej na informatycznych nośnikach danych;”,</w:t>
      </w:r>
    </w:p>
    <w:p w14:paraId="0C640AF8" w14:textId="77777777" w:rsidR="00CB43E0" w:rsidRPr="00CB43E0" w:rsidRDefault="00CB43E0" w:rsidP="00CB43E0">
      <w:pPr>
        <w:pStyle w:val="LITlitera"/>
      </w:pPr>
      <w:r w:rsidRPr="005E02AA">
        <w:t>b)</w:t>
      </w:r>
      <w:r w:rsidRPr="005E02AA">
        <w:tab/>
        <w:t>po ust. 1 dodaje się ust. 1a w brzmieniu:</w:t>
      </w:r>
    </w:p>
    <w:p w14:paraId="75057500" w14:textId="77777777" w:rsidR="00CB43E0" w:rsidRPr="005E02AA" w:rsidRDefault="00CB43E0" w:rsidP="00CB43E0">
      <w:pPr>
        <w:pStyle w:val="ZLITUSTzmustliter"/>
      </w:pPr>
      <w:r w:rsidRPr="005E02AA">
        <w:t>„1a. Właściwy organ administracji geologicznej wraz z decyzją zatwierdzającą dokumentację geologiczną, o której mowa w art. 88 ust. 2 pkt 1–3, przekazuje podmiotowi, na rzecz którego zatwierdzono dokumentację geologiczną, 1 egzemplarz dokumentacji geologicznej w postaci papierowej i postaci elektronicznej na informatycznych nośnikach danych.”,</w:t>
      </w:r>
    </w:p>
    <w:p w14:paraId="6D6687F2" w14:textId="77777777" w:rsidR="00CB43E0" w:rsidRPr="00CB43E0" w:rsidRDefault="00CB43E0" w:rsidP="00CB43E0">
      <w:pPr>
        <w:pStyle w:val="LITlitera"/>
      </w:pPr>
      <w:r w:rsidRPr="005E02AA">
        <w:t>c)</w:t>
      </w:r>
      <w:r w:rsidRPr="005E02AA">
        <w:tab/>
        <w:t>ust. 2 i 3 otrzymują brzmienie:</w:t>
      </w:r>
    </w:p>
    <w:p w14:paraId="117A2E00" w14:textId="77777777" w:rsidR="00CB43E0" w:rsidRPr="005E02AA" w:rsidRDefault="00CB43E0" w:rsidP="00CB43E0">
      <w:pPr>
        <w:pStyle w:val="ZLITUSTzmustliter"/>
      </w:pPr>
      <w:r w:rsidRPr="005E02AA">
        <w:t>„2. Właściwy organ administracji geologicznej przesyła po 1 egzemplarzu dokumentacji, o której mowa w art. 88 ust. 2 pkt 4, w postaci elektronicznej na informatycznych nośnikach danych pozostałym właściwym miejscowo organom administracji geologicznej.</w:t>
      </w:r>
    </w:p>
    <w:p w14:paraId="17437CCF" w14:textId="77777777" w:rsidR="00CB43E0" w:rsidRPr="005E02AA" w:rsidRDefault="00CB43E0" w:rsidP="00CB43E0">
      <w:pPr>
        <w:pStyle w:val="ZLITUSTzmustliter"/>
      </w:pPr>
      <w:r w:rsidRPr="005E02AA">
        <w:t xml:space="preserve">3. W przypadku gdy właściwym organem administracji geologicznej, o którym mowa w ust. 1 pkt 4 i ust. 2, jest minister właściwy do spraw środowiska, dokumentację geologiczną w postaci papierowej </w:t>
      </w:r>
      <w:r>
        <w:t>i postaci</w:t>
      </w:r>
      <w:r w:rsidRPr="005E02AA">
        <w:t xml:space="preserve"> elektronicznej na informatycznych nośnikach danych przesyła się do państwowej służby geologicznej prowadzącej archiwum, o którym mowa w art. 162 ust. 1 pkt 2.”;</w:t>
      </w:r>
    </w:p>
    <w:p w14:paraId="1317DDA1" w14:textId="77777777" w:rsidR="00CB43E0" w:rsidRPr="00CB43E0" w:rsidRDefault="00CB43E0" w:rsidP="00CB43E0">
      <w:pPr>
        <w:pStyle w:val="PKTpunkt"/>
      </w:pPr>
      <w:r w:rsidRPr="005E02AA">
        <w:t>89)</w:t>
      </w:r>
      <w:r w:rsidRPr="005E02AA">
        <w:tab/>
        <w:t xml:space="preserve">po art. 94 </w:t>
      </w:r>
      <w:r w:rsidRPr="00CB43E0">
        <w:t>dodaje się art. 94a–94c w brzmieniu:</w:t>
      </w:r>
    </w:p>
    <w:p w14:paraId="159E2775" w14:textId="77777777" w:rsidR="00CB43E0" w:rsidRPr="005E02AA" w:rsidRDefault="00CB43E0" w:rsidP="00CB43E0">
      <w:pPr>
        <w:pStyle w:val="ZARTzmartartykuempunktem"/>
      </w:pPr>
      <w:bookmarkStart w:id="24" w:name="_Hlk89781980"/>
      <w:r w:rsidRPr="005E02AA">
        <w:t xml:space="preserve">„Art. 94a. 1. Minister właściwy do spraw środowiska po zatwierdzeniu dokumentacji geologicznej albo dodatku do dokumentacji geologicznej, obejmujących złoże kopaliny, o której mowa w art. 10 ust. 1, wszczyna z urzędu postępowanie, jeżeli udokumentowane złoże kopaliny może spełniać kryteria uznania go za złoże strategiczne. </w:t>
      </w:r>
      <w:r w:rsidRPr="005E02AA">
        <w:lastRenderedPageBreak/>
        <w:t>Wszczęcie postępowania może nastąpić nie później niż w terminie miesiąca od dnia zatwierdzenia dokumentacji geologicznej albo dodatku do dokumentacji geologicznej.</w:t>
      </w:r>
    </w:p>
    <w:p w14:paraId="6F5C6F4B" w14:textId="77777777" w:rsidR="00CB43E0" w:rsidRPr="005E02AA" w:rsidRDefault="00CB43E0" w:rsidP="00800742">
      <w:pPr>
        <w:pStyle w:val="ZUSTzmustartykuempunktem"/>
      </w:pPr>
      <w:r w:rsidRPr="005E02AA">
        <w:t>2. Uznanie złoża kopaliny za złoże strategiczne następuje w drodze decyzji.</w:t>
      </w:r>
    </w:p>
    <w:p w14:paraId="48268E80" w14:textId="77777777" w:rsidR="00CB43E0" w:rsidRPr="005E02AA" w:rsidRDefault="00CB43E0" w:rsidP="00800742">
      <w:pPr>
        <w:pStyle w:val="ZUSTzmustartykuempunktem"/>
      </w:pPr>
      <w:r w:rsidRPr="005E02AA">
        <w:t>3. Stroną postępowania w przedmiocie uznania złoża kopaliny za złoże strategiczne jest podmiot, na rzecz którego zatwierdzono dokumentację geologiczną albo dodatek do dokumentacji geologicznej.</w:t>
      </w:r>
    </w:p>
    <w:p w14:paraId="0A35A0E4" w14:textId="77777777" w:rsidR="00CB43E0" w:rsidRPr="005E02AA" w:rsidRDefault="00CB43E0" w:rsidP="00800742">
      <w:pPr>
        <w:pStyle w:val="ZUSTzmustartykuempunktem"/>
      </w:pPr>
      <w:r w:rsidRPr="005E02AA">
        <w:t xml:space="preserve">4. O wszczęciu postępowania, o którym mowa w ust. 1, minister właściwy do spraw środowiska zawiadamia gminy, na terenie których </w:t>
      </w:r>
      <w:bookmarkStart w:id="25" w:name="_Hlk128473182"/>
      <w:r w:rsidRPr="005E02AA">
        <w:t>jest położone</w:t>
      </w:r>
      <w:bookmarkEnd w:id="25"/>
      <w:r w:rsidRPr="005E02AA">
        <w:t xml:space="preserve"> złoże kopaliny.</w:t>
      </w:r>
    </w:p>
    <w:p w14:paraId="4669FCE1" w14:textId="77777777" w:rsidR="00CB43E0" w:rsidRPr="005E02AA" w:rsidRDefault="00CB43E0" w:rsidP="00800742">
      <w:pPr>
        <w:pStyle w:val="ZUSTzmustartykuempunktem"/>
      </w:pPr>
      <w:r w:rsidRPr="005E02AA">
        <w:t>5. Uznanie złoża kopaliny za złoże strategiczne następuje, jeżeli ze względu na stan zagospodarowania terenu istnieje dostęp do złoża oraz:</w:t>
      </w:r>
    </w:p>
    <w:p w14:paraId="6B172A76" w14:textId="77777777" w:rsidR="00CB43E0" w:rsidRPr="005E02AA" w:rsidRDefault="00CB43E0" w:rsidP="00CB43E0">
      <w:pPr>
        <w:pStyle w:val="ZPKTzmpktartykuempunktem"/>
      </w:pPr>
      <w:r w:rsidRPr="005E02AA">
        <w:t>1)</w:t>
      </w:r>
      <w:r w:rsidRPr="005E02AA">
        <w:tab/>
        <w:t>złoże kopaliny ma podstawowe znaczenie dla gospodarki kraju lub dla interesu surowcowego państwa lub</w:t>
      </w:r>
    </w:p>
    <w:p w14:paraId="72C4F231" w14:textId="77777777" w:rsidR="00CB43E0" w:rsidRPr="005E02AA" w:rsidRDefault="00CB43E0" w:rsidP="00CB43E0">
      <w:pPr>
        <w:pStyle w:val="ZPKTzmpktartykuempunktem"/>
      </w:pPr>
      <w:r w:rsidRPr="005E02AA">
        <w:t>2)</w:t>
      </w:r>
      <w:r w:rsidRPr="005E02AA">
        <w:tab/>
        <w:t>złoże kopaliny ma ponadprzeciętną dla danej kopaliny wielkość zasobów, lub</w:t>
      </w:r>
    </w:p>
    <w:p w14:paraId="088C2F6D" w14:textId="77777777" w:rsidR="00CB43E0" w:rsidRPr="005E02AA" w:rsidRDefault="00CB43E0" w:rsidP="00CB43E0">
      <w:pPr>
        <w:pStyle w:val="ZPKTzmpktartykuempunktem"/>
      </w:pPr>
      <w:r w:rsidRPr="005E02AA">
        <w:t>3)</w:t>
      </w:r>
      <w:r w:rsidRPr="005E02AA">
        <w:tab/>
        <w:t>kopalina znajdująca się w złożu odznacza się unikalnymi parametrami.</w:t>
      </w:r>
    </w:p>
    <w:p w14:paraId="05041230" w14:textId="77777777" w:rsidR="00CB43E0" w:rsidRPr="005E02AA" w:rsidRDefault="00CB43E0" w:rsidP="00800742">
      <w:pPr>
        <w:pStyle w:val="ZUSTzmustartykuempunktem"/>
      </w:pPr>
      <w:r w:rsidRPr="005E02AA">
        <w:t>6. Złoże kopaliny może być uznane za strategiczne w części, jeżeli w stosunku do pozostałej jego części nie jest możliwe zagospodarowanie złoża, w szczególności ze względu na istniejącą zwartą zabudowę, infrastrukturę znajdującą się nad złożem kopaliny lub zakaz prowadzenia działalności w zakresie wydobycia na terenach podlegających szczególnej ochronie.</w:t>
      </w:r>
    </w:p>
    <w:p w14:paraId="083A67A6" w14:textId="77777777" w:rsidR="00CB43E0" w:rsidRPr="005E02AA" w:rsidRDefault="00CB43E0" w:rsidP="00800742">
      <w:pPr>
        <w:pStyle w:val="ZUSTzmustartykuempunktem"/>
      </w:pPr>
      <w:r w:rsidRPr="005E02AA">
        <w:t>7. Minister właściwy do spraw środowiska występuje do państwowej służby geologicznej o opinię w celu dokonania oceny spełnienia kryteriów, o których mowa w ust. 5, oraz możliwości wskazania warunków, o których mowa w ust. 12.</w:t>
      </w:r>
    </w:p>
    <w:p w14:paraId="43A70539" w14:textId="77777777" w:rsidR="00CB43E0" w:rsidRPr="005E02AA" w:rsidRDefault="00CB43E0" w:rsidP="00800742">
      <w:pPr>
        <w:pStyle w:val="ZUSTzmustartykuempunktem"/>
      </w:pPr>
      <w:r w:rsidRPr="005E02AA">
        <w:t>8. Państwowa służba geologiczna sporządza opinię w terminie miesiąca od dnia doręczenia wystąpienia o opinię, o którym mowa w ust. 7.</w:t>
      </w:r>
    </w:p>
    <w:p w14:paraId="79804534" w14:textId="77777777" w:rsidR="00CB43E0" w:rsidRPr="005E02AA" w:rsidRDefault="00CB43E0" w:rsidP="00800742">
      <w:pPr>
        <w:pStyle w:val="ZUSTzmustartykuempunktem"/>
      </w:pPr>
      <w:r w:rsidRPr="005E02AA">
        <w:t>9. Uznanie złoża kopaliny albo jego części za złoże strategiczne następuje po zasięgnięciu opinii wójta (burmistrza, prezydenta miasta) gmin, na terenie których jest położone</w:t>
      </w:r>
      <w:r w:rsidRPr="005E02AA" w:rsidDel="006B42B8">
        <w:t xml:space="preserve"> </w:t>
      </w:r>
      <w:r w:rsidRPr="005E02AA">
        <w:t>złoże kopaliny, którego dotyczy dokumentacja geologiczna albo dodatek do dokumentacji geologicznej.</w:t>
      </w:r>
    </w:p>
    <w:p w14:paraId="48EBD280" w14:textId="77777777" w:rsidR="00CB43E0" w:rsidRPr="005E02AA" w:rsidRDefault="00CB43E0" w:rsidP="00800742">
      <w:pPr>
        <w:pStyle w:val="ZUSTzmustartykuempunktem"/>
      </w:pPr>
      <w:r w:rsidRPr="005E02AA">
        <w:t>10. Wójt (burmistrz, prezydent miasta) przedstawia opinię, w drodze postanowienia, w zakresie projektowanych granic złoża strategicznego oraz sposobu zagospodarowania terenu, na którym jest położone to złoże, z uwzględnieniem uwarunkowań urbanistycznych, gospodarczych, środowiskowych i kulturowych tego terenu.</w:t>
      </w:r>
    </w:p>
    <w:p w14:paraId="19F76706" w14:textId="77777777" w:rsidR="00CB43E0" w:rsidRPr="005E02AA" w:rsidRDefault="00CB43E0" w:rsidP="00800742">
      <w:pPr>
        <w:pStyle w:val="ZUSTzmustartykuempunktem"/>
      </w:pPr>
      <w:r w:rsidRPr="005E02AA">
        <w:t>11. Na postanowienie, o którym mowa w ust. 10, zażalenie nie przysługuje.</w:t>
      </w:r>
    </w:p>
    <w:p w14:paraId="43380195" w14:textId="77777777" w:rsidR="00CB43E0" w:rsidRPr="005E02AA" w:rsidRDefault="00CB43E0" w:rsidP="00800742">
      <w:pPr>
        <w:pStyle w:val="ZUSTzmustartykuempunktem"/>
      </w:pPr>
      <w:r w:rsidRPr="005E02AA">
        <w:lastRenderedPageBreak/>
        <w:t>12. W decyzji uznającej złoże kopaliny za złoże strategiczne minister właściwy do spraw środowiska może wskazać warunki, jakie gmina powinna uwzględnić w toku realizacji obowiązku, o którym mowa w art. 95 ust. 1 pkt 1 i art. 95a, w szczególności konieczność wprowadzenia zakazu trwałej zabudowy lub zakazu innego zagospodarowania wyznaczonego obszaru złoża strategicznego w sposób, który wyłączyłby możliwość zagospodarowania tego złoża.</w:t>
      </w:r>
    </w:p>
    <w:p w14:paraId="56A19801" w14:textId="77777777" w:rsidR="00CB43E0" w:rsidRPr="005E02AA" w:rsidRDefault="00CB43E0" w:rsidP="00800742">
      <w:pPr>
        <w:pStyle w:val="ZUSTzmustartykuempunktem"/>
      </w:pPr>
      <w:r w:rsidRPr="005E02AA">
        <w:t>13. Minister właściwy do spraw środowiska wydaje decyzję o umorzeniu postępowania, jeżeli nie stwierdzi spełnienia kryteriów, o których mowa w ust. 5.</w:t>
      </w:r>
    </w:p>
    <w:p w14:paraId="10514744" w14:textId="77777777" w:rsidR="00CB43E0" w:rsidRPr="005E02AA" w:rsidRDefault="00CB43E0" w:rsidP="00800742">
      <w:pPr>
        <w:pStyle w:val="ZUSTzmustartykuempunktem"/>
      </w:pPr>
      <w:r w:rsidRPr="005E02AA">
        <w:t>14. Minister właściwy do spraw środowiska może uchylić lub zmienić decyzję uznającą złoże kopaliny albo jego część za złoże strategiczne, jeżeli to złoże albo jego część przestały spełniać kryteria, o których mowa w ust. 5. Przepisy ust. 7 i 8 stosuje się odpowiednio.</w:t>
      </w:r>
    </w:p>
    <w:p w14:paraId="1927BA92" w14:textId="77777777" w:rsidR="00CB43E0" w:rsidRPr="005E02AA" w:rsidRDefault="00CB43E0" w:rsidP="00800742">
      <w:pPr>
        <w:pStyle w:val="ZUSTzmustartykuempunktem"/>
      </w:pPr>
      <w:r w:rsidRPr="005E02AA">
        <w:t>15. Minister właściwy do spraw środowiska przesyła kopie decyzji, o których mowa w ust. 2, 13 i 14, ministrowi właściwemu do spraw gospodarki złożami kopalin, państwowej służbie geologicznej oraz właściwym miejscowo pozostałym organom administracji geologicznej</w:t>
      </w:r>
      <w:r>
        <w:t>,</w:t>
      </w:r>
      <w:r w:rsidRPr="005E02AA">
        <w:t xml:space="preserve"> organom wykonawczym gmin i wojewodom.</w:t>
      </w:r>
    </w:p>
    <w:bookmarkEnd w:id="24"/>
    <w:p w14:paraId="242D35BA" w14:textId="77777777" w:rsidR="00CB43E0" w:rsidRPr="005E02AA" w:rsidRDefault="00CB43E0" w:rsidP="00CB43E0">
      <w:pPr>
        <w:pStyle w:val="ZARTzmartartykuempunktem"/>
      </w:pPr>
      <w:r w:rsidRPr="005E02AA">
        <w:t>Art. 94b. Minister właściwy do spraw środowiska po powzięciu informacji o możliwości spełnienia przez złoże kopaliny objęte prawem własności nieruchomości gruntowej albo przez jego część kryteriów, o których mowa w art. 94a ust. 5, może z urzędu wszcząć postępowanie w przedmiocie uznania takiego złoża albo jego części za złoże strategiczne. Przepisy art. 94a ust. 2–15 stosuje się.</w:t>
      </w:r>
    </w:p>
    <w:p w14:paraId="7572ED5E" w14:textId="77777777" w:rsidR="00CB43E0" w:rsidRPr="005E02AA" w:rsidRDefault="00CB43E0" w:rsidP="00CB43E0">
      <w:pPr>
        <w:pStyle w:val="ZARTzmartartykuempunktem"/>
      </w:pPr>
      <w:r w:rsidRPr="005E02AA">
        <w:t xml:space="preserve">Art. 94c. </w:t>
      </w:r>
      <w:r>
        <w:t>1</w:t>
      </w:r>
      <w:r w:rsidRPr="005E02AA">
        <w:t>. Wykaz złóż strategicznych jest prowadzony przez ministra właściwego do spraw środowiska.</w:t>
      </w:r>
    </w:p>
    <w:p w14:paraId="55093651" w14:textId="77777777" w:rsidR="00CB43E0" w:rsidRPr="005E02AA" w:rsidRDefault="00CB43E0" w:rsidP="00800742">
      <w:pPr>
        <w:pStyle w:val="ZUSTzmustartykuempunktem"/>
      </w:pPr>
      <w:r>
        <w:t>2</w:t>
      </w:r>
      <w:r w:rsidRPr="005E02AA">
        <w:t>. Wykaz złóż strategicznych obejmuje odrębnie dla każdego złoża kopaliny albo jego części następujące dane:</w:t>
      </w:r>
    </w:p>
    <w:p w14:paraId="5D75B557" w14:textId="77777777" w:rsidR="00CB43E0" w:rsidRPr="005E02AA" w:rsidRDefault="00CB43E0" w:rsidP="00CB43E0">
      <w:pPr>
        <w:pStyle w:val="ZPKTzmpktartykuempunktem"/>
      </w:pPr>
      <w:r w:rsidRPr="005E02AA">
        <w:t>1)</w:t>
      </w:r>
      <w:r w:rsidRPr="005E02AA">
        <w:tab/>
        <w:t>nazwę, kod oraz numer złoża kopaliny w Systemie Gospodarki i Ochrony Bogactw Mineralnych Polski MIDAS prowadzonym przez państwową służbę geologiczną;</w:t>
      </w:r>
    </w:p>
    <w:p w14:paraId="07BAA460" w14:textId="77777777" w:rsidR="00CB43E0" w:rsidRPr="005E02AA" w:rsidRDefault="00CB43E0" w:rsidP="00CB43E0">
      <w:pPr>
        <w:pStyle w:val="ZPKTzmpktartykuempunktem"/>
      </w:pPr>
      <w:r w:rsidRPr="005E02AA">
        <w:t>2)</w:t>
      </w:r>
      <w:r w:rsidRPr="005E02AA">
        <w:tab/>
        <w:t>wskazanie rodzaju kopaliny głównej, kopalin towarzyszących i współwystępujących użytecznych pierwiastków śladowych;</w:t>
      </w:r>
    </w:p>
    <w:p w14:paraId="1E409B38" w14:textId="77777777" w:rsidR="00CB43E0" w:rsidRPr="005E02AA" w:rsidRDefault="00CB43E0" w:rsidP="00CB43E0">
      <w:pPr>
        <w:pStyle w:val="ZPKTzmpktartykuempunktem"/>
      </w:pPr>
      <w:r w:rsidRPr="005E02AA">
        <w:t>3)</w:t>
      </w:r>
      <w:r w:rsidRPr="005E02AA">
        <w:tab/>
        <w:t>granice złoża strategicznego w formacie Shapefile;</w:t>
      </w:r>
    </w:p>
    <w:p w14:paraId="2F8F6A7E" w14:textId="77777777" w:rsidR="00CB43E0" w:rsidRPr="005E02AA" w:rsidRDefault="00CB43E0" w:rsidP="00CB43E0">
      <w:pPr>
        <w:pStyle w:val="ZPKTzmpktartykuempunktem"/>
      </w:pPr>
      <w:r w:rsidRPr="005E02AA">
        <w:t>4)</w:t>
      </w:r>
      <w:r w:rsidRPr="005E02AA">
        <w:tab/>
        <w:t>wskazanie gmin, na obszarze których jest położone złoże strategiczne;</w:t>
      </w:r>
    </w:p>
    <w:p w14:paraId="2BF531A0" w14:textId="77777777" w:rsidR="00CB43E0" w:rsidRPr="005E02AA" w:rsidRDefault="00CB43E0" w:rsidP="00CB43E0">
      <w:pPr>
        <w:pStyle w:val="ZPKTzmpktartykuempunktem"/>
      </w:pPr>
      <w:r w:rsidRPr="005E02AA">
        <w:t>5)</w:t>
      </w:r>
      <w:r w:rsidRPr="005E02AA">
        <w:tab/>
        <w:t>datę wydania decyzji zatwierdzającej dokumentację geologiczną lub dodatek do dokumentacji geologicznej;</w:t>
      </w:r>
    </w:p>
    <w:p w14:paraId="787D9665" w14:textId="77777777" w:rsidR="00CB43E0" w:rsidRPr="005E02AA" w:rsidRDefault="00CB43E0" w:rsidP="00CB43E0">
      <w:pPr>
        <w:pStyle w:val="ZPKTzmpktartykuempunktem"/>
      </w:pPr>
      <w:r w:rsidRPr="005E02AA">
        <w:lastRenderedPageBreak/>
        <w:t>6)</w:t>
      </w:r>
      <w:r w:rsidRPr="005E02AA">
        <w:tab/>
        <w:t>datę wydania decyzji o uznaniu złoża kopaliny albo jego części za złoże strategiczne;</w:t>
      </w:r>
    </w:p>
    <w:p w14:paraId="04FFA7A4" w14:textId="77777777" w:rsidR="00CB43E0" w:rsidRPr="005E02AA" w:rsidRDefault="00CB43E0" w:rsidP="00CB43E0">
      <w:pPr>
        <w:pStyle w:val="ZPKTzmpktartykuempunktem"/>
      </w:pPr>
      <w:r w:rsidRPr="005E02AA">
        <w:t>7)</w:t>
      </w:r>
      <w:r w:rsidRPr="005E02AA">
        <w:tab/>
        <w:t>datę wydania decyzji zmieniającej lub uchylającej decyzję o uznaniu złoża kopaliny albo jego części za złoże strategiczne;</w:t>
      </w:r>
    </w:p>
    <w:p w14:paraId="5ECEF74C" w14:textId="77777777" w:rsidR="00CB43E0" w:rsidRPr="005E02AA" w:rsidRDefault="00CB43E0" w:rsidP="00CB43E0">
      <w:pPr>
        <w:pStyle w:val="ZPKTzmpktartykuempunktem"/>
      </w:pPr>
      <w:r w:rsidRPr="005E02AA">
        <w:t>8)</w:t>
      </w:r>
      <w:r w:rsidRPr="005E02AA">
        <w:tab/>
        <w:t>warunki, o których mowa w art. 94a ust. 12.</w:t>
      </w:r>
    </w:p>
    <w:p w14:paraId="44F20BB4" w14:textId="77777777" w:rsidR="00CB43E0" w:rsidRPr="005E02AA" w:rsidRDefault="00CB43E0" w:rsidP="00800742">
      <w:pPr>
        <w:pStyle w:val="ZUSTzmustartykuempunktem"/>
      </w:pPr>
      <w:r>
        <w:t>3</w:t>
      </w:r>
      <w:r w:rsidRPr="005E02AA">
        <w:t>. Minister właściwy do spraw środowiska dokonuje:</w:t>
      </w:r>
    </w:p>
    <w:p w14:paraId="14B7E437" w14:textId="77777777" w:rsidR="00CB43E0" w:rsidRPr="005E02AA" w:rsidRDefault="00CB43E0" w:rsidP="00CB43E0">
      <w:pPr>
        <w:pStyle w:val="ZPKTzmpktartykuempunktem"/>
      </w:pPr>
      <w:r w:rsidRPr="005E02AA">
        <w:t>1)</w:t>
      </w:r>
      <w:r w:rsidRPr="005E02AA">
        <w:tab/>
        <w:t>wpisu do wykazu złóż strategicznych na podstawie ostatecznych decyzji o uznaniu złoża kopaliny albo jego części za złoże strategiczne;</w:t>
      </w:r>
    </w:p>
    <w:p w14:paraId="6DBAD411" w14:textId="77777777" w:rsidR="00CB43E0" w:rsidRPr="005E02AA" w:rsidRDefault="00CB43E0" w:rsidP="00CB43E0">
      <w:pPr>
        <w:pStyle w:val="ZPKTzmpktartykuempunktem"/>
      </w:pPr>
      <w:r w:rsidRPr="005E02AA">
        <w:t>2)</w:t>
      </w:r>
      <w:r w:rsidRPr="005E02AA">
        <w:tab/>
        <w:t>aktualizacji wpisu do wykazu złóż strategicznych w zakresie wynikającym ze zmiany lub uchylenia decyzji o uznaniu złoża kopaliny albo jego części za złoże strategiczne.</w:t>
      </w:r>
    </w:p>
    <w:p w14:paraId="336671F5" w14:textId="77777777" w:rsidR="00CB43E0" w:rsidRPr="005E02AA" w:rsidRDefault="00CB43E0" w:rsidP="00800742">
      <w:pPr>
        <w:pStyle w:val="ZUSTzmustartykuempunktem"/>
      </w:pPr>
      <w:r>
        <w:t>4</w:t>
      </w:r>
      <w:r w:rsidRPr="005E02AA">
        <w:t>. Minister właściwy do spraw środowiska udostępnia wykaz złóż strategicznych w Biuletynie Informacji Publicznej na stronie podmiotowej obsługującego go urzędu.”;</w:t>
      </w:r>
    </w:p>
    <w:bookmarkEnd w:id="23"/>
    <w:p w14:paraId="7C2E9F7D" w14:textId="414D5941" w:rsidR="00CB43E0" w:rsidRPr="00CB43E0" w:rsidRDefault="00CB43E0" w:rsidP="00CB43E0">
      <w:pPr>
        <w:pStyle w:val="PKTpunkt"/>
      </w:pPr>
      <w:r w:rsidRPr="005E02AA">
        <w:t>90)</w:t>
      </w:r>
      <w:r w:rsidRPr="005E02AA">
        <w:tab/>
        <w:t>art. 95 otrzymuje brzmienie:</w:t>
      </w:r>
    </w:p>
    <w:p w14:paraId="23A9764C" w14:textId="77777777" w:rsidR="00CB43E0" w:rsidRPr="005E02AA" w:rsidRDefault="00CB43E0" w:rsidP="00CB43E0">
      <w:pPr>
        <w:pStyle w:val="ZARTzmartartykuempunktem"/>
      </w:pPr>
      <w:r w:rsidRPr="005E02AA">
        <w:t xml:space="preserve">„Art. 95. 1. W studiach uwarunkowań i kierunków zagospodarowania przestrzennego gmin, miejscowych planach zagospodarowania przestrzennego oraz </w:t>
      </w:r>
      <w:bookmarkStart w:id="26" w:name="_Hlk26270311"/>
      <w:r w:rsidRPr="005E02AA">
        <w:t xml:space="preserve">planach zagospodarowania przestrzennego województw </w:t>
      </w:r>
      <w:bookmarkEnd w:id="26"/>
      <w:r w:rsidRPr="005E02AA">
        <w:t>ujawnia się w celu ich ochrony i zabezpieczenia możliwości ich eksploatacji udokumentowane:</w:t>
      </w:r>
    </w:p>
    <w:p w14:paraId="372C0D10" w14:textId="77777777" w:rsidR="00CB43E0" w:rsidRPr="005E02AA" w:rsidRDefault="00CB43E0" w:rsidP="00CB43E0">
      <w:pPr>
        <w:pStyle w:val="ZPKTzmpktartykuempunktem"/>
      </w:pPr>
      <w:r w:rsidRPr="005E02AA">
        <w:t>1)</w:t>
      </w:r>
      <w:r w:rsidRPr="005E02AA">
        <w:tab/>
        <w:t>złoża kopalin;</w:t>
      </w:r>
    </w:p>
    <w:p w14:paraId="2FFDF548" w14:textId="77777777" w:rsidR="00CB43E0" w:rsidRPr="005E02AA" w:rsidRDefault="00CB43E0" w:rsidP="00CB43E0">
      <w:pPr>
        <w:pStyle w:val="ZPKTzmpktartykuempunktem"/>
      </w:pPr>
      <w:r w:rsidRPr="005E02AA">
        <w:t>2)</w:t>
      </w:r>
      <w:r w:rsidRPr="005E02AA">
        <w:tab/>
        <w:t>wody podziemne w granicach projektowanych:</w:t>
      </w:r>
    </w:p>
    <w:p w14:paraId="3CB79629" w14:textId="77777777" w:rsidR="00CB43E0" w:rsidRPr="005E02AA" w:rsidRDefault="00CB43E0" w:rsidP="00B76802">
      <w:pPr>
        <w:pStyle w:val="ZLITwPKTzmlitwpktartykuempunktem"/>
      </w:pPr>
      <w:r w:rsidRPr="005E02AA">
        <w:t>a)</w:t>
      </w:r>
      <w:r w:rsidRPr="005E02AA">
        <w:tab/>
        <w:t>stref ochronnych ujęć,</w:t>
      </w:r>
    </w:p>
    <w:p w14:paraId="6A0875EA" w14:textId="77777777" w:rsidR="00CB43E0" w:rsidRPr="005E02AA" w:rsidRDefault="00CB43E0" w:rsidP="00CB43E0">
      <w:pPr>
        <w:pStyle w:val="ZLITwPKTzmlitwpktartykuempunktem"/>
      </w:pPr>
      <w:r w:rsidRPr="005E02AA">
        <w:t>b)</w:t>
      </w:r>
      <w:r w:rsidRPr="005E02AA">
        <w:tab/>
        <w:t>obszarów ochronnych zbiorników wód podziemnych;</w:t>
      </w:r>
    </w:p>
    <w:p w14:paraId="61A075BC" w14:textId="77777777" w:rsidR="00CB43E0" w:rsidRPr="005E02AA" w:rsidRDefault="00CB43E0" w:rsidP="00CB43E0">
      <w:pPr>
        <w:pStyle w:val="ZPKTzmpktartykuempunktem"/>
      </w:pPr>
      <w:r w:rsidRPr="005E02AA">
        <w:t>3)</w:t>
      </w:r>
      <w:r w:rsidRPr="005E02AA">
        <w:tab/>
        <w:t>kompleksy podziemnego składowania dwutlenku węgla;</w:t>
      </w:r>
    </w:p>
    <w:p w14:paraId="63D1A46E" w14:textId="77777777" w:rsidR="00CB43E0" w:rsidRPr="005E02AA" w:rsidRDefault="00CB43E0" w:rsidP="00CB43E0">
      <w:pPr>
        <w:pStyle w:val="ZPKTzmpktartykuempunktem"/>
      </w:pPr>
      <w:r w:rsidRPr="005E02AA">
        <w:t>4)</w:t>
      </w:r>
      <w:r w:rsidRPr="005E02AA">
        <w:tab/>
        <w:t>podziemne bezzbiornikowe magazyny substancji.</w:t>
      </w:r>
    </w:p>
    <w:p w14:paraId="7C9E08D1" w14:textId="77777777" w:rsidR="00CB43E0" w:rsidRPr="005E02AA" w:rsidRDefault="00CB43E0" w:rsidP="00800742">
      <w:pPr>
        <w:pStyle w:val="ZUSTzmustartykuempunktem"/>
      </w:pPr>
      <w:r w:rsidRPr="005E02AA">
        <w:t>2. Ujawnienie, o którym mowa w ust. 1, następuje na podstawie dokumentacji geologicznej albo dodatku do dokumentacji geologicznej i decyzji zatwierdzającej dokumentację</w:t>
      </w:r>
      <w:r>
        <w:t xml:space="preserve"> geologiczną</w:t>
      </w:r>
      <w:r w:rsidRPr="005E02AA">
        <w:t xml:space="preserve"> albo dodatek do dokumentacji geologicznej oraz zgodnie z ich treścią. Sposób ujawniania udokumentowanych obszarów złóż kopalin określa ustawa z dnia 27 marca 2003 r. o planowaniu i zagospodarowaniu przestrzennym (Dz. U. z 2022 r. poz. 503, 1846, 2185 i 2747</w:t>
      </w:r>
      <w:r>
        <w:t xml:space="preserve"> oraz z 2023 r. poz. 553</w:t>
      </w:r>
      <w:r w:rsidRPr="005E02AA">
        <w:t>).</w:t>
      </w:r>
    </w:p>
    <w:p w14:paraId="55C5399A" w14:textId="77777777" w:rsidR="00CB43E0" w:rsidRPr="005E02AA" w:rsidRDefault="00CB43E0" w:rsidP="00800742">
      <w:pPr>
        <w:pStyle w:val="ZUSTzmustartykuempunktem"/>
      </w:pPr>
      <w:bookmarkStart w:id="27" w:name="_Hlk29301698"/>
      <w:r w:rsidRPr="005E02AA">
        <w:t xml:space="preserve">3. Obszar udokumentowanego złoża kopaliny, obszar udokumentowanego kompleksu podziemnego składowania dwutlenku węgla, obszar udokumentowanych wód podziemnych, w granicach projektowanych stref ochronnych ujęć oraz obszarów ochronnych zbiorników wód podziemnych, oraz obszar udokumentowanego </w:t>
      </w:r>
      <w:r w:rsidRPr="005E02AA">
        <w:lastRenderedPageBreak/>
        <w:t>podziemnego bezzbiornikowego magazynu substancji obowiązkowo wprowadza się do studium uwarunkowań i kierunków zagospodarowania przestrzennego gminy oraz do miejscowego planu zagospodarowania przestrzennego w terminie:</w:t>
      </w:r>
    </w:p>
    <w:p w14:paraId="0A3FB692" w14:textId="77777777" w:rsidR="00CB43E0" w:rsidRPr="005E02AA" w:rsidRDefault="00CB43E0" w:rsidP="00CB43E0">
      <w:pPr>
        <w:pStyle w:val="ZPKTzmpktartykuempunktem"/>
      </w:pPr>
      <w:r w:rsidRPr="005E02AA">
        <w:t>1)</w:t>
      </w:r>
      <w:r w:rsidRPr="005E02AA">
        <w:tab/>
        <w:t xml:space="preserve">roku od dnia doręczenia właściwemu organowi wykonawczemu gminy kopii decyzji zatwierdzającej dokumentację geologiczno-inwestycyjną złoża węglowodorów albo dodatek do tej dokumentacji; </w:t>
      </w:r>
    </w:p>
    <w:p w14:paraId="494BA88D" w14:textId="77777777" w:rsidR="00CB43E0" w:rsidRPr="005E02AA" w:rsidRDefault="00CB43E0" w:rsidP="00CB43E0">
      <w:pPr>
        <w:pStyle w:val="ZPKTzmpktartykuempunktem"/>
      </w:pPr>
      <w:r w:rsidRPr="005E02AA">
        <w:t>2)</w:t>
      </w:r>
      <w:r w:rsidRPr="005E02AA">
        <w:tab/>
        <w:t>2 lat od dnia doręczenia właściwemu organowi wykonawczemu gminy kopii decyzji zatwierdzającej dokumentację geologiczną albo dodatek do tej dokumentacji .</w:t>
      </w:r>
    </w:p>
    <w:p w14:paraId="768DF4D3" w14:textId="77777777" w:rsidR="00CB43E0" w:rsidRPr="005E02AA" w:rsidRDefault="00CB43E0" w:rsidP="00800742">
      <w:pPr>
        <w:pStyle w:val="ZUSTzmustartykuempunktem"/>
      </w:pPr>
      <w:r w:rsidRPr="005E02AA">
        <w:t>4. W przypadku wszczęcia postępowania, o którym mowa w art. 94a ust. 1, termin na wprowadzenie obszaru złoża do studium uwarunkowań i kierunków zagospodarowania przestrzennego gminy oraz do miejscowego planu zagospodarowania przestrzennego wynosi:</w:t>
      </w:r>
    </w:p>
    <w:p w14:paraId="3EF6270F" w14:textId="77777777" w:rsidR="00CB43E0" w:rsidRPr="005E02AA" w:rsidRDefault="00CB43E0" w:rsidP="00CB43E0">
      <w:pPr>
        <w:pStyle w:val="ZPKTzmpktartykuempunktem"/>
      </w:pPr>
      <w:r w:rsidRPr="005E02AA">
        <w:t>1)</w:t>
      </w:r>
      <w:r w:rsidRPr="005E02AA">
        <w:tab/>
        <w:t>rok od dnia doręczenia właściwemu organowi wykonawczemu gminy kopii decyzji:</w:t>
      </w:r>
    </w:p>
    <w:p w14:paraId="04452D37" w14:textId="167DD22E" w:rsidR="00CB43E0" w:rsidRPr="005E02AA" w:rsidRDefault="00CB43E0" w:rsidP="00B76802">
      <w:pPr>
        <w:pStyle w:val="ZLITwPKTzmlitwpktartykuempunktem"/>
      </w:pPr>
      <w:r w:rsidRPr="005E02AA">
        <w:t>a)</w:t>
      </w:r>
      <w:r w:rsidR="00B76802">
        <w:tab/>
      </w:r>
      <w:r w:rsidRPr="005E02AA">
        <w:t>o uznaniu złoża kopaliny albo jego części za złoże strategiczne,</w:t>
      </w:r>
    </w:p>
    <w:p w14:paraId="6CE44462" w14:textId="70744806" w:rsidR="00CB43E0" w:rsidRPr="005E02AA" w:rsidRDefault="00CB43E0" w:rsidP="00CB43E0">
      <w:pPr>
        <w:pStyle w:val="ZLITwPKTzmlitwpktartykuempunktem"/>
      </w:pPr>
      <w:r w:rsidRPr="005E02AA">
        <w:t>b)</w:t>
      </w:r>
      <w:r w:rsidR="00B76802">
        <w:tab/>
      </w:r>
      <w:r w:rsidRPr="005E02AA">
        <w:t>o której mowa w art. 94a ust. 13, w przypadku złóż węglowodorów;</w:t>
      </w:r>
    </w:p>
    <w:p w14:paraId="0C2066A8" w14:textId="77777777" w:rsidR="00CB43E0" w:rsidRPr="005E02AA" w:rsidRDefault="00CB43E0" w:rsidP="00CB43E0">
      <w:pPr>
        <w:pStyle w:val="ZPKTzmpktartykuempunktem"/>
      </w:pPr>
      <w:r w:rsidRPr="005E02AA">
        <w:t>2)</w:t>
      </w:r>
      <w:r w:rsidRPr="005E02AA">
        <w:tab/>
        <w:t>2 lata od dnia doręczenia właściwemu organowi wykonawczemu gminy kopii decyzji, o której mowa w art. 94a ust. 13, w przypadku złóż kopalin innych niż wymienione w pkt 1 lit. b.</w:t>
      </w:r>
    </w:p>
    <w:p w14:paraId="520EE2AB" w14:textId="77777777" w:rsidR="00CB43E0" w:rsidRPr="005E02AA" w:rsidRDefault="00CB43E0" w:rsidP="00C11D79">
      <w:pPr>
        <w:pStyle w:val="ZUSTzmustartykuempunktem"/>
      </w:pPr>
      <w:r w:rsidRPr="005E02AA">
        <w:t>5. Podmiot, na rzecz którego zatwierdzono dokumentację geologiczną złoża lub dodatek do dokumentacji geologicznej, obejmujące złoże kopaliny, o którym mowa w art. 10 ust. 1, ponosi koszty sporządzenia zmiany studium uwarunkowań i kierunków zagospodarowania przestrzennego gminy oraz zmiany miejscowego planu zagospodarowania przestrzennego, jeżeli te koszty wynikają z realizacji przez gminę obowiązku, o którym mowa w ust. 3 pkt 1 albo ust. 4 pkt 1.</w:t>
      </w:r>
    </w:p>
    <w:p w14:paraId="201A9756" w14:textId="4E874013" w:rsidR="00CB43E0" w:rsidRPr="005E02AA" w:rsidRDefault="00CB43E0" w:rsidP="00C11D79">
      <w:pPr>
        <w:pStyle w:val="ZUSTzmustartykuempunktem"/>
      </w:pPr>
      <w:r w:rsidRPr="005E02AA">
        <w:t>6. Podmiot, na rzecz którego zatwierdzono dokumentację geologiczną lub dodatek do dokumentacji geologicznej</w:t>
      </w:r>
      <w:r w:rsidR="00F170EB">
        <w:t>,</w:t>
      </w:r>
      <w:r w:rsidRPr="005E02AA">
        <w:t xml:space="preserve"> może ponieść koszty zmiany studium uwarunkowań i kierunków zagospodarowania przestrzennego gminy oraz zmiany miejscowego planu zagospodarowania przestrzennego w przypadkach, o których mowa w ust. 3 pkt 2 albo ust. 4 pkt 2.</w:t>
      </w:r>
    </w:p>
    <w:p w14:paraId="372C7038" w14:textId="77777777" w:rsidR="00CB43E0" w:rsidRPr="005E02AA" w:rsidRDefault="00CB43E0" w:rsidP="00C11D79">
      <w:pPr>
        <w:pStyle w:val="ZUSTzmustartykuempunktem"/>
      </w:pPr>
      <w:r w:rsidRPr="005E02AA">
        <w:t xml:space="preserve">7. W przypadku zaistnienia obowiązku, o którym mowa w ust. 3 i 4, gmina jest uprawniona do dokonania jednoczesnej zmiany studium uwarunkowań i kierunków zagospodarowania przestrzennego gminy oraz miejscowego planu zagospodarowania </w:t>
      </w:r>
      <w:r w:rsidRPr="005E02AA">
        <w:lastRenderedPageBreak/>
        <w:t>przestrzennego w zakresie wynikającym z zatwierdzonej dokumentacji geologicznej lub dodatku do dokumentacji geologicznej.</w:t>
      </w:r>
    </w:p>
    <w:p w14:paraId="3ED9F41A" w14:textId="77777777" w:rsidR="00CB43E0" w:rsidRPr="005E02AA" w:rsidRDefault="00CB43E0" w:rsidP="00C11D79">
      <w:pPr>
        <w:pStyle w:val="ZUSTzmustartykuempunktem"/>
      </w:pPr>
      <w:r w:rsidRPr="005E02AA">
        <w:t>8. Studium uwarunkowań i kierunków zagospodarowania przestrzennego gminy oraz miejscowy plan zagospodarowania przestrzennego sporządzone w sposób, o którym mowa w ust. 7, nie mogą być ze sobą sprzeczne.”;</w:t>
      </w:r>
      <w:bookmarkEnd w:id="27"/>
    </w:p>
    <w:p w14:paraId="4A766887" w14:textId="77777777" w:rsidR="00CB43E0" w:rsidRPr="00CB43E0" w:rsidRDefault="00CB43E0" w:rsidP="00CB43E0">
      <w:pPr>
        <w:pStyle w:val="PKTpunkt"/>
      </w:pPr>
      <w:r w:rsidRPr="005E02AA">
        <w:t>91)</w:t>
      </w:r>
      <w:r w:rsidRPr="005E02AA">
        <w:tab/>
        <w:t>po art. 95 dodaje się art. 95a w brzmieniu:</w:t>
      </w:r>
    </w:p>
    <w:p w14:paraId="3B94F024" w14:textId="77777777" w:rsidR="00CB43E0" w:rsidRPr="005E02AA" w:rsidRDefault="00CB43E0" w:rsidP="00CB43E0">
      <w:pPr>
        <w:pStyle w:val="ZARTzmartartykuempunktem"/>
      </w:pPr>
      <w:r w:rsidRPr="005E02AA">
        <w:t xml:space="preserve">„Art. 95a. Gmina, ujawniając udokumentowane złoża strategiczne w studium uwarunkowań i kierunków zagospodarowania przestrzennego gminy oraz w miejscowym planie zagospodarowania przestrzennego, wprowadza zakaz trwałej zabudowy lub innego zagospodarowania obszarów </w:t>
      </w:r>
      <w:r>
        <w:t xml:space="preserve">tych złóż </w:t>
      </w:r>
      <w:r w:rsidRPr="005E02AA">
        <w:t>w sposób, który wyłączyłby możliwość zagospodarowania złoża strategicznego w przyszłości, z uwzględnieniem warunków, o których mowa w art. 94a ust. 12.”;</w:t>
      </w:r>
    </w:p>
    <w:p w14:paraId="5BCD5A89" w14:textId="77777777" w:rsidR="00CB43E0" w:rsidRPr="00CB43E0" w:rsidRDefault="00CB43E0" w:rsidP="00CB43E0">
      <w:pPr>
        <w:pStyle w:val="PKTpunkt"/>
      </w:pPr>
      <w:r w:rsidRPr="005E02AA">
        <w:t>92)</w:t>
      </w:r>
      <w:r w:rsidRPr="005E02AA">
        <w:tab/>
        <w:t>art. 96 otrzymuje brzmienie:</w:t>
      </w:r>
    </w:p>
    <w:p w14:paraId="70172238" w14:textId="77777777" w:rsidR="00CB43E0" w:rsidRPr="005E02AA" w:rsidRDefault="00CB43E0" w:rsidP="00CB43E0">
      <w:pPr>
        <w:pStyle w:val="ZARTzmartartykuempunktem"/>
      </w:pPr>
      <w:r w:rsidRPr="005E02AA">
        <w:t xml:space="preserve">„Art. 96. 1. Wojewoda wprowadza obszary, o których mowa w art. 95 ust. 3, a także zakaz zabudowy lub innego zagospodarowania, o którym mowa w art. 95a, do studium </w:t>
      </w:r>
      <w:bookmarkStart w:id="28" w:name="_Hlk65446850"/>
      <w:r w:rsidRPr="005E02AA">
        <w:t>uwarunkowań i kierunków zagospodarowania przestrzennego gminy</w:t>
      </w:r>
      <w:bookmarkEnd w:id="28"/>
      <w:r w:rsidRPr="005E02AA">
        <w:t xml:space="preserve"> oraz do miejscowego planu zagospodarowania przestrzennego i wydaje w tej sprawie zarządzenie zastępcze w terminie:</w:t>
      </w:r>
    </w:p>
    <w:p w14:paraId="4288A020" w14:textId="77777777" w:rsidR="00CB43E0" w:rsidRPr="005E02AA" w:rsidRDefault="00CB43E0" w:rsidP="00CB43E0">
      <w:pPr>
        <w:pStyle w:val="ZPKTzmpktartykuempunktem"/>
      </w:pPr>
      <w:r w:rsidRPr="005E02AA">
        <w:t>1)</w:t>
      </w:r>
      <w:r w:rsidRPr="005E02AA">
        <w:tab/>
        <w:t xml:space="preserve">6 miesięcy po bezskutecznym upływie terminu określonego w art. 95 ust. </w:t>
      </w:r>
      <w:r>
        <w:t>3</w:t>
      </w:r>
      <w:r w:rsidRPr="005E02AA">
        <w:t xml:space="preserve"> pkt 1 </w:t>
      </w:r>
      <w:r>
        <w:t xml:space="preserve">i </w:t>
      </w:r>
      <w:r w:rsidRPr="005E02AA">
        <w:t xml:space="preserve">ust. </w:t>
      </w:r>
      <w:r>
        <w:t>4</w:t>
      </w:r>
      <w:r w:rsidRPr="005E02AA">
        <w:t xml:space="preserve"> pkt 1 w przypadku złóż strategicznych lub złóż węglowodorów albo</w:t>
      </w:r>
    </w:p>
    <w:p w14:paraId="0E73C71E" w14:textId="77777777" w:rsidR="00CB43E0" w:rsidRPr="005E02AA" w:rsidRDefault="00CB43E0" w:rsidP="00CB43E0">
      <w:pPr>
        <w:pStyle w:val="ZPKTzmpktartykuempunktem"/>
      </w:pPr>
      <w:r w:rsidRPr="005E02AA">
        <w:t>2)</w:t>
      </w:r>
      <w:r w:rsidRPr="005E02AA">
        <w:tab/>
        <w:t>2 lat po bezskutecznym upływie terminu na ujawnienie obszarów innych niż wymienione w pkt 1.</w:t>
      </w:r>
    </w:p>
    <w:p w14:paraId="0AAA7510" w14:textId="77777777" w:rsidR="00CB43E0" w:rsidRPr="005E02AA" w:rsidRDefault="00CB43E0" w:rsidP="00C11D79">
      <w:pPr>
        <w:pStyle w:val="ZUSTzmustartykuempunktem"/>
      </w:pPr>
      <w:r w:rsidRPr="005E02AA">
        <w:t>2. Zmiana studium uwarunkowań i kierunków zagospodarowania przestrzennego gminy oraz zmiana miejscowego planu zagospodarowania przestrzennego dokonane w trybie, o którym mowa w ust. 1, wywołują skutki prawne takie jak studium uwarunkowań i kierunków zagospodarowania przestrzennego gminy oraz miejscowy plan zagospodarowania przestrzennego.</w:t>
      </w:r>
    </w:p>
    <w:p w14:paraId="48598BE7" w14:textId="77777777" w:rsidR="00CB43E0" w:rsidRPr="005E02AA" w:rsidRDefault="00CB43E0" w:rsidP="00C11D79">
      <w:pPr>
        <w:pStyle w:val="ZUSTzmustartykuempunktem"/>
      </w:pPr>
      <w:r w:rsidRPr="005E02AA">
        <w:t>3. Koszty dokonania zmiany studium uwarunkowań i kierunków zagospodarowania przestrzennego gminy oraz zmiany miejscowego planu zagospodarowania przestrzennego ponosi gmina, której terenu dotyczy zarządzenie zastępcze. Niezależnie od kosztów związanych z zarządzeniem zastępczym, gmina przekazuje wojewodzie równowartość kosztów, jakie przedsiębiorca poniósł zgodnie z art. 95 ust. 5 i 6.</w:t>
      </w:r>
    </w:p>
    <w:p w14:paraId="2E58F363" w14:textId="77777777" w:rsidR="00CB43E0" w:rsidRPr="005E02AA" w:rsidRDefault="00CB43E0" w:rsidP="00C11D79">
      <w:pPr>
        <w:pStyle w:val="ZUSTzmustartykuempunktem"/>
      </w:pPr>
      <w:r w:rsidRPr="005E02AA">
        <w:lastRenderedPageBreak/>
        <w:t>4. W przypadku niewydania zarządzenia zastępczego w terminie, o którym mowa w ust. 1 pkt 1, minister właściwy do spraw środowiska wymierza wojewodzie, w drodze postanowienia, na które przysługuje zażalenie, karę w wysokości 1000 zł za każdy dzień zwłoki. Wpływy z kar stanowią dochód budżetu państwa.”;</w:t>
      </w:r>
    </w:p>
    <w:p w14:paraId="257DE7F8" w14:textId="77777777" w:rsidR="00CB43E0" w:rsidRPr="00CB43E0" w:rsidRDefault="00CB43E0" w:rsidP="00CB43E0">
      <w:pPr>
        <w:pStyle w:val="PKTpunkt"/>
      </w:pPr>
      <w:r w:rsidRPr="005E02AA">
        <w:t>93)</w:t>
      </w:r>
      <w:r w:rsidRPr="005E02AA">
        <w:tab/>
        <w:t>po art. 98 dodaje się art. 98a w brzmieniu:</w:t>
      </w:r>
    </w:p>
    <w:p w14:paraId="6A38E81D" w14:textId="77777777" w:rsidR="00CB43E0" w:rsidRPr="005E02AA" w:rsidRDefault="00CB43E0" w:rsidP="00CB43E0">
      <w:pPr>
        <w:pStyle w:val="ZARTzmartartykuempunktem"/>
      </w:pPr>
      <w:r w:rsidRPr="005E02AA">
        <w:t>„Art. 98a. 1. Każdy, w czyim posiadaniu znajdują się dokumenty lub inne nośniki, na których jest zapisana informacja geologiczna, do której prawa przysługują Skarbowi Państwa, ma obowiązek ich udostępnienia na wezwanie państwowej służby geologicznej w celu wykonania kopii we własnym zakresie przez państwową służbę geologiczną albo wydania kopii za zwrotem uzasadnionych i racjonalnych kosztów ich wykonania. Państwowa służba geologiczna dokonuje wyboru sposobu udostępnienia.</w:t>
      </w:r>
    </w:p>
    <w:p w14:paraId="242D8444" w14:textId="77777777" w:rsidR="00CB43E0" w:rsidRPr="005E02AA" w:rsidRDefault="00CB43E0" w:rsidP="00C11D79">
      <w:pPr>
        <w:pStyle w:val="ZUSTzmustartykuempunktem"/>
      </w:pPr>
      <w:r w:rsidRPr="005E02AA">
        <w:t>2. Powództwo w sprawach, o których mowa w ust. 1, wytacza się do sądu ustalonego według siedziby podmiotu pełniącego państwową służbę geologiczną.”;</w:t>
      </w:r>
    </w:p>
    <w:p w14:paraId="0137F57B" w14:textId="77777777" w:rsidR="00CB43E0" w:rsidRPr="00CB43E0" w:rsidRDefault="00CB43E0" w:rsidP="00CB43E0">
      <w:pPr>
        <w:pStyle w:val="PKTpunkt"/>
      </w:pPr>
      <w:r w:rsidRPr="005E02AA">
        <w:t>94)</w:t>
      </w:r>
      <w:r w:rsidRPr="005E02AA">
        <w:tab/>
        <w:t>w art. 99:</w:t>
      </w:r>
    </w:p>
    <w:p w14:paraId="5AD11BD1" w14:textId="77777777" w:rsidR="00CB43E0" w:rsidRPr="00CB43E0" w:rsidRDefault="00CB43E0" w:rsidP="00CB43E0">
      <w:pPr>
        <w:pStyle w:val="LITlitera"/>
      </w:pPr>
      <w:r w:rsidRPr="005E02AA">
        <w:t>a)</w:t>
      </w:r>
      <w:r w:rsidRPr="005E02AA">
        <w:tab/>
        <w:t>ust. 3 otrzymuje brzmienie:</w:t>
      </w:r>
    </w:p>
    <w:p w14:paraId="2324FA3E" w14:textId="77777777" w:rsidR="00CB43E0" w:rsidRPr="005E02AA" w:rsidRDefault="00CB43E0" w:rsidP="00CB43E0">
      <w:pPr>
        <w:pStyle w:val="ZLITUSTzmustliter"/>
      </w:pPr>
      <w:r w:rsidRPr="005E02AA">
        <w:t>„3. W okresie 5 lat od dnia doręczenia decyzji zatwierdzającej dokumentację geologiczną lub od dnia przekazania dokumentacji sporządzonej w przypadkach, o których mowa w art. 92 pkt 3 i 5, podmiotowi, o którym mowa w ust. 2, przysługuje wyłączne prawo do korzystania z informacji geologicznej w celu ubiegania się o wykonywanie działalności, o której mowa w art. 100 ust. 2. Nie dotyczy to państwowej służby geologicznej sporządzającej dokumentację geologiczną zawierającą wyniki robót geologicznych wykonanych na podstawie projektu robót geologicznych, o którym mowa w art. 79 ust. 1b.”,</w:t>
      </w:r>
    </w:p>
    <w:p w14:paraId="5CA0EF3E" w14:textId="77777777" w:rsidR="00CB43E0" w:rsidRPr="005E02AA" w:rsidRDefault="00CB43E0" w:rsidP="00CB43E0">
      <w:pPr>
        <w:pStyle w:val="LITlitera"/>
      </w:pPr>
      <w:r w:rsidRPr="005E02AA">
        <w:t>b)</w:t>
      </w:r>
      <w:r w:rsidRPr="005E02AA">
        <w:tab/>
        <w:t>w ust. 4 wyrazy „2 lata” zastępuje się wyrazami „5 lat”,</w:t>
      </w:r>
    </w:p>
    <w:p w14:paraId="25070BBF" w14:textId="77777777" w:rsidR="00CB43E0" w:rsidRPr="00CB43E0" w:rsidRDefault="00CB43E0" w:rsidP="00CB43E0">
      <w:pPr>
        <w:pStyle w:val="LITlitera"/>
      </w:pPr>
      <w:r w:rsidRPr="005E02AA">
        <w:t>c)</w:t>
      </w:r>
      <w:r w:rsidRPr="005E02AA">
        <w:tab/>
        <w:t>w ust. 4a:</w:t>
      </w:r>
    </w:p>
    <w:p w14:paraId="1A5A5948" w14:textId="77777777" w:rsidR="00CB43E0" w:rsidRPr="00CB43E0" w:rsidRDefault="00CB43E0" w:rsidP="00CB43E0">
      <w:pPr>
        <w:pStyle w:val="TIRtiret"/>
      </w:pPr>
      <w:r w:rsidRPr="005E02AA">
        <w:t>–</w:t>
      </w:r>
      <w:r w:rsidRPr="005E02AA">
        <w:tab/>
        <w:t>pkt 1 otrzymuje brzmienie:</w:t>
      </w:r>
    </w:p>
    <w:p w14:paraId="171FF028" w14:textId="77777777" w:rsidR="00CB43E0" w:rsidRPr="005E02AA" w:rsidRDefault="00CB43E0" w:rsidP="00CB43E0">
      <w:pPr>
        <w:pStyle w:val="ZTIRPKTzmpkttiret"/>
      </w:pPr>
      <w:r w:rsidRPr="005E02AA">
        <w:t>„1)</w:t>
      </w:r>
      <w:r w:rsidRPr="005E02AA">
        <w:tab/>
        <w:t>polegającej na podziemnym składowaniu dwutlenku węgla w łącznej ilości równej lub większej niż 100 kiloton – wyłączne prawo do korzystania z informacji geologicznej wygasa z mocy prawa z dniem przejęcia przez Krajowego Administratora Podziemnych Składowisk Dwutlenku Węgla odpowiedzialności za podziemne składowisko dwutlenku węgla zgodnie z art. 39a lub przekazania mu odpowiedzialności za zamknięte podziemne składowisko dwutlenku węgla zgodnie z art. 127j;”,</w:t>
      </w:r>
    </w:p>
    <w:p w14:paraId="3F4CEF92" w14:textId="77777777" w:rsidR="00CB43E0" w:rsidRPr="00CB43E0" w:rsidRDefault="00CB43E0" w:rsidP="00CB43E0">
      <w:pPr>
        <w:pStyle w:val="TIRtiret"/>
      </w:pPr>
      <w:r w:rsidRPr="005E02AA">
        <w:lastRenderedPageBreak/>
        <w:t>–</w:t>
      </w:r>
      <w:r w:rsidRPr="005E02AA">
        <w:tab/>
      </w:r>
      <w:r w:rsidRPr="00CB43E0">
        <w:t>po pkt 1 dodaje się pkt 1a w brzmieniu:</w:t>
      </w:r>
    </w:p>
    <w:p w14:paraId="058F80FF" w14:textId="151FB97D" w:rsidR="00CB43E0" w:rsidRPr="005E02AA" w:rsidRDefault="00CB43E0" w:rsidP="00CB43E0">
      <w:pPr>
        <w:pStyle w:val="ZTIRPKTzmpkttiret"/>
      </w:pPr>
      <w:r w:rsidRPr="005E02AA">
        <w:t>„1a)</w:t>
      </w:r>
      <w:r w:rsidRPr="005E02AA">
        <w:tab/>
        <w:t>polegającej na podziemnym składowaniu dwutlenku węgla w łącznej ilości mniejszej niż 100 kiloton – wyłączne prawo do korzystania z informacji geologicznej wygasa z mocy prawa z dniem utraty mocy decyzji stanowiącej podstawę wykonywania tej działalności</w:t>
      </w:r>
      <w:r>
        <w:t>;</w:t>
      </w:r>
      <w:r w:rsidRPr="005E02AA">
        <w:t>”,</w:t>
      </w:r>
    </w:p>
    <w:p w14:paraId="6D5458A7" w14:textId="77777777" w:rsidR="00CB43E0" w:rsidRPr="005E02AA" w:rsidRDefault="00CB43E0" w:rsidP="00CB43E0">
      <w:pPr>
        <w:pStyle w:val="TIRtiret"/>
      </w:pPr>
      <w:r w:rsidRPr="005E02AA">
        <w:t>–</w:t>
      </w:r>
      <w:r w:rsidRPr="005E02AA">
        <w:tab/>
        <w:t>uchyla się pkt 2;</w:t>
      </w:r>
    </w:p>
    <w:p w14:paraId="57D9EA57" w14:textId="11230075" w:rsidR="00CB43E0" w:rsidRPr="0043639D" w:rsidRDefault="00CB43E0" w:rsidP="00CB43E0">
      <w:pPr>
        <w:pStyle w:val="PKTpunkt"/>
      </w:pPr>
      <w:r w:rsidRPr="0043639D">
        <w:t>95)</w:t>
      </w:r>
      <w:r w:rsidRPr="0043639D">
        <w:tab/>
        <w:t>w art. 100:</w:t>
      </w:r>
    </w:p>
    <w:p w14:paraId="5DFFE631" w14:textId="2D137150" w:rsidR="00CB43E0" w:rsidRPr="005E02AA" w:rsidRDefault="00CB43E0" w:rsidP="00CB43E0">
      <w:pPr>
        <w:pStyle w:val="LITlitera"/>
      </w:pPr>
      <w:r w:rsidRPr="005E02AA">
        <w:t>a)</w:t>
      </w:r>
      <w:r w:rsidR="00821616">
        <w:tab/>
      </w:r>
      <w:r w:rsidRPr="005E02AA">
        <w:t>w ust. 2 w pkt 3 dodaje się przecinek i pkt 4 w brzmieniu:</w:t>
      </w:r>
    </w:p>
    <w:p w14:paraId="3D2ED6CB" w14:textId="77777777" w:rsidR="00CB43E0" w:rsidRPr="005E02AA" w:rsidRDefault="00CB43E0" w:rsidP="00CB43E0">
      <w:pPr>
        <w:pStyle w:val="ZLITPKTzmpktliter"/>
      </w:pPr>
      <w:r w:rsidRPr="005E02AA">
        <w:t>„4)</w:t>
      </w:r>
      <w:r w:rsidRPr="005E02AA">
        <w:tab/>
        <w:t>rekonstrukcji zlikwidowanych otworów wiertniczych w celu wykorzystania ciepła Ziemi”,</w:t>
      </w:r>
    </w:p>
    <w:p w14:paraId="48F3004A" w14:textId="77B3D4BE" w:rsidR="00CB43E0" w:rsidRPr="005E02AA" w:rsidRDefault="00CB43E0" w:rsidP="00C11D79">
      <w:pPr>
        <w:pStyle w:val="LITlitera"/>
      </w:pPr>
      <w:r w:rsidRPr="005E02AA">
        <w:t>b)</w:t>
      </w:r>
      <w:r w:rsidR="00821616">
        <w:tab/>
      </w:r>
      <w:r w:rsidRPr="005E02AA">
        <w:t>w ust. 7 po wyrazach „ust. 2 pkt 1–2” dodaje się wyrazy „i 4”;</w:t>
      </w:r>
    </w:p>
    <w:p w14:paraId="2D5EE8DB" w14:textId="77777777" w:rsidR="00CB43E0" w:rsidRPr="00CB43E0" w:rsidRDefault="00CB43E0" w:rsidP="00CB43E0">
      <w:pPr>
        <w:pStyle w:val="PKTpunkt"/>
      </w:pPr>
      <w:r w:rsidRPr="005E02AA">
        <w:t>96)</w:t>
      </w:r>
      <w:r w:rsidRPr="005E02AA">
        <w:tab/>
        <w:t>w art. 107:</w:t>
      </w:r>
    </w:p>
    <w:p w14:paraId="2D17E876" w14:textId="77777777" w:rsidR="00CB43E0" w:rsidRPr="00CB43E0" w:rsidRDefault="00CB43E0" w:rsidP="00CB43E0">
      <w:pPr>
        <w:pStyle w:val="LITlitera"/>
      </w:pPr>
      <w:r w:rsidRPr="005E02AA">
        <w:t>a)</w:t>
      </w:r>
      <w:r w:rsidRPr="005E02AA">
        <w:tab/>
        <w:t>ust. 2 i 2a otrzymują brzmienie:</w:t>
      </w:r>
    </w:p>
    <w:p w14:paraId="093DB49D" w14:textId="77777777" w:rsidR="00CB43E0" w:rsidRPr="005E02AA" w:rsidRDefault="00CB43E0" w:rsidP="00CB43E0">
      <w:pPr>
        <w:pStyle w:val="ZLITUSTzmustliter"/>
      </w:pPr>
      <w:r w:rsidRPr="005E02AA">
        <w:t>„2. Przedsiębiorca przedkłada dodatek do projektu zagospodarowania złoża organowi koncesyjnemu na co najmniej 60 dni przed terminem realizacji zamierzonych zmian.</w:t>
      </w:r>
    </w:p>
    <w:p w14:paraId="1F4691ED" w14:textId="77777777" w:rsidR="00CB43E0" w:rsidRPr="005E02AA" w:rsidRDefault="00CB43E0" w:rsidP="00CB43E0">
      <w:pPr>
        <w:pStyle w:val="ZLITUSTzmustliter"/>
      </w:pPr>
      <w:r w:rsidRPr="005E02AA">
        <w:t>2a. W przypadku gdy dodatek do projektu zagospodarowania złoża dotyczy złóż kopalin, o których mowa w art. 10 ust. 1, z wyłączeniem złóż węglowodorów, organ koncesyjny przedkłada go do zaopiniowania właściwemu organowi nadzoru górniczego. Przepisy art. 9 stosuje się odpowiednio.”,</w:t>
      </w:r>
    </w:p>
    <w:p w14:paraId="7158EEFC" w14:textId="77777777" w:rsidR="00CB43E0" w:rsidRPr="005E02AA" w:rsidRDefault="00CB43E0" w:rsidP="00CB43E0">
      <w:pPr>
        <w:pStyle w:val="LITlitera"/>
      </w:pPr>
      <w:r w:rsidRPr="005E02AA">
        <w:t>b)</w:t>
      </w:r>
      <w:r w:rsidRPr="005E02AA">
        <w:tab/>
        <w:t>uchyla się ust. 2b,</w:t>
      </w:r>
    </w:p>
    <w:p w14:paraId="7BD53B18" w14:textId="77777777" w:rsidR="00CB43E0" w:rsidRPr="00CB43E0" w:rsidRDefault="00CB43E0" w:rsidP="00CB43E0">
      <w:pPr>
        <w:pStyle w:val="LITlitera"/>
      </w:pPr>
      <w:r w:rsidRPr="005E02AA">
        <w:t>c)</w:t>
      </w:r>
      <w:r w:rsidRPr="005E02AA">
        <w:tab/>
        <w:t>ust. 3 otrzymuje brzmienie:</w:t>
      </w:r>
    </w:p>
    <w:p w14:paraId="3E490A2B" w14:textId="77777777" w:rsidR="00CB43E0" w:rsidRPr="005E02AA" w:rsidRDefault="00CB43E0" w:rsidP="00CB43E0">
      <w:pPr>
        <w:pStyle w:val="ZLITUSTzmustliter"/>
      </w:pPr>
      <w:r w:rsidRPr="005E02AA">
        <w:t>„3. Jeżeli wymagają tego potrzeby racjonalnej gospodarki złożem lub ochrony środowiska lub jeżeli dodatek do projektu zagospodarowania złoża nie odpowiada wymaganiom prawa, organ koncesyjny zabrania, w drodze decyzji, realizacji tego dodatku przed upływem 60 dni od dnia jego doręczenia organowi koncesyjnemu.”;</w:t>
      </w:r>
    </w:p>
    <w:p w14:paraId="1317F69B" w14:textId="77777777" w:rsidR="00CB43E0" w:rsidRPr="00CB43E0" w:rsidRDefault="00CB43E0" w:rsidP="00CB43E0">
      <w:pPr>
        <w:pStyle w:val="PKTpunkt"/>
      </w:pPr>
      <w:r w:rsidRPr="005E02AA">
        <w:t>97)</w:t>
      </w:r>
      <w:r w:rsidRPr="005E02AA">
        <w:tab/>
        <w:t>w art. 107a dodaje się ust. 5 w brzmieniu:</w:t>
      </w:r>
    </w:p>
    <w:p w14:paraId="195C49C4" w14:textId="77777777" w:rsidR="00CB43E0" w:rsidRPr="005E02AA" w:rsidRDefault="00CB43E0" w:rsidP="00CB43E0">
      <w:pPr>
        <w:pStyle w:val="ZUSTzmustartykuempunktem"/>
      </w:pPr>
      <w:r w:rsidRPr="005E02AA">
        <w:t xml:space="preserve">„5. Do zmiany planu zagospodarowania podziemnego składowiska dwutlenku węgla zatwierdzonego dla działalności polegającej na wydobywaniu węglowodorów ze złoża połączonym z podziemnym składowaniem dwutlenku węgla stosuje się </w:t>
      </w:r>
      <w:r>
        <w:t xml:space="preserve">przepisy </w:t>
      </w:r>
      <w:r w:rsidRPr="005E02AA">
        <w:t>ust. 1–4.”;</w:t>
      </w:r>
    </w:p>
    <w:p w14:paraId="04869330" w14:textId="77777777" w:rsidR="00CB43E0" w:rsidRPr="00CB43E0" w:rsidRDefault="00CB43E0" w:rsidP="00CB43E0">
      <w:pPr>
        <w:pStyle w:val="PKTpunkt"/>
      </w:pPr>
      <w:r w:rsidRPr="005E02AA">
        <w:t>98)</w:t>
      </w:r>
      <w:r w:rsidRPr="005E02AA">
        <w:tab/>
        <w:t>w art. 108:</w:t>
      </w:r>
    </w:p>
    <w:p w14:paraId="39C947A5" w14:textId="77777777" w:rsidR="00CB43E0" w:rsidRPr="00CB43E0" w:rsidRDefault="00CB43E0" w:rsidP="00CB43E0">
      <w:pPr>
        <w:pStyle w:val="LITlitera"/>
      </w:pPr>
      <w:r w:rsidRPr="005E02AA">
        <w:t>a)</w:t>
      </w:r>
      <w:r w:rsidRPr="005E02AA">
        <w:tab/>
        <w:t>w ust. 2a wprowadzenie do wyliczenia otrzymuje brzmienie:</w:t>
      </w:r>
    </w:p>
    <w:p w14:paraId="79CE490C" w14:textId="77777777" w:rsidR="00CB43E0" w:rsidRPr="00CB43E0" w:rsidRDefault="00CB43E0" w:rsidP="00C11D79">
      <w:pPr>
        <w:pStyle w:val="ZLITFRAGzmlitfragmentunpzdanialiter"/>
      </w:pPr>
      <w:r w:rsidRPr="005E02AA">
        <w:lastRenderedPageBreak/>
        <w:t>„</w:t>
      </w:r>
      <w:r w:rsidRPr="00CB43E0">
        <w:t>Plan ruchu zakładu górniczego prowadzącego podziemne składowanie dwutlenku węgla, a także zakładu górniczego prowadzącego wydobywanie węglowodorów ze złoża połączone z podziemnym składowaniem dwutlenku węgla, określa również przedsięwzięcia niezbędne w celu zapewnienia bezpieczeństwa podziemnego składowania dwutlenku węgla, w tym:”,</w:t>
      </w:r>
    </w:p>
    <w:p w14:paraId="79D555D4" w14:textId="77777777" w:rsidR="00CB43E0" w:rsidRPr="00CB43E0" w:rsidRDefault="00CB43E0" w:rsidP="00CB43E0">
      <w:pPr>
        <w:pStyle w:val="LITlitera"/>
      </w:pPr>
      <w:r w:rsidRPr="005E02AA">
        <w:t>b)</w:t>
      </w:r>
      <w:r w:rsidRPr="005E02AA">
        <w:tab/>
        <w:t>po ust. 3 dodaje się ust. 3a w brzmieniu:</w:t>
      </w:r>
    </w:p>
    <w:p w14:paraId="084AAB9E" w14:textId="77777777" w:rsidR="00CB43E0" w:rsidRPr="005E02AA" w:rsidRDefault="00CB43E0" w:rsidP="00CB43E0">
      <w:pPr>
        <w:pStyle w:val="ZLITUSTzmustliter"/>
      </w:pPr>
      <w:r w:rsidRPr="005E02AA">
        <w:t>„3a. Otwory wiertnicze, w tym eksploatacyjne, oraz rekonstrukcje zlikwidowanych odwiertów, z wyłączeniem otworów wiertniczych wykonywanych na potrzeby ruchu zakładu górniczego, mogą zostać wykonane wyłącznie wtedy, gdy są zgodne z warunkami określonymi w koncesji albo w decyzji inwestycyjnej oraz gdy zostały przewidziane w projekcie zagospodarowania złoża albo w dokumentacji geologiczno-inwestycyjnej złoża węglowodorów, a w przypadku podziemnego bezzbiornikowego magazynowania substancji mogą zostać wykonane wyłącznie wtedy, gdy są zgodne z warunkami określonymi w koncesji.”,</w:t>
      </w:r>
    </w:p>
    <w:p w14:paraId="33A67AC8" w14:textId="77777777" w:rsidR="00CB43E0" w:rsidRPr="00CB43E0" w:rsidRDefault="00CB43E0" w:rsidP="00CB43E0">
      <w:pPr>
        <w:pStyle w:val="LITlitera"/>
      </w:pPr>
      <w:r w:rsidRPr="005E02AA">
        <w:t>c)</w:t>
      </w:r>
      <w:r w:rsidRPr="005E02AA">
        <w:tab/>
      </w:r>
      <w:r w:rsidRPr="00CB43E0">
        <w:t>ust. 6a otrzymuje brzmienie:</w:t>
      </w:r>
    </w:p>
    <w:p w14:paraId="14C10ED8" w14:textId="77777777" w:rsidR="00CB43E0" w:rsidRPr="005E02AA" w:rsidRDefault="00CB43E0" w:rsidP="00CB43E0">
      <w:pPr>
        <w:pStyle w:val="ZLITUSTzmustliter"/>
      </w:pPr>
      <w:r w:rsidRPr="005E02AA">
        <w:t>„6a. Plan ruchu zakładu górniczego prowadzącego podziemne składowanie dwutlenku węgla, a także zakładu górniczego prowadzącego wydobywanie węglowodorów ze złoża połączone z podziemnym składowaniem dwutlenku węgla sporządza się na okres 5 lat albo na cały planowany okres prowadzenia ruchu, jeżeli jest on krótszy.”,</w:t>
      </w:r>
    </w:p>
    <w:p w14:paraId="4D63332F" w14:textId="55508A43" w:rsidR="00CB43E0" w:rsidRPr="00CB43E0" w:rsidRDefault="00CB43E0" w:rsidP="00CB43E0">
      <w:pPr>
        <w:pStyle w:val="LITlitera"/>
      </w:pPr>
      <w:r w:rsidRPr="005E02AA">
        <w:t>d)</w:t>
      </w:r>
      <w:r w:rsidR="00821616">
        <w:tab/>
      </w:r>
      <w:r w:rsidRPr="00CB43E0">
        <w:t>w ust. 9 po pkt 3 dodaje się pkt 3a w brzmieniu:</w:t>
      </w:r>
    </w:p>
    <w:p w14:paraId="71AF6D2F" w14:textId="77777777" w:rsidR="00CB43E0" w:rsidRPr="005E02AA" w:rsidRDefault="00CB43E0" w:rsidP="00CB43E0">
      <w:pPr>
        <w:pStyle w:val="ZLITPKTzmpktliter"/>
      </w:pPr>
      <w:r w:rsidRPr="005E02AA">
        <w:t>„3a)</w:t>
      </w:r>
      <w:r w:rsidRPr="005E02AA">
        <w:tab/>
        <w:t>w przypadku działalności polegającej na poszukiwaniu, rozpoznawaniu lub wydobywaniu soli kamiennej oraz siarki rodzimej metodą otworową, poszukiwaniu, rozpoznawaniu lub wydobywaniu węglowodorów ze złóż, a także podziemnym bezzbiornikowym magazynowaniu substancji oraz podziemnym składowaniu odpadów – dowody potwierdzające prawo wnioskodawcy do nieruchomości położonej w granicach zakładu górniczego albo zakładu, w granicach której są wykonywane roboty górnicze albo geologiczne;”;</w:t>
      </w:r>
    </w:p>
    <w:p w14:paraId="71FC9F7A" w14:textId="77777777" w:rsidR="00CB43E0" w:rsidRPr="00CB43E0" w:rsidRDefault="00CB43E0" w:rsidP="00CB43E0">
      <w:pPr>
        <w:pStyle w:val="PKTpunkt"/>
      </w:pPr>
      <w:r w:rsidRPr="005E02AA">
        <w:t>99)</w:t>
      </w:r>
      <w:r w:rsidRPr="005E02AA">
        <w:tab/>
        <w:t>w art. 112:</w:t>
      </w:r>
    </w:p>
    <w:p w14:paraId="037F11D2" w14:textId="77777777" w:rsidR="00CB43E0" w:rsidRPr="00CB43E0" w:rsidRDefault="00CB43E0" w:rsidP="00CB43E0">
      <w:pPr>
        <w:pStyle w:val="LITlitera"/>
      </w:pPr>
      <w:r w:rsidRPr="005E02AA">
        <w:t>a)</w:t>
      </w:r>
      <w:r w:rsidRPr="005E02AA">
        <w:tab/>
        <w:t>ust. 4 otrzymuje brzmienie:</w:t>
      </w:r>
    </w:p>
    <w:p w14:paraId="3CDB5A90" w14:textId="77777777" w:rsidR="00CB43E0" w:rsidRPr="005E02AA" w:rsidRDefault="00CB43E0" w:rsidP="00CB43E0">
      <w:pPr>
        <w:pStyle w:val="ZLITUSTzmustliter"/>
      </w:pPr>
      <w:r w:rsidRPr="005E02AA">
        <w:lastRenderedPageBreak/>
        <w:t>„4. Ten, kto trudni się szkoleniem osób wykonujących czynności w ruchu zakładu górniczego, jest obowiązany do posiadania kadry oraz środków umożliwiających prowadzenie szkoleń.”,</w:t>
      </w:r>
    </w:p>
    <w:p w14:paraId="462E25C5" w14:textId="77777777" w:rsidR="00CB43E0" w:rsidRPr="00CB43E0" w:rsidRDefault="00CB43E0" w:rsidP="00CB43E0">
      <w:pPr>
        <w:pStyle w:val="LITlitera"/>
      </w:pPr>
      <w:r w:rsidRPr="005E02AA">
        <w:t>b)</w:t>
      </w:r>
      <w:r w:rsidRPr="005E02AA">
        <w:tab/>
        <w:t>po ust. 4 dodaje się ust. 4a w brzmieniu:</w:t>
      </w:r>
    </w:p>
    <w:p w14:paraId="736BE023" w14:textId="77777777" w:rsidR="00CB43E0" w:rsidRPr="005E02AA" w:rsidRDefault="00CB43E0" w:rsidP="00CB43E0">
      <w:pPr>
        <w:pStyle w:val="ZLITUSTzmustliter"/>
      </w:pPr>
      <w:r w:rsidRPr="005E02AA">
        <w:t>„4a. Spełnienie warunków, o których mowa w ust. 4, stwierdza, w drodze decyzji, właściwy organ nadzoru górniczego, na wniosek tego, kto trudni się szkoleniem.”,</w:t>
      </w:r>
    </w:p>
    <w:p w14:paraId="0C829C4C" w14:textId="77777777" w:rsidR="00CB43E0" w:rsidRPr="00CB43E0" w:rsidRDefault="00CB43E0" w:rsidP="00CB43E0">
      <w:pPr>
        <w:pStyle w:val="LITlitera"/>
      </w:pPr>
      <w:r w:rsidRPr="005E02AA">
        <w:t>c)</w:t>
      </w:r>
      <w:r w:rsidRPr="005E02AA">
        <w:tab/>
        <w:t>ust. 5 otrzymuje brzmienie:</w:t>
      </w:r>
    </w:p>
    <w:p w14:paraId="09B2D393" w14:textId="4653045D" w:rsidR="00CB43E0" w:rsidRPr="005E02AA" w:rsidRDefault="00CB43E0" w:rsidP="00CB43E0">
      <w:pPr>
        <w:pStyle w:val="ZLITUSTzmustliter"/>
      </w:pPr>
      <w:r w:rsidRPr="005E02AA">
        <w:t>„5. Szkolenie prowadzone w formie kursu specjalistycznego dla osób kierownictwa i dozoru ruchu oraz osób, o których mowa w art. 53 ust. 5, odbywa się na podstawie szczegółowego programu kursu specjalistycznego opracowanego przez tego, kto trudni się szkoleniem.”,</w:t>
      </w:r>
    </w:p>
    <w:p w14:paraId="2C6B5837" w14:textId="77777777" w:rsidR="00CB43E0" w:rsidRPr="00CB43E0" w:rsidRDefault="00CB43E0" w:rsidP="00CB43E0">
      <w:pPr>
        <w:pStyle w:val="LITlitera"/>
      </w:pPr>
      <w:r w:rsidRPr="005E02AA">
        <w:t>d)</w:t>
      </w:r>
      <w:r w:rsidRPr="005E02AA">
        <w:tab/>
        <w:t>dodaje się ust. 6–8 w brzmieniu:</w:t>
      </w:r>
    </w:p>
    <w:p w14:paraId="2D23F718" w14:textId="77777777" w:rsidR="00CB43E0" w:rsidRPr="005E02AA" w:rsidRDefault="00CB43E0" w:rsidP="00CB43E0">
      <w:pPr>
        <w:pStyle w:val="ZLITUSTzmustliter"/>
      </w:pPr>
      <w:r w:rsidRPr="005E02AA">
        <w:t>„6. Szczegółowy program kursu specjalistycznego uwzględnia zagrożenia występujące w ruchu zakładu górniczego.</w:t>
      </w:r>
    </w:p>
    <w:p w14:paraId="57CB27A3" w14:textId="77777777" w:rsidR="00CB43E0" w:rsidRPr="005E02AA" w:rsidRDefault="00CB43E0" w:rsidP="00CB43E0">
      <w:pPr>
        <w:pStyle w:val="ZLITUSTzmustliter"/>
      </w:pPr>
      <w:r w:rsidRPr="005E02AA">
        <w:t>7. Szczegółowy program kursu specjalistycznego zatwierdza, w drodze decyzji, właściwy organ nadzoru górniczego na wniosek tego, kto trudni się szkoleniem.</w:t>
      </w:r>
    </w:p>
    <w:p w14:paraId="27BC82D7" w14:textId="77777777" w:rsidR="00CB43E0" w:rsidRPr="005E02AA" w:rsidRDefault="00CB43E0" w:rsidP="00CB43E0">
      <w:pPr>
        <w:pStyle w:val="ZLITUSTzmustliter"/>
      </w:pPr>
      <w:r w:rsidRPr="005E02AA">
        <w:t>8. Jeżeli szczegółowy program kursu specjalistycznego nie zapewnia przekazania osobom szkolonym niezbędnych informacji dotyczących prawidłowego wykonywania czynności w ruchu zakładu górniczego, właściwy organ nadzoru górniczego odmawia, w drodze decyzji, zatwierdzenia tego programu.”;</w:t>
      </w:r>
    </w:p>
    <w:p w14:paraId="05F437CB" w14:textId="77777777" w:rsidR="00CB43E0" w:rsidRPr="005E02AA" w:rsidRDefault="00CB43E0" w:rsidP="00CB43E0">
      <w:pPr>
        <w:pStyle w:val="PKTpunkt"/>
      </w:pPr>
      <w:r w:rsidRPr="005E02AA">
        <w:t>100)</w:t>
      </w:r>
      <w:r w:rsidRPr="005E02AA">
        <w:tab/>
        <w:t>w art. 118 w ust. 4 wyrazy „Minister właściwy do spraw środowiska w porozumieniu z ministrem właściwym do spraw klimatu” zastępuje się wyrazami „</w:t>
      </w:r>
      <w:bookmarkStart w:id="29" w:name="_Hlk113279628"/>
      <w:r w:rsidRPr="005E02AA">
        <w:t>Minister właściwy do spraw gospodarki złożami kopalin w porozumieniu z ministrem właściwym do spraw środowiska</w:t>
      </w:r>
      <w:bookmarkEnd w:id="29"/>
      <w:r w:rsidRPr="005E02AA">
        <w:t>”;</w:t>
      </w:r>
    </w:p>
    <w:p w14:paraId="050D1761" w14:textId="77777777" w:rsidR="00CB43E0" w:rsidRPr="00CB43E0" w:rsidRDefault="00CB43E0" w:rsidP="00CB43E0">
      <w:pPr>
        <w:pStyle w:val="PKTpunkt"/>
      </w:pPr>
      <w:r w:rsidRPr="005E02AA">
        <w:t>101)</w:t>
      </w:r>
      <w:r w:rsidRPr="005E02AA">
        <w:tab/>
        <w:t>w art. 125:</w:t>
      </w:r>
    </w:p>
    <w:p w14:paraId="6246934B" w14:textId="77777777" w:rsidR="00CB43E0" w:rsidRPr="00CB43E0" w:rsidRDefault="00CB43E0" w:rsidP="00CB43E0">
      <w:pPr>
        <w:pStyle w:val="LITlitera"/>
      </w:pPr>
      <w:r w:rsidRPr="005E02AA">
        <w:t>a)</w:t>
      </w:r>
      <w:r w:rsidRPr="005E02AA">
        <w:tab/>
        <w:t>po ust. 2 dodaje się ust. 2a w brzmieniu:</w:t>
      </w:r>
    </w:p>
    <w:p w14:paraId="488D80C8" w14:textId="77777777" w:rsidR="00CB43E0" w:rsidRPr="005E02AA" w:rsidRDefault="00CB43E0" w:rsidP="00CB43E0">
      <w:pPr>
        <w:pStyle w:val="ZLITUSTzmustliter"/>
      </w:pPr>
      <w:r w:rsidRPr="005E02AA">
        <w:t xml:space="preserve">„2a. Do lokalizacji, eksploatacji i zamknięcia podziemnego składowiska odpadów promieniotwórczych, a także </w:t>
      </w:r>
      <w:r w:rsidRPr="005D0883">
        <w:t>monitoringu</w:t>
      </w:r>
      <w:r w:rsidRPr="005E02AA">
        <w:t xml:space="preserve"> tego składowiska stosuje się odpowiednio przepisy ustawy z dnia 29 listopada 2000 r. – Prawo atomowe (Dz. U. z 2021 r. poz. 1941</w:t>
      </w:r>
      <w:r>
        <w:t>,</w:t>
      </w:r>
      <w:r w:rsidRPr="005E02AA">
        <w:t xml:space="preserve"> z 2022 r. poz. 974</w:t>
      </w:r>
      <w:r>
        <w:t xml:space="preserve"> oraz z 2023 r. poz. 595</w:t>
      </w:r>
      <w:r w:rsidRPr="005E02AA">
        <w:t>) dotyczące głębokich składowisk odpadów promieniotwórczych.”,</w:t>
      </w:r>
    </w:p>
    <w:p w14:paraId="77925F01" w14:textId="77777777" w:rsidR="00CB43E0" w:rsidRPr="005E02AA" w:rsidRDefault="00CB43E0" w:rsidP="00CB43E0">
      <w:pPr>
        <w:pStyle w:val="LITlitera"/>
      </w:pPr>
      <w:r w:rsidRPr="005E02AA">
        <w:t>b)</w:t>
      </w:r>
      <w:r w:rsidRPr="005E02AA">
        <w:tab/>
        <w:t>ust. 4 otrzymuje brzmienie:</w:t>
      </w:r>
    </w:p>
    <w:p w14:paraId="4553AE36" w14:textId="77777777" w:rsidR="00CB43E0" w:rsidRPr="005E02AA" w:rsidRDefault="00CB43E0" w:rsidP="00CB43E0">
      <w:pPr>
        <w:pStyle w:val="ZLITUSTzmustliter"/>
      </w:pPr>
      <w:r w:rsidRPr="005E02AA">
        <w:lastRenderedPageBreak/>
        <w:t xml:space="preserve">„4. </w:t>
      </w:r>
      <w:r>
        <w:t>Monitoring</w:t>
      </w:r>
      <w:r w:rsidRPr="005E02AA">
        <w:t xml:space="preserve"> podziemnego składowiska odpadów prowadzi się w celu:</w:t>
      </w:r>
    </w:p>
    <w:p w14:paraId="364F2968" w14:textId="2EFD0BE6" w:rsidR="00CB43E0" w:rsidRPr="005E02AA" w:rsidRDefault="00CB43E0" w:rsidP="00821616">
      <w:pPr>
        <w:pStyle w:val="ZLITPKTzmpktliter"/>
      </w:pPr>
      <w:r w:rsidRPr="005E02AA">
        <w:t>1)</w:t>
      </w:r>
      <w:r w:rsidR="00821616">
        <w:tab/>
      </w:r>
      <w:r w:rsidRPr="005E02AA">
        <w:t>porównania stanu środowiska z jego pierwotnym stanem określonym w dokumentacji geologicznej;</w:t>
      </w:r>
    </w:p>
    <w:p w14:paraId="15F441D1" w14:textId="44AFFF8B" w:rsidR="00CB43E0" w:rsidRPr="005E02AA" w:rsidRDefault="00CB43E0" w:rsidP="00CB43E0">
      <w:pPr>
        <w:pStyle w:val="ZLITPKTzmpktliter"/>
      </w:pPr>
      <w:r w:rsidRPr="005E02AA">
        <w:t>2)</w:t>
      </w:r>
      <w:r w:rsidR="00821616">
        <w:tab/>
      </w:r>
      <w:r w:rsidRPr="005E02AA">
        <w:t>ewidencji ilości i składu odpadów składowanych w podziemnym składowisku odpadów.”,</w:t>
      </w:r>
    </w:p>
    <w:p w14:paraId="568DA9E5" w14:textId="77777777" w:rsidR="00CB43E0" w:rsidRPr="00CB43E0" w:rsidRDefault="00CB43E0" w:rsidP="00CB43E0">
      <w:pPr>
        <w:pStyle w:val="LITlitera"/>
      </w:pPr>
      <w:r w:rsidRPr="005E02AA">
        <w:t>c</w:t>
      </w:r>
      <w:r w:rsidRPr="00CB43E0">
        <w:t>)</w:t>
      </w:r>
      <w:r w:rsidRPr="00CB43E0">
        <w:tab/>
        <w:t>po ust. 6 dodaje się ust. 6a w brzmieniu:</w:t>
      </w:r>
    </w:p>
    <w:p w14:paraId="13BB8E29" w14:textId="77777777" w:rsidR="00CB43E0" w:rsidRPr="005E02AA" w:rsidRDefault="00CB43E0" w:rsidP="00CB43E0">
      <w:pPr>
        <w:pStyle w:val="ZLITUSTzmustliter"/>
      </w:pPr>
      <w:r w:rsidRPr="005E02AA">
        <w:t>„6a. Przedsiębiorca prowadzący działalność w zakresie podziemnego składowania odpadów jest obowiązany od dnia uzyskania koncesji do przekazywania corocznie, w terminie do dnia 31 stycznia, państwowej służbie geologicznej wyników monitoringu podziemnego składowiska odpadów za rok poprzedni na piśmie utrwalonym w postaci papierowej lub elektronicznej, opatrzonym odpowiednio do sposobu utrwalenia podpisem własnoręcznym, kwalifikowanym podpisem elektronicznym, podpisem zaufanym albo podpisem osobistym.”,</w:t>
      </w:r>
    </w:p>
    <w:p w14:paraId="1D4977D0" w14:textId="46449DE7" w:rsidR="00CB43E0" w:rsidRPr="005E02AA" w:rsidRDefault="00CB43E0" w:rsidP="00CB43E0">
      <w:pPr>
        <w:pStyle w:val="LITlitera"/>
      </w:pPr>
      <w:r w:rsidRPr="005E02AA">
        <w:t>d)</w:t>
      </w:r>
      <w:r w:rsidRPr="005E02AA">
        <w:tab/>
        <w:t>ust. 7 otrzymuje brzmienie:</w:t>
      </w:r>
    </w:p>
    <w:p w14:paraId="268633E4" w14:textId="77777777" w:rsidR="00CB43E0" w:rsidRPr="005E02AA" w:rsidRDefault="00CB43E0" w:rsidP="00CB43E0">
      <w:pPr>
        <w:pStyle w:val="ZLITUSTzmustliter"/>
      </w:pPr>
      <w:r w:rsidRPr="005E02AA">
        <w:t xml:space="preserve">„7. Minister właściwy do spraw środowiska określi, w drodze rozporządzenia, szczegółowe wymagania dla poszczególnych typów podziemnych składowisk odpadów, o których mowa w ust. 1 pkt 1, 2 i 3, dotyczące lokalizacji, eksploatacji i zamknięcia, a także zakres, sposób i warunki prowadzenia </w:t>
      </w:r>
      <w:r w:rsidRPr="005D0883">
        <w:t>monitoringu</w:t>
      </w:r>
      <w:r w:rsidRPr="005E02AA">
        <w:t xml:space="preserve"> tych składowisk, kierując się potrzebami zapewnienia ochrony środowiska, bezpieczeństwa powszechnego oraz prawidłowego postępowania z odpadami, a także uwzględniając zjawiska przyrodnicze i uwarunkowania geologiczne, w tym warunki geologiczno-inżynierskie i hydrogeologiczne.”;</w:t>
      </w:r>
    </w:p>
    <w:p w14:paraId="058176B1" w14:textId="77777777" w:rsidR="00CB43E0" w:rsidRPr="00CB43E0" w:rsidRDefault="00CB43E0" w:rsidP="00CB43E0">
      <w:pPr>
        <w:pStyle w:val="PKTpunkt"/>
      </w:pPr>
      <w:r w:rsidRPr="005E02AA">
        <w:t>102)</w:t>
      </w:r>
      <w:r w:rsidRPr="005E02AA">
        <w:tab/>
        <w:t>w art. 127 dodaje się ust. 3 w brzmieniu:</w:t>
      </w:r>
    </w:p>
    <w:p w14:paraId="52B31501" w14:textId="77777777" w:rsidR="00CB43E0" w:rsidRPr="005E02AA" w:rsidRDefault="00CB43E0" w:rsidP="00CB43E0">
      <w:pPr>
        <w:pStyle w:val="ZUSTzmustartykuempunktem"/>
      </w:pPr>
      <w:r w:rsidRPr="005E02AA">
        <w:t>„3. Do podziemnego składowiska odpadów promieniotwórczych nie stosuje się przepisów ust. 1 oraz art. 126.”;</w:t>
      </w:r>
    </w:p>
    <w:p w14:paraId="3B39A3C0" w14:textId="77777777" w:rsidR="00CB43E0" w:rsidRPr="00CB43E0" w:rsidRDefault="00CB43E0" w:rsidP="00CB43E0">
      <w:pPr>
        <w:pStyle w:val="PKTpunkt"/>
      </w:pPr>
      <w:r w:rsidRPr="005E02AA">
        <w:t>103)</w:t>
      </w:r>
      <w:r w:rsidRPr="005E02AA">
        <w:tab/>
        <w:t xml:space="preserve">w art. </w:t>
      </w:r>
      <w:r w:rsidRPr="00CB43E0">
        <w:t>127d:</w:t>
      </w:r>
    </w:p>
    <w:p w14:paraId="2D4BD52B" w14:textId="77777777" w:rsidR="00CB43E0" w:rsidRPr="00CB43E0" w:rsidRDefault="00CB43E0" w:rsidP="00CB43E0">
      <w:pPr>
        <w:pStyle w:val="LITlitera"/>
      </w:pPr>
      <w:r w:rsidRPr="005E02AA">
        <w:t>a)</w:t>
      </w:r>
      <w:r w:rsidRPr="005E02AA">
        <w:tab/>
        <w:t>w ust. 1 pkt 5 otrzymuje brzmienie:</w:t>
      </w:r>
    </w:p>
    <w:p w14:paraId="513D92FC" w14:textId="77777777" w:rsidR="00CB43E0" w:rsidRPr="005E02AA" w:rsidRDefault="00CB43E0" w:rsidP="00CB43E0">
      <w:pPr>
        <w:pStyle w:val="ZLITPKTzmpktliter"/>
      </w:pPr>
      <w:r w:rsidRPr="005E02AA">
        <w:t>„5)</w:t>
      </w:r>
      <w:r w:rsidRPr="005E02AA">
        <w:tab/>
        <w:t xml:space="preserve">poinformowania organu właściwego w sprawach handlu uprawnieniami do emisji gazów cieplarnianych, o którym mowa </w:t>
      </w:r>
      <w:r w:rsidRPr="0004440F">
        <w:t>w ustawie z dnia 12 czerwca 2015 r. o systemie handlu uprawnieniami do emisji gazów cieplarnianych</w:t>
      </w:r>
      <w:r w:rsidRPr="005E02AA">
        <w:t xml:space="preserve">, o wydostaniu się dwutlenku węgla poza kompleks podziemnego składowania </w:t>
      </w:r>
      <w:r w:rsidRPr="005E02AA">
        <w:lastRenderedPageBreak/>
        <w:t>dwutlenku węgla i rozliczenia emisji w przypadku wydostania się dwutlenku węgla poza kompleks podziemnego składowania dwutlenku węgla;”,</w:t>
      </w:r>
    </w:p>
    <w:p w14:paraId="423CA883" w14:textId="77777777" w:rsidR="00CB43E0" w:rsidRPr="00CB43E0" w:rsidRDefault="00CB43E0" w:rsidP="00CB43E0">
      <w:pPr>
        <w:pStyle w:val="LITlitera"/>
      </w:pPr>
      <w:r w:rsidRPr="005E02AA">
        <w:t>b)</w:t>
      </w:r>
      <w:r w:rsidRPr="005E02AA">
        <w:tab/>
        <w:t>ust. 2 otrzymuje brzmienie:</w:t>
      </w:r>
    </w:p>
    <w:p w14:paraId="2C1970B3" w14:textId="77777777" w:rsidR="00CB43E0" w:rsidRPr="005E02AA" w:rsidRDefault="00CB43E0" w:rsidP="00CB43E0">
      <w:pPr>
        <w:pStyle w:val="ZLITUSTzmustliter"/>
      </w:pPr>
      <w:r w:rsidRPr="005E02AA">
        <w:t>„2. Przez strumień dwutlenku węgla należy rozumieć substancje powstające w procesie wychwytywania dwutlenku węgla, kierowane do podziemnego składowiska dwutlenku węgla, spełniające kryteria akceptacji jego składu.”;</w:t>
      </w:r>
    </w:p>
    <w:p w14:paraId="670544F6" w14:textId="77777777" w:rsidR="00CB43E0" w:rsidRPr="00CB43E0" w:rsidRDefault="00CB43E0" w:rsidP="00CB43E0">
      <w:pPr>
        <w:pStyle w:val="PKTpunkt"/>
      </w:pPr>
      <w:r w:rsidRPr="005E02AA">
        <w:t>104)</w:t>
      </w:r>
      <w:r w:rsidRPr="005E02AA">
        <w:tab/>
        <w:t>w art. 127g w ust. 2 pkt 2 i 3 otrzymują brzmienie:</w:t>
      </w:r>
    </w:p>
    <w:p w14:paraId="50338B93" w14:textId="77777777" w:rsidR="00CB43E0" w:rsidRPr="005E02AA" w:rsidRDefault="00CB43E0" w:rsidP="00CB43E0">
      <w:pPr>
        <w:pStyle w:val="ZPKTzmpktartykuempunktem"/>
      </w:pPr>
      <w:r w:rsidRPr="005E02AA">
        <w:t>„2)</w:t>
      </w:r>
      <w:r w:rsidRPr="005E02AA">
        <w:tab/>
        <w:t>etap po zamknięciu podziemnego składowiska dwutlenku węgla – okres nie krótszy niż 20 lat;</w:t>
      </w:r>
    </w:p>
    <w:p w14:paraId="647E6A0E" w14:textId="77777777" w:rsidR="00CB43E0" w:rsidRPr="005E02AA" w:rsidRDefault="00CB43E0" w:rsidP="00CB43E0">
      <w:pPr>
        <w:pStyle w:val="ZPKTzmpktartykuempunktem"/>
      </w:pPr>
      <w:r w:rsidRPr="005E02AA">
        <w:t>3)</w:t>
      </w:r>
      <w:r w:rsidRPr="005E02AA">
        <w:tab/>
        <w:t>w przypadku podziemnego składowania dwutlenku węgla w łącznej ilości równej lub większej niż 100 kiloton albo w przypadku, o którym mowa w art. 28d ust. 1a – etap po przekazaniu Krajowemu Administratorowi Podziemnych Składowisk Dwutlenku Węgla odpowiedzialności za zamknięte podziemne składowisko dwutlenku węgla zgodnie z art. 127j.”;</w:t>
      </w:r>
    </w:p>
    <w:p w14:paraId="60B78B40" w14:textId="45293ED2" w:rsidR="00CB43E0" w:rsidRPr="00CB43E0" w:rsidRDefault="00CB43E0" w:rsidP="00CB43E0">
      <w:pPr>
        <w:pStyle w:val="PKTpunkt"/>
      </w:pPr>
      <w:r w:rsidRPr="005E02AA">
        <w:t>105)</w:t>
      </w:r>
      <w:r w:rsidRPr="005E02AA">
        <w:tab/>
        <w:t>w art. 127i w ust. 2 pkt 3 otrzymuje brzmienie:</w:t>
      </w:r>
    </w:p>
    <w:p w14:paraId="7C66133A" w14:textId="77777777" w:rsidR="00CB43E0" w:rsidRPr="005E02AA" w:rsidRDefault="00CB43E0" w:rsidP="00CB43E0">
      <w:pPr>
        <w:pStyle w:val="ZPKTzmpktartykuempunktem"/>
      </w:pPr>
      <w:r w:rsidRPr="005E02AA">
        <w:t>„3)</w:t>
      </w:r>
      <w:r w:rsidRPr="005E02AA">
        <w:tab/>
        <w:t xml:space="preserve">informowania organu właściwego w sprawach handlu uprawnieniami do emisji gazów cieplarnianych, o którym mowa w </w:t>
      </w:r>
      <w:r w:rsidRPr="00C95B2C">
        <w:t>ustawie z dnia 12 czerwca 2015 r. o systemie handlu uprawnieniami do emisji gazów cieplarnianych</w:t>
      </w:r>
      <w:r w:rsidRPr="005E02AA">
        <w:t>, oraz rozliczania emisji w przypadku wydostania się dwutlenku węgla poza kompleks podziemnego składowania dwutlenku węgla.”;</w:t>
      </w:r>
    </w:p>
    <w:p w14:paraId="72FC975F" w14:textId="77777777" w:rsidR="00CB43E0" w:rsidRPr="00CB43E0" w:rsidRDefault="00CB43E0" w:rsidP="00CB43E0">
      <w:pPr>
        <w:pStyle w:val="PKTpunkt"/>
      </w:pPr>
      <w:r w:rsidRPr="005E02AA">
        <w:t>106)</w:t>
      </w:r>
      <w:r w:rsidRPr="005E02AA">
        <w:tab/>
        <w:t>w art. 127j:</w:t>
      </w:r>
    </w:p>
    <w:p w14:paraId="5F4808BA" w14:textId="77777777" w:rsidR="00CB43E0" w:rsidRPr="00CB43E0" w:rsidRDefault="00CB43E0" w:rsidP="00CB43E0">
      <w:pPr>
        <w:pStyle w:val="LITlitera"/>
      </w:pPr>
      <w:r w:rsidRPr="005E02AA">
        <w:t>a)</w:t>
      </w:r>
      <w:r w:rsidRPr="005E02AA">
        <w:tab/>
      </w:r>
      <w:r w:rsidRPr="00CB43E0">
        <w:t>w ust. 1 w pkt 5 kropkę zastępuje się średnikiem i dodaje się pkt 6 w brzmieniu:</w:t>
      </w:r>
    </w:p>
    <w:p w14:paraId="6983B317" w14:textId="77777777" w:rsidR="00CB43E0" w:rsidRPr="005E02AA" w:rsidRDefault="00CB43E0" w:rsidP="00CB43E0">
      <w:pPr>
        <w:pStyle w:val="ZLITPKTzmpktliter"/>
      </w:pPr>
      <w:r w:rsidRPr="005E02AA">
        <w:t>„6)</w:t>
      </w:r>
      <w:r w:rsidRPr="005E02AA">
        <w:tab/>
        <w:t>koncesja na podziemne składowanie dwutlenku węgla w łącznej ilości mniejszej niż 100 kiloton wygasła z powodów, o których mowa w art. 38 ust. 1 pkt 4 i 5.”,</w:t>
      </w:r>
    </w:p>
    <w:p w14:paraId="7C7A6C4B" w14:textId="77777777" w:rsidR="00CB43E0" w:rsidRPr="00CB43E0" w:rsidRDefault="00CB43E0" w:rsidP="00CB43E0">
      <w:pPr>
        <w:pStyle w:val="LITlitera"/>
      </w:pPr>
      <w:r w:rsidRPr="005E02AA">
        <w:t>b)</w:t>
      </w:r>
      <w:r w:rsidRPr="005E02AA">
        <w:tab/>
      </w:r>
      <w:r w:rsidRPr="00CB43E0">
        <w:t>w ust. 6 pkt 2 otrzymuje brzmienie:</w:t>
      </w:r>
    </w:p>
    <w:p w14:paraId="7F996B82" w14:textId="66367188" w:rsidR="00CB43E0" w:rsidRPr="005E02AA" w:rsidRDefault="00CB43E0" w:rsidP="00CB43E0">
      <w:pPr>
        <w:pStyle w:val="ZLITPKTzmpktliter"/>
      </w:pPr>
      <w:r w:rsidRPr="005E02AA">
        <w:t>„2)</w:t>
      </w:r>
      <w:r w:rsidR="00821616">
        <w:tab/>
      </w:r>
      <w:r w:rsidRPr="005E02AA">
        <w:t>uzyskania stanowiska Komisji Europejskiej – w przypadku podziemnego składowania dwutlenku węgla w łącznej ilości równej lub większej niż 100 kiloton.”,</w:t>
      </w:r>
    </w:p>
    <w:p w14:paraId="3BBE5A94" w14:textId="77777777" w:rsidR="00CB43E0" w:rsidRPr="00CB43E0" w:rsidRDefault="00CB43E0" w:rsidP="00CB43E0">
      <w:pPr>
        <w:pStyle w:val="LITlitera"/>
      </w:pPr>
      <w:r w:rsidRPr="005E02AA">
        <w:t>c)</w:t>
      </w:r>
      <w:r w:rsidRPr="005E02AA">
        <w:tab/>
      </w:r>
      <w:r w:rsidRPr="00CB43E0">
        <w:t>ust. 9 otrzymuje brzmienie:</w:t>
      </w:r>
    </w:p>
    <w:p w14:paraId="10A5BF74" w14:textId="77777777" w:rsidR="00CB43E0" w:rsidRPr="005E02AA" w:rsidRDefault="00CB43E0" w:rsidP="00CB43E0">
      <w:pPr>
        <w:pStyle w:val="ZLITUSTzmustliter"/>
      </w:pPr>
      <w:r w:rsidRPr="005E02AA">
        <w:t xml:space="preserve">„9. Kopie decyzji dotyczących przekazania Krajowemu Administratorowi Podziemnych Składowisk Dwutlenku Węgla odpowiedzialności za zamknięte </w:t>
      </w:r>
      <w:r w:rsidRPr="005E02AA">
        <w:lastRenderedPageBreak/>
        <w:t>podziemne składowisko dwutlenku węgla w łącznej ilości równej lub większej niż 100 kiloton organ koncesyjny przesyła do wiadomości Komisji Europejskiej.”;</w:t>
      </w:r>
    </w:p>
    <w:p w14:paraId="41AE76E5" w14:textId="77777777" w:rsidR="00CB43E0" w:rsidRPr="00CB43E0" w:rsidRDefault="00CB43E0" w:rsidP="00CB43E0">
      <w:pPr>
        <w:pStyle w:val="PKTpunkt"/>
      </w:pPr>
      <w:r w:rsidRPr="005E02AA">
        <w:t>107)</w:t>
      </w:r>
      <w:r w:rsidRPr="005E02AA">
        <w:tab/>
        <w:t>w art. 127m ust. 3 otrzymuje brzmienie:</w:t>
      </w:r>
    </w:p>
    <w:p w14:paraId="5D13FA0B" w14:textId="77777777" w:rsidR="00CB43E0" w:rsidRPr="005E02AA" w:rsidRDefault="00CB43E0" w:rsidP="00CB43E0">
      <w:pPr>
        <w:pStyle w:val="ZUSTzmustartykuempunktem"/>
      </w:pPr>
      <w:r w:rsidRPr="005E02AA">
        <w:t>„3. Kopię sprawozdania przedsiębiorca przesyła Krajowemu Administratorowi Podziemnych Składowisk Dwutlenku Węgla oraz właściwemu organowi nadzoru górniczego w terminie, o którym mowa w ust. 2.”;</w:t>
      </w:r>
    </w:p>
    <w:p w14:paraId="626C6371" w14:textId="77777777" w:rsidR="00CB43E0" w:rsidRPr="00CB43E0" w:rsidRDefault="00CB43E0" w:rsidP="00CB43E0">
      <w:pPr>
        <w:pStyle w:val="PKTpunkt"/>
      </w:pPr>
      <w:r w:rsidRPr="00400D44">
        <w:t>108</w:t>
      </w:r>
      <w:r w:rsidRPr="00CB43E0">
        <w:t>)</w:t>
      </w:r>
      <w:r w:rsidRPr="00CB43E0">
        <w:tab/>
        <w:t>w art. 127n w ust. 1 pkt 3 otrzymuje brzmienie:</w:t>
      </w:r>
    </w:p>
    <w:p w14:paraId="732FD205" w14:textId="77777777" w:rsidR="00CB43E0" w:rsidRPr="005E02AA" w:rsidRDefault="00CB43E0" w:rsidP="00CB43E0">
      <w:pPr>
        <w:pStyle w:val="ZPKTzmpktartykuempunktem"/>
      </w:pPr>
      <w:r w:rsidRPr="005E02AA">
        <w:t>„3)</w:t>
      </w:r>
      <w:r w:rsidRPr="005E02AA">
        <w:tab/>
        <w:t>co 5 lat po upływie 3 lat od dnia zamknięcia podziemnego składowiska dwutlenku węgla:</w:t>
      </w:r>
    </w:p>
    <w:p w14:paraId="0C990035" w14:textId="77777777" w:rsidR="00CB43E0" w:rsidRPr="005E02AA" w:rsidRDefault="00CB43E0" w:rsidP="00821616">
      <w:pPr>
        <w:pStyle w:val="ZLITwPKTzmlitwpktartykuempunktem"/>
      </w:pPr>
      <w:r w:rsidRPr="005E02AA">
        <w:t>a)</w:t>
      </w:r>
      <w:r w:rsidRPr="005E02AA">
        <w:tab/>
        <w:t>do przekazania odpowiedzialności za zamknięte podziemne składowisko dwutlenku węgla Krajowemu Administratorowi Podziemnych Składowisk Dwutlenku Węgla zgodnie z art. 127j w przypadku podziemnego składowania dwutlenku węgla w łącznej ilości równej lub większej niż 100 kiloton albo</w:t>
      </w:r>
    </w:p>
    <w:p w14:paraId="64A9A46E" w14:textId="77777777" w:rsidR="00CB43E0" w:rsidRPr="005E02AA" w:rsidRDefault="00CB43E0" w:rsidP="00CB43E0">
      <w:pPr>
        <w:pStyle w:val="ZLITwPKTzmlitwpktartykuempunktem"/>
      </w:pPr>
      <w:r w:rsidRPr="005E02AA">
        <w:t>b)</w:t>
      </w:r>
      <w:r w:rsidRPr="005E02AA">
        <w:tab/>
        <w:t>przez 20 lat od dnia zamknięcia podziemnego składowiska dwutlenku węgla w przypadku podziemnego składowania dwutlenku węgla w łącznej ilości mniejszej niż 100 kiloton;”;</w:t>
      </w:r>
    </w:p>
    <w:p w14:paraId="5B15EC1F" w14:textId="77777777" w:rsidR="00CB43E0" w:rsidRPr="00CB43E0" w:rsidRDefault="00CB43E0" w:rsidP="00CB43E0">
      <w:pPr>
        <w:pStyle w:val="PKTpunkt"/>
      </w:pPr>
      <w:r w:rsidRPr="005E02AA">
        <w:t>109)</w:t>
      </w:r>
      <w:r w:rsidRPr="005E02AA">
        <w:tab/>
      </w:r>
      <w:r w:rsidRPr="00CB43E0">
        <w:t>w dziale VI w rozdziale 4a po art. 127o dodaje się art. 127p w brzmieniu:</w:t>
      </w:r>
    </w:p>
    <w:p w14:paraId="73104B22" w14:textId="77777777" w:rsidR="00CB43E0" w:rsidRPr="005E02AA" w:rsidRDefault="00CB43E0" w:rsidP="00CB43E0">
      <w:pPr>
        <w:pStyle w:val="ZARTzmartartykuempunktem"/>
      </w:pPr>
      <w:r w:rsidRPr="005E02AA">
        <w:t>„Art. 127p. Do działalności polegającej na wydobywaniu węglowodorów ze złoża połączonym z podziemnym składowaniem dwutlenku węgla stosuje się przepisy art. 127a ust. 1–3, art. 127b–127g, art. 127i––127o oraz przepisy wydane na podstawie art. 127a ust. 4 i art. 127h.”;</w:t>
      </w:r>
    </w:p>
    <w:p w14:paraId="531F4A71" w14:textId="77777777" w:rsidR="00CB43E0" w:rsidRPr="00CB43E0" w:rsidRDefault="00CB43E0" w:rsidP="00CB43E0">
      <w:pPr>
        <w:pStyle w:val="PKTpunkt"/>
      </w:pPr>
      <w:r w:rsidRPr="005E02AA">
        <w:t>110)</w:t>
      </w:r>
      <w:r w:rsidRPr="005E02AA">
        <w:tab/>
        <w:t>w art. 133:</w:t>
      </w:r>
    </w:p>
    <w:p w14:paraId="7277AAE3" w14:textId="77777777" w:rsidR="00CB43E0" w:rsidRPr="00CB43E0" w:rsidRDefault="00CB43E0" w:rsidP="00CB43E0">
      <w:pPr>
        <w:pStyle w:val="LITlitera"/>
      </w:pPr>
      <w:r w:rsidRPr="005E02AA">
        <w:t>a)</w:t>
      </w:r>
      <w:r w:rsidRPr="005E02AA">
        <w:tab/>
        <w:t>ust. 1 otrzymuje brzmienie:</w:t>
      </w:r>
    </w:p>
    <w:p w14:paraId="73E3BE7F" w14:textId="77777777" w:rsidR="00CB43E0" w:rsidRPr="005E02AA" w:rsidRDefault="00CB43E0" w:rsidP="00CB43E0">
      <w:pPr>
        <w:pStyle w:val="ZLITUSTzmustliter"/>
      </w:pPr>
      <w:r w:rsidRPr="005E02AA">
        <w:t>„1. Przedsiębiorca, który uzyskał koncesję na poszukiwanie lub rozpoznawanie złoża kopaliny albo koncesję na poszukiwanie i rozpoznawanie złóż węglowodorów oraz wydobywanie węglowodorów ze złóż, wnosi opłatę ustalaną w koncesji jako iloczyn stawki opłaty oraz powierzchni terenu objętego koncesją wyrażonej w kilometrach kwadratowych.”,</w:t>
      </w:r>
    </w:p>
    <w:p w14:paraId="03100E0B" w14:textId="77777777" w:rsidR="00CB43E0" w:rsidRPr="005E02AA" w:rsidRDefault="00CB43E0" w:rsidP="00CB43E0">
      <w:pPr>
        <w:pStyle w:val="LITlitera"/>
      </w:pPr>
      <w:r w:rsidRPr="005E02AA">
        <w:t>b)</w:t>
      </w:r>
      <w:r w:rsidRPr="005E02AA">
        <w:tab/>
        <w:t>uchyla się ust. 3a i 3b;</w:t>
      </w:r>
    </w:p>
    <w:p w14:paraId="19F771DF" w14:textId="77777777" w:rsidR="00CB43E0" w:rsidRPr="00CB43E0" w:rsidRDefault="00CB43E0" w:rsidP="00CB43E0">
      <w:pPr>
        <w:pStyle w:val="PKTpunkt"/>
      </w:pPr>
      <w:r w:rsidRPr="005E02AA">
        <w:t>111)</w:t>
      </w:r>
      <w:r w:rsidRPr="005E02AA">
        <w:tab/>
        <w:t>w art. 136 ust. 1 otrzymuje brzmienie:</w:t>
      </w:r>
    </w:p>
    <w:p w14:paraId="44D8427E" w14:textId="77777777" w:rsidR="00CB43E0" w:rsidRPr="005E02AA" w:rsidRDefault="00CB43E0" w:rsidP="00CB43E0">
      <w:pPr>
        <w:pStyle w:val="ZUSTzmustartykuempunktem"/>
      </w:pPr>
      <w:r w:rsidRPr="005E02AA">
        <w:t xml:space="preserve">„1. Stawki opłat, o których mowa w art. 133 ust. 2 i 3c, art. 134 ust. 2, art. 135 ust. 2–4 i art. 139 ust. 4a, podlegają corocznej zmianie stosownie do średniorocznego </w:t>
      </w:r>
      <w:r w:rsidRPr="005E02AA">
        <w:lastRenderedPageBreak/>
        <w:t>wskaźnika cen towarów i usług konsumpcyjnych ogółem, planowanego w ustawie budżetowej na dany rok kalendarzowy.”;</w:t>
      </w:r>
    </w:p>
    <w:p w14:paraId="377BBB62" w14:textId="77777777" w:rsidR="00CB43E0" w:rsidRPr="00CB43E0" w:rsidRDefault="00CB43E0" w:rsidP="00CB43E0">
      <w:pPr>
        <w:pStyle w:val="PKTpunkt"/>
      </w:pPr>
      <w:r w:rsidRPr="005E02AA">
        <w:t>112)</w:t>
      </w:r>
      <w:r w:rsidRPr="005E02AA">
        <w:tab/>
        <w:t>w art. 139:</w:t>
      </w:r>
    </w:p>
    <w:p w14:paraId="20D06FC0" w14:textId="77777777" w:rsidR="00CB43E0" w:rsidRPr="005E02AA" w:rsidRDefault="00CB43E0" w:rsidP="00CB43E0">
      <w:pPr>
        <w:pStyle w:val="LITlitera"/>
      </w:pPr>
      <w:r w:rsidRPr="005E02AA">
        <w:t>a)</w:t>
      </w:r>
      <w:r w:rsidRPr="005E02AA">
        <w:tab/>
        <w:t>w ust. 3 uchyla się pkt 1a,</w:t>
      </w:r>
    </w:p>
    <w:p w14:paraId="775BE7B9" w14:textId="77777777" w:rsidR="00CB43E0" w:rsidRPr="00CB43E0" w:rsidRDefault="00CB43E0" w:rsidP="00CB43E0">
      <w:pPr>
        <w:pStyle w:val="LITlitera"/>
      </w:pPr>
      <w:r w:rsidRPr="005E02AA">
        <w:t>b)</w:t>
      </w:r>
      <w:r w:rsidRPr="005E02AA">
        <w:tab/>
        <w:t>ust. 4 otrzymuje brzmienie:</w:t>
      </w:r>
    </w:p>
    <w:p w14:paraId="1BD58F48" w14:textId="77777777" w:rsidR="00CB43E0" w:rsidRPr="005E02AA" w:rsidRDefault="00CB43E0" w:rsidP="00CB43E0">
      <w:pPr>
        <w:pStyle w:val="ZLITUSTzmustliter"/>
      </w:pPr>
      <w:r w:rsidRPr="005E02AA">
        <w:t>„4. Opłaty dodatkowe, o których mowa w ust. 3 pkt 1 i 3–6, ustala się, stosując stawki obowiązujące w dniu wszczęcia postępowania.”,</w:t>
      </w:r>
    </w:p>
    <w:p w14:paraId="6AE6865C" w14:textId="77777777" w:rsidR="00CB43E0" w:rsidRPr="00CB43E0" w:rsidRDefault="00CB43E0" w:rsidP="00CB43E0">
      <w:pPr>
        <w:pStyle w:val="LITlitera"/>
      </w:pPr>
      <w:r w:rsidRPr="005E02AA">
        <w:t>c)</w:t>
      </w:r>
      <w:r w:rsidRPr="005E02AA">
        <w:tab/>
        <w:t>po ust. 4 dodaje się ust. 4a w brzmieniu:</w:t>
      </w:r>
    </w:p>
    <w:p w14:paraId="28BD6305" w14:textId="77777777" w:rsidR="00CB43E0" w:rsidRPr="005E02AA" w:rsidRDefault="00CB43E0" w:rsidP="00CB43E0">
      <w:pPr>
        <w:pStyle w:val="ZLITUSTzmustliter"/>
      </w:pPr>
      <w:r w:rsidRPr="005E02AA">
        <w:t xml:space="preserve">„4a. Do ustalenia opłaty dodatkowej za wydobywanie kopaliny, dla której stawka opłaty eksploatacyjnej wynosi 0 zł, albo opłaty dodatkowej z tytułu </w:t>
      </w:r>
      <w:r>
        <w:t xml:space="preserve">podziemnego bezzbiornikowego </w:t>
      </w:r>
      <w:r w:rsidRPr="005E02AA">
        <w:t>magazynowan</w:t>
      </w:r>
      <w:r>
        <w:t>i</w:t>
      </w:r>
      <w:r w:rsidRPr="005E02AA">
        <w:t xml:space="preserve">a substancji lub </w:t>
      </w:r>
      <w:r>
        <w:t xml:space="preserve">podziemnego </w:t>
      </w:r>
      <w:r w:rsidRPr="005E02AA">
        <w:t>składowania odpadów, dla których stawka opłat wynosi 0 zł, przyjmuje się stawkę w wysokości:</w:t>
      </w:r>
    </w:p>
    <w:p w14:paraId="048C8A5E" w14:textId="77777777" w:rsidR="00CB43E0" w:rsidRPr="005E02AA" w:rsidRDefault="00CB43E0" w:rsidP="00C11D79">
      <w:pPr>
        <w:pStyle w:val="ZLITPKTzmpktliter"/>
      </w:pPr>
      <w:r w:rsidRPr="005E02AA">
        <w:t>1)</w:t>
      </w:r>
      <w:r w:rsidRPr="005E02AA">
        <w:tab/>
        <w:t>1,32 zł/m</w:t>
      </w:r>
      <w:r w:rsidRPr="00F10CCC">
        <w:rPr>
          <w:rStyle w:val="IGindeksgrny"/>
        </w:rPr>
        <w:t>3</w:t>
      </w:r>
      <w:r w:rsidRPr="005E02AA">
        <w:t xml:space="preserve"> w przypadku wód termalnych;</w:t>
      </w:r>
    </w:p>
    <w:p w14:paraId="1EA4D992" w14:textId="77777777" w:rsidR="00CB43E0" w:rsidRPr="005E02AA" w:rsidRDefault="00CB43E0" w:rsidP="00C11D79">
      <w:pPr>
        <w:pStyle w:val="ZLITPKTzmpktliter"/>
      </w:pPr>
      <w:r w:rsidRPr="005E02AA">
        <w:t>2)</w:t>
      </w:r>
      <w:r w:rsidRPr="005E02AA">
        <w:tab/>
        <w:t>5,89 zł/tys. m</w:t>
      </w:r>
      <w:r w:rsidRPr="00F10CCC">
        <w:rPr>
          <w:rStyle w:val="IGindeksgrny"/>
        </w:rPr>
        <w:t>3</w:t>
      </w:r>
      <w:r w:rsidRPr="005E02AA">
        <w:t xml:space="preserve"> w przypadku metanu z węgla kamiennego;</w:t>
      </w:r>
    </w:p>
    <w:p w14:paraId="353B69F7" w14:textId="77777777" w:rsidR="00CB43E0" w:rsidRPr="005E02AA" w:rsidRDefault="00CB43E0" w:rsidP="00C11D79">
      <w:pPr>
        <w:pStyle w:val="ZLITPKTzmpktliter"/>
      </w:pPr>
      <w:r w:rsidRPr="005E02AA">
        <w:t>3)</w:t>
      </w:r>
      <w:r w:rsidRPr="005E02AA">
        <w:tab/>
        <w:t>65,79 zł/t w przypadku podziemnego składowania odpadów stanowiących materiały izolacyjne i konstrukcyjne zawierające azbest.”;</w:t>
      </w:r>
    </w:p>
    <w:p w14:paraId="435CFDD9" w14:textId="77777777" w:rsidR="00CB43E0" w:rsidRPr="00CB43E0" w:rsidRDefault="00CB43E0" w:rsidP="00CB43E0">
      <w:pPr>
        <w:pStyle w:val="PKTpunkt"/>
      </w:pPr>
      <w:r w:rsidRPr="005E02AA">
        <w:t>113)</w:t>
      </w:r>
      <w:r w:rsidRPr="005E02AA">
        <w:tab/>
        <w:t>w art. 140:</w:t>
      </w:r>
    </w:p>
    <w:p w14:paraId="618354DB" w14:textId="77777777" w:rsidR="00CB43E0" w:rsidRPr="005E02AA" w:rsidRDefault="00CB43E0" w:rsidP="00CB43E0">
      <w:pPr>
        <w:pStyle w:val="LITlitera"/>
      </w:pPr>
      <w:r w:rsidRPr="005E02AA">
        <w:t>a)</w:t>
      </w:r>
      <w:r w:rsidRPr="005E02AA">
        <w:tab/>
        <w:t>w ust. 2 w pkt 1 uchyla się lit. d,</w:t>
      </w:r>
    </w:p>
    <w:p w14:paraId="065B4C66" w14:textId="77777777" w:rsidR="00CB43E0" w:rsidRPr="005E02AA" w:rsidRDefault="00CB43E0" w:rsidP="00CB43E0">
      <w:pPr>
        <w:pStyle w:val="LITlitera"/>
      </w:pPr>
      <w:r w:rsidRPr="005E02AA">
        <w:t>b)</w:t>
      </w:r>
      <w:r w:rsidRPr="005E02AA">
        <w:tab/>
        <w:t>w ust. 3 uchyla się pkt 1a,</w:t>
      </w:r>
    </w:p>
    <w:p w14:paraId="778E9BAD" w14:textId="77777777" w:rsidR="00CB43E0" w:rsidRPr="00CB43E0" w:rsidRDefault="00CB43E0" w:rsidP="00CB43E0">
      <w:pPr>
        <w:pStyle w:val="LITlitera"/>
      </w:pPr>
      <w:r w:rsidRPr="005E02AA">
        <w:t>c)</w:t>
      </w:r>
      <w:r w:rsidRPr="005E02AA">
        <w:tab/>
        <w:t>ust. 4 otrzymuje brzmienie:</w:t>
      </w:r>
    </w:p>
    <w:p w14:paraId="34F725A6" w14:textId="77777777" w:rsidR="00CB43E0" w:rsidRPr="005E02AA" w:rsidRDefault="00CB43E0" w:rsidP="00CB43E0">
      <w:pPr>
        <w:pStyle w:val="ZLITUSTzmustliter"/>
      </w:pPr>
      <w:r w:rsidRPr="005E02AA">
        <w:t xml:space="preserve">„4. Do ustalenia opłaty podwyższonej za wydobywanie kopaliny, dla której stawka opłaty eksploatacyjnej wynosi 0 zł, albo opłaty podwyższonej z tytułu </w:t>
      </w:r>
      <w:r>
        <w:t xml:space="preserve">podziemnego </w:t>
      </w:r>
      <w:r w:rsidRPr="005E02AA">
        <w:t>składowania odpadów, dla których stawka opłat wynosi 0 zł, przyjmuje się stawkę w wysokości wskazanej w art. 139 ust. 4a.”;</w:t>
      </w:r>
    </w:p>
    <w:p w14:paraId="086C1711" w14:textId="77777777" w:rsidR="00CB43E0" w:rsidRPr="00CB43E0" w:rsidRDefault="00CB43E0" w:rsidP="00CB43E0">
      <w:pPr>
        <w:pStyle w:val="PKTpunkt"/>
      </w:pPr>
      <w:r w:rsidRPr="005E02AA">
        <w:t>114)</w:t>
      </w:r>
      <w:r w:rsidRPr="005E02AA">
        <w:tab/>
        <w:t>w art. 143:</w:t>
      </w:r>
    </w:p>
    <w:p w14:paraId="35BD9EC6" w14:textId="77777777" w:rsidR="00CB43E0" w:rsidRPr="00CB43E0" w:rsidRDefault="00CB43E0" w:rsidP="00CB43E0">
      <w:pPr>
        <w:pStyle w:val="LITlitera"/>
      </w:pPr>
      <w:r w:rsidRPr="005E02AA">
        <w:t>a)</w:t>
      </w:r>
      <w:r w:rsidRPr="005E02AA">
        <w:tab/>
        <w:t>ust. 1 otrzymuje brzmienie:</w:t>
      </w:r>
    </w:p>
    <w:p w14:paraId="4680E33A" w14:textId="77777777" w:rsidR="00CB43E0" w:rsidRPr="005E02AA" w:rsidRDefault="00CB43E0" w:rsidP="00CB43E0">
      <w:pPr>
        <w:pStyle w:val="ZLITUSTzmustliter"/>
      </w:pPr>
      <w:r w:rsidRPr="005E02AA">
        <w:t>„1. Decyzja, o której mowa w art. 138, nie może zostać wydana po upływie 5 lat od końca roku, w którym nastąpiło zdarzenie uzasadniające jej wydanie.”,</w:t>
      </w:r>
    </w:p>
    <w:p w14:paraId="599A04FB" w14:textId="77777777" w:rsidR="00CB43E0" w:rsidRPr="00CB43E0" w:rsidRDefault="00CB43E0" w:rsidP="00CB43E0">
      <w:pPr>
        <w:pStyle w:val="LITlitera"/>
      </w:pPr>
      <w:r w:rsidRPr="005E02AA">
        <w:t>b)</w:t>
      </w:r>
      <w:r w:rsidRPr="005E02AA">
        <w:tab/>
        <w:t>po ust. 1 dodaje ust. 1a w brzmieniu:</w:t>
      </w:r>
    </w:p>
    <w:p w14:paraId="04BDF405" w14:textId="77777777" w:rsidR="00CB43E0" w:rsidRPr="005E02AA" w:rsidRDefault="00CB43E0" w:rsidP="00CB43E0">
      <w:pPr>
        <w:pStyle w:val="ZLITUSTzmustliter"/>
      </w:pPr>
      <w:r w:rsidRPr="005E02AA">
        <w:t>„1a. Decyzje, o których mowa w art. 139 i w art. 140, nie mogą zostać wydane po upływie 10 lat od końca roku, w którym nastąpiło zdarzenie uzasadniające ich wydanie.”,</w:t>
      </w:r>
    </w:p>
    <w:p w14:paraId="06470756" w14:textId="77777777" w:rsidR="00CB43E0" w:rsidRPr="00CB43E0" w:rsidRDefault="00CB43E0" w:rsidP="00CB43E0">
      <w:pPr>
        <w:pStyle w:val="LITlitera"/>
      </w:pPr>
      <w:r w:rsidRPr="005E02AA">
        <w:lastRenderedPageBreak/>
        <w:t>c)</w:t>
      </w:r>
      <w:r w:rsidRPr="005E02AA">
        <w:tab/>
        <w:t>po ust. 2 dodaje się ust. 2a w brzmieniu:</w:t>
      </w:r>
    </w:p>
    <w:p w14:paraId="6DF12576" w14:textId="77777777" w:rsidR="00CB43E0" w:rsidRPr="005E02AA" w:rsidRDefault="00CB43E0" w:rsidP="00CB43E0">
      <w:pPr>
        <w:pStyle w:val="ZLITUSTzmustliter"/>
      </w:pPr>
      <w:r w:rsidRPr="005E02AA">
        <w:t>„2a. Jeżeli działalność, o której mowa w art. 140 ust. 1, była prowadzona przez kilka podmiotów, o których mowa w ust. 2, podmioty te odpowiadają solidarnie.”,</w:t>
      </w:r>
    </w:p>
    <w:p w14:paraId="57371B0C" w14:textId="77777777" w:rsidR="00CB43E0" w:rsidRPr="00CB43E0" w:rsidRDefault="00CB43E0" w:rsidP="00CB43E0">
      <w:pPr>
        <w:pStyle w:val="LITlitera"/>
      </w:pPr>
      <w:r w:rsidRPr="005E02AA">
        <w:t>d)</w:t>
      </w:r>
      <w:r w:rsidRPr="005E02AA">
        <w:tab/>
        <w:t>w ust. 3 dodaje się zdanie drugie w brzmieniu:</w:t>
      </w:r>
    </w:p>
    <w:p w14:paraId="78158CDF" w14:textId="77777777" w:rsidR="00CB43E0" w:rsidRPr="00CB43E0" w:rsidRDefault="00CB43E0" w:rsidP="00C11D79">
      <w:pPr>
        <w:pStyle w:val="ZLITFRAGzmlitfragmentunpzdanialiter"/>
      </w:pPr>
      <w:r w:rsidRPr="005E02AA">
        <w:t>„</w:t>
      </w:r>
      <w:r w:rsidRPr="00CB43E0">
        <w:t>Jeżeli nieruchomość stanowi współwłasność lub kilka osób posiada tytuł prawny do nieruchomości, podmioty te odpowiadają solidarnie.”;</w:t>
      </w:r>
    </w:p>
    <w:p w14:paraId="6DCA4E54" w14:textId="77777777" w:rsidR="00CB43E0" w:rsidRPr="00CB43E0" w:rsidRDefault="00CB43E0" w:rsidP="00CB43E0">
      <w:pPr>
        <w:pStyle w:val="PKTpunkt"/>
      </w:pPr>
      <w:r w:rsidRPr="005E02AA">
        <w:t>115)</w:t>
      </w:r>
      <w:r w:rsidRPr="005E02AA">
        <w:tab/>
        <w:t>w art. 153:</w:t>
      </w:r>
    </w:p>
    <w:p w14:paraId="052BEE85" w14:textId="77777777" w:rsidR="00CB43E0" w:rsidRPr="00CB43E0" w:rsidRDefault="00CB43E0" w:rsidP="00CB43E0">
      <w:pPr>
        <w:pStyle w:val="LITlitera"/>
      </w:pPr>
      <w:r w:rsidRPr="005E02AA">
        <w:t>a)</w:t>
      </w:r>
      <w:r w:rsidRPr="005E02AA">
        <w:tab/>
        <w:t>w ust. 1 w pkt 7 kropkę zastępuje się średnikiem i dodaje się pkt 8 w brzmieniu:</w:t>
      </w:r>
    </w:p>
    <w:p w14:paraId="016A1D7E" w14:textId="77777777" w:rsidR="00CB43E0" w:rsidRPr="005E02AA" w:rsidRDefault="00CB43E0" w:rsidP="00CB43E0">
      <w:pPr>
        <w:pStyle w:val="ZLITPKTzmpktliter"/>
      </w:pPr>
      <w:r w:rsidRPr="005E02AA">
        <w:t>„8)</w:t>
      </w:r>
      <w:r w:rsidRPr="005E02AA">
        <w:tab/>
        <w:t>sprawdzenia prawidłowości poboru próbek uzyskanych w wyniku robót geologicznych.”,</w:t>
      </w:r>
    </w:p>
    <w:p w14:paraId="5EFA0E96" w14:textId="77777777" w:rsidR="00CB43E0" w:rsidRPr="00CB43E0" w:rsidRDefault="00CB43E0" w:rsidP="00CB43E0">
      <w:pPr>
        <w:pStyle w:val="LITlitera"/>
      </w:pPr>
      <w:r w:rsidRPr="005E02AA">
        <w:t>b)</w:t>
      </w:r>
      <w:r w:rsidRPr="005E02AA">
        <w:tab/>
        <w:t>ust. 2 otrzymuje brzmienie:</w:t>
      </w:r>
    </w:p>
    <w:p w14:paraId="3A0E89F4" w14:textId="77777777" w:rsidR="00CB43E0" w:rsidRPr="005E02AA" w:rsidRDefault="00CB43E0" w:rsidP="00CB43E0">
      <w:pPr>
        <w:pStyle w:val="ZLITUSTzmustliter"/>
      </w:pPr>
      <w:r w:rsidRPr="005E02AA">
        <w:t>„2. Minister właściwy do spraw środowiska może upoważnić państwową służbę geologiczną do wykonywania czynności, o których mowa w ust. 1 pkt 8.”;</w:t>
      </w:r>
    </w:p>
    <w:p w14:paraId="5ACF2570" w14:textId="77777777" w:rsidR="00CB43E0" w:rsidRPr="00CB43E0" w:rsidRDefault="00CB43E0" w:rsidP="00CB43E0">
      <w:pPr>
        <w:pStyle w:val="PKTpunkt"/>
      </w:pPr>
      <w:r w:rsidRPr="005E02AA">
        <w:t>116)</w:t>
      </w:r>
      <w:r w:rsidRPr="005E02AA">
        <w:tab/>
        <w:t>art. 160 otrzymuje brzmienie:</w:t>
      </w:r>
    </w:p>
    <w:p w14:paraId="57DC24AF" w14:textId="77777777" w:rsidR="00CB43E0" w:rsidRPr="005E02AA" w:rsidRDefault="00CB43E0" w:rsidP="00CB43E0">
      <w:pPr>
        <w:pStyle w:val="ZARTzmartartykuempunktem"/>
      </w:pPr>
      <w:r w:rsidRPr="005E02AA">
        <w:t>„Art. 160. 1. Zadania związane z dokumentacjami geologicznymi wykonują te organy administracji geologicznej, które udzieliły odpowiednio koncesji na poszukiwanie lub rozpoznawanie złoża kopaliny, które zatwierdziły projekt robót geologicznych lub którym przedłożono projekt robót geologicznych, który nie podlega zatwierdzeniu.</w:t>
      </w:r>
    </w:p>
    <w:p w14:paraId="3378361A" w14:textId="77777777" w:rsidR="00CB43E0" w:rsidRPr="005E02AA" w:rsidRDefault="00CB43E0" w:rsidP="00C11D79">
      <w:pPr>
        <w:pStyle w:val="ZUSTzmustartykuempunktem"/>
      </w:pPr>
      <w:r w:rsidRPr="005E02AA">
        <w:t>2. W przypadku, o którym mowa w art. 89 ust. 6, jeżeli w wyniku połączenia złóż kopalin, o których mowa w art. 161 ust. 2 pkt 1, zostaną przekroczone maksymalne wielkości obszaru lub wydobycia wskazane w tym przepisie, zadania związane z dokumentacjami geologicznymi tych złóż wykonuje marszałek województwa.”;</w:t>
      </w:r>
    </w:p>
    <w:p w14:paraId="25C045D5" w14:textId="77777777" w:rsidR="00CB43E0" w:rsidRPr="00CB43E0" w:rsidRDefault="00CB43E0" w:rsidP="00CB43E0">
      <w:pPr>
        <w:pStyle w:val="PKTpunkt"/>
      </w:pPr>
      <w:r w:rsidRPr="005E02AA">
        <w:t>117)</w:t>
      </w:r>
      <w:r w:rsidRPr="005E02AA">
        <w:tab/>
        <w:t>w art. 161:</w:t>
      </w:r>
    </w:p>
    <w:p w14:paraId="5C43D3AB" w14:textId="77777777" w:rsidR="00CB43E0" w:rsidRPr="00CB43E0" w:rsidRDefault="00CB43E0" w:rsidP="00CB43E0">
      <w:pPr>
        <w:pStyle w:val="LITlitera"/>
      </w:pPr>
      <w:r w:rsidRPr="005E02AA">
        <w:t>a)</w:t>
      </w:r>
      <w:r w:rsidRPr="005E02AA">
        <w:tab/>
        <w:t>ust. 1 otrzymuje brzmienie:</w:t>
      </w:r>
    </w:p>
    <w:p w14:paraId="311C386A" w14:textId="77777777" w:rsidR="00CB43E0" w:rsidRPr="005E02AA" w:rsidRDefault="00CB43E0" w:rsidP="00CB43E0">
      <w:pPr>
        <w:pStyle w:val="ZLITUSTzmustliter"/>
      </w:pPr>
      <w:r w:rsidRPr="005E02AA">
        <w:t>„1. Organem administracji geologicznej pierwszej instancji jest marszałek województwa, z wyjątkiem spraw określonych w ust. 2–4 oraz w art. 161a ust. 1 i 2.”,</w:t>
      </w:r>
    </w:p>
    <w:p w14:paraId="22AD0690" w14:textId="77777777" w:rsidR="00CB43E0" w:rsidRPr="00CB43E0" w:rsidRDefault="00CB43E0" w:rsidP="00CB43E0">
      <w:pPr>
        <w:pStyle w:val="LITlitera"/>
      </w:pPr>
      <w:r w:rsidRPr="005E02AA">
        <w:t>b)</w:t>
      </w:r>
      <w:r w:rsidRPr="005E02AA">
        <w:tab/>
        <w:t>w ust. 2:</w:t>
      </w:r>
    </w:p>
    <w:p w14:paraId="62E183CC" w14:textId="77777777" w:rsidR="00CB43E0" w:rsidRPr="00CB43E0" w:rsidRDefault="00CB43E0" w:rsidP="00CB43E0">
      <w:pPr>
        <w:pStyle w:val="TIRtiret"/>
      </w:pPr>
      <w:r w:rsidRPr="005E02AA">
        <w:t>–</w:t>
      </w:r>
      <w:r w:rsidRPr="00CB43E0">
        <w:tab/>
        <w:t>pkt 2 otrzymuje brzmienie:</w:t>
      </w:r>
    </w:p>
    <w:p w14:paraId="008A1FE0" w14:textId="77777777" w:rsidR="00CB43E0" w:rsidRPr="005E02AA" w:rsidRDefault="00CB43E0" w:rsidP="00CB43E0">
      <w:pPr>
        <w:pStyle w:val="ZTIRPKTzmpkttiret"/>
      </w:pPr>
      <w:r w:rsidRPr="005E02AA">
        <w:t>„2)</w:t>
      </w:r>
      <w:r w:rsidRPr="005E02AA">
        <w:tab/>
        <w:t>ujęć wód podziemnych, których przewidywane lub ustalone zasoby nie przekraczają 50 m</w:t>
      </w:r>
      <w:r w:rsidRPr="00F10CCC">
        <w:rPr>
          <w:rStyle w:val="IGindeksgrny"/>
        </w:rPr>
        <w:t>3</w:t>
      </w:r>
      <w:r w:rsidRPr="005E02AA">
        <w:t xml:space="preserve">/h, z wyłączeniem wykonywania wkopów oraz otworów wiertniczych o głębokości do 30 m w celu wykonywania ujęć wód podziemnych na potrzeby poboru wód podziemnych w ilości </w:t>
      </w:r>
      <w:r w:rsidRPr="005E02AA">
        <w:lastRenderedPageBreak/>
        <w:t>nieprzekraczającej 5 m</w:t>
      </w:r>
      <w:r w:rsidRPr="00F10CCC">
        <w:rPr>
          <w:rStyle w:val="IGindeksgrny"/>
        </w:rPr>
        <w:t>3</w:t>
      </w:r>
      <w:r w:rsidRPr="005E02AA">
        <w:t xml:space="preserve"> na dobę na obszarach górniczych utworzonych w celu wydobywania wód leczniczych lub solanek;”,</w:t>
      </w:r>
    </w:p>
    <w:p w14:paraId="4DF58407" w14:textId="77777777" w:rsidR="00CB43E0" w:rsidRPr="00CB43E0" w:rsidRDefault="00CB43E0" w:rsidP="00CB43E0">
      <w:pPr>
        <w:pStyle w:val="TIRtiret"/>
      </w:pPr>
      <w:r w:rsidRPr="005E02AA">
        <w:t>–</w:t>
      </w:r>
      <w:r w:rsidRPr="00CB43E0">
        <w:tab/>
        <w:t>pkt 5 otrzymuje brzmienie:</w:t>
      </w:r>
    </w:p>
    <w:p w14:paraId="5ED6EE76" w14:textId="77777777" w:rsidR="00CB43E0" w:rsidRPr="005E02AA" w:rsidRDefault="00CB43E0" w:rsidP="00CB43E0">
      <w:pPr>
        <w:pStyle w:val="ZTIRPKTzmpkttiret"/>
      </w:pPr>
      <w:bookmarkStart w:id="30" w:name="_Hlk108450935"/>
      <w:r w:rsidRPr="005E02AA">
        <w:t>„5)</w:t>
      </w:r>
      <w:r w:rsidRPr="005E02AA">
        <w:tab/>
        <w:t>robót geologicznych wykonywanych w celu wykorzystania ciepła Ziemi, z wyłączeniem robót geologicznych obejmujących rekonstrukcję zlikwidowanego otworu wiertniczego w celu wykorzystania ciepła Ziemi;”,</w:t>
      </w:r>
    </w:p>
    <w:bookmarkEnd w:id="30"/>
    <w:p w14:paraId="76871C13" w14:textId="77777777" w:rsidR="00CB43E0" w:rsidRPr="00CB43E0" w:rsidRDefault="00CB43E0" w:rsidP="00CB43E0">
      <w:pPr>
        <w:pStyle w:val="LITlitera"/>
      </w:pPr>
      <w:r w:rsidRPr="005E02AA">
        <w:t>c)</w:t>
      </w:r>
      <w:r w:rsidRPr="005E02AA">
        <w:tab/>
        <w:t>w ust. 3:</w:t>
      </w:r>
    </w:p>
    <w:p w14:paraId="384D04BB" w14:textId="77777777" w:rsidR="00CB43E0" w:rsidRPr="00CB43E0" w:rsidRDefault="00CB43E0" w:rsidP="00CB43E0">
      <w:pPr>
        <w:pStyle w:val="TIRtiret"/>
      </w:pPr>
      <w:r w:rsidRPr="005E02AA">
        <w:t>–</w:t>
      </w:r>
      <w:r w:rsidRPr="005E02AA">
        <w:tab/>
        <w:t>po pkt 1b dodaje się pkt 1c w brzmieniu:</w:t>
      </w:r>
    </w:p>
    <w:p w14:paraId="7DBB4F46" w14:textId="77777777" w:rsidR="00CB43E0" w:rsidRPr="005E02AA" w:rsidRDefault="00CB43E0" w:rsidP="00CB43E0">
      <w:pPr>
        <w:pStyle w:val="ZTIRPKTzmpkttiret"/>
      </w:pPr>
      <w:r w:rsidRPr="005E02AA">
        <w:t>„1c)</w:t>
      </w:r>
      <w:r w:rsidRPr="005E02AA">
        <w:tab/>
        <w:t>określania warunków hydrogeologicznych w związku z zakończeniem lub zmianą poziomu odwadniania likwidowanych zakładów górniczych wydobywających kopaliny, o których mowa w art. 10 ust. 1;”,</w:t>
      </w:r>
    </w:p>
    <w:p w14:paraId="15DD2C5D" w14:textId="77777777" w:rsidR="00CB43E0" w:rsidRPr="00CB43E0" w:rsidRDefault="00CB43E0" w:rsidP="00CB43E0">
      <w:pPr>
        <w:pStyle w:val="TIRtiret"/>
      </w:pPr>
      <w:r w:rsidRPr="005E02AA">
        <w:t>–</w:t>
      </w:r>
      <w:r w:rsidRPr="005E02AA">
        <w:tab/>
        <w:t>pkt 2 otrzymuje brzmienie:</w:t>
      </w:r>
    </w:p>
    <w:p w14:paraId="60FBB00B" w14:textId="77777777" w:rsidR="00CB43E0" w:rsidRPr="005E02AA" w:rsidRDefault="00CB43E0" w:rsidP="00CB43E0">
      <w:pPr>
        <w:pStyle w:val="ZTIRPKTzmpkttiret"/>
      </w:pPr>
      <w:r w:rsidRPr="005E02AA">
        <w:t>„2)</w:t>
      </w:r>
      <w:r w:rsidRPr="005E02AA">
        <w:tab/>
        <w:t>w całości lub w części obszarów morskich Rzeczypospolitej Polskiej;”,</w:t>
      </w:r>
    </w:p>
    <w:p w14:paraId="329D820B" w14:textId="77777777" w:rsidR="00CB43E0" w:rsidRPr="005E02AA" w:rsidRDefault="00CB43E0" w:rsidP="00CB43E0">
      <w:pPr>
        <w:pStyle w:val="TIRtiret"/>
      </w:pPr>
      <w:r w:rsidRPr="005E02AA">
        <w:t>–</w:t>
      </w:r>
      <w:r w:rsidRPr="005E02AA">
        <w:tab/>
        <w:t>w pkt 10 kropkę zastępuje się średnikiem i dodaje się pkt 11 w brzmieniu:</w:t>
      </w:r>
    </w:p>
    <w:p w14:paraId="5F92B6FC" w14:textId="77777777" w:rsidR="00CB43E0" w:rsidRPr="005E02AA" w:rsidRDefault="00CB43E0" w:rsidP="00CB43E0">
      <w:pPr>
        <w:pStyle w:val="ZTIRPKTzmpkttiret"/>
      </w:pPr>
      <w:r w:rsidRPr="005E02AA">
        <w:t>„11)</w:t>
      </w:r>
      <w:r w:rsidRPr="005E02AA">
        <w:tab/>
        <w:t>obiektów jądrowych.”;</w:t>
      </w:r>
    </w:p>
    <w:p w14:paraId="1A82DD55" w14:textId="77777777" w:rsidR="00CB43E0" w:rsidRPr="00CB43E0" w:rsidRDefault="00CB43E0" w:rsidP="00CB43E0">
      <w:pPr>
        <w:pStyle w:val="PKTpunkt"/>
      </w:pPr>
      <w:r w:rsidRPr="005E02AA">
        <w:t>118)</w:t>
      </w:r>
      <w:r w:rsidRPr="005E02AA">
        <w:tab/>
      </w:r>
      <w:r w:rsidRPr="00CB43E0">
        <w:t>w dziale IX w rozdziale 2 po art. 161 dodaje się art. 161a i art. 161b w brzmieniu:</w:t>
      </w:r>
    </w:p>
    <w:p w14:paraId="2971BC0E" w14:textId="77777777" w:rsidR="00CB43E0" w:rsidRPr="005E02AA" w:rsidRDefault="00CB43E0" w:rsidP="00CB43E0">
      <w:pPr>
        <w:pStyle w:val="ZARTzmartartykuempunktem"/>
      </w:pPr>
      <w:r w:rsidRPr="005E02AA">
        <w:t>„Art. 161a. 1. Do ministra właściwego do spraw środowiska należą ponadto sprawy związane z uzgadnianiem projektu:</w:t>
      </w:r>
    </w:p>
    <w:p w14:paraId="0B482514" w14:textId="77777777" w:rsidR="00CB43E0" w:rsidRPr="005E02AA" w:rsidRDefault="00CB43E0" w:rsidP="00CB43E0">
      <w:pPr>
        <w:pStyle w:val="ZPKTzmpktartykuempunktem"/>
      </w:pPr>
      <w:r w:rsidRPr="005E02AA">
        <w:t>1)</w:t>
      </w:r>
      <w:r w:rsidRPr="005E02AA">
        <w:tab/>
        <w:t>studium uwarunkowań i kierunków zagospodarowania przestrzennego gminy,</w:t>
      </w:r>
    </w:p>
    <w:p w14:paraId="69C32862" w14:textId="77777777" w:rsidR="00CB43E0" w:rsidRPr="005E02AA" w:rsidRDefault="00CB43E0" w:rsidP="00CB43E0">
      <w:pPr>
        <w:pStyle w:val="ZPKTzmpktartykuempunktem"/>
      </w:pPr>
      <w:r w:rsidRPr="005E02AA">
        <w:t>2)</w:t>
      </w:r>
      <w:r w:rsidRPr="005E02AA">
        <w:tab/>
        <w:t>miejscowego planu zagospodarowania przestrzennego,</w:t>
      </w:r>
    </w:p>
    <w:p w14:paraId="7EF139AC" w14:textId="77777777" w:rsidR="00CB43E0" w:rsidRPr="005E02AA" w:rsidRDefault="00CB43E0" w:rsidP="00CB43E0">
      <w:pPr>
        <w:pStyle w:val="ZPKTzmpktartykuempunktem"/>
      </w:pPr>
      <w:r w:rsidRPr="005E02AA">
        <w:t>3)</w:t>
      </w:r>
      <w:r w:rsidRPr="005E02AA">
        <w:tab/>
        <w:t>planu zagospodarowania przestrzennego województwa</w:t>
      </w:r>
    </w:p>
    <w:p w14:paraId="073E8847" w14:textId="77777777" w:rsidR="00CB43E0" w:rsidRPr="005E02AA" w:rsidRDefault="00CB43E0" w:rsidP="00C11D79">
      <w:pPr>
        <w:pStyle w:val="ZCZWSPPKTzmczciwsppktartykuempunktem"/>
      </w:pPr>
      <w:r w:rsidRPr="005E02AA">
        <w:t>– w zakresie udokumentowanych złóż kopalin, o których mowa w art. 10 ust. 1, oraz złóż kopalin określonych w art. 10 ust. 3, które zostały uznane za złoża strategiczne, a także w zakresie kompleksów podziemnego składowania dwutlenku węgla i podziemnych bezzbiornikowych magazynów substancji.</w:t>
      </w:r>
    </w:p>
    <w:p w14:paraId="04FECAF6" w14:textId="77777777" w:rsidR="00CB43E0" w:rsidRPr="005E02AA" w:rsidRDefault="00CB43E0" w:rsidP="00C11D79">
      <w:pPr>
        <w:pStyle w:val="ZUSTzmustartykuempunktem"/>
      </w:pPr>
      <w:r w:rsidRPr="005E02AA">
        <w:t>2. W zakresie, o którym mowa w ust. 1, minister właściwy do spraw środowiska uzgadnia projekt decyzji o lokalizacji inwestycji celu publicznego oraz projekt decyzji o warunkach zabudowy.</w:t>
      </w:r>
    </w:p>
    <w:p w14:paraId="3DBCF790" w14:textId="77777777" w:rsidR="00CB43E0" w:rsidRPr="005E02AA" w:rsidRDefault="00CB43E0" w:rsidP="00C11D79">
      <w:pPr>
        <w:pStyle w:val="ZUSTzmustartykuempunktem"/>
      </w:pPr>
      <w:r w:rsidRPr="005E02AA">
        <w:t>3. W zakresie, o którym mowa w ust. 1, marszałek województwa uzgadnia projekt decyzji o lokalizacji inwestycji celu publicznego oraz projekt decyzji o warunkach zabudowy, które obejmują wyłącznie zmianę sposobu użytkowania obiektu budowlanego.</w:t>
      </w:r>
    </w:p>
    <w:p w14:paraId="157231FF" w14:textId="77777777" w:rsidR="00CB43E0" w:rsidRPr="005E02AA" w:rsidRDefault="00CB43E0" w:rsidP="00CB43E0">
      <w:pPr>
        <w:pStyle w:val="ZARTzmartartykuempunktem"/>
      </w:pPr>
      <w:r w:rsidRPr="005E02AA">
        <w:lastRenderedPageBreak/>
        <w:t>Art. 161b. Przy uzgadnianiu:</w:t>
      </w:r>
    </w:p>
    <w:p w14:paraId="58F4BF94" w14:textId="77777777" w:rsidR="00CB43E0" w:rsidRPr="005E02AA" w:rsidRDefault="00CB43E0" w:rsidP="00CB43E0">
      <w:pPr>
        <w:pStyle w:val="ZPKTzmpktartykuempunktem"/>
      </w:pPr>
      <w:r w:rsidRPr="005E02AA">
        <w:t>1)</w:t>
      </w:r>
      <w:r w:rsidRPr="005E02AA">
        <w:tab/>
        <w:t>projektu studium uwarunkowań i kierunków zagospodarowania przestrzennego gminy,</w:t>
      </w:r>
    </w:p>
    <w:p w14:paraId="40667698" w14:textId="77777777" w:rsidR="00CB43E0" w:rsidRPr="005E02AA" w:rsidRDefault="00CB43E0" w:rsidP="00CB43E0">
      <w:pPr>
        <w:pStyle w:val="ZPKTzmpktartykuempunktem"/>
      </w:pPr>
      <w:r w:rsidRPr="005E02AA">
        <w:t>2)</w:t>
      </w:r>
      <w:r w:rsidRPr="005E02AA">
        <w:tab/>
        <w:t>projektu miejscowego planu zagospodarowania przestrzennego,</w:t>
      </w:r>
    </w:p>
    <w:p w14:paraId="35E0794A" w14:textId="77777777" w:rsidR="00CB43E0" w:rsidRPr="005E02AA" w:rsidRDefault="00CB43E0" w:rsidP="00CB43E0">
      <w:pPr>
        <w:pStyle w:val="ZPKTzmpktartykuempunktem"/>
      </w:pPr>
      <w:r w:rsidRPr="005E02AA">
        <w:t>3)</w:t>
      </w:r>
      <w:r w:rsidRPr="005E02AA">
        <w:tab/>
        <w:t>projektu planu zagospodarowania przestrzennego województwa,</w:t>
      </w:r>
    </w:p>
    <w:p w14:paraId="7F99DE13" w14:textId="77777777" w:rsidR="00CB43E0" w:rsidRPr="005E02AA" w:rsidRDefault="00CB43E0" w:rsidP="00CB43E0">
      <w:pPr>
        <w:pStyle w:val="ZPKTzmpktartykuempunktem"/>
      </w:pPr>
      <w:r w:rsidRPr="005E02AA">
        <w:t>4)</w:t>
      </w:r>
      <w:r w:rsidRPr="005E02AA">
        <w:tab/>
        <w:t>projektu decyzji o lokalizacji inwestycji celu publicznego,</w:t>
      </w:r>
    </w:p>
    <w:p w14:paraId="4CE98912" w14:textId="77777777" w:rsidR="00CB43E0" w:rsidRPr="005E02AA" w:rsidRDefault="00CB43E0" w:rsidP="00CB43E0">
      <w:pPr>
        <w:pStyle w:val="ZPKTzmpktartykuempunktem"/>
      </w:pPr>
      <w:r w:rsidRPr="005E02AA">
        <w:t>5)</w:t>
      </w:r>
      <w:r w:rsidRPr="005E02AA">
        <w:tab/>
        <w:t xml:space="preserve">projektu decyzji o warunkach zabudowy </w:t>
      </w:r>
    </w:p>
    <w:p w14:paraId="363C4F48" w14:textId="77777777" w:rsidR="00CB43E0" w:rsidRPr="005E02AA" w:rsidRDefault="00CB43E0" w:rsidP="00C11D79">
      <w:pPr>
        <w:pStyle w:val="ZCZWSPPKTzmczciwsppktartykuempunktem"/>
      </w:pPr>
      <w:r w:rsidRPr="005E02AA">
        <w:t>– organ administracji geologicznej kieruje się koniecznością ochrony udokumentowanych złóż kopalin, w szczególności złóż strategicznych, przed zagospodarowaniem w sposób wykluczający ich eksploatację w przyszłości.”;</w:t>
      </w:r>
    </w:p>
    <w:p w14:paraId="42BA4B88" w14:textId="77777777" w:rsidR="00CB43E0" w:rsidRPr="00CB43E0" w:rsidRDefault="00CB43E0" w:rsidP="00CB43E0">
      <w:pPr>
        <w:pStyle w:val="PKTpunkt"/>
      </w:pPr>
      <w:r w:rsidRPr="005E02AA">
        <w:t>119)</w:t>
      </w:r>
      <w:r w:rsidRPr="005E02AA">
        <w:tab/>
        <w:t>w art. 162:</w:t>
      </w:r>
    </w:p>
    <w:p w14:paraId="7FF07A18" w14:textId="77777777" w:rsidR="00CB43E0" w:rsidRPr="00CB43E0" w:rsidRDefault="00CB43E0" w:rsidP="00CB43E0">
      <w:pPr>
        <w:pStyle w:val="LITlitera"/>
      </w:pPr>
      <w:r w:rsidRPr="005E02AA">
        <w:t>a)</w:t>
      </w:r>
      <w:r w:rsidRPr="005E02AA">
        <w:tab/>
        <w:t>w ust. 1:</w:t>
      </w:r>
    </w:p>
    <w:p w14:paraId="4788D4D1" w14:textId="77777777" w:rsidR="00CB43E0" w:rsidRPr="00CB43E0" w:rsidRDefault="00CB43E0" w:rsidP="00CB43E0">
      <w:pPr>
        <w:pStyle w:val="TIRtiret"/>
      </w:pPr>
      <w:r w:rsidRPr="005E02AA">
        <w:t>–</w:t>
      </w:r>
      <w:r w:rsidRPr="00CB43E0">
        <w:tab/>
        <w:t>po pkt 10 dodaje się pkt 10a–10d w brzmieniu:</w:t>
      </w:r>
    </w:p>
    <w:p w14:paraId="6759378E" w14:textId="3EB2D16B" w:rsidR="00CB43E0" w:rsidRPr="005E02AA" w:rsidRDefault="00CB43E0" w:rsidP="00CB43E0">
      <w:pPr>
        <w:pStyle w:val="ZTIRPKTzmpkttiret"/>
      </w:pPr>
      <w:r w:rsidRPr="005E02AA">
        <w:t>„10a)</w:t>
      </w:r>
      <w:r w:rsidRPr="005E02AA">
        <w:tab/>
        <w:t>sporządza opinię, o której mowa w art. 94a ust. 7;</w:t>
      </w:r>
    </w:p>
    <w:p w14:paraId="64B5366C" w14:textId="77777777" w:rsidR="00CB43E0" w:rsidRPr="005E02AA" w:rsidRDefault="00CB43E0" w:rsidP="00CB43E0">
      <w:pPr>
        <w:pStyle w:val="ZTIRPKTzmpkttiret"/>
      </w:pPr>
      <w:r w:rsidRPr="005E02AA">
        <w:t>10b)</w:t>
      </w:r>
      <w:r w:rsidRPr="005E02AA">
        <w:tab/>
        <w:t>gromadzi i przetwarza informacje o parametrach wydobywania węglowodorów ze złoża, o których mowa w art. 49zc ust. 1, oraz sporządza na ich podstawie analizy;</w:t>
      </w:r>
    </w:p>
    <w:p w14:paraId="16F5C665" w14:textId="77777777" w:rsidR="00CB43E0" w:rsidRPr="005E02AA" w:rsidRDefault="00CB43E0" w:rsidP="00CB43E0">
      <w:pPr>
        <w:pStyle w:val="ZTIRPKTzmpkttiret"/>
      </w:pPr>
      <w:r w:rsidRPr="005E02AA">
        <w:t>10c)</w:t>
      </w:r>
      <w:r w:rsidRPr="005E02AA">
        <w:tab/>
        <w:t>gromadzi i przetwarza informacje o wynikach monitorowania podziemnych bezzbiornikowych magazynów substancji, o których mowa w art. 32a ust. 1, oraz sporządza na ich podstawie analizy;</w:t>
      </w:r>
    </w:p>
    <w:p w14:paraId="6DC8DF83" w14:textId="556DCCA2" w:rsidR="00CB43E0" w:rsidRPr="00E72D53" w:rsidRDefault="00CB43E0" w:rsidP="00CB43E0">
      <w:pPr>
        <w:pStyle w:val="ZTIRPKTzmpkttiret"/>
      </w:pPr>
      <w:r w:rsidRPr="005E02AA">
        <w:t>10d)</w:t>
      </w:r>
      <w:r w:rsidRPr="005E02AA">
        <w:tab/>
        <w:t xml:space="preserve">gromadzi i przetwarza informacje o wynikach monitoringu podziemnych składowisk odpadów, o których mowa w art. 125 ust. 6a, oraz sporządza na </w:t>
      </w:r>
      <w:r w:rsidRPr="00E72D53">
        <w:t>ich podstawie analizy;”,</w:t>
      </w:r>
    </w:p>
    <w:p w14:paraId="4E33A817" w14:textId="77777777" w:rsidR="00CB43E0" w:rsidRPr="005E02AA" w:rsidRDefault="00CB43E0" w:rsidP="00CB43E0">
      <w:pPr>
        <w:pStyle w:val="TIRtiret"/>
      </w:pPr>
      <w:r w:rsidRPr="005E02AA">
        <w:t>–</w:t>
      </w:r>
      <w:r w:rsidRPr="005E02AA">
        <w:tab/>
        <w:t>uchyla się pkt 11,</w:t>
      </w:r>
    </w:p>
    <w:p w14:paraId="2EC44BCE" w14:textId="77777777" w:rsidR="00CB43E0" w:rsidRPr="00CB43E0" w:rsidRDefault="00CB43E0" w:rsidP="00CB43E0">
      <w:pPr>
        <w:pStyle w:val="LITlitera"/>
      </w:pPr>
      <w:r w:rsidRPr="005E02AA">
        <w:t>b)</w:t>
      </w:r>
      <w:r w:rsidRPr="005E02AA">
        <w:tab/>
        <w:t>po ust. 1 dodaje się ust. 1a w brzmieniu:</w:t>
      </w:r>
    </w:p>
    <w:p w14:paraId="3B9CE252" w14:textId="77777777" w:rsidR="00CB43E0" w:rsidRPr="005E02AA" w:rsidRDefault="00CB43E0" w:rsidP="00CB43E0">
      <w:pPr>
        <w:pStyle w:val="ZLITUSTzmustliter"/>
      </w:pPr>
      <w:r w:rsidRPr="005E02AA">
        <w:t>„1a. Państwowa służba geologiczna corocznie, w terminie do dnia 31 maja, przekazuje ministrowi właściwemu do spraw środowiska oraz właściwemu organowi nadzoru górniczego wyniki analiz, o których mowa w ust. 1 pkt 10b–10d, według stanu na dzień 31 grudnia</w:t>
      </w:r>
      <w:r>
        <w:t xml:space="preserve"> r</w:t>
      </w:r>
      <w:r w:rsidRPr="00C815CB">
        <w:t>oku poprzedzającego rok przekazania wyników analiz</w:t>
      </w:r>
      <w:r w:rsidRPr="005E02AA">
        <w:t>.”;</w:t>
      </w:r>
    </w:p>
    <w:p w14:paraId="0CA33E61" w14:textId="77777777" w:rsidR="00CB43E0" w:rsidRPr="001A5828" w:rsidRDefault="00CB43E0" w:rsidP="00CB43E0">
      <w:pPr>
        <w:pStyle w:val="PKTpunkt"/>
      </w:pPr>
      <w:r w:rsidRPr="001A5828">
        <w:t>120)</w:t>
      </w:r>
      <w:r w:rsidRPr="001A5828">
        <w:tab/>
        <w:t>w art. 163:</w:t>
      </w:r>
    </w:p>
    <w:p w14:paraId="6D9CD9DD" w14:textId="77777777" w:rsidR="00CB43E0" w:rsidRPr="00CB43E0" w:rsidRDefault="00CB43E0" w:rsidP="00CB43E0">
      <w:pPr>
        <w:pStyle w:val="LITlitera"/>
      </w:pPr>
      <w:r w:rsidRPr="005E02AA">
        <w:t>a)</w:t>
      </w:r>
      <w:r w:rsidRPr="005E02AA">
        <w:tab/>
        <w:t>po ust. 1 dodaje się ust. 1a w brzmieniu:</w:t>
      </w:r>
    </w:p>
    <w:p w14:paraId="355EF031" w14:textId="77777777" w:rsidR="00CB43E0" w:rsidRPr="00CB43E0" w:rsidRDefault="00CB43E0" w:rsidP="00CB43E0">
      <w:pPr>
        <w:pStyle w:val="ZLITUSTzmustliter"/>
      </w:pPr>
      <w:r w:rsidRPr="005E02AA">
        <w:t>„</w:t>
      </w:r>
      <w:r w:rsidRPr="00CB43E0">
        <w:t xml:space="preserve">1a. Pracownicy Państwowego Instytutu Geologicznego – Państwowego Instytutu Badawczego realizujący zadania państwowej służby geologicznej są </w:t>
      </w:r>
      <w:r w:rsidRPr="00CB43E0">
        <w:lastRenderedPageBreak/>
        <w:t>obowiązani do posiadania legitymacji służbowej pozwalającej zidentyfikować pracownika.”,</w:t>
      </w:r>
    </w:p>
    <w:p w14:paraId="163159DA" w14:textId="79BE7D36" w:rsidR="00CB43E0" w:rsidRPr="005E02AA" w:rsidRDefault="00CB43E0" w:rsidP="00CB43E0">
      <w:pPr>
        <w:pStyle w:val="LITlitera"/>
      </w:pPr>
      <w:r w:rsidRPr="005E02AA">
        <w:t>b)</w:t>
      </w:r>
      <w:r w:rsidRPr="005E02AA">
        <w:tab/>
        <w:t>ust. 4 otrzymuje brzmienie:</w:t>
      </w:r>
    </w:p>
    <w:p w14:paraId="7E50AFB2" w14:textId="77777777" w:rsidR="00CB43E0" w:rsidRPr="005E02AA" w:rsidRDefault="00CB43E0" w:rsidP="00CB43E0">
      <w:pPr>
        <w:pStyle w:val="ZLITUSTzmustliter"/>
      </w:pPr>
      <w:r w:rsidRPr="005E02AA">
        <w:t>„4. Plan prac państwowej służby geologicznej dotyczących realizacji zadań, o których mowa w art. 162 ust. 1 pkt 1–5 i 7–10d oraz ust. 2, na rok następny Państwowy Instytut Geologiczny – Państwowy Instytut Badawczy corocznie, w terminie do dnia 31 maja, przekazuje ministrowi właściwemu do spraw środowiska do akceptacji.”,</w:t>
      </w:r>
    </w:p>
    <w:p w14:paraId="78714602" w14:textId="77777777" w:rsidR="00CB43E0" w:rsidRPr="00CB43E0" w:rsidRDefault="00CB43E0" w:rsidP="00CB43E0">
      <w:pPr>
        <w:pStyle w:val="LITlitera"/>
      </w:pPr>
      <w:r w:rsidRPr="005E02AA">
        <w:t>c)</w:t>
      </w:r>
      <w:r w:rsidRPr="005E02AA">
        <w:tab/>
        <w:t>po ust. 4 dodaje się ust. 4a w brzmieniu:</w:t>
      </w:r>
    </w:p>
    <w:p w14:paraId="2C97AECB" w14:textId="4133519F" w:rsidR="00CB43E0" w:rsidRPr="005E02AA" w:rsidRDefault="00CB43E0" w:rsidP="00CB43E0">
      <w:pPr>
        <w:pStyle w:val="ZLITUSTzmustliter"/>
      </w:pPr>
      <w:r w:rsidRPr="005E02AA">
        <w:t>„4a.</w:t>
      </w:r>
      <w:r w:rsidR="00F446FA">
        <w:t xml:space="preserve"> </w:t>
      </w:r>
      <w:r w:rsidRPr="005E02AA">
        <w:t>Plan prac państwowej służby geologicznej, o którym mowa w ust. 4, uwzględnia realizację zadania, o którym mowa w art. 162 ust. 1 pkt 6, wyłącznie w przypadku planowania przez organ koncesyjny wszczęcia postępowania przetargowego w celu udzielenia koncesji na poszukiwanie i rozpoznawanie złóż węglowodorów oraz wydobywanie węglowodorów ze złóż lub koncesji na wydobywanie węglowodorów ze złoża.”,</w:t>
      </w:r>
    </w:p>
    <w:p w14:paraId="52196328" w14:textId="77777777" w:rsidR="00CB43E0" w:rsidRPr="00CB43E0" w:rsidRDefault="00CB43E0" w:rsidP="00CB43E0">
      <w:pPr>
        <w:pStyle w:val="LITlitera"/>
      </w:pPr>
      <w:r w:rsidRPr="005E02AA">
        <w:t>d)</w:t>
      </w:r>
      <w:r w:rsidRPr="005E02AA">
        <w:tab/>
        <w:t>dodaje się ust. 10 w brzmieniu:</w:t>
      </w:r>
    </w:p>
    <w:p w14:paraId="32FDE553" w14:textId="77777777" w:rsidR="00CB43E0" w:rsidRPr="005E02AA" w:rsidRDefault="00CB43E0" w:rsidP="00CB43E0">
      <w:pPr>
        <w:pStyle w:val="ZLITUSTzmustliter"/>
      </w:pPr>
      <w:r w:rsidRPr="005E02AA">
        <w:t>„10. Minister właściwy do spraw środowiska określi, w drodze rozporządzenia, wzór legitymacji służbowej, o której mowa w ust. 1a, kierując się koniecznością zapewnienia identyfikacji pracowników Państwowego Instytutu Geologicznego – Państwowego Instytutu Badawczego realizujących zadania</w:t>
      </w:r>
      <w:r>
        <w:t xml:space="preserve"> państwowej służby geologicznej</w:t>
      </w:r>
      <w:r w:rsidRPr="005E02AA">
        <w:t>.”;</w:t>
      </w:r>
    </w:p>
    <w:p w14:paraId="51537B4A" w14:textId="77777777" w:rsidR="00CB43E0" w:rsidRPr="00CB43E0" w:rsidRDefault="00CB43E0" w:rsidP="00CB43E0">
      <w:pPr>
        <w:pStyle w:val="PKTpunkt"/>
      </w:pPr>
      <w:r w:rsidRPr="005E02AA">
        <w:t>121)</w:t>
      </w:r>
      <w:r w:rsidRPr="005E02AA">
        <w:tab/>
        <w:t>w art. 163a w ust. 2:</w:t>
      </w:r>
    </w:p>
    <w:p w14:paraId="0AADB36E" w14:textId="77777777" w:rsidR="00CB43E0" w:rsidRPr="00CB43E0" w:rsidRDefault="00CB43E0" w:rsidP="00CB43E0">
      <w:pPr>
        <w:pStyle w:val="LITlitera"/>
      </w:pPr>
      <w:r w:rsidRPr="005E02AA">
        <w:t>a)</w:t>
      </w:r>
      <w:r w:rsidRPr="005E02AA">
        <w:tab/>
        <w:t>w pkt 1 lit. e otrzymuje brzmienie:</w:t>
      </w:r>
    </w:p>
    <w:p w14:paraId="44C94BDE" w14:textId="77777777" w:rsidR="00CB43E0" w:rsidRPr="005E02AA" w:rsidRDefault="00CB43E0" w:rsidP="00CB43E0">
      <w:pPr>
        <w:pStyle w:val="ZLITLITzmlitliter"/>
      </w:pPr>
      <w:r w:rsidRPr="005E02AA">
        <w:t>„e)</w:t>
      </w:r>
      <w:r w:rsidRPr="005E02AA">
        <w:tab/>
        <w:t xml:space="preserve">informowanie organu właściwego w sprawach handlu uprawnieniami do emisji gazów cieplarnianych, o którym mowa w </w:t>
      </w:r>
      <w:r w:rsidRPr="00D46ED6">
        <w:t>ustawie z dnia 12 czerwca 2015 r. o systemie handlu uprawnieniami do emisji gazów cieplarnianych</w:t>
      </w:r>
      <w:r w:rsidRPr="005E02AA">
        <w:t>, oraz rozliczenie emisji w przypadku wydostania się dwutlenku węgla poza kompleks podziemnego składowania dwutlenku węgla,”,</w:t>
      </w:r>
    </w:p>
    <w:p w14:paraId="7970535E" w14:textId="77777777" w:rsidR="00CB43E0" w:rsidRPr="00CB43E0" w:rsidRDefault="00CB43E0" w:rsidP="00CB43E0">
      <w:pPr>
        <w:pStyle w:val="LITlitera"/>
      </w:pPr>
      <w:r w:rsidRPr="005E02AA">
        <w:t>b)</w:t>
      </w:r>
      <w:r w:rsidRPr="005E02AA">
        <w:tab/>
        <w:t>po pkt 1 dodaje się pkt 1a w brzmieniu:</w:t>
      </w:r>
    </w:p>
    <w:p w14:paraId="653B478A" w14:textId="77777777" w:rsidR="00CB43E0" w:rsidRPr="005E02AA" w:rsidRDefault="00CB43E0" w:rsidP="00CB43E0">
      <w:pPr>
        <w:pStyle w:val="ZLITPKTzmpktliter"/>
      </w:pPr>
      <w:r w:rsidRPr="005E02AA">
        <w:t>„1a) obejmujących sporządzenie i przekazanie ministrowi właściwemu do spraw środowiska corocznie, w terminie do dnia 31 maja, analizy rocznego sprawozdania z działalności polegającej na podziemnym składowaniu dwutlenku węgla, o którym mowa w art. 127m;”;</w:t>
      </w:r>
    </w:p>
    <w:p w14:paraId="2E3465DB" w14:textId="77777777" w:rsidR="00CB43E0" w:rsidRPr="00CB43E0" w:rsidRDefault="00CB43E0" w:rsidP="00CB43E0">
      <w:pPr>
        <w:pStyle w:val="PKTpunkt"/>
      </w:pPr>
      <w:r w:rsidRPr="005E02AA">
        <w:lastRenderedPageBreak/>
        <w:t>122)</w:t>
      </w:r>
      <w:r w:rsidRPr="005E02AA">
        <w:tab/>
        <w:t>w art. 163c</w:t>
      </w:r>
      <w:r w:rsidRPr="00CB43E0">
        <w:t xml:space="preserve"> po ust. 1 dodaje się ust. 1a w brzmieniu:</w:t>
      </w:r>
    </w:p>
    <w:p w14:paraId="2B344B8A" w14:textId="77777777" w:rsidR="00CB43E0" w:rsidRPr="005E02AA" w:rsidRDefault="00CB43E0" w:rsidP="00CB43E0">
      <w:pPr>
        <w:pStyle w:val="ZUSTzmustartykuempunktem"/>
      </w:pPr>
      <w:r w:rsidRPr="005E02AA">
        <w:t>„1a. Plan prac Krajowego Administratora Podziemnych Składowisk Dwutlenku Węgla dotyczących realizacji zadań, o których mowa w art. 163a ust. 2 i 3, na rok następny, Państwowy Instytut Geologiczny – Państwowy Instytut Badawczy corocznie</w:t>
      </w:r>
      <w:r>
        <w:t>,</w:t>
      </w:r>
      <w:r w:rsidRPr="005E02AA">
        <w:t xml:space="preserve"> w terminie do dnia 31 maja, przekazuje ministrowi właściwemu do spraw środowiska do akceptacji.”;</w:t>
      </w:r>
    </w:p>
    <w:p w14:paraId="1042C3D4" w14:textId="77777777" w:rsidR="00CB43E0" w:rsidRPr="00CB43E0" w:rsidRDefault="00CB43E0" w:rsidP="00CB43E0">
      <w:pPr>
        <w:pStyle w:val="PKTpunkt"/>
      </w:pPr>
      <w:r w:rsidRPr="005E02AA">
        <w:t>123)</w:t>
      </w:r>
      <w:r w:rsidRPr="005E02AA">
        <w:tab/>
        <w:t>w art. 174:</w:t>
      </w:r>
    </w:p>
    <w:p w14:paraId="6C5F558F" w14:textId="77777777" w:rsidR="00CB43E0" w:rsidRPr="00CB43E0" w:rsidRDefault="00CB43E0" w:rsidP="00CB43E0">
      <w:pPr>
        <w:pStyle w:val="LITlitera"/>
      </w:pPr>
      <w:r w:rsidRPr="005E02AA">
        <w:t>a)</w:t>
      </w:r>
      <w:r w:rsidRPr="005E02AA">
        <w:tab/>
        <w:t>ust. 3 otrzymuje brzmienie:</w:t>
      </w:r>
    </w:p>
    <w:p w14:paraId="20623BF9" w14:textId="77777777" w:rsidR="00CB43E0" w:rsidRPr="005E02AA" w:rsidRDefault="00CB43E0" w:rsidP="00CB43E0">
      <w:pPr>
        <w:pStyle w:val="ZLITUSTzmustliter"/>
      </w:pPr>
      <w:r w:rsidRPr="005E02AA">
        <w:t>„3. Czynności określone w ust. 1 i 1a są wykonywane przez pracowników organów nadzoru górniczego na podstawie legitymacji służbowej upoważniającej do wykonywania takich czynności.”,</w:t>
      </w:r>
    </w:p>
    <w:p w14:paraId="73A37E05" w14:textId="77777777" w:rsidR="00CB43E0" w:rsidRPr="00CB43E0" w:rsidRDefault="00CB43E0" w:rsidP="00CB43E0">
      <w:pPr>
        <w:pStyle w:val="LITlitera"/>
      </w:pPr>
      <w:r w:rsidRPr="005E02AA">
        <w:t>b)</w:t>
      </w:r>
      <w:r w:rsidRPr="005E02AA">
        <w:tab/>
        <w:t>dodaje się ust. 4 i 5 w brzmieniu:</w:t>
      </w:r>
    </w:p>
    <w:p w14:paraId="6226795B" w14:textId="77777777" w:rsidR="00CB43E0" w:rsidRPr="005E02AA" w:rsidRDefault="00CB43E0" w:rsidP="00CB43E0">
      <w:pPr>
        <w:pStyle w:val="ZLITUSTzmustliter"/>
      </w:pPr>
      <w:r w:rsidRPr="005E02AA">
        <w:t>„4. Na podstawie przeprowadzonych czynności określonych w ust. 1 i la właściwy organ nadzoru górniczego opracowuje orzeczenie zawierające w szczególności opis stanu faktycznego oraz innych istotnych okoliczności, ustalenie przyczyn, określenie naruszonych przepisów lub zasad techniki górniczej, a także wnioski zmierzające do zapobieżenia podobnym zdarzeniom i wypadkom w przyszłości.</w:t>
      </w:r>
    </w:p>
    <w:p w14:paraId="790A757E" w14:textId="77777777" w:rsidR="00CB43E0" w:rsidRPr="005E02AA" w:rsidRDefault="00CB43E0" w:rsidP="00CB43E0">
      <w:pPr>
        <w:pStyle w:val="ZLITUSTzmustliter"/>
      </w:pPr>
      <w:r w:rsidRPr="005E02AA">
        <w:t>5. Jeżeli po opracowaniu orzeczenia zostały ujawnione istotne okoliczności, które mogą mieć wpływ na ustalenia zawarte w orzeczeniu, przeprowadza się ponownie czynności określone w ust. 1 albo 1a oraz organ nadzoru górniczego, w zależności od wyników badań, opracowuje</w:t>
      </w:r>
      <w:r w:rsidRPr="005E02AA" w:rsidDel="002E0F91">
        <w:t xml:space="preserve"> </w:t>
      </w:r>
      <w:r w:rsidRPr="005E02AA">
        <w:t>nowe orzeczenie albo potwierdza aktualność dotychczasowego orzeczenia.”;</w:t>
      </w:r>
    </w:p>
    <w:p w14:paraId="214A5005" w14:textId="77777777" w:rsidR="00CB43E0" w:rsidRPr="00CB43E0" w:rsidRDefault="00CB43E0" w:rsidP="00CB43E0">
      <w:pPr>
        <w:pStyle w:val="PKTpunkt"/>
      </w:pPr>
      <w:r w:rsidRPr="005E02AA">
        <w:t>124)</w:t>
      </w:r>
      <w:r w:rsidRPr="005E02AA">
        <w:tab/>
      </w:r>
      <w:r w:rsidRPr="00CB43E0">
        <w:t>w dziale X po art. 175 dodaje się art. 175a i art. 175b w brzmieniu:</w:t>
      </w:r>
    </w:p>
    <w:p w14:paraId="2BF1E450" w14:textId="402D84CD" w:rsidR="00B93934" w:rsidRDefault="00CB43E0" w:rsidP="00B93934">
      <w:pPr>
        <w:pStyle w:val="ZARTzmartartykuempunktem"/>
      </w:pPr>
      <w:r w:rsidRPr="005E02AA">
        <w:t>„Art. 175a. 1. Kto uniemożliwia wykonywanie nadzoru i kontroli upoważnionym pracownikom organów nadzoru górniczego lub utrudnia im wykonywanie kontroli</w:t>
      </w:r>
      <w:r w:rsidR="00B93934">
        <w:t>,</w:t>
      </w:r>
    </w:p>
    <w:p w14:paraId="3AECA35D" w14:textId="74EE8847" w:rsidR="00CB43E0" w:rsidRPr="005E02AA" w:rsidRDefault="00CB43E0" w:rsidP="00F85B30">
      <w:pPr>
        <w:pStyle w:val="ZSKARNzmsankcjikarnejwszczeglnociwKodeksiekarnym"/>
      </w:pPr>
      <w:r w:rsidRPr="005E02AA">
        <w:t>podlega karze pieniężnej w wysokości od 1000 zł do 50</w:t>
      </w:r>
      <w:r w:rsidR="00DF2E3A">
        <w:t> </w:t>
      </w:r>
      <w:r w:rsidRPr="005E02AA">
        <w:t>000 zł.</w:t>
      </w:r>
    </w:p>
    <w:p w14:paraId="2343EE92" w14:textId="77777777" w:rsidR="00CB43E0" w:rsidRPr="005E02AA" w:rsidRDefault="00CB43E0" w:rsidP="00C11D79">
      <w:pPr>
        <w:pStyle w:val="ZUSTzmustartykuempunktem"/>
      </w:pPr>
      <w:r w:rsidRPr="005E02AA">
        <w:t>2. Kary pieniężne, o których mowa w ust. 1, wymierza, w drodze decyzji, właściwy organ nadzoru górniczego.</w:t>
      </w:r>
    </w:p>
    <w:p w14:paraId="00240AF8" w14:textId="77777777" w:rsidR="00CB43E0" w:rsidRPr="005E02AA" w:rsidRDefault="00CB43E0" w:rsidP="00C11D79">
      <w:pPr>
        <w:pStyle w:val="ZUSTzmustartykuempunktem"/>
      </w:pPr>
      <w:r w:rsidRPr="005E02AA">
        <w:t>3. Ustalając wysokość kary pieniężnej, organ nadzoru górniczego uwzględnia wagę i okoliczności naruszenia, o którym mowa w ust. 1.</w:t>
      </w:r>
    </w:p>
    <w:p w14:paraId="01C57ADA" w14:textId="77777777" w:rsidR="00CB43E0" w:rsidRPr="005E02AA" w:rsidRDefault="00CB43E0" w:rsidP="00C11D79">
      <w:pPr>
        <w:pStyle w:val="ZUSTzmustartykuempunktem"/>
      </w:pPr>
      <w:r w:rsidRPr="005E02AA">
        <w:t>4. Kwoty ściągnięte z tytułu kar pieniężnych, o których mowa w ust. 1, stanowią dochód budżetu państwa.</w:t>
      </w:r>
    </w:p>
    <w:p w14:paraId="1006BDDD" w14:textId="239F3B33" w:rsidR="00CB43E0" w:rsidRPr="00CB43E0" w:rsidRDefault="00CB43E0" w:rsidP="00C11D79">
      <w:pPr>
        <w:pStyle w:val="ZARTzmartartykuempunktem"/>
      </w:pPr>
      <w:r w:rsidRPr="005E02AA">
        <w:lastRenderedPageBreak/>
        <w:t>Art. 175b. 1. Kto udaremnia lub utrudnia wykonywanie określonych w ustawie czynności organ</w:t>
      </w:r>
      <w:r w:rsidRPr="00CB43E0">
        <w:t>om administracji geologicznej, w szczególności uniemożliwiając lub utrudniając wykonywanie nadzoru i kontroli upoważnionym pracownikom organów administracji geologicznej,</w:t>
      </w:r>
    </w:p>
    <w:p w14:paraId="6DAE7FC4" w14:textId="06F54483" w:rsidR="00CB43E0" w:rsidRPr="005E02AA" w:rsidRDefault="00CB43E0" w:rsidP="00C11D79">
      <w:pPr>
        <w:pStyle w:val="ZSKARNzmsankcjikarnejwszczeglnociwKodeksiekarnym"/>
      </w:pPr>
      <w:r w:rsidRPr="005E02AA">
        <w:t>podlega karze pieniężnej w wysokości od 1000 zł do 50</w:t>
      </w:r>
      <w:r w:rsidR="00B93934">
        <w:t> </w:t>
      </w:r>
      <w:r w:rsidRPr="005E02AA">
        <w:t>000 zł.</w:t>
      </w:r>
    </w:p>
    <w:p w14:paraId="5A6880DE" w14:textId="77777777" w:rsidR="00CB43E0" w:rsidRPr="005E02AA" w:rsidRDefault="00CB43E0" w:rsidP="00C11D79">
      <w:pPr>
        <w:pStyle w:val="ZUSTzmustartykuempunktem"/>
      </w:pPr>
      <w:r w:rsidRPr="005E02AA">
        <w:t>2. Tej samej karze podlega, kto uniemożliwia lub utrudnia pracownikom państwowej służby geologicznej upoważnionym przez ministra właściwego do spraw środowiska lub właściwy organ administracji geologicznej realizację czynności, o których mowa w art. 153 ust. 1 pkt 8.</w:t>
      </w:r>
    </w:p>
    <w:p w14:paraId="7624B437" w14:textId="77777777" w:rsidR="00CB43E0" w:rsidRPr="005E02AA" w:rsidRDefault="00CB43E0" w:rsidP="00C11D79">
      <w:pPr>
        <w:pStyle w:val="ZUSTzmustartykuempunktem"/>
      </w:pPr>
      <w:r w:rsidRPr="005E02AA">
        <w:t>3. Kary pieniężne, o których mowa w:</w:t>
      </w:r>
    </w:p>
    <w:p w14:paraId="79228D93" w14:textId="77777777" w:rsidR="00CB43E0" w:rsidRPr="005E02AA" w:rsidRDefault="00CB43E0" w:rsidP="00CB43E0">
      <w:pPr>
        <w:pStyle w:val="ZPKTzmpktartykuempunktem"/>
      </w:pPr>
      <w:r w:rsidRPr="005E02AA">
        <w:t>1)</w:t>
      </w:r>
      <w:r w:rsidRPr="005E02AA">
        <w:tab/>
        <w:t>ust. 1, wymierza, w drodze decyzji, właściwy organ administracji geologicznej;</w:t>
      </w:r>
    </w:p>
    <w:p w14:paraId="3D9E3A50" w14:textId="77777777" w:rsidR="00CB43E0" w:rsidRPr="005E02AA" w:rsidRDefault="00CB43E0" w:rsidP="00CB43E0">
      <w:pPr>
        <w:pStyle w:val="ZPKTzmpktartykuempunktem"/>
      </w:pPr>
      <w:r w:rsidRPr="005E02AA">
        <w:t>2)</w:t>
      </w:r>
      <w:r w:rsidRPr="005E02AA">
        <w:tab/>
        <w:t>ust. 2, wymierza, w drodze decyzji, minister właściwy do spraw środowiska.</w:t>
      </w:r>
    </w:p>
    <w:p w14:paraId="7A2FD6EA" w14:textId="77777777" w:rsidR="00CB43E0" w:rsidRPr="005E02AA" w:rsidRDefault="00CB43E0" w:rsidP="00C11D79">
      <w:pPr>
        <w:pStyle w:val="ZUSTzmustartykuempunktem"/>
      </w:pPr>
      <w:r w:rsidRPr="005E02AA">
        <w:t>4. Ustalając wysokość kary pieniężnej, uwzględnia się wagę i okoliczności naruszenia, o których mowa w ust. 1 lub 2.</w:t>
      </w:r>
    </w:p>
    <w:p w14:paraId="1854D6A1" w14:textId="77777777" w:rsidR="00CB43E0" w:rsidRPr="005E02AA" w:rsidRDefault="00CB43E0" w:rsidP="00C11D79">
      <w:pPr>
        <w:pStyle w:val="ZUSTzmustartykuempunktem"/>
      </w:pPr>
      <w:r w:rsidRPr="005E02AA">
        <w:t>5. Kwoty ściągnięte z tytułu kar pieniężnych, o których mowa w ust. 1</w:t>
      </w:r>
      <w:r>
        <w:t xml:space="preserve"> i 2</w:t>
      </w:r>
      <w:r w:rsidRPr="005E02AA">
        <w:t>, stanowią dochód budżetu państwa.”;</w:t>
      </w:r>
    </w:p>
    <w:p w14:paraId="09BAAFA4" w14:textId="77777777" w:rsidR="00CB43E0" w:rsidRPr="00CB43E0" w:rsidRDefault="00CB43E0" w:rsidP="00CB43E0">
      <w:pPr>
        <w:pStyle w:val="PKTpunkt"/>
      </w:pPr>
      <w:r w:rsidRPr="005E02AA">
        <w:t>125)</w:t>
      </w:r>
      <w:r w:rsidRPr="005E02AA">
        <w:tab/>
        <w:t>w art. 181 pkt 1 otrzymuje brzmienie:</w:t>
      </w:r>
    </w:p>
    <w:p w14:paraId="59F0CF30" w14:textId="77777777" w:rsidR="00CB43E0" w:rsidRPr="005E02AA" w:rsidRDefault="00CB43E0" w:rsidP="00CB43E0">
      <w:pPr>
        <w:pStyle w:val="ZPKTzmpktartykuempunktem"/>
      </w:pPr>
      <w:r w:rsidRPr="005E02AA">
        <w:t>„1)</w:t>
      </w:r>
      <w:r w:rsidRPr="005E02AA">
        <w:tab/>
        <w:t>kierownictwa lub dozoru ruchu zakładu górniczego albo zakładu lub inne czynności w ruchu zakładu górniczego albo zakładu,”;</w:t>
      </w:r>
    </w:p>
    <w:p w14:paraId="06494F84" w14:textId="77777777" w:rsidR="00CB43E0" w:rsidRPr="00CB43E0" w:rsidRDefault="00CB43E0" w:rsidP="00CB43E0">
      <w:pPr>
        <w:pStyle w:val="PKTpunkt"/>
      </w:pPr>
      <w:r w:rsidRPr="005E02AA">
        <w:t>126)</w:t>
      </w:r>
      <w:r w:rsidRPr="005E02AA">
        <w:tab/>
        <w:t>w art. 182</w:t>
      </w:r>
      <w:r w:rsidRPr="00CB43E0">
        <w:t>:</w:t>
      </w:r>
    </w:p>
    <w:p w14:paraId="457C1DB8" w14:textId="6C109B61" w:rsidR="00CB43E0" w:rsidRPr="005E02AA" w:rsidRDefault="00CB43E0" w:rsidP="00CB43E0">
      <w:pPr>
        <w:pStyle w:val="LITlitera"/>
      </w:pPr>
      <w:r w:rsidRPr="005E02AA">
        <w:t>a)</w:t>
      </w:r>
      <w:r w:rsidR="00283B8C">
        <w:tab/>
      </w:r>
      <w:r w:rsidRPr="005E02AA">
        <w:t>po ust. 1 dodaje się ust. 1a w brzmieniu:</w:t>
      </w:r>
    </w:p>
    <w:p w14:paraId="458D0079" w14:textId="77777777" w:rsidR="00CB43E0" w:rsidRPr="00CB43E0" w:rsidRDefault="00CB43E0" w:rsidP="00C11D79">
      <w:pPr>
        <w:pStyle w:val="ZLITUSTzmustliter"/>
      </w:pPr>
      <w:r w:rsidRPr="005E02AA">
        <w:t>„</w:t>
      </w:r>
      <w:r w:rsidRPr="00CB43E0">
        <w:t>1a. Kto prowadzi ruch zakładu wykonującego roboty geologiczne bez zatwierdzonego planu ruchu zakładu lub z naruszeniem określonych w nim warunków,</w:t>
      </w:r>
    </w:p>
    <w:p w14:paraId="4D57F99F" w14:textId="77777777" w:rsidR="00CB43E0" w:rsidRPr="00CB43E0" w:rsidRDefault="00CB43E0" w:rsidP="00C11D79">
      <w:pPr>
        <w:pStyle w:val="ZLITSKARNzmsankcjikarnejliter"/>
      </w:pPr>
      <w:r w:rsidRPr="00CB43E0">
        <w:t>podlega karze aresztu albo grzywny.”,</w:t>
      </w:r>
    </w:p>
    <w:p w14:paraId="43103688" w14:textId="6415F785" w:rsidR="00CB43E0" w:rsidRPr="005E02AA" w:rsidRDefault="00CB43E0" w:rsidP="00CB43E0">
      <w:pPr>
        <w:pStyle w:val="LITlitera"/>
      </w:pPr>
      <w:r w:rsidRPr="005E02AA">
        <w:t>b)</w:t>
      </w:r>
      <w:r w:rsidR="00283B8C">
        <w:tab/>
      </w:r>
      <w:r w:rsidRPr="005E02AA">
        <w:t>uchyla się ust. 2.</w:t>
      </w:r>
    </w:p>
    <w:p w14:paraId="6008DD37" w14:textId="77777777" w:rsidR="00CB43E0" w:rsidRPr="00CB43E0" w:rsidRDefault="00CB43E0" w:rsidP="00CB43E0">
      <w:pPr>
        <w:pStyle w:val="PKTpunkt"/>
      </w:pPr>
      <w:r w:rsidRPr="005E02AA">
        <w:t>127)</w:t>
      </w:r>
      <w:r w:rsidRPr="005E02AA">
        <w:tab/>
        <w:t>po art. 183 dodaje się art. 183a w brzmieniu:</w:t>
      </w:r>
    </w:p>
    <w:p w14:paraId="4F1B70B4" w14:textId="77777777" w:rsidR="00CB43E0" w:rsidRPr="00CB43E0" w:rsidRDefault="00CB43E0" w:rsidP="00C11D79">
      <w:pPr>
        <w:pStyle w:val="ZARTzmartartykuempunktem"/>
      </w:pPr>
      <w:r w:rsidRPr="005E02AA">
        <w:t>„</w:t>
      </w:r>
      <w:r w:rsidRPr="00CB43E0">
        <w:t>Art. 183a. Kto bez decyzji organu nadzoru górniczego stwierdzającej posiadanie kadry oraz środków umożliwiających prowadzenie szkoleń lub zatwierdzającej program szkolenia trudni się szkoleniem osób wykonujących czynności w ruchu zakładu górniczego albo zakładu,</w:t>
      </w:r>
    </w:p>
    <w:p w14:paraId="6ABF8E8B" w14:textId="77777777" w:rsidR="00CB43E0" w:rsidRPr="00CB43E0" w:rsidRDefault="00CB43E0" w:rsidP="00C11D79">
      <w:pPr>
        <w:pStyle w:val="ZSKARNzmsankcjikarnejwszczeglnociwKodeksiekarnym"/>
      </w:pPr>
      <w:r w:rsidRPr="00CB43E0">
        <w:t>podlega karze grzywny.”;</w:t>
      </w:r>
    </w:p>
    <w:p w14:paraId="51CC4C94" w14:textId="77777777" w:rsidR="00CB43E0" w:rsidRPr="00CB43E0" w:rsidRDefault="00CB43E0" w:rsidP="00CB43E0">
      <w:pPr>
        <w:pStyle w:val="PKTpunkt"/>
      </w:pPr>
      <w:r w:rsidRPr="005E02AA">
        <w:t>128)</w:t>
      </w:r>
      <w:r w:rsidRPr="005E02AA">
        <w:tab/>
        <w:t>w art. 184:</w:t>
      </w:r>
    </w:p>
    <w:p w14:paraId="25A29AB1" w14:textId="77777777" w:rsidR="00CB43E0" w:rsidRPr="00CB43E0" w:rsidRDefault="00CB43E0" w:rsidP="00CB43E0">
      <w:pPr>
        <w:pStyle w:val="LITlitera"/>
      </w:pPr>
      <w:r w:rsidRPr="005E02AA">
        <w:lastRenderedPageBreak/>
        <w:t>a)</w:t>
      </w:r>
      <w:r w:rsidRPr="005E02AA">
        <w:tab/>
        <w:t>ust. 1 otrzymuje brzmienie:</w:t>
      </w:r>
    </w:p>
    <w:p w14:paraId="6A15325E" w14:textId="77777777" w:rsidR="00CB43E0" w:rsidRPr="00CB43E0" w:rsidRDefault="00CB43E0" w:rsidP="00C11D79">
      <w:pPr>
        <w:pStyle w:val="ZLITUSTzmustliter"/>
      </w:pPr>
      <w:r w:rsidRPr="00CB43E0">
        <w:t>„1. Kto w ruchu zakładu górniczego albo zakładu wykonuje lub dopuszcza do wykonywania czynności w warunkach zagrożeń pożarowych, tąpaniami, gazowych, pyłowych, klimatycznych, wodnych, pozostających w związku z jazdą ludzi szybem albo w związku z przechowywaniem lub używaniem środków strzałowych i sprzętu strzałowego, w sposób mogący wywołać niebezpieczeństwo dla życia lub zdrowia człowieka lub ruchu zakładu górniczego albo zakładu,</w:t>
      </w:r>
    </w:p>
    <w:p w14:paraId="4A3A3795" w14:textId="77777777" w:rsidR="00CB43E0" w:rsidRPr="00CB43E0" w:rsidRDefault="00CB43E0" w:rsidP="00C11D79">
      <w:pPr>
        <w:pStyle w:val="ZLITSKARNzmsankcjikarnejliter"/>
      </w:pPr>
      <w:r w:rsidRPr="00CB43E0">
        <w:t>podlega karze aresztu albo grzywny.”,</w:t>
      </w:r>
    </w:p>
    <w:p w14:paraId="36733D80" w14:textId="77777777" w:rsidR="00CB43E0" w:rsidRPr="00CB43E0" w:rsidRDefault="00CB43E0" w:rsidP="00CB43E0">
      <w:pPr>
        <w:pStyle w:val="LITlitera"/>
      </w:pPr>
      <w:r w:rsidRPr="005E02AA">
        <w:t>b)</w:t>
      </w:r>
      <w:r w:rsidRPr="005E02AA">
        <w:tab/>
        <w:t>w ust. 3:</w:t>
      </w:r>
    </w:p>
    <w:p w14:paraId="7E0B2054" w14:textId="77777777" w:rsidR="00CB43E0" w:rsidRPr="00CB43E0" w:rsidRDefault="00CB43E0" w:rsidP="00CB43E0">
      <w:pPr>
        <w:pStyle w:val="TIRtiret"/>
      </w:pPr>
      <w:r w:rsidRPr="005E02AA">
        <w:t>–</w:t>
      </w:r>
      <w:r w:rsidRPr="005E02AA">
        <w:tab/>
        <w:t>pkt 1 otrzymuje brzmienie:</w:t>
      </w:r>
    </w:p>
    <w:p w14:paraId="0BE425A3" w14:textId="77777777" w:rsidR="00CB43E0" w:rsidRPr="005E02AA" w:rsidRDefault="00CB43E0" w:rsidP="00CB43E0">
      <w:pPr>
        <w:pStyle w:val="ZTIRPKTzmpkttiret"/>
      </w:pPr>
      <w:r w:rsidRPr="005E02AA">
        <w:t>„1)</w:t>
      </w:r>
      <w:r w:rsidRPr="005E02AA">
        <w:tab/>
        <w:t>w ruchu zakładu górniczego albo zakładu wykonuje lub dopuszcza do wykonywania czynności w warunkach innych niż określone w ust. 1, w sposób mogący wywołać niebezpieczeństwo dla życia lub zdrowia człowieka lub ruchu zakładu górniczego albo zakładu,”,</w:t>
      </w:r>
    </w:p>
    <w:p w14:paraId="4A84A014" w14:textId="77777777" w:rsidR="00CB43E0" w:rsidRPr="00CB43E0" w:rsidRDefault="00CB43E0" w:rsidP="00CB43E0">
      <w:pPr>
        <w:pStyle w:val="TIRtiret"/>
      </w:pPr>
      <w:r w:rsidRPr="005E02AA">
        <w:t>–</w:t>
      </w:r>
      <w:r w:rsidRPr="005E02AA">
        <w:tab/>
        <w:t>w pkt 2:</w:t>
      </w:r>
    </w:p>
    <w:p w14:paraId="5CFDEC24" w14:textId="77777777" w:rsidR="00CB43E0" w:rsidRPr="00CB43E0" w:rsidRDefault="00CB43E0" w:rsidP="00CB43E0">
      <w:pPr>
        <w:pStyle w:val="2TIRpodwjnytiret"/>
      </w:pPr>
      <w:r w:rsidRPr="005E02AA">
        <w:t>– –</w:t>
      </w:r>
      <w:r w:rsidRPr="005E02AA">
        <w:tab/>
        <w:t>lit. a</w:t>
      </w:r>
      <w:r w:rsidRPr="00CB43E0">
        <w:t>–c otrzymują brzmienie:</w:t>
      </w:r>
    </w:p>
    <w:p w14:paraId="145908DB" w14:textId="77777777" w:rsidR="00CB43E0" w:rsidRPr="005E02AA" w:rsidRDefault="00CB43E0" w:rsidP="00CB43E0">
      <w:pPr>
        <w:pStyle w:val="Z2TIRLITzmlitpodwjnymtiret"/>
      </w:pPr>
      <w:r w:rsidRPr="005E02AA">
        <w:t>„a)</w:t>
      </w:r>
      <w:r w:rsidRPr="005E02AA">
        <w:tab/>
        <w:t>rozpoznawania zagrożeń związanych z ruchem zakładu górniczego albo zakładu i podejmowania środków zmierzających do zapobiegania i usuwania tych zagrożeń,</w:t>
      </w:r>
    </w:p>
    <w:p w14:paraId="36B582FD" w14:textId="77777777" w:rsidR="00CB43E0" w:rsidRPr="005E02AA" w:rsidRDefault="00CB43E0" w:rsidP="00CB43E0">
      <w:pPr>
        <w:pStyle w:val="Z2TIRLITzmlitpodwjnymtiret"/>
      </w:pPr>
      <w:r w:rsidRPr="005E02AA">
        <w:t>b)</w:t>
      </w:r>
      <w:r w:rsidRPr="005E02AA">
        <w:tab/>
        <w:t>posiadania odpowiednich środków materialnych i technicznych oraz służb ruchu zapewniających bezpieczeństwo pracowników i ruchu zakładu górniczego albo zakładu,</w:t>
      </w:r>
    </w:p>
    <w:p w14:paraId="6C6EFE0C" w14:textId="77777777" w:rsidR="00CB43E0" w:rsidRPr="005E02AA" w:rsidRDefault="00CB43E0" w:rsidP="00CB43E0">
      <w:pPr>
        <w:pStyle w:val="Z2TIRLITzmlitpodwjnymtiret"/>
      </w:pPr>
      <w:r w:rsidRPr="005E02AA">
        <w:t>c)</w:t>
      </w:r>
      <w:r w:rsidRPr="005E02AA">
        <w:tab/>
        <w:t>prowadzenia ewidencji osób przebywających w zakładzie górniczym albo zakładzie, przez wskazanie imienia i nazwiska oraz stanowiska służbowego,”,</w:t>
      </w:r>
    </w:p>
    <w:p w14:paraId="7914FFE7" w14:textId="77777777" w:rsidR="00CB43E0" w:rsidRPr="00CB43E0" w:rsidRDefault="00CB43E0" w:rsidP="00CB43E0">
      <w:pPr>
        <w:pStyle w:val="2TIRpodwjnytiret"/>
      </w:pPr>
      <w:r w:rsidRPr="005E02AA">
        <w:t>– –</w:t>
      </w:r>
      <w:r w:rsidRPr="005E02AA">
        <w:tab/>
        <w:t xml:space="preserve">lit. e </w:t>
      </w:r>
      <w:r w:rsidRPr="00CB43E0">
        <w:t>i f otrzymują brzmienie:</w:t>
      </w:r>
    </w:p>
    <w:p w14:paraId="35AA3056" w14:textId="77777777" w:rsidR="00CB43E0" w:rsidRPr="005E02AA" w:rsidRDefault="00CB43E0" w:rsidP="00CB43E0">
      <w:pPr>
        <w:pStyle w:val="Z2TIRLITzmlitpodwjnymtiret"/>
      </w:pPr>
      <w:r w:rsidRPr="005E02AA">
        <w:t>„e)</w:t>
      </w:r>
      <w:r w:rsidRPr="005E02AA">
        <w:tab/>
        <w:t>posiadania i odpowiedniego przechowywania dokumentacji prowadzenia ruchu zakładu górniczego albo zakładu,</w:t>
      </w:r>
    </w:p>
    <w:p w14:paraId="5D0D30FA" w14:textId="77777777" w:rsidR="00CB43E0" w:rsidRPr="005E02AA" w:rsidRDefault="00CB43E0" w:rsidP="00CB43E0">
      <w:pPr>
        <w:pStyle w:val="Z2TIRLITzmlitpodwjnymtiret"/>
      </w:pPr>
      <w:r w:rsidRPr="005E02AA">
        <w:t>f)</w:t>
      </w:r>
      <w:r w:rsidRPr="005E02AA">
        <w:tab/>
        <w:t>posiadania dowodu sprawdzenia rozwiązań technicznych przez rzeczoznawcę do spraw ruchu zakładu górniczego albo zakładu,”,</w:t>
      </w:r>
    </w:p>
    <w:p w14:paraId="5E1CC993" w14:textId="77777777" w:rsidR="00CB43E0" w:rsidRPr="00CB43E0" w:rsidRDefault="00CB43E0" w:rsidP="00CB43E0">
      <w:pPr>
        <w:pStyle w:val="2TIRpodwjnytiret"/>
      </w:pPr>
      <w:r w:rsidRPr="005E02AA">
        <w:t>– –</w:t>
      </w:r>
      <w:r w:rsidRPr="005E02AA">
        <w:tab/>
        <w:t>lit. o otrzymuje brzmienie:</w:t>
      </w:r>
    </w:p>
    <w:p w14:paraId="116DF5AE" w14:textId="77777777" w:rsidR="00CB43E0" w:rsidRPr="005E02AA" w:rsidRDefault="00CB43E0" w:rsidP="00CB43E0">
      <w:pPr>
        <w:pStyle w:val="Z2TIRLITzmlitpodwjnymtiret"/>
      </w:pPr>
      <w:r w:rsidRPr="005E02AA">
        <w:t>„o)</w:t>
      </w:r>
      <w:r w:rsidRPr="005E02AA">
        <w:tab/>
        <w:t>likwidacji zakładu górniczego albo zakładu, lub ich części, polegającego na:</w:t>
      </w:r>
    </w:p>
    <w:p w14:paraId="4276CF8E" w14:textId="7244BA5F" w:rsidR="00CB43E0" w:rsidRPr="005E02AA" w:rsidRDefault="00CB43E0" w:rsidP="00C11D79">
      <w:pPr>
        <w:pStyle w:val="Z2TIRTIRwLITzmtirwlitpodwjnymtiret"/>
      </w:pPr>
      <w:r w:rsidRPr="005E02AA">
        <w:lastRenderedPageBreak/>
        <w:t>–</w:t>
      </w:r>
      <w:r w:rsidR="00B12746">
        <w:tab/>
      </w:r>
      <w:r w:rsidRPr="005E02AA">
        <w:t>zabezpieczeniu lub zlikwidowaniu wyrobisk górniczych oraz urządzeń, instalacji i obiektów zakładu górniczego albo zakładu,</w:t>
      </w:r>
    </w:p>
    <w:p w14:paraId="63054F07" w14:textId="5D41F970" w:rsidR="00CB43E0" w:rsidRPr="005E02AA" w:rsidRDefault="00CB43E0" w:rsidP="00C11D79">
      <w:pPr>
        <w:pStyle w:val="Z2TIRTIRwLITzmtirwlitpodwjnymtiret"/>
      </w:pPr>
      <w:r w:rsidRPr="005E02AA">
        <w:t>–</w:t>
      </w:r>
      <w:r w:rsidR="00B12746">
        <w:tab/>
      </w:r>
      <w:r w:rsidRPr="005E02AA">
        <w:t>przedsięwzięciu niezbędnych środków chroniących sąsiednie złoża kopalin,</w:t>
      </w:r>
    </w:p>
    <w:p w14:paraId="5DB5B494" w14:textId="4102257F" w:rsidR="00CB43E0" w:rsidRPr="005E02AA" w:rsidRDefault="00CB43E0" w:rsidP="00C11D79">
      <w:pPr>
        <w:pStyle w:val="Z2TIRTIRwLITzmtirwlitpodwjnymtiret"/>
      </w:pPr>
      <w:r w:rsidRPr="005E02AA">
        <w:t>–</w:t>
      </w:r>
      <w:r w:rsidR="00B12746">
        <w:tab/>
      </w:r>
      <w:r w:rsidRPr="005E02AA">
        <w:t>przedsięwzięciu niezbędnych środków chroniących wyrobiska sąsiednich zakładów górniczych albo zakładów,</w:t>
      </w:r>
    </w:p>
    <w:p w14:paraId="1EDD8755" w14:textId="23F0182B" w:rsidR="00CB43E0" w:rsidRPr="005E02AA" w:rsidRDefault="00CB43E0" w:rsidP="00C11D79">
      <w:pPr>
        <w:pStyle w:val="Z2TIRTIRwLITzmtirwlitpodwjnymtiret"/>
      </w:pPr>
      <w:r w:rsidRPr="005E02AA">
        <w:t>–</w:t>
      </w:r>
      <w:r w:rsidR="00B12746">
        <w:tab/>
      </w:r>
      <w:r w:rsidRPr="005E02AA">
        <w:t>przedsięwzięciu niezbędnych środków w celu ochrony środowiska oraz rekultywacji gruntów po działalności górniczej,”,</w:t>
      </w:r>
    </w:p>
    <w:p w14:paraId="339D7B22" w14:textId="77777777" w:rsidR="00CB43E0" w:rsidRPr="00CB43E0" w:rsidRDefault="00CB43E0" w:rsidP="00CB43E0">
      <w:pPr>
        <w:pStyle w:val="TIRtiret"/>
      </w:pPr>
      <w:r w:rsidRPr="005E02AA">
        <w:t>–</w:t>
      </w:r>
      <w:r w:rsidRPr="005E02AA">
        <w:tab/>
        <w:t xml:space="preserve">pkt 3 </w:t>
      </w:r>
      <w:r w:rsidRPr="00CB43E0">
        <w:t>i 4 otrzymują brzmienie:</w:t>
      </w:r>
    </w:p>
    <w:p w14:paraId="3B89841E" w14:textId="77777777" w:rsidR="00CB43E0" w:rsidRPr="005E02AA" w:rsidRDefault="00CB43E0" w:rsidP="00CB43E0">
      <w:pPr>
        <w:pStyle w:val="ZTIRPKTzmpkttiret"/>
      </w:pPr>
      <w:r w:rsidRPr="005E02AA">
        <w:t>„3)</w:t>
      </w:r>
      <w:r w:rsidRPr="005E02AA">
        <w:tab/>
        <w:t>nie dopełnia obowiązku szkolenia osób wykonujących czynności w ruchu zakładu górniczego albo zakładu w zakresie znajomości przepisów i zasad bezpieczeństwa i higieny pracy, w tym bezpiecznego wykonywania powierzonych im czynności, lub dopuszcza do pracy w ruchu zakładu górniczego albo zakładu osoby, które nie wykażą się dostateczną znajomością tych przepisów i zasad,</w:t>
      </w:r>
    </w:p>
    <w:p w14:paraId="259E58A7" w14:textId="77777777" w:rsidR="00CB43E0" w:rsidRPr="005E02AA" w:rsidRDefault="00CB43E0" w:rsidP="00CB43E0">
      <w:pPr>
        <w:pStyle w:val="ZTIRPKTzmpkttiret"/>
      </w:pPr>
      <w:r w:rsidRPr="005E02AA">
        <w:t>4)</w:t>
      </w:r>
      <w:r w:rsidRPr="005E02AA">
        <w:tab/>
        <w:t>dopuszcza do wykonywania czynności w ruchu zakładu górniczego albo zakładu osoby, które nie posiadają wymaganych do tego kwalifikacji,”;</w:t>
      </w:r>
    </w:p>
    <w:p w14:paraId="46BBCBC5" w14:textId="77777777" w:rsidR="00CB43E0" w:rsidRPr="00CB43E0" w:rsidRDefault="00CB43E0" w:rsidP="00CB43E0">
      <w:pPr>
        <w:pStyle w:val="PKTpunkt"/>
      </w:pPr>
      <w:r w:rsidRPr="005E02AA">
        <w:t>129)</w:t>
      </w:r>
      <w:r w:rsidRPr="005E02AA">
        <w:tab/>
        <w:t>w art. 185 ust. 1 otrzymuje brzmienie:</w:t>
      </w:r>
    </w:p>
    <w:p w14:paraId="2D851AE3" w14:textId="77777777" w:rsidR="00CB43E0" w:rsidRPr="00E932D7" w:rsidRDefault="00CB43E0" w:rsidP="00C11D79">
      <w:pPr>
        <w:pStyle w:val="ZUSTzmustartykuempunktem"/>
      </w:pPr>
      <w:r w:rsidRPr="00E932D7">
        <w:t>„1. Kto w przypadku:</w:t>
      </w:r>
    </w:p>
    <w:p w14:paraId="66653388" w14:textId="77777777" w:rsidR="00CB43E0" w:rsidRPr="003766FF" w:rsidRDefault="00CB43E0" w:rsidP="00CB43E0">
      <w:pPr>
        <w:pStyle w:val="ZPKTzmpktartykuempunktem"/>
      </w:pPr>
      <w:r w:rsidRPr="003766FF">
        <w:t>1)</w:t>
      </w:r>
      <w:r w:rsidRPr="003766FF">
        <w:tab/>
        <w:t>spostrzeżenia zagrożenia dla ludzi, zakładu górniczego albo zakładu, lub ich ruchu, uszkodzenia albo nieprawidłowego działania urządzeń tych zakładów nie dopełnia obowiązku w zakresie niezwłocznego ostrzeżenia osób zagrożonych, podjęcia środków dostępnych w celu usunięcia niebezpieczeństwa oraz zawiadomienia o niebezpieczeństwie najbliższej osoby kierownictwa lub dozoru ruchu,</w:t>
      </w:r>
    </w:p>
    <w:p w14:paraId="5376C3AB" w14:textId="77777777" w:rsidR="00CB43E0" w:rsidRPr="003766FF" w:rsidRDefault="00CB43E0" w:rsidP="00CB43E0">
      <w:pPr>
        <w:pStyle w:val="ZPKTzmpktartykuempunktem"/>
      </w:pPr>
      <w:r w:rsidRPr="003766FF">
        <w:t>2)</w:t>
      </w:r>
      <w:r w:rsidRPr="003766FF">
        <w:tab/>
        <w:t>powstania stanu zagrożenia życia lub zdrowia osób przebywających w zakładzie górniczym albo zakładzie nie dopełnia obowiązku w zakresie niezwłocznego wstrzymania prowadzenia ruchu w strefie zagrożenia, wycofania ludzi w bezpieczne miejsce i podjęcia niezbędnych działań, w tym środków dostępnych w celu usunięcia stanu zagrożenia,</w:t>
      </w:r>
    </w:p>
    <w:p w14:paraId="0E3D5A1B" w14:textId="77777777" w:rsidR="00CB43E0" w:rsidRPr="007A3814" w:rsidRDefault="00CB43E0" w:rsidP="00CB43E0">
      <w:pPr>
        <w:pStyle w:val="ZSKARNzmsankcjikarnejwszczeglnociwKodeksiekarnym"/>
      </w:pPr>
      <w:r w:rsidRPr="007A3814">
        <w:t>podlega karze aresztu albo grzywny.”;</w:t>
      </w:r>
    </w:p>
    <w:p w14:paraId="62B66F42" w14:textId="77777777" w:rsidR="00CB43E0" w:rsidRPr="00CB43E0" w:rsidRDefault="00CB43E0" w:rsidP="00CB43E0">
      <w:pPr>
        <w:pStyle w:val="PKTpunkt"/>
      </w:pPr>
      <w:r w:rsidRPr="005E02AA">
        <w:t>130)</w:t>
      </w:r>
      <w:r w:rsidRPr="005E02AA">
        <w:tab/>
        <w:t>art. 186 otrzymuje brzmienie:</w:t>
      </w:r>
    </w:p>
    <w:p w14:paraId="0BD732B0" w14:textId="77777777" w:rsidR="00CB43E0" w:rsidRPr="00CB43E0" w:rsidRDefault="00CB43E0" w:rsidP="00C11D79">
      <w:pPr>
        <w:pStyle w:val="ZARTzmartartykuempunktem"/>
      </w:pPr>
      <w:r w:rsidRPr="00CB43E0">
        <w:t xml:space="preserve">„Art. 186. Kierownik ruchu zakładu górniczego albo zakładu, który nie dopełnia obowiązku zawiadomienia właściwego organu nadzoru górniczego o zaistniałym w </w:t>
      </w:r>
      <w:r w:rsidRPr="00CB43E0">
        <w:lastRenderedPageBreak/>
        <w:t>zakładzie górniczym albo zakładzie wypadku albo zgonie naturalnym oraz o związanych z ruchem zakładu górniczego albo zakładu niebezpiecznych zdarzeniach, stwarzających zagrożenie życia, zdrowia ludzkiego lub bezpieczeństwa powszechnego,</w:t>
      </w:r>
    </w:p>
    <w:p w14:paraId="59C03924" w14:textId="77777777" w:rsidR="00CB43E0" w:rsidRPr="00CB43E0" w:rsidRDefault="00CB43E0" w:rsidP="00C11D79">
      <w:pPr>
        <w:pStyle w:val="ZSKARNzmsankcjikarnejwszczeglnociwKodeksiekarnym"/>
      </w:pPr>
      <w:r w:rsidRPr="00CB43E0">
        <w:t>podlega karze aresztu albo grzywny.”;</w:t>
      </w:r>
    </w:p>
    <w:p w14:paraId="3E5D048D" w14:textId="77777777" w:rsidR="00CB43E0" w:rsidRPr="005E02AA" w:rsidRDefault="00CB43E0" w:rsidP="00CB43E0">
      <w:pPr>
        <w:pStyle w:val="PKTpunkt"/>
      </w:pPr>
      <w:r w:rsidRPr="005E02AA">
        <w:t>131)</w:t>
      </w:r>
      <w:r w:rsidRPr="005E02AA">
        <w:tab/>
        <w:t>w art. 188 uchyla się pkt 3;</w:t>
      </w:r>
    </w:p>
    <w:p w14:paraId="11847356" w14:textId="77777777" w:rsidR="00CB43E0" w:rsidRPr="00CB43E0" w:rsidRDefault="00CB43E0" w:rsidP="00CB43E0">
      <w:pPr>
        <w:pStyle w:val="PKTpunkt"/>
      </w:pPr>
      <w:r w:rsidRPr="005E02AA">
        <w:t>132)</w:t>
      </w:r>
      <w:r w:rsidRPr="005E02AA">
        <w:tab/>
        <w:t xml:space="preserve">po art. 188 dodaje się art. 188a w </w:t>
      </w:r>
      <w:r w:rsidRPr="00CB43E0">
        <w:t>brzmieniu:</w:t>
      </w:r>
    </w:p>
    <w:p w14:paraId="2149631D" w14:textId="6CFC8941" w:rsidR="00CB43E0" w:rsidRPr="00CB43E0" w:rsidRDefault="00CB43E0" w:rsidP="00C11D79">
      <w:pPr>
        <w:pStyle w:val="ZARTzmartartykuempunktem"/>
      </w:pPr>
      <w:r w:rsidRPr="00CB43E0">
        <w:t>„Art. 188a. Kto swoim działaniem lub zaniechaniem doprowadza do nieuprawnionego ujawnienia informacji geologicznej pozyskanej przez państwową służbę geologiczną,</w:t>
      </w:r>
    </w:p>
    <w:p w14:paraId="176C2435" w14:textId="77777777" w:rsidR="00CB43E0" w:rsidRPr="00CB43E0" w:rsidRDefault="00CB43E0" w:rsidP="00C11D79">
      <w:pPr>
        <w:pStyle w:val="ZSKARNzmsankcjikarnejwszczeglnociwKodeksiekarnym"/>
      </w:pPr>
      <w:r w:rsidRPr="00CB43E0">
        <w:t>podlega karze aresztu albo grzywny.”;</w:t>
      </w:r>
    </w:p>
    <w:p w14:paraId="2AB5C279" w14:textId="77777777" w:rsidR="00CB43E0" w:rsidRPr="00CB43E0" w:rsidRDefault="00CB43E0" w:rsidP="00CB43E0">
      <w:pPr>
        <w:pStyle w:val="PKTpunkt"/>
      </w:pPr>
      <w:r w:rsidRPr="005E02AA">
        <w:t>133)</w:t>
      </w:r>
      <w:r w:rsidRPr="005E02AA">
        <w:tab/>
        <w:t>art. 189 otrzymuje brzmienie:</w:t>
      </w:r>
    </w:p>
    <w:p w14:paraId="19F25ECC" w14:textId="77777777" w:rsidR="00CB43E0" w:rsidRPr="005E02AA" w:rsidRDefault="00CB43E0" w:rsidP="00CB43E0">
      <w:pPr>
        <w:pStyle w:val="ZARTzmartartykuempunktem"/>
      </w:pPr>
      <w:r w:rsidRPr="005E02AA">
        <w:t>„Art. 189. Orzekanie w sprawach określonych w art. 177–188a następuje na zasadach i w trybie określonych w ustawie z dnia 24 sierpnia 2001 r. – Kodeks postępowania w sprawach o wykroczenia (Dz. U. z 2022 r. poz. 1124).”;</w:t>
      </w:r>
    </w:p>
    <w:p w14:paraId="022B6C7D" w14:textId="77777777" w:rsidR="00CB43E0" w:rsidRPr="00CB43E0" w:rsidRDefault="00CB43E0" w:rsidP="00CB43E0">
      <w:pPr>
        <w:pStyle w:val="PKTpunkt"/>
      </w:pPr>
      <w:r w:rsidRPr="005E02AA">
        <w:t>134)</w:t>
      </w:r>
      <w:r w:rsidRPr="005E02AA">
        <w:tab/>
      </w:r>
      <w:r w:rsidRPr="00CB43E0">
        <w:t>w dziale XI po art. 189 dodaje się art. 189a w brzmieniu:</w:t>
      </w:r>
    </w:p>
    <w:p w14:paraId="56EDA99C" w14:textId="77777777" w:rsidR="00CB43E0" w:rsidRPr="00221D2B" w:rsidRDefault="00CB43E0" w:rsidP="00CB43E0">
      <w:pPr>
        <w:pStyle w:val="ZARTzmartartykuempunktem"/>
      </w:pPr>
      <w:r w:rsidRPr="005E02AA">
        <w:t xml:space="preserve">„Art. 189a. 1. W sprawach o wykroczenia, o których mowa w niniejszym dziale, organom nadzoru górniczego przysługują uprawnienia oskarżyciela publicznego w rozumieniu przepisów </w:t>
      </w:r>
      <w:r w:rsidRPr="00221D2B">
        <w:t>ustawy z dnia 24 sierpnia 2001 r. – Kodeks postępowania w sprawach o wykroczenia.</w:t>
      </w:r>
    </w:p>
    <w:p w14:paraId="7690BA56" w14:textId="77777777" w:rsidR="00CB43E0" w:rsidRPr="005E02AA" w:rsidRDefault="00CB43E0" w:rsidP="00C11D79">
      <w:pPr>
        <w:pStyle w:val="ZUSTzmustartykuempunktem"/>
      </w:pPr>
      <w:r w:rsidRPr="005E02AA">
        <w:t>2. Uprawnienia oskarżyciela publicznego przysługują także wtedy, gdy wniosek o ukaranie za wykroczenia, o których mowa w niniejszym dziale, złożył inny uprawniony oskarżyciel.”;</w:t>
      </w:r>
    </w:p>
    <w:p w14:paraId="29495EF8" w14:textId="77777777" w:rsidR="00CB43E0" w:rsidRPr="00CB43E0" w:rsidRDefault="00CB43E0" w:rsidP="00CB43E0">
      <w:pPr>
        <w:pStyle w:val="PKTpunkt"/>
      </w:pPr>
      <w:r w:rsidRPr="005E02AA">
        <w:t>135)</w:t>
      </w:r>
      <w:r w:rsidRPr="005E02AA">
        <w:tab/>
        <w:t xml:space="preserve">w art. 205 </w:t>
      </w:r>
      <w:r w:rsidRPr="00CB43E0">
        <w:t>w ust. 5 zdanie pierwsze otrzymuje brzmienie:</w:t>
      </w:r>
    </w:p>
    <w:p w14:paraId="7ECD0EF5" w14:textId="77777777" w:rsidR="00CB43E0" w:rsidRPr="005E02AA" w:rsidRDefault="00CB43E0" w:rsidP="00C11D79">
      <w:pPr>
        <w:pStyle w:val="ZFRAGzmfragmentunpzdaniaartykuempunktem"/>
      </w:pPr>
      <w:r w:rsidRPr="005E02AA">
        <w:t>„Zmiana koncesji na wydobywanie węgla kamiennego lub węgla brunatnego ze złoża lub siarki rodzimej wydobywanej metodą otworową, jeżeli nie zmierza do powiększenia przestrzeni nią wyznaczonej, wymaga opinii wójta (burmistrza, prezydenta miasta) właściwego ze względu na miejsce wykonywania zamierzonej działalności.”;</w:t>
      </w:r>
    </w:p>
    <w:p w14:paraId="1BC3B60E" w14:textId="77777777" w:rsidR="00CB43E0" w:rsidRPr="005E02AA" w:rsidRDefault="00CB43E0" w:rsidP="00CB43E0">
      <w:pPr>
        <w:pStyle w:val="PKTpunkt"/>
      </w:pPr>
      <w:r w:rsidRPr="005E02AA">
        <w:t>136)</w:t>
      </w:r>
      <w:r w:rsidRPr="005E02AA">
        <w:tab/>
        <w:t>w załączniku do ustawy w tabeli po lp. 55 dodaje się lp. 55a w brzmieniu:</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561"/>
        <w:gridCol w:w="4159"/>
        <w:gridCol w:w="1368"/>
        <w:gridCol w:w="2950"/>
      </w:tblGrid>
      <w:tr w:rsidR="00CB43E0" w:rsidRPr="005E02AA" w14:paraId="752CC7B7" w14:textId="77777777" w:rsidTr="00CB43E0">
        <w:trPr>
          <w:tblCellSpacing w:w="0" w:type="dxa"/>
        </w:trPr>
        <w:tc>
          <w:tcPr>
            <w:tcW w:w="310" w:type="pct"/>
            <w:tcBorders>
              <w:top w:val="outset" w:sz="6" w:space="0" w:color="auto"/>
              <w:left w:val="outset" w:sz="6" w:space="0" w:color="auto"/>
              <w:bottom w:val="outset" w:sz="6" w:space="0" w:color="auto"/>
              <w:right w:val="outset" w:sz="6" w:space="0" w:color="auto"/>
            </w:tcBorders>
            <w:vAlign w:val="center"/>
            <w:hideMark/>
          </w:tcPr>
          <w:p w14:paraId="3E2C040A" w14:textId="77777777" w:rsidR="00CB43E0" w:rsidRPr="00CB43E0" w:rsidRDefault="00CB43E0" w:rsidP="00CB43E0">
            <w:bookmarkStart w:id="31" w:name="_Hlk129011843"/>
            <w:r w:rsidRPr="005E02AA">
              <w:t>55a</w:t>
            </w:r>
          </w:p>
        </w:tc>
        <w:tc>
          <w:tcPr>
            <w:tcW w:w="2301" w:type="pct"/>
            <w:tcBorders>
              <w:top w:val="outset" w:sz="6" w:space="0" w:color="auto"/>
              <w:left w:val="outset" w:sz="6" w:space="0" w:color="auto"/>
              <w:bottom w:val="outset" w:sz="6" w:space="0" w:color="auto"/>
              <w:right w:val="outset" w:sz="6" w:space="0" w:color="auto"/>
            </w:tcBorders>
            <w:vAlign w:val="center"/>
            <w:hideMark/>
          </w:tcPr>
          <w:p w14:paraId="39A3BC04" w14:textId="77777777" w:rsidR="00CB43E0" w:rsidRPr="00CB43E0" w:rsidRDefault="00CB43E0" w:rsidP="00CB43E0">
            <w:r w:rsidRPr="005E02AA">
              <w:t>Wodór</w:t>
            </w:r>
          </w:p>
        </w:tc>
        <w:tc>
          <w:tcPr>
            <w:tcW w:w="757" w:type="pct"/>
            <w:tcBorders>
              <w:top w:val="outset" w:sz="6" w:space="0" w:color="auto"/>
              <w:left w:val="outset" w:sz="6" w:space="0" w:color="auto"/>
              <w:bottom w:val="outset" w:sz="6" w:space="0" w:color="auto"/>
              <w:right w:val="outset" w:sz="6" w:space="0" w:color="auto"/>
            </w:tcBorders>
            <w:vAlign w:val="center"/>
            <w:hideMark/>
          </w:tcPr>
          <w:p w14:paraId="5970AAC3" w14:textId="77777777" w:rsidR="00CB43E0" w:rsidRPr="00CB43E0" w:rsidRDefault="00CB43E0" w:rsidP="008D01C8">
            <w:pPr>
              <w:jc w:val="center"/>
            </w:pPr>
            <w:r w:rsidRPr="005E02AA">
              <w:t>tys. m</w:t>
            </w:r>
            <w:r w:rsidRPr="00CB43E0">
              <w:rPr>
                <w:rStyle w:val="IGindeksgrny"/>
              </w:rPr>
              <w:t>3</w:t>
            </w:r>
          </w:p>
        </w:tc>
        <w:tc>
          <w:tcPr>
            <w:tcW w:w="1632" w:type="pct"/>
            <w:tcBorders>
              <w:top w:val="outset" w:sz="6" w:space="0" w:color="auto"/>
              <w:left w:val="outset" w:sz="6" w:space="0" w:color="auto"/>
              <w:bottom w:val="outset" w:sz="6" w:space="0" w:color="auto"/>
              <w:right w:val="outset" w:sz="6" w:space="0" w:color="auto"/>
            </w:tcBorders>
            <w:vAlign w:val="center"/>
            <w:hideMark/>
          </w:tcPr>
          <w:p w14:paraId="5253D55A" w14:textId="77777777" w:rsidR="00CB43E0" w:rsidRPr="00CB43E0" w:rsidRDefault="00CB43E0" w:rsidP="008D01C8">
            <w:pPr>
              <w:jc w:val="center"/>
            </w:pPr>
            <w:r w:rsidRPr="005E02AA">
              <w:t>25</w:t>
            </w:r>
          </w:p>
        </w:tc>
      </w:tr>
    </w:tbl>
    <w:bookmarkEnd w:id="31"/>
    <w:p w14:paraId="51F6B882" w14:textId="14B54B6D" w:rsidR="00CB43E0" w:rsidRPr="008A1C2A" w:rsidRDefault="00CB43E0" w:rsidP="00CB43E0">
      <w:pPr>
        <w:pStyle w:val="ARTartustawynprozporzdzenia"/>
      </w:pPr>
      <w:r w:rsidRPr="008A1C2A">
        <w:rPr>
          <w:rStyle w:val="Ppogrubienie"/>
        </w:rPr>
        <w:lastRenderedPageBreak/>
        <w:t>Art. 2.</w:t>
      </w:r>
      <w:r w:rsidR="00B12746" w:rsidRPr="008A1C2A">
        <w:t> </w:t>
      </w:r>
      <w:r w:rsidRPr="008A1C2A">
        <w:t>W ustawie z dnia 21 marca 1991 r. o obszarach morskich Rzeczypospolitej Polskiej i administracji morskiej (Dz. U. z 2022 r. poz. 457, z późn. zm.</w:t>
      </w:r>
      <w:r w:rsidRPr="008A1C2A">
        <w:rPr>
          <w:rStyle w:val="IGindeksgrny"/>
        </w:rPr>
        <w:footnoteReference w:id="3"/>
      </w:r>
      <w:r w:rsidRPr="008A1C2A">
        <w:rPr>
          <w:rStyle w:val="IGindeksgrny"/>
        </w:rPr>
        <w:t>)</w:t>
      </w:r>
      <w:r w:rsidRPr="008A1C2A">
        <w:t>) wprowadza się następujące zmiany:</w:t>
      </w:r>
    </w:p>
    <w:p w14:paraId="011124FA" w14:textId="77777777" w:rsidR="00CB43E0" w:rsidRPr="005E02AA" w:rsidRDefault="00CB43E0" w:rsidP="00CB43E0">
      <w:pPr>
        <w:pStyle w:val="PKTpunkt"/>
      </w:pPr>
      <w:r w:rsidRPr="005E02AA">
        <w:t>1)</w:t>
      </w:r>
      <w:r w:rsidRPr="005E02AA">
        <w:tab/>
        <w:t>w art. 23 w ust. 2 skreśla się wyraz „geologii,”;</w:t>
      </w:r>
    </w:p>
    <w:p w14:paraId="09C444D2" w14:textId="77777777" w:rsidR="00CB43E0" w:rsidRPr="005E02AA" w:rsidRDefault="00CB43E0" w:rsidP="00CB43E0">
      <w:pPr>
        <w:pStyle w:val="PKTpunkt"/>
      </w:pPr>
      <w:r w:rsidRPr="005E02AA">
        <w:t>2)</w:t>
      </w:r>
      <w:r w:rsidRPr="005E02AA">
        <w:tab/>
        <w:t>w art. 26 ust. 2 otrzymuje brzmienie:</w:t>
      </w:r>
    </w:p>
    <w:p w14:paraId="4990D008" w14:textId="77777777" w:rsidR="00CB43E0" w:rsidRPr="005E02AA" w:rsidRDefault="00CB43E0" w:rsidP="00C11D79">
      <w:pPr>
        <w:pStyle w:val="ZUSTzmustartykuempunktem"/>
      </w:pPr>
      <w:r w:rsidRPr="005E02AA">
        <w:t xml:space="preserve">„2. Pozwolenie, o którym mowa w ust. 1, wydaje, w drodze decyzji, właściwy terytorialnie dyrektor urzędu morskiego po zaopiniowaniu wniosku o wydanie tego pozwolenia przez ministrów właściwych do spraw: energii, gospodarki, klimatu, kultury i ochrony dziedzictwa narodowego, rybołówstwa, środowiska, gospodarki wodnej, wewnętrznych oraz Ministra Obrony Narodowej, a w przypadku zespołu urządzeń służących do wyprowadzenia mocy w rozumieniu </w:t>
      </w:r>
      <w:r w:rsidRPr="008A1C2A">
        <w:t>ustawy z dnia 17 grudnia 2020 r. o promowaniu wytwarzania energii elektrycznej w morskich farmach wiatrowych</w:t>
      </w:r>
      <w:r w:rsidRPr="005E02AA">
        <w:t xml:space="preserve"> – również Szefa Agencji Bezpieczeństwa Wewnętrznego.”;</w:t>
      </w:r>
    </w:p>
    <w:p w14:paraId="53899A89" w14:textId="77777777" w:rsidR="00CB43E0" w:rsidRPr="005E02AA" w:rsidRDefault="00CB43E0" w:rsidP="00CB43E0">
      <w:pPr>
        <w:pStyle w:val="PKTpunkt"/>
      </w:pPr>
      <w:r w:rsidRPr="005E02AA">
        <w:t>3)</w:t>
      </w:r>
      <w:r w:rsidRPr="005E02AA">
        <w:tab/>
        <w:t>w art. 27 w ust. 1 zdanie drugie otrzymuje brzmienie:</w:t>
      </w:r>
    </w:p>
    <w:p w14:paraId="60FA50D6" w14:textId="77777777" w:rsidR="00CB43E0" w:rsidRPr="005E02AA" w:rsidRDefault="00CB43E0" w:rsidP="00C11D79">
      <w:pPr>
        <w:pStyle w:val="ZFRAGzmfragmentunpzdaniaartykuempunktem"/>
      </w:pPr>
      <w:r w:rsidRPr="005E02AA">
        <w:t xml:space="preserve">„Minister właściwy do spraw gospodarki morskiej wydaje decyzję w tym zakresie po zasięgnięciu opinii ministrów właściwych do spraw: energii, gospodarki, klimatu, kultury i ochrony dziedzictwa narodowego, rybołówstwa, środowiska, gospodarki wodnej, wewnętrznych oraz Ministra Obrony Narodowej, a w przypadku zespołu urządzeń służących do wyprowadzenia mocy w rozumieniu ustawy z dnia 17 grudnia 2020 r. o promowaniu wytwarzania energii elektrycznej w morskich farmach wiatrowych </w:t>
      </w:r>
      <w:r w:rsidRPr="00CB43E0">
        <w:t>−</w:t>
      </w:r>
      <w:r w:rsidRPr="005E02AA">
        <w:t xml:space="preserve"> również Szefa Agencji Bezpieczeństwa Wewnętrznego.”.</w:t>
      </w:r>
    </w:p>
    <w:p w14:paraId="7DFBFE20" w14:textId="0A5F6691" w:rsidR="00CB43E0" w:rsidRPr="005E02AA" w:rsidRDefault="00CB43E0" w:rsidP="00CB43E0">
      <w:pPr>
        <w:pStyle w:val="ARTartustawynprozporzdzenia"/>
      </w:pPr>
      <w:r w:rsidRPr="005E02AA">
        <w:rPr>
          <w:rStyle w:val="Ppogrubienie"/>
        </w:rPr>
        <w:t>Art. 3.</w:t>
      </w:r>
      <w:r w:rsidR="00B12746">
        <w:t> </w:t>
      </w:r>
      <w:r w:rsidRPr="005E02AA">
        <w:t>W ustawie z dnia 7 lipca 1994 r. – Prawo budowlane (Dz. U. z 202</w:t>
      </w:r>
      <w:r>
        <w:t>3</w:t>
      </w:r>
      <w:r w:rsidRPr="005E02AA">
        <w:t xml:space="preserve"> r. poz. </w:t>
      </w:r>
      <w:r>
        <w:t>682 i 553</w:t>
      </w:r>
      <w:r w:rsidRPr="005E02AA">
        <w:t>) w art. 29 w ust. 2 w pkt 18 we wprowadzeniu do wyliczenia wyrazy „państwowej służby hydrogeologicznej” zastępuje się wyrazami „państwowej służby geologicznej”.</w:t>
      </w:r>
    </w:p>
    <w:p w14:paraId="47511067" w14:textId="2A2E8A82" w:rsidR="00CB43E0" w:rsidRPr="00CB43E0" w:rsidRDefault="00CB43E0" w:rsidP="00CB43E0">
      <w:pPr>
        <w:pStyle w:val="ARTartustawynprozporzdzenia"/>
      </w:pPr>
      <w:r w:rsidRPr="005E02AA">
        <w:rPr>
          <w:rStyle w:val="Ppogrubienie"/>
        </w:rPr>
        <w:t>Art. 4.</w:t>
      </w:r>
      <w:r w:rsidR="00B12746">
        <w:t> </w:t>
      </w:r>
      <w:r w:rsidRPr="00CB43E0">
        <w:t>W ustawie z dnia 10 kwietnia 1997 r. – Prawo energetyczne (Dz. U. z 2022 r. poz. 1385, z późn. zm.</w:t>
      </w:r>
      <w:r w:rsidRPr="00CB43E0">
        <w:rPr>
          <w:rStyle w:val="IGindeksgrny"/>
        </w:rPr>
        <w:footnoteReference w:customMarkFollows="1" w:id="4"/>
        <w:t>4)</w:t>
      </w:r>
      <w:r w:rsidRPr="00CB43E0">
        <w:t>) wprowadza się następujące zmiany:</w:t>
      </w:r>
    </w:p>
    <w:p w14:paraId="0BEF2626" w14:textId="77777777" w:rsidR="00CB43E0" w:rsidRPr="00CB43E0" w:rsidRDefault="00CB43E0" w:rsidP="00CB43E0">
      <w:pPr>
        <w:pStyle w:val="PKTpunkt"/>
      </w:pPr>
      <w:r w:rsidRPr="005E02AA">
        <w:t>1)</w:t>
      </w:r>
      <w:r w:rsidRPr="005E02AA">
        <w:tab/>
        <w:t>w art. 1 ust. 2a otrzymuje brzmienie:</w:t>
      </w:r>
    </w:p>
    <w:p w14:paraId="70973467" w14:textId="77777777" w:rsidR="00CB43E0" w:rsidRPr="005E02AA" w:rsidRDefault="00CB43E0" w:rsidP="00CB43E0">
      <w:pPr>
        <w:pStyle w:val="ZUSTzmustartykuempunktem"/>
      </w:pPr>
      <w:r w:rsidRPr="005E02AA">
        <w:t xml:space="preserve">„2a. Ustawa określa także warunki wykonywania i kontrolowania działalności polegającej na przesyłaniu dwutlenku węgla w celu podziemnego składowania </w:t>
      </w:r>
      <w:r>
        <w:t xml:space="preserve">dwutlenku </w:t>
      </w:r>
      <w:r>
        <w:lastRenderedPageBreak/>
        <w:t xml:space="preserve">węgla </w:t>
      </w:r>
      <w:r w:rsidRPr="005E02AA">
        <w:t xml:space="preserve">w rozumieniu art. 6 ust. 1 pkt 5b ustawy z dnia 9 czerwca 2011 r. – Prawo geologiczne i górnicze </w:t>
      </w:r>
      <w:r w:rsidRPr="006A1121">
        <w:t>(Dz. U. z 2023 r. poz. 633 i …).</w:t>
      </w:r>
      <w:bookmarkStart w:id="32" w:name="_Hlk128648921"/>
      <w:r w:rsidRPr="006A1121">
        <w:t>”</w:t>
      </w:r>
      <w:bookmarkEnd w:id="32"/>
      <w:r w:rsidRPr="006A1121">
        <w:t>;</w:t>
      </w:r>
    </w:p>
    <w:p w14:paraId="73C240E3" w14:textId="77777777" w:rsidR="00CB43E0" w:rsidRPr="00CB43E0" w:rsidRDefault="00CB43E0" w:rsidP="00CB43E0">
      <w:pPr>
        <w:pStyle w:val="PKTpunkt"/>
      </w:pPr>
      <w:r w:rsidRPr="005E02AA">
        <w:t>2)</w:t>
      </w:r>
      <w:r w:rsidRPr="005E02AA">
        <w:tab/>
        <w:t>w art. 3:</w:t>
      </w:r>
    </w:p>
    <w:p w14:paraId="7E402CD6" w14:textId="397B11BD" w:rsidR="00CB43E0" w:rsidRPr="00CB43E0" w:rsidRDefault="00CB43E0" w:rsidP="00CB43E0">
      <w:pPr>
        <w:pStyle w:val="LITlitera"/>
      </w:pPr>
      <w:r w:rsidRPr="005E02AA">
        <w:t>a)</w:t>
      </w:r>
      <w:r w:rsidRPr="005E02AA">
        <w:tab/>
        <w:t>pkt 4a otrzymuje brzmienie:</w:t>
      </w:r>
    </w:p>
    <w:p w14:paraId="001D0CDB" w14:textId="609C9369" w:rsidR="00CB43E0" w:rsidRPr="005E02AA" w:rsidRDefault="00CB43E0" w:rsidP="00CB43E0">
      <w:pPr>
        <w:pStyle w:val="ZLITPKTzmpktliter"/>
      </w:pPr>
      <w:r w:rsidRPr="005E02AA">
        <w:t>„4a)</w:t>
      </w:r>
      <w:r w:rsidR="00B12746">
        <w:tab/>
      </w:r>
      <w:r w:rsidRPr="005E02AA">
        <w:t xml:space="preserve">przesyłanie dwutlenku węgla – transport dwutlenku węgla w celu podziemnego składowania </w:t>
      </w:r>
      <w:r>
        <w:t xml:space="preserve">dwutlenku węgla </w:t>
      </w:r>
      <w:r w:rsidRPr="005E02AA">
        <w:t>w rozumieniu art. 6 ust. 1 pkt 5b ustawy z dnia 9 czerwca 2011 r. – Prawo geologiczne i górnicze;”,</w:t>
      </w:r>
    </w:p>
    <w:p w14:paraId="7582D44B" w14:textId="77777777" w:rsidR="00CB43E0" w:rsidRPr="00CB43E0" w:rsidRDefault="00CB43E0" w:rsidP="00CB43E0">
      <w:pPr>
        <w:pStyle w:val="LITlitera"/>
      </w:pPr>
      <w:r w:rsidRPr="005E02AA">
        <w:t>b)</w:t>
      </w:r>
      <w:r w:rsidRPr="005E02AA">
        <w:tab/>
        <w:t>po pkt 11h dodaje się pkt 11ha w brzmieniu:</w:t>
      </w:r>
    </w:p>
    <w:p w14:paraId="37173DEE" w14:textId="77777777" w:rsidR="00CB43E0" w:rsidRPr="005E02AA" w:rsidRDefault="00CB43E0" w:rsidP="00CB43E0">
      <w:pPr>
        <w:pStyle w:val="ZLITPKTzmpktliter"/>
      </w:pPr>
      <w:r w:rsidRPr="005E02AA">
        <w:t>„11ha)</w:t>
      </w:r>
      <w:r w:rsidRPr="005E02AA">
        <w:tab/>
        <w:t>bezpośredni gazociąg transportu dwutlenku węgla – rurociąg, wraz z towarzyszącymi mu tłoczniami lub stacjami redukcyjnymi, który został zbudowany w celu bezpośredniego transportu dwutlenku węgla z instalacji wychwytywania do składowiska z pominięciem sieci transportowej dwutlenku węgla;”;</w:t>
      </w:r>
    </w:p>
    <w:p w14:paraId="11AF9EEB" w14:textId="77777777" w:rsidR="00CB43E0" w:rsidRPr="00CB43E0" w:rsidRDefault="00CB43E0" w:rsidP="00CB43E0">
      <w:pPr>
        <w:pStyle w:val="PKTpunkt"/>
      </w:pPr>
      <w:r w:rsidRPr="005E02AA">
        <w:t>3)</w:t>
      </w:r>
      <w:r w:rsidRPr="005E02AA">
        <w:tab/>
        <w:t>w art. 10b ust. 2 otrzymuje brzmienie:</w:t>
      </w:r>
    </w:p>
    <w:p w14:paraId="19704D7A" w14:textId="77777777" w:rsidR="00CB43E0" w:rsidRPr="005E02AA" w:rsidRDefault="00CB43E0" w:rsidP="00CB43E0">
      <w:pPr>
        <w:pStyle w:val="ZUSTzmustartykuempunktem"/>
      </w:pPr>
      <w:r w:rsidRPr="005E02AA">
        <w:t>„2. Budowa urządzeń, instalacji lub sieci służących wychwytywaniu dwutlenku węgla w celu jego podziemnego składowania zgodnie z przepisami ustawy z dnia 9 czerwca 2011 r. – Prawo geologiczne i górnicze nie stanowi przebudowy jednostki wytwórczej, elektrowni lub elektrociepłowni przemysłowej ani budowy sieci, o których mowa w ust. 1 pkt 2–4.”.</w:t>
      </w:r>
    </w:p>
    <w:p w14:paraId="04590C54" w14:textId="3B1DDF73" w:rsidR="00CB43E0" w:rsidRPr="00CB43E0" w:rsidRDefault="00CB43E0" w:rsidP="00CB43E0">
      <w:pPr>
        <w:pStyle w:val="ARTartustawynprozporzdzenia"/>
      </w:pPr>
      <w:r w:rsidRPr="005E02AA">
        <w:rPr>
          <w:rStyle w:val="Ppogrubienie"/>
        </w:rPr>
        <w:t>Art. 5.</w:t>
      </w:r>
      <w:r w:rsidR="00EA2BF4">
        <w:t> </w:t>
      </w:r>
      <w:r w:rsidRPr="00CB43E0">
        <w:t>W ustawie z dnia 20 czerwca 1997 r. – Prawo o ruchu drogowym (Dz. U. z 2022 r. poz. 988, z późn. zm.</w:t>
      </w:r>
      <w:r w:rsidRPr="00CB43E0">
        <w:rPr>
          <w:rStyle w:val="IGindeksgrny"/>
        </w:rPr>
        <w:footnoteReference w:customMarkFollows="1" w:id="5"/>
        <w:t>5)</w:t>
      </w:r>
      <w:r w:rsidRPr="00CB43E0">
        <w:t>) w art. 80c w ust. 1 po pkt 31 dodaje się pkt 31a w brzmieniu:</w:t>
      </w:r>
    </w:p>
    <w:p w14:paraId="673A9F2C" w14:textId="77777777" w:rsidR="00CB43E0" w:rsidRPr="005E02AA" w:rsidRDefault="00CB43E0" w:rsidP="00CB43E0">
      <w:pPr>
        <w:pStyle w:val="ZPKTzmpktartykuempunktem"/>
      </w:pPr>
      <w:r w:rsidRPr="005E02AA">
        <w:t>„31a)</w:t>
      </w:r>
      <w:r w:rsidRPr="005E02AA">
        <w:tab/>
        <w:t>organom nadzoru górniczego;”.</w:t>
      </w:r>
    </w:p>
    <w:p w14:paraId="4EF93EB7" w14:textId="3D60DDE6" w:rsidR="00CB43E0" w:rsidRPr="00CB43E0" w:rsidRDefault="00CB43E0" w:rsidP="00CB43E0">
      <w:pPr>
        <w:pStyle w:val="ARTartustawynprozporzdzenia"/>
      </w:pPr>
      <w:r w:rsidRPr="005E02AA">
        <w:rPr>
          <w:rStyle w:val="Ppogrubienie"/>
        </w:rPr>
        <w:t>Art. 6.</w:t>
      </w:r>
      <w:r w:rsidR="00EA2BF4">
        <w:t> </w:t>
      </w:r>
      <w:r w:rsidRPr="00CB43E0">
        <w:t>W ustawie z dnia 21 sierpnia 1997 r. o gospodarce nieruchomościami (Dz. U. z 2023 r. poz. 344) wprowadza się następujące zmiany:</w:t>
      </w:r>
    </w:p>
    <w:p w14:paraId="4AE7C341" w14:textId="77777777" w:rsidR="00CB43E0" w:rsidRPr="00CB43E0" w:rsidRDefault="00CB43E0" w:rsidP="00CB43E0">
      <w:pPr>
        <w:pStyle w:val="PKTpunkt"/>
      </w:pPr>
      <w:r w:rsidRPr="005E02AA">
        <w:t>1)</w:t>
      </w:r>
      <w:r w:rsidRPr="005E02AA">
        <w:tab/>
        <w:t>w art. 6 po pkt 8a dodaje się pkt 8b w brzmieniu:</w:t>
      </w:r>
    </w:p>
    <w:p w14:paraId="383A671C" w14:textId="77777777" w:rsidR="00CB43E0" w:rsidRPr="005E02AA" w:rsidRDefault="00CB43E0" w:rsidP="00CB43E0">
      <w:pPr>
        <w:pStyle w:val="ZPKTzmpktartykuempunktem"/>
      </w:pPr>
      <w:r w:rsidRPr="005E02AA">
        <w:t>„8b)</w:t>
      </w:r>
      <w:r w:rsidRPr="005E02AA">
        <w:tab/>
        <w:t>podziemne bezzbiornikowe magazynowanie wodoru;”;</w:t>
      </w:r>
    </w:p>
    <w:p w14:paraId="3392767D" w14:textId="77777777" w:rsidR="00CB43E0" w:rsidRPr="00CB43E0" w:rsidRDefault="00CB43E0" w:rsidP="00CB43E0">
      <w:pPr>
        <w:pStyle w:val="PKTpunkt"/>
      </w:pPr>
      <w:r w:rsidRPr="005E02AA">
        <w:t>2)</w:t>
      </w:r>
      <w:r w:rsidRPr="005E02AA">
        <w:tab/>
        <w:t>w art. 19 w ust. 1 pkt 1 otrzymuje brzmienie:</w:t>
      </w:r>
    </w:p>
    <w:p w14:paraId="14D860AC" w14:textId="77777777" w:rsidR="00CB43E0" w:rsidRPr="005E02AA" w:rsidRDefault="00CB43E0" w:rsidP="00CB43E0">
      <w:pPr>
        <w:pStyle w:val="ZPKTzmpktartykuempunktem"/>
      </w:pPr>
      <w:r w:rsidRPr="005E02AA">
        <w:t>„1)</w:t>
      </w:r>
      <w:r w:rsidRPr="005E02AA">
        <w:tab/>
        <w:t xml:space="preserve">terenów górniczych – wymaga, w przypadku braku planu miejscowego, opinii organu nadzoru górniczego w zakresie potencjalnego przewidywanego wpływu robót górniczych zakładu górniczego na nieruchomość będącą przedmiotem umowy, </w:t>
      </w:r>
      <w:r w:rsidRPr="005E02AA">
        <w:lastRenderedPageBreak/>
        <w:t>o ile nieruchomość jest położona w granicach terenu górniczego utworzonego w celu prowadzenia działalności dotyczącej złóż kopalin, o których mowa w art. 10 ust. 1 ustawy z dnia 9 czerwca 2011 r. – Prawo geologiczne i górnicze (Dz. U. z 202</w:t>
      </w:r>
      <w:r>
        <w:t>3</w:t>
      </w:r>
      <w:r w:rsidRPr="005E02AA">
        <w:t xml:space="preserve"> r. poz. </w:t>
      </w:r>
      <w:r>
        <w:t>633</w:t>
      </w:r>
      <w:r w:rsidRPr="005E02AA">
        <w:t xml:space="preserve"> i …);”.</w:t>
      </w:r>
    </w:p>
    <w:p w14:paraId="4C014FFF" w14:textId="2CDCC8CB" w:rsidR="00CB43E0" w:rsidRPr="00CB43E0" w:rsidRDefault="00CB43E0" w:rsidP="00CB43E0">
      <w:pPr>
        <w:pStyle w:val="ARTartustawynprozporzdzenia"/>
      </w:pPr>
      <w:r w:rsidRPr="005E02AA">
        <w:rPr>
          <w:rStyle w:val="Ppogrubienie"/>
        </w:rPr>
        <w:t>Art. 7.</w:t>
      </w:r>
      <w:r w:rsidR="00735046">
        <w:t> </w:t>
      </w:r>
      <w:r w:rsidRPr="00CB43E0">
        <w:t>W ustawie z dnia 4 września 1997 r. o działach administracji rządowej (Dz. U. z 2022 r. poz. 2512) w art. 11 w ust. 1 w pkt 5 po wyrazach „hydrologiczno-meteorologicznej” skreśla się wyrazy „i państwowej służby hydrogeologicznej, z wyłączeniem zagadnień monitoringu jakości wód podziemnych”.</w:t>
      </w:r>
    </w:p>
    <w:p w14:paraId="6966B53D" w14:textId="60FA9139" w:rsidR="00CB43E0" w:rsidRPr="00CB43E0" w:rsidRDefault="00CB43E0" w:rsidP="00CB43E0">
      <w:pPr>
        <w:pStyle w:val="ARTartustawynprozporzdzenia"/>
      </w:pPr>
      <w:r w:rsidRPr="005E02AA">
        <w:rPr>
          <w:rStyle w:val="Ppogrubienie"/>
        </w:rPr>
        <w:t>Art. 8.</w:t>
      </w:r>
      <w:r w:rsidR="00735046">
        <w:t> </w:t>
      </w:r>
      <w:r w:rsidRPr="00CB43E0">
        <w:t>W ustawie z dnia 21 grudnia 2000 r. o żegludze śródlądowej (Dz. U. z 2022 r. poz. 1097 i 2642) w art. 47d ust. 2 otrzymuje brzmienie:</w:t>
      </w:r>
    </w:p>
    <w:p w14:paraId="2443C991" w14:textId="77777777" w:rsidR="00CB43E0" w:rsidRPr="005E02AA" w:rsidRDefault="00CB43E0" w:rsidP="00CB43E0">
      <w:pPr>
        <w:pStyle w:val="ZUSTzmustartykuempunktem"/>
      </w:pPr>
      <w:r w:rsidRPr="005E02AA">
        <w:t xml:space="preserve">„2. </w:t>
      </w:r>
      <w:r w:rsidRPr="00387C5C">
        <w:t xml:space="preserve">Minister właściwy do spraw żeglugi śródlądowej w porozumieniu z ministrem właściwym do spraw gospodarki wodnej określi, w drodze rozporządzenia, wykaz </w:t>
      </w:r>
      <w:r w:rsidRPr="005E02AA">
        <w:t>organów administracji publicznej oraz instytutów badawczych, a także zakres, rodzaj, częstotliwość oraz sposób przekazywania dyrektorowi urzędu żeglugi śródlądowej, którego właściwość została określona w przepisach wydanych na podstawie art. 9 ust. 2d, danych, o których mowa w ust. 1, kierując się potrzebą zapewnienia użytkownikom RIS pełnych informacji o drogach wodnych, a w stosunku do państwowej służby hydrologiczno-meteorologicznej i państwowej służby geologicznej</w:t>
      </w:r>
      <w:r>
        <w:t>,</w:t>
      </w:r>
      <w:r w:rsidRPr="005E02AA">
        <w:t xml:space="preserve"> kierując się stosowanymi przez te służby standardowymi procedurami zbierania i przetwarzania danych hydrologicznych, meteorologicznych i hydrogeologicznych, określonych w </w:t>
      </w:r>
      <w:r w:rsidRPr="00387C5C">
        <w:t>Prawie wodnym.”.</w:t>
      </w:r>
    </w:p>
    <w:p w14:paraId="57988270" w14:textId="47AABB8F" w:rsidR="00CB43E0" w:rsidRPr="00CB43E0" w:rsidRDefault="00CB43E0" w:rsidP="00CB43E0">
      <w:pPr>
        <w:pStyle w:val="ARTartustawynprozporzdzenia"/>
      </w:pPr>
      <w:r w:rsidRPr="005E02AA">
        <w:rPr>
          <w:rStyle w:val="Ppogrubienie"/>
        </w:rPr>
        <w:t>Art. 9.</w:t>
      </w:r>
      <w:r w:rsidR="00735046">
        <w:t> </w:t>
      </w:r>
      <w:r w:rsidRPr="00CB43E0">
        <w:t>W ustawie z dnia 27 kwietnia 2001 r. – Prawo ochrony środowiska (Dz. U. z 2022 r. poz. 2556 i 2687) wprowadza się następujące zmiany:</w:t>
      </w:r>
    </w:p>
    <w:p w14:paraId="10D0D676" w14:textId="77777777" w:rsidR="00CB43E0" w:rsidRPr="00CB43E0" w:rsidRDefault="00CB43E0" w:rsidP="00CB43E0">
      <w:pPr>
        <w:pStyle w:val="PKTpunkt"/>
      </w:pPr>
      <w:r w:rsidRPr="005E02AA">
        <w:t>1)</w:t>
      </w:r>
      <w:r w:rsidRPr="005E02AA">
        <w:tab/>
        <w:t>w art. 71:</w:t>
      </w:r>
    </w:p>
    <w:p w14:paraId="36C02331" w14:textId="77777777" w:rsidR="00CB43E0" w:rsidRPr="00CB43E0" w:rsidRDefault="00CB43E0" w:rsidP="00CB43E0">
      <w:pPr>
        <w:pStyle w:val="LITlitera"/>
      </w:pPr>
      <w:r w:rsidRPr="005E02AA">
        <w:t>a)</w:t>
      </w:r>
      <w:r w:rsidRPr="005E02AA">
        <w:tab/>
        <w:t>ust. 1 otrzymuje brzmienie:</w:t>
      </w:r>
    </w:p>
    <w:p w14:paraId="0412DCBB" w14:textId="5A4B1C25" w:rsidR="00CB43E0" w:rsidRPr="005E02AA" w:rsidRDefault="00CB43E0" w:rsidP="00CB43E0">
      <w:pPr>
        <w:pStyle w:val="ZLITUSTzmustliter"/>
      </w:pPr>
      <w:r w:rsidRPr="005E02AA">
        <w:t>„1.</w:t>
      </w:r>
      <w:r w:rsidR="00735046">
        <w:t xml:space="preserve"> </w:t>
      </w:r>
      <w:r w:rsidRPr="005E02AA">
        <w:t>Zasady zrównoważonego rozwoju, a także ochrony środowiska, w tym złóż kopalin, stanowią podstawę do sporządzania i aktualizacji koncepcji rozwoju kraju, średniookresowej strategii rozwoju kraju, strategii rozwoju województw, planów zagospodarowania przestrzennego województw, strategii rozwoju ponadlokalnego, strategii rozwoju gmin, studiów uwarunkowań i kierunków zagospodarowania przestrzennego gmin oraz miejscowych planów zagospodarowania przestrzennego.”,</w:t>
      </w:r>
    </w:p>
    <w:p w14:paraId="62AAA1D0" w14:textId="77777777" w:rsidR="00CB43E0" w:rsidRPr="00CB43E0" w:rsidRDefault="00CB43E0" w:rsidP="00CB43E0">
      <w:pPr>
        <w:pStyle w:val="LITlitera"/>
      </w:pPr>
      <w:r w:rsidRPr="005E02AA">
        <w:t>b)</w:t>
      </w:r>
      <w:r w:rsidRPr="005E02AA">
        <w:tab/>
        <w:t>w ust. 2 pkt 1 otrzymuje brzmienie:</w:t>
      </w:r>
    </w:p>
    <w:p w14:paraId="470E8506" w14:textId="77777777" w:rsidR="00CB43E0" w:rsidRPr="005E02AA" w:rsidRDefault="00CB43E0" w:rsidP="00CB43E0">
      <w:pPr>
        <w:pStyle w:val="ZLITPKTzmpktliter"/>
      </w:pPr>
      <w:r w:rsidRPr="005E02AA">
        <w:lastRenderedPageBreak/>
        <w:t>„1)</w:t>
      </w:r>
      <w:r w:rsidRPr="005E02AA">
        <w:tab/>
        <w:t>określa się rozwiązania niezbędne do zapobiegania powstawaniu zanieczyszczeń, zapewnienia ochrony przed powstającymi zanieczyszczeniami, przywracania środowiska do właściwego stanu oraz zachowania dostępności do złóż kopalin;”;</w:t>
      </w:r>
    </w:p>
    <w:p w14:paraId="13121691" w14:textId="77777777" w:rsidR="00CB43E0" w:rsidRPr="00CB43E0" w:rsidRDefault="00CB43E0" w:rsidP="00CB43E0">
      <w:pPr>
        <w:pStyle w:val="PKTpunkt"/>
      </w:pPr>
      <w:r w:rsidRPr="005E02AA">
        <w:t>2)</w:t>
      </w:r>
      <w:r w:rsidRPr="005E02AA">
        <w:tab/>
        <w:t>w art. 125 dotychczasową treść oznacza się jako ust. 1 i dodaje się ust. 2 i 3 w brzmieniu:</w:t>
      </w:r>
    </w:p>
    <w:p w14:paraId="37F874EB" w14:textId="77777777" w:rsidR="00CB43E0" w:rsidRPr="005E02AA" w:rsidRDefault="00CB43E0" w:rsidP="00CB43E0">
      <w:pPr>
        <w:pStyle w:val="ZUSTzmustartykuempunktem"/>
      </w:pPr>
      <w:r w:rsidRPr="005E02AA">
        <w:t>„2. Zasady ochrony udokumentowanych złóż kopalin określają przepisy ustawy – Prawo geologiczne i górnicze.</w:t>
      </w:r>
    </w:p>
    <w:p w14:paraId="51AA36B5" w14:textId="517EFA02" w:rsidR="00CB43E0" w:rsidRPr="005E02AA" w:rsidRDefault="00CB43E0" w:rsidP="00CB43E0">
      <w:pPr>
        <w:pStyle w:val="ZUSTzmustartykuempunktem"/>
      </w:pPr>
      <w:r w:rsidRPr="005E02AA">
        <w:t xml:space="preserve">3. Nie narusza ochrony złóż kopalin lokalizowanie na obszarach występowania udokumentowanych złóż kopalin </w:t>
      </w:r>
      <w:bookmarkStart w:id="33" w:name="_Hlk75968654"/>
      <w:r w:rsidRPr="005E02AA">
        <w:t>morskich farm wiatrowych</w:t>
      </w:r>
      <w:bookmarkEnd w:id="33"/>
      <w:r w:rsidRPr="005E02AA">
        <w:t xml:space="preserve"> w rozumieniu ustawy z dnia 17 grudnia 2020 r. o promowaniu wytwarzania energii elektrycznej w morskich farmach wiatrowych (Dz. U. z 2022 r. poz. 1050 i 2687)</w:t>
      </w:r>
      <w:r>
        <w:t xml:space="preserve"> </w:t>
      </w:r>
      <w:r w:rsidRPr="005E02AA">
        <w:t>oraz instalac</w:t>
      </w:r>
      <w:r w:rsidR="00232531">
        <w:t xml:space="preserve">ji odnawialnych źródeł energii </w:t>
      </w:r>
      <w:r w:rsidRPr="005E02AA">
        <w:t>w rozumieniu ustawy z dnia 20 lutego 2015 r. o odnawialnych źródłach energii (Dz. U. z 2022 r. poz. 1378, 1383, 2370 i 2687), jeżeli te instalacje nie są trwale związane z gruntem w sposób uniemożliwiający eksploatację złoża w przyszłości.”;</w:t>
      </w:r>
    </w:p>
    <w:p w14:paraId="0A01A7B5" w14:textId="35BA2FEB" w:rsidR="00CB43E0" w:rsidRPr="005E02AA" w:rsidRDefault="00CB43E0" w:rsidP="00CB43E0">
      <w:pPr>
        <w:pStyle w:val="PKTpunkt"/>
      </w:pPr>
      <w:r w:rsidRPr="005E02AA">
        <w:t>3)</w:t>
      </w:r>
      <w:r w:rsidRPr="005E02AA">
        <w:tab/>
        <w:t>w art. 401 w ust. 7 w pkt 4b skreśla się wyrazy „(Dz. U. z 2022 r. poz. 1378, 1383 i 2370)”.</w:t>
      </w:r>
    </w:p>
    <w:p w14:paraId="7C8B7815" w14:textId="77777777" w:rsidR="00CB43E0" w:rsidRPr="00CB43E0" w:rsidRDefault="00CB43E0" w:rsidP="00CB43E0">
      <w:pPr>
        <w:pStyle w:val="ARTartustawynprozporzdzenia"/>
      </w:pPr>
      <w:r w:rsidRPr="005E02AA">
        <w:rPr>
          <w:rStyle w:val="Ppogrubienie"/>
        </w:rPr>
        <w:t>Art. 10.</w:t>
      </w:r>
      <w:r w:rsidRPr="00CB43E0">
        <w:t> W ustawie z dnia 14 lutego 2003 r. o stopniach górniczych, honorowych szpadach górniczych i mundurach górniczych (Dz. U. z 2020 r. poz. 1362) w art. 6:</w:t>
      </w:r>
    </w:p>
    <w:p w14:paraId="0D8AB9B7" w14:textId="77777777" w:rsidR="00CB43E0" w:rsidRPr="00CB43E0" w:rsidRDefault="00CB43E0" w:rsidP="00CB43E0">
      <w:pPr>
        <w:pStyle w:val="PKTpunkt"/>
      </w:pPr>
      <w:r w:rsidRPr="005E02AA">
        <w:t>1)</w:t>
      </w:r>
      <w:r w:rsidRPr="005E02AA">
        <w:tab/>
        <w:t>w ust. 1 po pkt 1 dodaje się pkt 1a w brzmieniu:</w:t>
      </w:r>
    </w:p>
    <w:p w14:paraId="1E034D2B" w14:textId="77777777" w:rsidR="00CB43E0" w:rsidRPr="005E02AA" w:rsidRDefault="00CB43E0" w:rsidP="00CB43E0">
      <w:pPr>
        <w:pStyle w:val="ZPKTzmpktartykuempunktem"/>
      </w:pPr>
      <w:r w:rsidRPr="005E02AA">
        <w:t>„1a)</w:t>
      </w:r>
      <w:r w:rsidRPr="005E02AA">
        <w:tab/>
        <w:t>ministrowi właściwemu do spraw środowiska;”;</w:t>
      </w:r>
    </w:p>
    <w:p w14:paraId="7FB41A1F" w14:textId="77777777" w:rsidR="00CB43E0" w:rsidRPr="00CB43E0" w:rsidRDefault="00CB43E0" w:rsidP="00CB43E0">
      <w:pPr>
        <w:pStyle w:val="PKTpunkt"/>
      </w:pPr>
      <w:r w:rsidRPr="005E02AA">
        <w:t>2)</w:t>
      </w:r>
      <w:r w:rsidRPr="005E02AA">
        <w:tab/>
        <w:t>ust. 3 otrzymuje brzmienie:</w:t>
      </w:r>
    </w:p>
    <w:p w14:paraId="3B5B1D9C" w14:textId="77777777" w:rsidR="00CB43E0" w:rsidRPr="005E02AA" w:rsidRDefault="00CB43E0" w:rsidP="00CB43E0">
      <w:pPr>
        <w:pStyle w:val="ZUSTzmustartykuempunktem"/>
      </w:pPr>
      <w:r w:rsidRPr="005E02AA">
        <w:t>„3. W przypadku osób, o których mowa w ust. 1 pkt 5, Prezes Rady Ministrów nadaje stopień generalnego dyrektora górnictwa na wniosek ministra właściwego do spraw gospodarki złożami kopalin lub ministra właściwego do spraw środowiska.”.</w:t>
      </w:r>
    </w:p>
    <w:p w14:paraId="318BB760" w14:textId="05958321" w:rsidR="00CB43E0" w:rsidRPr="00CB43E0" w:rsidRDefault="00CB43E0" w:rsidP="00CB43E0">
      <w:pPr>
        <w:pStyle w:val="ARTartustawynprozporzdzenia"/>
      </w:pPr>
      <w:r w:rsidRPr="005E02AA">
        <w:rPr>
          <w:rStyle w:val="Ppogrubienie"/>
        </w:rPr>
        <w:t>Art. 11.</w:t>
      </w:r>
      <w:r w:rsidR="00735046">
        <w:t> </w:t>
      </w:r>
      <w:r w:rsidRPr="00CB43E0">
        <w:t xml:space="preserve">W ustawie z dnia </w:t>
      </w:r>
      <w:bookmarkStart w:id="34" w:name="_Hlk35341377"/>
      <w:r w:rsidRPr="00CB43E0">
        <w:t xml:space="preserve">27 marca 2003 r. o planowaniu i zagospodarowaniu przestrzennym </w:t>
      </w:r>
      <w:bookmarkEnd w:id="34"/>
      <w:r w:rsidRPr="00CB43E0">
        <w:t>(</w:t>
      </w:r>
      <w:bookmarkStart w:id="35" w:name="_Hlk32503261"/>
      <w:bookmarkStart w:id="36" w:name="_Hlk65244687"/>
      <w:r w:rsidRPr="00CB43E0">
        <w:t>Dz. U. z 202</w:t>
      </w:r>
      <w:bookmarkEnd w:id="35"/>
      <w:bookmarkEnd w:id="36"/>
      <w:r w:rsidRPr="00CB43E0">
        <w:t>2 r. poz. 503, 1846, 2185 i 2747 oraz z 2023 r. poz. 553) wprowadza się następujące zmiany:</w:t>
      </w:r>
    </w:p>
    <w:p w14:paraId="58069F36" w14:textId="77777777" w:rsidR="00CB43E0" w:rsidRPr="00CB43E0" w:rsidRDefault="00CB43E0" w:rsidP="00CB43E0">
      <w:pPr>
        <w:pStyle w:val="PKTpunkt"/>
      </w:pPr>
      <w:r w:rsidRPr="005E02AA">
        <w:t>1)</w:t>
      </w:r>
      <w:r w:rsidRPr="005E02AA">
        <w:tab/>
        <w:t>w art. 1 w ust. 2 pkt 3 otrzymuje brzmienie:</w:t>
      </w:r>
    </w:p>
    <w:p w14:paraId="1116C372" w14:textId="77777777" w:rsidR="00CB43E0" w:rsidRPr="005E02AA" w:rsidRDefault="00CB43E0" w:rsidP="00CB43E0">
      <w:pPr>
        <w:pStyle w:val="ZPKTzmpktartykuempunktem"/>
      </w:pPr>
      <w:r w:rsidRPr="005E02AA">
        <w:t>„3)</w:t>
      </w:r>
      <w:r w:rsidRPr="005E02AA">
        <w:tab/>
        <w:t>wymagania ochrony środowiska, w tym gospodarowania wodami, ochrony gruntów rolnych i leśnych oraz ochrony złóż kopalin;”;</w:t>
      </w:r>
    </w:p>
    <w:p w14:paraId="3154A450" w14:textId="77777777" w:rsidR="00CB43E0" w:rsidRPr="005E02AA" w:rsidRDefault="00CB43E0" w:rsidP="00CB43E0">
      <w:pPr>
        <w:pStyle w:val="PKTpunkt"/>
      </w:pPr>
      <w:r w:rsidRPr="005E02AA">
        <w:t>2)</w:t>
      </w:r>
      <w:r w:rsidRPr="005E02AA">
        <w:tab/>
        <w:t>w art. 10 po ust. 3b dodaje się ust. 3c w brzmieniu:</w:t>
      </w:r>
    </w:p>
    <w:p w14:paraId="173057DF" w14:textId="77777777" w:rsidR="00CB43E0" w:rsidRPr="005E02AA" w:rsidRDefault="00CB43E0" w:rsidP="00CB43E0">
      <w:pPr>
        <w:pStyle w:val="ZUSTzmustartykuempunktem"/>
      </w:pPr>
      <w:r w:rsidRPr="005E02AA">
        <w:t>„3c. Ujawniając w studium udokumentowane:</w:t>
      </w:r>
    </w:p>
    <w:p w14:paraId="34A7D271" w14:textId="77777777" w:rsidR="00CB43E0" w:rsidRPr="005E02AA" w:rsidRDefault="00CB43E0" w:rsidP="00CB43E0">
      <w:pPr>
        <w:pStyle w:val="ZPKTzmpktartykuempunktem"/>
      </w:pPr>
      <w:r w:rsidRPr="005E02AA">
        <w:t>1)</w:t>
      </w:r>
      <w:r w:rsidRPr="005E02AA">
        <w:tab/>
        <w:t>złoża kopalin, wskazuje się:</w:t>
      </w:r>
    </w:p>
    <w:p w14:paraId="2540F705" w14:textId="77777777" w:rsidR="00CB43E0" w:rsidRPr="005E02AA" w:rsidRDefault="00CB43E0" w:rsidP="00C11D79">
      <w:pPr>
        <w:pStyle w:val="ZLITwPKTzmlitwpktartykuempunktem"/>
      </w:pPr>
      <w:r w:rsidRPr="005E02AA">
        <w:lastRenderedPageBreak/>
        <w:t>a)</w:t>
      </w:r>
      <w:r w:rsidRPr="005E02AA">
        <w:tab/>
        <w:t xml:space="preserve">nazwę złoża kopaliny albo nazwę ujęcia wód leczniczych, </w:t>
      </w:r>
      <w:r>
        <w:t xml:space="preserve">wód </w:t>
      </w:r>
      <w:r w:rsidRPr="005E02AA">
        <w:t>termalnych lub solanek,</w:t>
      </w:r>
    </w:p>
    <w:p w14:paraId="4851369C" w14:textId="77777777" w:rsidR="00CB43E0" w:rsidRPr="005E02AA" w:rsidRDefault="00CB43E0" w:rsidP="00C11D79">
      <w:pPr>
        <w:pStyle w:val="ZLITwPKTzmlitwpktartykuempunktem"/>
      </w:pPr>
      <w:r w:rsidRPr="005E02AA">
        <w:t>b)</w:t>
      </w:r>
      <w:r w:rsidRPr="005E02AA">
        <w:tab/>
        <w:t>rodzaj kopaliny głównej, kopalin towarzyszących lub kopalin współwystępujących,</w:t>
      </w:r>
    </w:p>
    <w:p w14:paraId="6EA8D68F" w14:textId="77777777" w:rsidR="00CB43E0" w:rsidRPr="005E02AA" w:rsidRDefault="00CB43E0" w:rsidP="00C11D79">
      <w:pPr>
        <w:pStyle w:val="ZLITwPKTzmlitwpktartykuempunktem"/>
      </w:pPr>
      <w:r w:rsidRPr="005E02AA">
        <w:t>c)</w:t>
      </w:r>
      <w:r w:rsidRPr="005E02AA">
        <w:tab/>
        <w:t xml:space="preserve">granicę występowania złoża kopaliny albo położenie ujęcia wód leczniczych, </w:t>
      </w:r>
      <w:r>
        <w:t xml:space="preserve">wód </w:t>
      </w:r>
      <w:r w:rsidRPr="005E02AA">
        <w:t>termalnych lub solanek,</w:t>
      </w:r>
    </w:p>
    <w:p w14:paraId="5E3C2E9F" w14:textId="61343184" w:rsidR="00CB43E0" w:rsidRPr="005E02AA" w:rsidRDefault="00CB43E0" w:rsidP="00C11D79">
      <w:pPr>
        <w:pStyle w:val="ZLITwPKTzmlitwpktartykuempunktem"/>
      </w:pPr>
      <w:r w:rsidRPr="005E02AA">
        <w:t>d)</w:t>
      </w:r>
      <w:r w:rsidRPr="005E02AA">
        <w:tab/>
        <w:t>granice złoża strategicznego – w przypadku złóż strategiczn</w:t>
      </w:r>
      <w:r w:rsidR="004E25B8">
        <w:t>ych</w:t>
      </w:r>
      <w:r w:rsidRPr="005E02AA">
        <w:t>,</w:t>
      </w:r>
    </w:p>
    <w:p w14:paraId="45D58192" w14:textId="77777777" w:rsidR="00CB43E0" w:rsidRPr="005E02AA" w:rsidRDefault="00CB43E0" w:rsidP="00C11D79">
      <w:pPr>
        <w:pStyle w:val="ZLITwPKTzmlitwpktartykuempunktem"/>
      </w:pPr>
      <w:r w:rsidRPr="005E02AA">
        <w:t>e)</w:t>
      </w:r>
      <w:r w:rsidRPr="005E02AA">
        <w:tab/>
        <w:t xml:space="preserve">projektowane granice obszaru górniczego i terenu górniczego – w przypadku ujęć wód leczniczych, </w:t>
      </w:r>
      <w:r>
        <w:t xml:space="preserve">wód </w:t>
      </w:r>
      <w:r w:rsidRPr="005E02AA">
        <w:t>termalnych lub solanek;</w:t>
      </w:r>
    </w:p>
    <w:p w14:paraId="2AD8A8E3" w14:textId="77777777" w:rsidR="00CB43E0" w:rsidRPr="00CB43E0" w:rsidRDefault="00CB43E0" w:rsidP="00C11D79">
      <w:pPr>
        <w:pStyle w:val="ZPKTzmpktartykuempunktem"/>
      </w:pPr>
      <w:r w:rsidRPr="005E02AA">
        <w:t>2)</w:t>
      </w:r>
      <w:r w:rsidRPr="005E02AA">
        <w:tab/>
        <w:t>wody podziemne w granicach projektowanych stref ochronnych ujęć</w:t>
      </w:r>
      <w:r w:rsidRPr="00CB43E0">
        <w:t>, wskazuje się:</w:t>
      </w:r>
    </w:p>
    <w:p w14:paraId="54D3E70D" w14:textId="77777777" w:rsidR="00CB43E0" w:rsidRPr="005E02AA" w:rsidRDefault="00CB43E0" w:rsidP="00C11D79">
      <w:pPr>
        <w:pStyle w:val="ZLITwPKTzmlitwpktartykuempunktem"/>
      </w:pPr>
      <w:r w:rsidRPr="005E02AA">
        <w:t>a)</w:t>
      </w:r>
      <w:r w:rsidRPr="005E02AA">
        <w:tab/>
        <w:t>położenie i nazwę ujęcia wód podziemnych,</w:t>
      </w:r>
    </w:p>
    <w:p w14:paraId="6053CEB6" w14:textId="77777777" w:rsidR="00CB43E0" w:rsidRPr="005E02AA" w:rsidRDefault="00CB43E0" w:rsidP="00C11D79">
      <w:pPr>
        <w:pStyle w:val="ZLITwPKTzmlitwpktartykuempunktem"/>
      </w:pPr>
      <w:r w:rsidRPr="005E02AA">
        <w:t>b)</w:t>
      </w:r>
      <w:r w:rsidRPr="005E02AA">
        <w:tab/>
        <w:t>granicę projektowanej strefy ochronnej ujęcia;</w:t>
      </w:r>
    </w:p>
    <w:p w14:paraId="0A2E1907" w14:textId="77777777" w:rsidR="00CB43E0" w:rsidRPr="00CB43E0" w:rsidRDefault="00CB43E0" w:rsidP="00C11D79">
      <w:pPr>
        <w:pStyle w:val="ZPKTzmpktartykuempunktem"/>
      </w:pPr>
      <w:r w:rsidRPr="005E02AA">
        <w:t>3)</w:t>
      </w:r>
      <w:r w:rsidRPr="005E02AA">
        <w:tab/>
        <w:t>wody podziemne w granicach projektowanych obszarów ochronnych zbiorników wód podziemnych</w:t>
      </w:r>
      <w:r w:rsidRPr="00CB43E0">
        <w:t>, wskazuje się:</w:t>
      </w:r>
    </w:p>
    <w:p w14:paraId="2582CD27" w14:textId="77777777" w:rsidR="00CB43E0" w:rsidRPr="005E02AA" w:rsidRDefault="00CB43E0" w:rsidP="00C11D79">
      <w:pPr>
        <w:pStyle w:val="ZLITwPKTzmlitwpktartykuempunktem"/>
      </w:pPr>
      <w:r w:rsidRPr="005E02AA">
        <w:t>a)</w:t>
      </w:r>
      <w:r w:rsidRPr="005E02AA">
        <w:tab/>
        <w:t>nazwę i numer zbiornika wód podziemnych,</w:t>
      </w:r>
    </w:p>
    <w:p w14:paraId="26052012" w14:textId="77777777" w:rsidR="00CB43E0" w:rsidRPr="005E02AA" w:rsidRDefault="00CB43E0" w:rsidP="00C11D79">
      <w:pPr>
        <w:pStyle w:val="ZLITwPKTzmlitwpktartykuempunktem"/>
      </w:pPr>
      <w:r w:rsidRPr="005E02AA">
        <w:t>b)</w:t>
      </w:r>
      <w:r w:rsidRPr="005E02AA">
        <w:tab/>
        <w:t>granicę zbiornika wód podziemnych,</w:t>
      </w:r>
    </w:p>
    <w:p w14:paraId="2DAC1048" w14:textId="77777777" w:rsidR="00CB43E0" w:rsidRPr="005E02AA" w:rsidRDefault="00CB43E0" w:rsidP="00C11D79">
      <w:pPr>
        <w:pStyle w:val="ZLITwPKTzmlitwpktartykuempunktem"/>
      </w:pPr>
      <w:r w:rsidRPr="005E02AA">
        <w:t>c)</w:t>
      </w:r>
      <w:r w:rsidRPr="005E02AA">
        <w:tab/>
        <w:t>granicę projektowanego obszaru ochronnego zbiornika wód podziemnych;</w:t>
      </w:r>
    </w:p>
    <w:p w14:paraId="3CF96768" w14:textId="77777777" w:rsidR="00CB43E0" w:rsidRPr="005E02AA" w:rsidRDefault="00CB43E0" w:rsidP="00CB43E0">
      <w:pPr>
        <w:pStyle w:val="ZPKTzmpktartykuempunktem"/>
      </w:pPr>
      <w:r w:rsidRPr="005E02AA">
        <w:t>4)</w:t>
      </w:r>
      <w:r w:rsidRPr="005E02AA">
        <w:tab/>
        <w:t>kompleksy podziemnego składowania dwutlenku węgla, wskazuje się:</w:t>
      </w:r>
    </w:p>
    <w:p w14:paraId="4700E509" w14:textId="77777777" w:rsidR="00CB43E0" w:rsidRPr="005E02AA" w:rsidRDefault="00CB43E0" w:rsidP="00D36253">
      <w:pPr>
        <w:pStyle w:val="ZLITwPKTzmlitwpktartykuempunktem"/>
      </w:pPr>
      <w:r w:rsidRPr="005E02AA">
        <w:t>a)</w:t>
      </w:r>
      <w:r w:rsidRPr="005E02AA">
        <w:tab/>
        <w:t>nazwę kompleksu podziemnego składowania dwutlenku węgla,</w:t>
      </w:r>
    </w:p>
    <w:p w14:paraId="085F6576" w14:textId="77777777" w:rsidR="00CB43E0" w:rsidRPr="005E02AA" w:rsidRDefault="00CB43E0" w:rsidP="00D36253">
      <w:pPr>
        <w:pStyle w:val="ZLITwPKTzmlitwpktartykuempunktem"/>
      </w:pPr>
      <w:r w:rsidRPr="005E02AA">
        <w:t>b)</w:t>
      </w:r>
      <w:r w:rsidRPr="005E02AA">
        <w:tab/>
        <w:t>granicę kompleksu podziemnego składowania dwutlenku węgla,</w:t>
      </w:r>
    </w:p>
    <w:p w14:paraId="4EC41584" w14:textId="77777777" w:rsidR="00CB43E0" w:rsidRPr="005E02AA" w:rsidRDefault="00CB43E0" w:rsidP="00D36253">
      <w:pPr>
        <w:pStyle w:val="ZLITwPKTzmlitwpktartykuempunktem"/>
      </w:pPr>
      <w:r w:rsidRPr="005E02AA">
        <w:t>c)</w:t>
      </w:r>
      <w:r w:rsidRPr="005E02AA">
        <w:tab/>
        <w:t>granicę projektowanego obszaru górniczego i terenu górniczego;</w:t>
      </w:r>
    </w:p>
    <w:p w14:paraId="537A44E4" w14:textId="77777777" w:rsidR="00CB43E0" w:rsidRPr="005E02AA" w:rsidRDefault="00CB43E0" w:rsidP="00CB43E0">
      <w:pPr>
        <w:pStyle w:val="ZPKTzmpktartykuempunktem"/>
      </w:pPr>
      <w:r w:rsidRPr="005E02AA">
        <w:t>5)</w:t>
      </w:r>
      <w:r w:rsidRPr="005E02AA">
        <w:tab/>
        <w:t>podziemne bezzbiornikowe magazyny substancji, wskazuje się:</w:t>
      </w:r>
    </w:p>
    <w:p w14:paraId="14B1B3CD" w14:textId="0AD21703" w:rsidR="00CB43E0" w:rsidRPr="005E02AA" w:rsidRDefault="00CB43E0" w:rsidP="00D36253">
      <w:pPr>
        <w:pStyle w:val="ZLITwPKTzmlitwpktartykuempunktem"/>
      </w:pPr>
      <w:r w:rsidRPr="005E02AA">
        <w:t>a)</w:t>
      </w:r>
      <w:r w:rsidR="00735046">
        <w:tab/>
      </w:r>
      <w:r w:rsidRPr="005E02AA">
        <w:t>nazwę podziemnego bezzbiornikowego magazynu substancji,</w:t>
      </w:r>
    </w:p>
    <w:p w14:paraId="004B7234" w14:textId="71113257" w:rsidR="00CB43E0" w:rsidRPr="005E02AA" w:rsidRDefault="00CB43E0" w:rsidP="00D36253">
      <w:pPr>
        <w:pStyle w:val="ZLITwPKTzmlitwpktartykuempunktem"/>
      </w:pPr>
      <w:r w:rsidRPr="005E02AA">
        <w:t>b)</w:t>
      </w:r>
      <w:r w:rsidR="00735046">
        <w:tab/>
      </w:r>
      <w:r w:rsidRPr="005E02AA">
        <w:t>granicę podziemnego bezzbiornikowego magazynu substancji.”;</w:t>
      </w:r>
    </w:p>
    <w:p w14:paraId="6968E73E" w14:textId="77777777" w:rsidR="00CB43E0" w:rsidRPr="00CB43E0" w:rsidRDefault="00CB43E0" w:rsidP="00CB43E0">
      <w:pPr>
        <w:pStyle w:val="PKTpunkt"/>
      </w:pPr>
      <w:r w:rsidRPr="005E02AA">
        <w:t>3)</w:t>
      </w:r>
      <w:r w:rsidRPr="005E02AA">
        <w:tab/>
        <w:t>w art. 11 w pkt 5:</w:t>
      </w:r>
    </w:p>
    <w:p w14:paraId="787C11C2" w14:textId="77777777" w:rsidR="00CB43E0" w:rsidRPr="00CB43E0" w:rsidRDefault="00CB43E0" w:rsidP="00CB43E0">
      <w:pPr>
        <w:pStyle w:val="LITlitera"/>
      </w:pPr>
      <w:r w:rsidRPr="005E02AA">
        <w:t>a)</w:t>
      </w:r>
      <w:r w:rsidRPr="005E02AA">
        <w:tab/>
        <w:t>wprowadzenie do wyliczenia otrzymuje brzmienie:</w:t>
      </w:r>
    </w:p>
    <w:p w14:paraId="4AC23EB4" w14:textId="64677F1F" w:rsidR="00CB43E0" w:rsidRPr="00147C75" w:rsidRDefault="00CB43E0" w:rsidP="00CB43E0">
      <w:pPr>
        <w:pStyle w:val="ZLITFRAGzmlitfragmentunpzdanialiter"/>
      </w:pPr>
      <w:r w:rsidRPr="00147C75">
        <w:t xml:space="preserve">„występuje o uzgodnienie projektu studium z zarządem województwa w zakresie jego zgodności z ustaleniami planu zagospodarowania przestrzennego województwa, z Państwowym Gospodarstwem Wodnym Wody Polskie w zakresie dotyczącym zabudowy i zagospodarowania terenu położonego na obszarach szczególnego zagrożenia powodzią, ze Spółką Celową, o której mowa w </w:t>
      </w:r>
      <w:r w:rsidRPr="00735046">
        <w:t>art. 2 pkt 10</w:t>
      </w:r>
      <w:r w:rsidRPr="00147C75">
        <w:t xml:space="preserve"> ustawy z dnia 10 maja 2018 r. o Centralnym Porcie Komunikacyjnym (Dz. U. z 2021 r. </w:t>
      </w:r>
      <w:r w:rsidRPr="00735046">
        <w:t>poz. 1354</w:t>
      </w:r>
      <w:r w:rsidRPr="00147C75">
        <w:t xml:space="preserve"> oraz z 2022 r. </w:t>
      </w:r>
      <w:r w:rsidRPr="00735046">
        <w:t>poz. 807</w:t>
      </w:r>
      <w:r w:rsidRPr="00147C75">
        <w:t xml:space="preserve">, </w:t>
      </w:r>
      <w:r w:rsidRPr="00735046">
        <w:t>1079</w:t>
      </w:r>
      <w:r w:rsidRPr="00147C75">
        <w:t xml:space="preserve">, </w:t>
      </w:r>
      <w:r w:rsidRPr="00735046">
        <w:t>1390</w:t>
      </w:r>
      <w:r w:rsidRPr="00147C75">
        <w:t xml:space="preserve"> i </w:t>
      </w:r>
      <w:r w:rsidRPr="00735046">
        <w:t>1846</w:t>
      </w:r>
      <w:r w:rsidRPr="00147C75">
        <w:t>)</w:t>
      </w:r>
      <w:r>
        <w:t xml:space="preserve"> </w:t>
      </w:r>
      <w:r w:rsidRPr="004F59C0">
        <w:t xml:space="preserve">w zakresie dotyczącym </w:t>
      </w:r>
      <w:r w:rsidRPr="004F59C0">
        <w:lastRenderedPageBreak/>
        <w:t>Inwestycji i Inwestycji Towarzyszącej oraz obszaru otoczenia CPK, o których mowa w tej ustawie</w:t>
      </w:r>
      <w:r w:rsidRPr="00147C75">
        <w:t>, z ministrem właściwym do spraw środowiska w zakresie udokumentowanych złóż kopalin, o których mowa w art. 10 ust. 1 ustawy z dnia 9 czerwca 2011 r. – Prawo geologiczne i górnicze (Dz. U. z 202</w:t>
      </w:r>
      <w:r>
        <w:t>3</w:t>
      </w:r>
      <w:r w:rsidRPr="00147C75">
        <w:t xml:space="preserve"> r. poz.</w:t>
      </w:r>
      <w:r>
        <w:t xml:space="preserve"> 633 i …</w:t>
      </w:r>
      <w:r w:rsidRPr="00147C75">
        <w:t>), i uznanych za strategiczne złóż kopalin, o których mowa w art. 10 ust. 3 tej ustawy, oraz w zakresie kompleksów podziemnego składowania dwutlenku węgla i podziemnych bezzbiornikowych magazynów substancji oraz występuje o opinie dotyczące rozwiązań przyjętych w projekcie studium do:”,</w:t>
      </w:r>
    </w:p>
    <w:p w14:paraId="18EC69B7" w14:textId="77777777" w:rsidR="00CB43E0" w:rsidRPr="00CB43E0" w:rsidRDefault="00CB43E0" w:rsidP="00CB43E0">
      <w:pPr>
        <w:pStyle w:val="LITlitera"/>
      </w:pPr>
      <w:r w:rsidRPr="005E02AA">
        <w:t>b)</w:t>
      </w:r>
      <w:r w:rsidRPr="005E02AA">
        <w:tab/>
        <w:t>lit. g otrzymuje brzmienie:</w:t>
      </w:r>
    </w:p>
    <w:p w14:paraId="40A061A7" w14:textId="466B7525" w:rsidR="00CB43E0" w:rsidRPr="00CB43E0" w:rsidRDefault="00CB43E0" w:rsidP="00CB43E0">
      <w:pPr>
        <w:pStyle w:val="ZLITLITzmlitliter"/>
      </w:pPr>
      <w:r w:rsidRPr="005E02AA">
        <w:t>„</w:t>
      </w:r>
      <w:r w:rsidRPr="00CB43E0">
        <w:t>g)</w:t>
      </w:r>
      <w:r w:rsidRPr="00CB43E0">
        <w:tab/>
        <w:t>marszałka województwa w zakresie:</w:t>
      </w:r>
    </w:p>
    <w:p w14:paraId="63CF2B24" w14:textId="377FF1D5" w:rsidR="00CB43E0" w:rsidRPr="005E02AA" w:rsidRDefault="00CB43E0" w:rsidP="00D36253">
      <w:pPr>
        <w:pStyle w:val="ZLITTIRwLITzmtirwlitliter"/>
      </w:pPr>
      <w:r w:rsidRPr="005E02AA">
        <w:t>–</w:t>
      </w:r>
      <w:r w:rsidR="00735046">
        <w:tab/>
      </w:r>
      <w:r w:rsidRPr="005E02AA">
        <w:t>udokumentowanych złóż kopalin, o których mowa w art. 10 ust. 3 ustawy z dnia 9 czerwca 2011 r. – Prawo geologiczne i górnicze, innych niż złoża strategiczne,</w:t>
      </w:r>
    </w:p>
    <w:p w14:paraId="1DB6FE5D" w14:textId="4C74980A" w:rsidR="00CB43E0" w:rsidRPr="005E02AA" w:rsidRDefault="00CB43E0" w:rsidP="00D36253">
      <w:pPr>
        <w:pStyle w:val="ZLITTIRwLITzmtirwlitliter"/>
      </w:pPr>
      <w:r w:rsidRPr="005E02AA">
        <w:t>–</w:t>
      </w:r>
      <w:r w:rsidR="00735046">
        <w:tab/>
      </w:r>
      <w:r w:rsidRPr="005E02AA">
        <w:t>udokumentowanych wód podziemnych,”;</w:t>
      </w:r>
    </w:p>
    <w:p w14:paraId="1048FA0C" w14:textId="77777777" w:rsidR="00CB43E0" w:rsidRPr="00CB43E0" w:rsidRDefault="00CB43E0" w:rsidP="00CB43E0">
      <w:pPr>
        <w:pStyle w:val="PKTpunkt"/>
      </w:pPr>
      <w:r w:rsidRPr="005E02AA">
        <w:t>4)</w:t>
      </w:r>
      <w:r w:rsidRPr="005E02AA">
        <w:tab/>
        <w:t>w art. 15 po ust. 2a dodaje się ust</w:t>
      </w:r>
      <w:r w:rsidRPr="00CB43E0">
        <w:t>. 2b w brzmieniu:</w:t>
      </w:r>
    </w:p>
    <w:p w14:paraId="5AAD640B" w14:textId="77777777" w:rsidR="00CB43E0" w:rsidRPr="005E02AA" w:rsidRDefault="00CB43E0" w:rsidP="00CB43E0">
      <w:pPr>
        <w:pStyle w:val="ZUSTzmustartykuempunktem"/>
      </w:pPr>
      <w:r w:rsidRPr="005E02AA">
        <w:t>„2b. Ujawniając w planie miejscowym obszar, na którym znajdują się udokumentowane złoża kopaliny</w:t>
      </w:r>
      <w:r>
        <w:t>,</w:t>
      </w:r>
      <w:r w:rsidRPr="005E02AA">
        <w:t xml:space="preserve"> wskazuje się:</w:t>
      </w:r>
    </w:p>
    <w:p w14:paraId="48E3D0FD" w14:textId="77777777" w:rsidR="00CB43E0" w:rsidRPr="005E02AA" w:rsidRDefault="00CB43E0" w:rsidP="00D36253">
      <w:pPr>
        <w:pStyle w:val="ZPKTzmpktartykuempunktem"/>
      </w:pPr>
      <w:r w:rsidRPr="005E02AA">
        <w:t>1)</w:t>
      </w:r>
      <w:r w:rsidRPr="005E02AA">
        <w:tab/>
        <w:t xml:space="preserve">nazwę złoża kopaliny albo nazwę ujęcia wód leczniczych, </w:t>
      </w:r>
      <w:r>
        <w:t xml:space="preserve">wód </w:t>
      </w:r>
      <w:r w:rsidRPr="005E02AA">
        <w:t>termalnych lub solanek;</w:t>
      </w:r>
    </w:p>
    <w:p w14:paraId="66D54F54" w14:textId="77777777" w:rsidR="00CB43E0" w:rsidRPr="005E02AA" w:rsidRDefault="00CB43E0" w:rsidP="00D36253">
      <w:pPr>
        <w:pStyle w:val="ZPKTzmpktartykuempunktem"/>
      </w:pPr>
      <w:r w:rsidRPr="005E02AA">
        <w:t>2)</w:t>
      </w:r>
      <w:r w:rsidRPr="005E02AA">
        <w:tab/>
        <w:t xml:space="preserve">granicę występowania złoża kopaliny albo położenie ujęcia wód leczniczych, </w:t>
      </w:r>
      <w:r>
        <w:t xml:space="preserve">wód </w:t>
      </w:r>
      <w:r w:rsidRPr="005E02AA">
        <w:t>termalnych lub solanek.”;</w:t>
      </w:r>
    </w:p>
    <w:p w14:paraId="2051260E" w14:textId="77777777" w:rsidR="00CB43E0" w:rsidRPr="00CB43E0" w:rsidRDefault="00CB43E0" w:rsidP="00CB43E0">
      <w:pPr>
        <w:pStyle w:val="PKTpunkt"/>
      </w:pPr>
      <w:r w:rsidRPr="005E02AA">
        <w:t>5)</w:t>
      </w:r>
      <w:r w:rsidRPr="005E02AA">
        <w:tab/>
        <w:t>w art. 17 w pkt 6:</w:t>
      </w:r>
    </w:p>
    <w:p w14:paraId="642DA713" w14:textId="77777777" w:rsidR="00CB43E0" w:rsidRPr="00CB43E0" w:rsidRDefault="00CB43E0" w:rsidP="00CB43E0">
      <w:pPr>
        <w:pStyle w:val="LITlitera"/>
      </w:pPr>
      <w:r w:rsidRPr="005E02AA">
        <w:t>a)</w:t>
      </w:r>
      <w:r w:rsidRPr="005E02AA">
        <w:tab/>
        <w:t>w lit. a tiret czwarte otrzymuje brzmienie:</w:t>
      </w:r>
    </w:p>
    <w:p w14:paraId="466F6263" w14:textId="77777777" w:rsidR="00CB43E0" w:rsidRPr="00CB43E0" w:rsidRDefault="00CB43E0" w:rsidP="00CB43E0">
      <w:pPr>
        <w:pStyle w:val="ZLITTIRzmtirliter"/>
      </w:pPr>
      <w:r w:rsidRPr="005E02AA">
        <w:t>„</w:t>
      </w:r>
      <w:r w:rsidRPr="00CB43E0">
        <w:t>–</w:t>
      </w:r>
      <w:r w:rsidRPr="00CB43E0">
        <w:tab/>
        <w:t xml:space="preserve">marszałka województwa w </w:t>
      </w:r>
      <w:bookmarkStart w:id="37" w:name="_Hlk27471286"/>
      <w:r w:rsidRPr="00CB43E0">
        <w:t>zakresie:</w:t>
      </w:r>
    </w:p>
    <w:p w14:paraId="3A1E4BAE" w14:textId="3063E8A2" w:rsidR="00CB43E0" w:rsidRPr="00CB43E0" w:rsidRDefault="00CB43E0" w:rsidP="00D36253">
      <w:pPr>
        <w:pStyle w:val="ZLIT2TIRwTIRzmpodwtirwtirliter"/>
      </w:pPr>
      <w:bookmarkStart w:id="38" w:name="_Hlk116307294"/>
      <w:r w:rsidRPr="005E02AA">
        <w:t>– –</w:t>
      </w:r>
      <w:bookmarkStart w:id="39" w:name="_Hlk63854994"/>
      <w:bookmarkEnd w:id="38"/>
      <w:r w:rsidRPr="00CB43E0">
        <w:tab/>
        <w:t>udokumentowanych złóż kopalin, o których mowa w art. 10 ust. 3 ustawy z dnia 9 czerwca 2011 r. – Prawo geologiczne i górnicze, innych niż złoża strategiczne,</w:t>
      </w:r>
    </w:p>
    <w:p w14:paraId="374A1247" w14:textId="0A28AA08" w:rsidR="00CB43E0" w:rsidRPr="005E02AA" w:rsidRDefault="00CB43E0" w:rsidP="00D36253">
      <w:pPr>
        <w:pStyle w:val="ZLIT2TIRwTIRzmpodwtirwtirliter"/>
      </w:pPr>
      <w:r w:rsidRPr="005E02AA">
        <w:t>– –</w:t>
      </w:r>
      <w:r w:rsidRPr="005E02AA">
        <w:tab/>
        <w:t>udokumentowanych wód podziemnych</w:t>
      </w:r>
      <w:bookmarkEnd w:id="39"/>
      <w:r w:rsidRPr="005E02AA">
        <w:t>,”</w:t>
      </w:r>
      <w:bookmarkEnd w:id="37"/>
      <w:r w:rsidRPr="005E02AA">
        <w:t>,</w:t>
      </w:r>
    </w:p>
    <w:p w14:paraId="2FABECE2" w14:textId="77777777" w:rsidR="00CB43E0" w:rsidRPr="00CB43E0" w:rsidRDefault="00CB43E0" w:rsidP="00CB43E0">
      <w:pPr>
        <w:pStyle w:val="LITlitera"/>
      </w:pPr>
      <w:r w:rsidRPr="005E02AA">
        <w:t>b)</w:t>
      </w:r>
      <w:r w:rsidRPr="005E02AA">
        <w:tab/>
        <w:t xml:space="preserve">w lit. </w:t>
      </w:r>
      <w:r w:rsidRPr="00CB43E0">
        <w:t>b:</w:t>
      </w:r>
    </w:p>
    <w:p w14:paraId="71AB71B1" w14:textId="77777777" w:rsidR="00CB43E0" w:rsidRPr="005E02AA" w:rsidRDefault="00CB43E0" w:rsidP="00CB43E0">
      <w:pPr>
        <w:pStyle w:val="TIRtiret"/>
      </w:pPr>
      <w:r w:rsidRPr="005E02AA">
        <w:t>–</w:t>
      </w:r>
      <w:r w:rsidRPr="005E02AA">
        <w:tab/>
        <w:t>w tiret jedenastym skreśla się wyraz „oraz”,</w:t>
      </w:r>
    </w:p>
    <w:p w14:paraId="59357A1A" w14:textId="77777777" w:rsidR="00CB43E0" w:rsidRPr="005E02AA" w:rsidRDefault="00CB43E0" w:rsidP="00CB43E0">
      <w:pPr>
        <w:pStyle w:val="TIRtiret"/>
      </w:pPr>
      <w:r w:rsidRPr="005E02AA">
        <w:t>–</w:t>
      </w:r>
      <w:r w:rsidRPr="005E02AA">
        <w:tab/>
        <w:t>w tiret dwunastym skreśla się wyraz „oraz” i dodaje się przecinek,</w:t>
      </w:r>
    </w:p>
    <w:p w14:paraId="739A1960" w14:textId="77777777" w:rsidR="00CB43E0" w:rsidRPr="00CB43E0" w:rsidRDefault="00CB43E0" w:rsidP="00CB43E0">
      <w:pPr>
        <w:pStyle w:val="TIRtiret"/>
      </w:pPr>
      <w:r w:rsidRPr="005E02AA">
        <w:t>–</w:t>
      </w:r>
      <w:r w:rsidRPr="00CB43E0">
        <w:tab/>
        <w:t>w tiret trzynastym skreśla się wyraz „oraz” i dodaje się tiret czternaste w brzmieniu:</w:t>
      </w:r>
    </w:p>
    <w:p w14:paraId="79CC6139" w14:textId="2EA1A5D5" w:rsidR="00CB43E0" w:rsidRPr="005E02AA" w:rsidRDefault="00CB43E0" w:rsidP="00C61584">
      <w:pPr>
        <w:pStyle w:val="ZTIRTIRzmtirtiret"/>
      </w:pPr>
      <w:r w:rsidRPr="005E02AA">
        <w:lastRenderedPageBreak/>
        <w:t>„–</w:t>
      </w:r>
      <w:r w:rsidR="00735046">
        <w:tab/>
      </w:r>
      <w:r w:rsidRPr="005E02AA">
        <w:t>ministrem właściwym do spraw środowiska w zakresie udokumentowanych złóż kopalin, o których mowa</w:t>
      </w:r>
      <w:bookmarkStart w:id="40" w:name="_Hlk29369914"/>
      <w:bookmarkStart w:id="41" w:name="_Hlk34893107"/>
      <w:r w:rsidRPr="005E02AA">
        <w:t xml:space="preserve"> w art. 10 ust. 1 ustawy z dnia 9 czerwca 2011 r. – Prawo geologiczne i górnicze</w:t>
      </w:r>
      <w:bookmarkEnd w:id="40"/>
      <w:bookmarkEnd w:id="41"/>
      <w:r w:rsidRPr="005E02AA">
        <w:t>, i uznanych za strategiczne złóż kopalin, o których mowa w art. 10 ust. 3 tej ustawy, a także w zakresie kompleksów podziemnego składowania dwutlenku węgla i podziemnych bezzbiornikowych magazynów substancji, oraz”;</w:t>
      </w:r>
    </w:p>
    <w:p w14:paraId="30BAB088" w14:textId="77777777" w:rsidR="00CB43E0" w:rsidRPr="00CB43E0" w:rsidRDefault="00CB43E0" w:rsidP="00CB43E0">
      <w:pPr>
        <w:pStyle w:val="PKTpunkt"/>
      </w:pPr>
      <w:r w:rsidRPr="00CB43E0">
        <w:t>6)</w:t>
      </w:r>
      <w:r w:rsidRPr="00CB43E0">
        <w:tab/>
        <w:t>w art. 39 dodaje się ust. 8 w brzmieniu:</w:t>
      </w:r>
    </w:p>
    <w:p w14:paraId="05132FBF" w14:textId="77777777" w:rsidR="00CB43E0" w:rsidRPr="005E02AA" w:rsidRDefault="00CB43E0" w:rsidP="00CB43E0">
      <w:pPr>
        <w:pStyle w:val="ZUSTzmustartykuempunktem"/>
      </w:pPr>
      <w:r w:rsidRPr="005E02AA">
        <w:t>„8. Do ujawnienia w planie zagospodarowania przestrzennego województwa udokumentowanych:</w:t>
      </w:r>
    </w:p>
    <w:p w14:paraId="4C1B59CC" w14:textId="77777777" w:rsidR="00CB43E0" w:rsidRPr="005E02AA" w:rsidRDefault="00CB43E0" w:rsidP="00D36253">
      <w:pPr>
        <w:pStyle w:val="ZPKTzmpktartykuempunktem"/>
      </w:pPr>
      <w:r w:rsidRPr="005E02AA">
        <w:t>1)</w:t>
      </w:r>
      <w:r w:rsidRPr="005E02AA">
        <w:tab/>
        <w:t>złóż kopalin,</w:t>
      </w:r>
    </w:p>
    <w:p w14:paraId="5050D5C7" w14:textId="77777777" w:rsidR="00CB43E0" w:rsidRPr="005E02AA" w:rsidRDefault="00CB43E0" w:rsidP="00D36253">
      <w:pPr>
        <w:pStyle w:val="ZPKTzmpktartykuempunktem"/>
      </w:pPr>
      <w:r w:rsidRPr="005E02AA">
        <w:t>2)</w:t>
      </w:r>
      <w:r w:rsidRPr="005E02AA">
        <w:tab/>
        <w:t>wód podziemnych w granicach projektowanych:</w:t>
      </w:r>
    </w:p>
    <w:p w14:paraId="482617FF" w14:textId="77777777" w:rsidR="00CB43E0" w:rsidRPr="005E02AA" w:rsidRDefault="00CB43E0" w:rsidP="00D36253">
      <w:pPr>
        <w:pStyle w:val="ZLITwPKTzmlitwpktartykuempunktem"/>
      </w:pPr>
      <w:r w:rsidRPr="005E02AA">
        <w:t>a)</w:t>
      </w:r>
      <w:r w:rsidRPr="005E02AA">
        <w:tab/>
        <w:t>stref ochronnych ujęć,</w:t>
      </w:r>
    </w:p>
    <w:p w14:paraId="78737045" w14:textId="77777777" w:rsidR="00CB43E0" w:rsidRPr="005E02AA" w:rsidRDefault="00CB43E0" w:rsidP="00D36253">
      <w:pPr>
        <w:pStyle w:val="ZLITwPKTzmlitwpktartykuempunktem"/>
      </w:pPr>
      <w:r w:rsidRPr="005E02AA">
        <w:t>b)</w:t>
      </w:r>
      <w:r w:rsidRPr="005E02AA">
        <w:tab/>
        <w:t>obszarów ochronnych zbiorników wód podziemnych,</w:t>
      </w:r>
    </w:p>
    <w:p w14:paraId="7FA6F0B6" w14:textId="77777777" w:rsidR="00CB43E0" w:rsidRPr="005E02AA" w:rsidRDefault="00CB43E0" w:rsidP="00D36253">
      <w:pPr>
        <w:pStyle w:val="ZPKTzmpktartykuempunktem"/>
      </w:pPr>
      <w:r w:rsidRPr="005E02AA">
        <w:t>3)</w:t>
      </w:r>
      <w:r w:rsidRPr="005E02AA">
        <w:tab/>
        <w:t>kompleksów podziemnego składowania dwutlenku węgla,</w:t>
      </w:r>
    </w:p>
    <w:p w14:paraId="426D7AD1" w14:textId="77777777" w:rsidR="00CB43E0" w:rsidRPr="005E02AA" w:rsidRDefault="00CB43E0" w:rsidP="00D36253">
      <w:pPr>
        <w:pStyle w:val="ZPKTzmpktartykuempunktem"/>
      </w:pPr>
      <w:r w:rsidRPr="005E02AA">
        <w:t>4)</w:t>
      </w:r>
      <w:r w:rsidRPr="005E02AA">
        <w:tab/>
        <w:t>podziemnych bezzbiornikowych magazynów substancji</w:t>
      </w:r>
    </w:p>
    <w:p w14:paraId="7D0D71C6" w14:textId="77777777" w:rsidR="00CB43E0" w:rsidRPr="005E02AA" w:rsidRDefault="00CB43E0" w:rsidP="00CB43E0">
      <w:pPr>
        <w:pStyle w:val="ZCZWSPPKTzmczciwsppktartykuempunktem"/>
      </w:pPr>
      <w:r w:rsidRPr="005E02AA">
        <w:t>– przepis</w:t>
      </w:r>
      <w:r>
        <w:t>y</w:t>
      </w:r>
      <w:r w:rsidRPr="005E02AA">
        <w:t xml:space="preserve"> art. 10 ust. 3c stosuje się odpowiednio.”;</w:t>
      </w:r>
    </w:p>
    <w:p w14:paraId="07D2AE92" w14:textId="77777777" w:rsidR="00CB43E0" w:rsidRPr="00CB43E0" w:rsidRDefault="00CB43E0" w:rsidP="00CB43E0">
      <w:pPr>
        <w:pStyle w:val="PKTpunkt"/>
      </w:pPr>
      <w:r w:rsidRPr="005E02AA">
        <w:t>7)</w:t>
      </w:r>
      <w:r w:rsidRPr="005E02AA">
        <w:tab/>
        <w:t>w art. 41 w ust. 1 po pkt 5a dodaje się pkt 5b w brzmieniu:</w:t>
      </w:r>
    </w:p>
    <w:p w14:paraId="387FD169" w14:textId="28D8569D" w:rsidR="00CB43E0" w:rsidRPr="005E02AA" w:rsidRDefault="00CB43E0" w:rsidP="00CB43E0">
      <w:pPr>
        <w:pStyle w:val="ZPKTzmpktartykuempunktem"/>
      </w:pPr>
      <w:r w:rsidRPr="005E02AA">
        <w:t>„5b)</w:t>
      </w:r>
      <w:r w:rsidRPr="005E02AA">
        <w:tab/>
        <w:t>występuje o uzgodnienie projektu planu z ministrem właściwym do spraw środowiska w zakresie udokumentowany</w:t>
      </w:r>
      <w:r w:rsidR="00232531">
        <w:t>ch złóż kopalin, o których mowa</w:t>
      </w:r>
      <w:r w:rsidRPr="005E02AA">
        <w:t xml:space="preserve"> w art. 10 ust. 1 ustawy z dnia 9 czerwca 2011 r. – Prawo geologiczne i górnicze, i uznanych za strategiczne złóż kopalin, o których mowa w art. 10 ust. 3 tej ustawy, a także w zakresie kompleksów podziemnego składowania dwutlenku węgla i podziemnych bezzbiornikowych magazynów substancji;”;</w:t>
      </w:r>
    </w:p>
    <w:p w14:paraId="1A916FBB" w14:textId="77777777" w:rsidR="00CB43E0" w:rsidRPr="00CB43E0" w:rsidRDefault="00CB43E0" w:rsidP="00CB43E0">
      <w:pPr>
        <w:pStyle w:val="PKTpunkt"/>
      </w:pPr>
      <w:r w:rsidRPr="005E02AA">
        <w:t>8)</w:t>
      </w:r>
      <w:r w:rsidRPr="005E02AA">
        <w:tab/>
        <w:t>w art. 53 w ust. 4:</w:t>
      </w:r>
    </w:p>
    <w:p w14:paraId="58781074" w14:textId="77777777" w:rsidR="00CB43E0" w:rsidRPr="00CB43E0" w:rsidRDefault="00CB43E0" w:rsidP="00CB43E0">
      <w:pPr>
        <w:pStyle w:val="LITlitera"/>
      </w:pPr>
      <w:r w:rsidRPr="005E02AA">
        <w:t>a)</w:t>
      </w:r>
      <w:r w:rsidRPr="005E02AA">
        <w:tab/>
        <w:t>po pkt 4 dodaje się pkt 4a w brzmieniu:</w:t>
      </w:r>
    </w:p>
    <w:p w14:paraId="111C22D6" w14:textId="77777777" w:rsidR="00CB43E0" w:rsidRPr="005E02AA" w:rsidRDefault="00CB43E0" w:rsidP="00CB43E0">
      <w:pPr>
        <w:pStyle w:val="ZLITPKTzmpktliter"/>
      </w:pPr>
      <w:r w:rsidRPr="005E02AA">
        <w:t>„4a)</w:t>
      </w:r>
      <w:r w:rsidRPr="005E02AA">
        <w:tab/>
        <w:t>ministrem właściwym do spraw środowiska – w odniesieniu do udokumentowanych złóż kopalin, o których mowa w art. 10 ust. 1 ustawy z dnia 9 czerwca 2011 r. – Prawo geologiczne i górnicze, i uznanych za strategiczne złóż kopalin, o których mowa w art. 10 ust. 3 tej ustawy, a także – w odniesieniu do kompleksów podziemnego składowania dwutlenku węgla i podziemnych bezzbiornikowych magazynów substancji;”,</w:t>
      </w:r>
    </w:p>
    <w:p w14:paraId="7F712668" w14:textId="77777777" w:rsidR="00CB43E0" w:rsidRPr="00CB43E0" w:rsidRDefault="00CB43E0" w:rsidP="00CB43E0">
      <w:pPr>
        <w:pStyle w:val="LITlitera"/>
      </w:pPr>
      <w:r w:rsidRPr="005E02AA">
        <w:t>b)</w:t>
      </w:r>
      <w:r w:rsidRPr="005E02AA">
        <w:tab/>
        <w:t>pkt 5 otrzymuje brzmienie:</w:t>
      </w:r>
    </w:p>
    <w:p w14:paraId="32DB6C9A" w14:textId="77777777" w:rsidR="00CB43E0" w:rsidRPr="005E02AA" w:rsidRDefault="00CB43E0" w:rsidP="00CB43E0">
      <w:pPr>
        <w:pStyle w:val="ZLITPKTzmpktliter"/>
      </w:pPr>
      <w:r w:rsidRPr="005E02AA">
        <w:t>„5)</w:t>
      </w:r>
      <w:r w:rsidRPr="005E02AA">
        <w:tab/>
        <w:t>marszałkiem województwa – w odniesieniu do:</w:t>
      </w:r>
    </w:p>
    <w:p w14:paraId="26E21D7F" w14:textId="77777777" w:rsidR="00CB43E0" w:rsidRPr="005E02AA" w:rsidRDefault="00CB43E0" w:rsidP="00D36253">
      <w:pPr>
        <w:pStyle w:val="ZLITLITwPKTzmlitwpktliter"/>
      </w:pPr>
      <w:r w:rsidRPr="005E02AA">
        <w:lastRenderedPageBreak/>
        <w:t>a)</w:t>
      </w:r>
      <w:r w:rsidRPr="005E02AA">
        <w:tab/>
        <w:t>udokumentowanych złóż kopalin, o których mowa w art. 10 ust. 3 ustawy z dnia 9 czerwca 2011 r. – Prawo geologiczne i górnicze i które:</w:t>
      </w:r>
    </w:p>
    <w:p w14:paraId="4B926AE7" w14:textId="028BC01C" w:rsidR="00CB43E0" w:rsidRPr="005E02AA" w:rsidRDefault="00CB43E0" w:rsidP="00D36253">
      <w:pPr>
        <w:pStyle w:val="ZLITTIRwPKTzmtirwpktliter"/>
      </w:pPr>
      <w:bookmarkStart w:id="42" w:name="_Hlk112761298"/>
      <w:r w:rsidRPr="005E02AA">
        <w:t>–</w:t>
      </w:r>
      <w:r w:rsidR="00C51D27">
        <w:tab/>
      </w:r>
      <w:bookmarkEnd w:id="42"/>
      <w:r w:rsidRPr="005E02AA">
        <w:t>nie zostały uznane za złoża strategiczne albo</w:t>
      </w:r>
    </w:p>
    <w:p w14:paraId="4B1BEA9F" w14:textId="27A948FE" w:rsidR="00CB43E0" w:rsidRPr="005E02AA" w:rsidRDefault="00CB43E0" w:rsidP="00D36253">
      <w:pPr>
        <w:pStyle w:val="ZLITTIRwPKTzmtirwpktliter"/>
      </w:pPr>
      <w:r w:rsidRPr="005E02AA">
        <w:t>–</w:t>
      </w:r>
      <w:r w:rsidR="00C51D27">
        <w:tab/>
      </w:r>
      <w:r w:rsidRPr="005E02AA">
        <w:t>zostały uznane za złoża strategiczne, ale projekt decyzji o ustaleniu lokalizacji inwestycji celu publicznego dotyczy wyłącznie zmiany sposobu użytkowania obiektu budowlanego,</w:t>
      </w:r>
    </w:p>
    <w:p w14:paraId="0904B347" w14:textId="77777777" w:rsidR="00CB43E0" w:rsidRPr="005E02AA" w:rsidRDefault="00CB43E0" w:rsidP="00D36253">
      <w:pPr>
        <w:pStyle w:val="ZLITLITwPKTzmlitwpktliter"/>
      </w:pPr>
      <w:r w:rsidRPr="005E02AA">
        <w:t>b)</w:t>
      </w:r>
      <w:r w:rsidRPr="005E02AA">
        <w:tab/>
        <w:t>udokumentowanych złóż kopalin, o których mowa w art. 10 ust. 1 ustawy z dnia 9 czerwca 2011 r. – Prawo geologiczne i górnicze, jeżeli projekt decyzji o ustaleniu lokalizacji inwestycji celu publicznego dotyczy wyłącznie zmiany sposobu użytkowania obiektu budowlanego,</w:t>
      </w:r>
    </w:p>
    <w:p w14:paraId="145E5248" w14:textId="77777777" w:rsidR="00CB43E0" w:rsidRPr="005E02AA" w:rsidRDefault="00CB43E0" w:rsidP="00D36253">
      <w:pPr>
        <w:pStyle w:val="ZLITLITwPKTzmlitwpktliter"/>
      </w:pPr>
      <w:r w:rsidRPr="005E02AA">
        <w:t>c)</w:t>
      </w:r>
      <w:r w:rsidRPr="005E02AA">
        <w:tab/>
        <w:t>udokumentowanych wód podziemnych;”.</w:t>
      </w:r>
    </w:p>
    <w:p w14:paraId="0187636F" w14:textId="067EE104" w:rsidR="00CB43E0" w:rsidRPr="00CB43E0" w:rsidRDefault="00CB43E0" w:rsidP="00CB43E0">
      <w:pPr>
        <w:pStyle w:val="ARTartustawynprozporzdzenia"/>
      </w:pPr>
      <w:r w:rsidRPr="005E02AA">
        <w:rPr>
          <w:rStyle w:val="Ppogrubienie"/>
        </w:rPr>
        <w:t>Art. 12.</w:t>
      </w:r>
      <w:r w:rsidR="00C51D27">
        <w:t> </w:t>
      </w:r>
      <w:r w:rsidRPr="00CB43E0">
        <w:t>W ustawie z dnia 28 marca 2003 r. o transporcie kolejowym (Dz. U. z 2023 r. poz. 602) w art. 9o w ust. 3 w pkt 4 po lit. c dodaje się lit. ca w brzmieniu:</w:t>
      </w:r>
    </w:p>
    <w:p w14:paraId="41FE538B" w14:textId="77777777" w:rsidR="00CB43E0" w:rsidRPr="005E02AA" w:rsidRDefault="00CB43E0" w:rsidP="00CB43E0">
      <w:pPr>
        <w:pStyle w:val="ZLITzmlitartykuempunktem"/>
      </w:pPr>
      <w:r w:rsidRPr="005E02AA">
        <w:t>„ca)</w:t>
      </w:r>
      <w:r w:rsidRPr="005E02AA">
        <w:tab/>
        <w:t>ministra właściwego do spraw środowiska – w odniesieniu do złóż strategicznych,”.</w:t>
      </w:r>
    </w:p>
    <w:p w14:paraId="54D7DA81" w14:textId="237C2D53" w:rsidR="00CB43E0" w:rsidRPr="00CB43E0" w:rsidRDefault="00CB43E0" w:rsidP="00CB43E0">
      <w:pPr>
        <w:pStyle w:val="ARTartustawynprozporzdzenia"/>
      </w:pPr>
      <w:r w:rsidRPr="005E02AA">
        <w:rPr>
          <w:rStyle w:val="Ppogrubienie"/>
        </w:rPr>
        <w:t>Art. 13.</w:t>
      </w:r>
      <w:r w:rsidR="00C51D27">
        <w:t> </w:t>
      </w:r>
      <w:r w:rsidRPr="00CB43E0">
        <w:t>W ustawie z dnia 10 kwietnia 2003 r. o szczególnych zasadach przygotowania i realizacji inwestycji w zakresie dróg publicznych (Dz. U. z 2023 r. poz. 162) w art. 11d w ust. 1 w pkt 8 po lit. c dodaje się lit. ca w brzmieniu:</w:t>
      </w:r>
    </w:p>
    <w:p w14:paraId="77E67874" w14:textId="77777777" w:rsidR="00CB43E0" w:rsidRPr="005E02AA" w:rsidRDefault="00CB43E0" w:rsidP="00CB43E0">
      <w:pPr>
        <w:pStyle w:val="ZLITzmlitartykuempunktem"/>
      </w:pPr>
      <w:r w:rsidRPr="005E02AA">
        <w:t>„ca)</w:t>
      </w:r>
      <w:r w:rsidRPr="005E02AA">
        <w:tab/>
        <w:t>ministra właściwego do spraw środowiska – w odniesieniu do złóż strategicznych,”.</w:t>
      </w:r>
    </w:p>
    <w:p w14:paraId="5FA7E211" w14:textId="7DDF2745" w:rsidR="00CB43E0" w:rsidRPr="00CB43E0" w:rsidRDefault="00CB43E0" w:rsidP="00CB43E0">
      <w:pPr>
        <w:pStyle w:val="ARTartustawynprozporzdzenia"/>
      </w:pPr>
      <w:r w:rsidRPr="005E02AA">
        <w:rPr>
          <w:rStyle w:val="Ppogrubienie"/>
        </w:rPr>
        <w:t>Art. 14.</w:t>
      </w:r>
      <w:r w:rsidR="00C51D27">
        <w:t> </w:t>
      </w:r>
      <w:r w:rsidRPr="00CB43E0">
        <w:t>W ustawie z dnia 3 października 2008 r. o udostępnianiu informacji o środowisku i jego ochronie, udziale społeczeństwa w ochronie środowiska oraz o ocenach oddziaływania na środowisko (Dz. U. z 2022 r. poz. 1029, z późn. zm.</w:t>
      </w:r>
      <w:r w:rsidRPr="00CB43E0">
        <w:rPr>
          <w:rStyle w:val="IGindeksgrny"/>
        </w:rPr>
        <w:footnoteReference w:customMarkFollows="1" w:id="6"/>
        <w:t>6)</w:t>
      </w:r>
      <w:r w:rsidRPr="00CB43E0">
        <w:t>) wprowadza się następujące zmiany:</w:t>
      </w:r>
    </w:p>
    <w:p w14:paraId="46987D9E" w14:textId="77777777" w:rsidR="00CB43E0" w:rsidRPr="00CB43E0" w:rsidRDefault="00CB43E0" w:rsidP="00CB43E0">
      <w:pPr>
        <w:pStyle w:val="PKTpunkt"/>
      </w:pPr>
      <w:r w:rsidRPr="005E02AA">
        <w:t>1)</w:t>
      </w:r>
      <w:r w:rsidRPr="005E02AA">
        <w:tab/>
        <w:t>w art. 21 w ust. 2 w pkt 34:</w:t>
      </w:r>
    </w:p>
    <w:p w14:paraId="6317EF43" w14:textId="77777777" w:rsidR="00CB43E0" w:rsidRPr="00CB43E0" w:rsidRDefault="00CB43E0" w:rsidP="00CB43E0">
      <w:pPr>
        <w:pStyle w:val="LITlitera"/>
      </w:pPr>
      <w:r>
        <w:t>a</w:t>
      </w:r>
      <w:r w:rsidRPr="00CB43E0">
        <w:t>)</w:t>
      </w:r>
      <w:r w:rsidRPr="00CB43E0">
        <w:tab/>
        <w:t>lit. a otrzymuje brzmienie:</w:t>
      </w:r>
    </w:p>
    <w:p w14:paraId="2842C784" w14:textId="77777777" w:rsidR="00CB43E0" w:rsidRPr="005E02AA" w:rsidRDefault="00CB43E0" w:rsidP="00CB43E0">
      <w:pPr>
        <w:pStyle w:val="ZLITLITzmlitliter"/>
      </w:pPr>
      <w:r w:rsidRPr="005E02AA">
        <w:t>„a)</w:t>
      </w:r>
      <w:r w:rsidRPr="005E02AA">
        <w:tab/>
        <w:t xml:space="preserve">koncesjach na poszukiwanie i rozpoznawanie złóż kopalin, koncesjach na poszukiwanie i rozpoznawanie złóż węglowodorów oraz wydobywanie węglowodorów ze złóż, koncesjach na wydobywanie kopalin ze złóż, koncesjach na podziemne bezzbiornikowe magazynowanie substancji, koncesjach na podziemne składowanie odpadów oraz koncesjach na podziemne składowanie dwutlenku węgla, a także </w:t>
      </w:r>
      <w:r>
        <w:t xml:space="preserve">o </w:t>
      </w:r>
      <w:r w:rsidRPr="005E02AA">
        <w:t>decyzjach zatwierdzających projekty robót geologicznych wykonywanych w celu określenia warunków geologiczno-</w:t>
      </w:r>
      <w:r w:rsidRPr="005E02AA">
        <w:lastRenderedPageBreak/>
        <w:t>inżynierskich lub hydrogeologicznych na potrzeby udokumentowania kompleksu podziemnego składowania dwutlenku węgla,”,</w:t>
      </w:r>
    </w:p>
    <w:p w14:paraId="24ECD531" w14:textId="77777777" w:rsidR="00CB43E0" w:rsidRPr="00CB43E0" w:rsidRDefault="00CB43E0" w:rsidP="00CB43E0">
      <w:pPr>
        <w:pStyle w:val="LITlitera"/>
      </w:pPr>
      <w:r>
        <w:t>b</w:t>
      </w:r>
      <w:r w:rsidRPr="00CB43E0">
        <w:t>)</w:t>
      </w:r>
      <w:r w:rsidRPr="00CB43E0">
        <w:tab/>
        <w:t>lit. c otrzymuje brzmienie:</w:t>
      </w:r>
    </w:p>
    <w:p w14:paraId="2CBB8228" w14:textId="77777777" w:rsidR="00CB43E0" w:rsidRPr="005E02AA" w:rsidRDefault="00CB43E0" w:rsidP="00CB43E0">
      <w:pPr>
        <w:pStyle w:val="ZLITLITzmlitliter"/>
      </w:pPr>
      <w:r w:rsidRPr="005E02AA">
        <w:t>„c)</w:t>
      </w:r>
      <w:r w:rsidRPr="005E02AA">
        <w:tab/>
        <w:t>kartach informacyjnych złóż kopalin, o których mowa w przepisach wydanych na podstawie art. 97 ust. 1 pkt 1 i 2 tej ustawy,”;</w:t>
      </w:r>
    </w:p>
    <w:p w14:paraId="307D0BB4" w14:textId="77777777" w:rsidR="00CB43E0" w:rsidRPr="00CB43E0" w:rsidRDefault="00CB43E0" w:rsidP="00CB43E0">
      <w:pPr>
        <w:pStyle w:val="PKTpunkt"/>
      </w:pPr>
      <w:r w:rsidRPr="005E02AA">
        <w:t>2)</w:t>
      </w:r>
      <w:r w:rsidRPr="005E02AA">
        <w:tab/>
        <w:t>w art. 72 w ust. 1:</w:t>
      </w:r>
    </w:p>
    <w:p w14:paraId="4836C3B2" w14:textId="77777777" w:rsidR="00CB43E0" w:rsidRPr="00CB43E0" w:rsidRDefault="00CB43E0" w:rsidP="00CB43E0">
      <w:pPr>
        <w:pStyle w:val="LITlitera"/>
      </w:pPr>
      <w:r w:rsidRPr="005E02AA">
        <w:t>a)</w:t>
      </w:r>
      <w:r w:rsidRPr="005E02AA">
        <w:tab/>
        <w:t>pkt 4 otrzymuje brzmienie:</w:t>
      </w:r>
    </w:p>
    <w:p w14:paraId="77FE4C31" w14:textId="77777777" w:rsidR="00CB43E0" w:rsidRPr="005E02AA" w:rsidRDefault="00CB43E0" w:rsidP="00CB43E0">
      <w:pPr>
        <w:pStyle w:val="ZLITPKTzmpktliter"/>
      </w:pPr>
      <w:r w:rsidRPr="005E02AA">
        <w:t>„4)</w:t>
      </w:r>
      <w:r w:rsidRPr="005E02AA">
        <w:tab/>
        <w:t>koncesji na wydobywanie kopalin ze złóż, koncesji na podziemne bezzbiornikowe magazynowanie substancji, koncesji na podziemne składowanie odpadów oraz koncesji na podziemne składowanie dwutlenku węgla – wydawanych na podstawie ustawy z dnia 9 czerwca 2011 r. – Prawo geologiczne i górnicze;”,</w:t>
      </w:r>
    </w:p>
    <w:p w14:paraId="71BDED68" w14:textId="77777777" w:rsidR="00CB43E0" w:rsidRPr="00CB43E0" w:rsidRDefault="00CB43E0" w:rsidP="00CB43E0">
      <w:pPr>
        <w:pStyle w:val="LITlitera"/>
      </w:pPr>
      <w:r w:rsidRPr="005E02AA">
        <w:t>b)</w:t>
      </w:r>
      <w:r w:rsidRPr="005E02AA">
        <w:tab/>
        <w:t>po pkt 4b dodaje się pkt 4c w brzmieniu:</w:t>
      </w:r>
    </w:p>
    <w:p w14:paraId="1E49A77E" w14:textId="77777777" w:rsidR="00CB43E0" w:rsidRPr="005E02AA" w:rsidRDefault="00CB43E0" w:rsidP="00CB43E0">
      <w:pPr>
        <w:pStyle w:val="ZLITPKTzmpktliter"/>
      </w:pPr>
      <w:r w:rsidRPr="005E02AA">
        <w:t>„4c)</w:t>
      </w:r>
      <w:r w:rsidRPr="005E02AA">
        <w:tab/>
        <w:t>decyzji zatwierdzającej projekt robót geologicznych wykonywanych w celu określenia warunków geologiczno-inżynierskich lub hydrogeologicznych na potrzeby udokumentowania kompleksu podziemnego składowania dwutlenku węgla – wydawanej na podstawie ustawy z dnia 9 czerwca 2011 r. – Prawo geologiczne i górnicze;”;</w:t>
      </w:r>
    </w:p>
    <w:p w14:paraId="0AAB583B" w14:textId="6773BA18" w:rsidR="00CB43E0" w:rsidRPr="00CB43E0" w:rsidRDefault="00CB43E0" w:rsidP="00CB43E0">
      <w:pPr>
        <w:pStyle w:val="PKTpunkt"/>
      </w:pPr>
      <w:r w:rsidRPr="005E02AA">
        <w:t>3)</w:t>
      </w:r>
      <w:r w:rsidR="00C51D27">
        <w:tab/>
      </w:r>
      <w:r w:rsidRPr="005E02AA">
        <w:t>w art. 80:</w:t>
      </w:r>
    </w:p>
    <w:p w14:paraId="6A647F89" w14:textId="77777777" w:rsidR="00CB43E0" w:rsidRPr="005E02AA" w:rsidRDefault="00CB43E0" w:rsidP="00CB43E0">
      <w:pPr>
        <w:pStyle w:val="LITlitera"/>
      </w:pPr>
      <w:r w:rsidRPr="005E02AA">
        <w:t>a)</w:t>
      </w:r>
      <w:r w:rsidRPr="005E02AA">
        <w:tab/>
        <w:t>w ust. 2 w zdaniu drugim po wyrazach „dla przedsięwzięć wymagających koncesji na poszukiwanie i rozpoznawanie złóż kopalin” dodaje się wyrazy „albo koncesji na wydobywanie kopalin objętych własnością górniczą”,</w:t>
      </w:r>
    </w:p>
    <w:p w14:paraId="2C7D9C23" w14:textId="77777777" w:rsidR="00CB43E0" w:rsidRPr="005E02AA" w:rsidRDefault="00CB43E0" w:rsidP="00CB43E0">
      <w:pPr>
        <w:pStyle w:val="LITlitera"/>
      </w:pPr>
      <w:r w:rsidRPr="005E02AA">
        <w:t>b)</w:t>
      </w:r>
      <w:r w:rsidRPr="005E02AA">
        <w:tab/>
        <w:t>w ust. 3 po wyrazach „koncesji na poszukiwanie i rozpoznawanie złóż kopalin” dodaje się wyrazy „oraz koncesji na wydobywanie kopalin objętych własnością górniczą”.</w:t>
      </w:r>
    </w:p>
    <w:p w14:paraId="69DBBDBC" w14:textId="6AB5530E" w:rsidR="00CB43E0" w:rsidRPr="00CB43E0" w:rsidRDefault="00CB43E0" w:rsidP="00CB43E0">
      <w:pPr>
        <w:pStyle w:val="ARTartustawynprozporzdzenia"/>
      </w:pPr>
      <w:r w:rsidRPr="005E02AA">
        <w:rPr>
          <w:rStyle w:val="Ppogrubienie"/>
        </w:rPr>
        <w:t>Art. 15.</w:t>
      </w:r>
      <w:r w:rsidR="00C51D27">
        <w:t> </w:t>
      </w:r>
      <w:r w:rsidRPr="00CB43E0">
        <w:t>W ustawie z dnia 12 lutego 2009 r. o szczególnych zasadach przygotowania i realizacji inwestycji w zakresie lotnisk użytku publicznego (Dz. U. z 2021 r. poz. 1079 oraz z 2022 r. poz. 1846) w art. 6 w ust. 1 w pkt 9 po lit. f dodaje się lit. fa w brzmieniu:</w:t>
      </w:r>
    </w:p>
    <w:p w14:paraId="2E0AB907" w14:textId="77777777" w:rsidR="00CB43E0" w:rsidRPr="005E02AA" w:rsidRDefault="00CB43E0" w:rsidP="00CB43E0">
      <w:pPr>
        <w:pStyle w:val="ZLITzmlitartykuempunktem"/>
      </w:pPr>
      <w:r w:rsidRPr="005E02AA">
        <w:t>„fa)</w:t>
      </w:r>
      <w:r w:rsidRPr="005E02AA">
        <w:tab/>
        <w:t>ministra właściwego do spraw środowiska – w odniesieniu do złóż strategicznych,”.</w:t>
      </w:r>
    </w:p>
    <w:p w14:paraId="6C691250" w14:textId="18E3C001" w:rsidR="00CB43E0" w:rsidRPr="00E346E3" w:rsidRDefault="00CB43E0" w:rsidP="00CB43E0">
      <w:pPr>
        <w:pStyle w:val="ARTartustawynprozporzdzenia"/>
      </w:pPr>
      <w:r w:rsidRPr="00E346E3">
        <w:rPr>
          <w:rStyle w:val="Ppogrubienie"/>
        </w:rPr>
        <w:t>Art. 16.</w:t>
      </w:r>
      <w:r w:rsidR="00C51D27" w:rsidRPr="00E346E3">
        <w:t> </w:t>
      </w:r>
      <w:r w:rsidRPr="00E346E3">
        <w:t>W ustawie z dnia 24 kwietnia 2009 r. o inwestycjach w zakresie terminalu regazyfikacyjnego skroplonego gazu ziemnego w Świnoujściu (Dz. U. z 2021 r. poz. 1836 oraz z 2022 r. poz. 1261) w art. 6 w ust. 3:</w:t>
      </w:r>
    </w:p>
    <w:p w14:paraId="15F07FED" w14:textId="76B38E13" w:rsidR="00CB43E0" w:rsidRPr="005E02AA" w:rsidRDefault="00CB43E0" w:rsidP="00CB43E0">
      <w:pPr>
        <w:pStyle w:val="PKTpunkt"/>
      </w:pPr>
      <w:r w:rsidRPr="005E02AA">
        <w:lastRenderedPageBreak/>
        <w:t>1)</w:t>
      </w:r>
      <w:r w:rsidR="00C51D27">
        <w:tab/>
      </w:r>
      <w:r w:rsidRPr="005E02AA">
        <w:t xml:space="preserve">w pkt 2 skreśla się wyraz </w:t>
      </w:r>
      <w:bookmarkStart w:id="43" w:name="_Hlk128724523"/>
      <w:r w:rsidRPr="005E02AA">
        <w:t>„geologii,”</w:t>
      </w:r>
      <w:bookmarkEnd w:id="43"/>
      <w:r w:rsidRPr="005E02AA">
        <w:t>;</w:t>
      </w:r>
    </w:p>
    <w:p w14:paraId="46685A20" w14:textId="48C0A12D" w:rsidR="00CB43E0" w:rsidRPr="005E02AA" w:rsidRDefault="00CB43E0" w:rsidP="00CB43E0">
      <w:pPr>
        <w:pStyle w:val="PKTpunkt"/>
      </w:pPr>
      <w:r w:rsidRPr="005E02AA">
        <w:t>2)</w:t>
      </w:r>
      <w:r w:rsidR="00C51D27">
        <w:tab/>
      </w:r>
      <w:r w:rsidRPr="005E02AA">
        <w:t>pkt 2a i 2b otrzymują brzmienie:</w:t>
      </w:r>
    </w:p>
    <w:p w14:paraId="2C564BDA" w14:textId="1CEE94ED" w:rsidR="00CB43E0" w:rsidRPr="005E02AA" w:rsidRDefault="00CB43E0" w:rsidP="00CB43E0">
      <w:pPr>
        <w:pStyle w:val="ZPKTzmpktartykuempunktem"/>
      </w:pPr>
      <w:r w:rsidRPr="005E02AA">
        <w:t>„2a)</w:t>
      </w:r>
      <w:r w:rsidR="00C51D27">
        <w:tab/>
      </w:r>
      <w:r w:rsidRPr="005E02AA">
        <w:t xml:space="preserve">właściwego dyrektora urzędu morskiego oraz ministrów właściwych do spraw: energii, gospodarki, klimatu, kultury i ochrony dziedzictwa narodowego, rybołówstwa, środowiska, gospodarki wodnej, wewnętrznych i Ministra Obrony Narodowej – w odniesieniu do układania i utrzymywania kabli lub rurociągów na obszarach morskich wód wewnętrznych i morza terytorialnego, zgodnie z przepisami </w:t>
      </w:r>
      <w:r w:rsidRPr="00E346E3">
        <w:t xml:space="preserve">ustawy z dnia 21 marca 1991 r. </w:t>
      </w:r>
      <w:bookmarkStart w:id="44" w:name="_Hlk130544808"/>
      <w:r w:rsidRPr="00E346E3">
        <w:t>o obszarach morskich Rzeczypospolitej Polskiej i administracji morskiej</w:t>
      </w:r>
      <w:bookmarkEnd w:id="44"/>
      <w:r w:rsidRPr="005E02AA">
        <w:t xml:space="preserve">; w przypadku gdy kable lub rurociągi będą przebiegały również na odcinku lądowym, inwestor występuje także o opinię właściwego wójta, burmistrza albo prezydenta miasta; </w:t>
      </w:r>
    </w:p>
    <w:p w14:paraId="05A8B5F4" w14:textId="19A2B9A0" w:rsidR="00CB43E0" w:rsidRPr="00147C75" w:rsidRDefault="00CB43E0" w:rsidP="00CB43E0">
      <w:pPr>
        <w:pStyle w:val="ZPKTzmpktartykuempunktem"/>
      </w:pPr>
      <w:r w:rsidRPr="005E02AA">
        <w:t>2b)</w:t>
      </w:r>
      <w:r w:rsidRPr="005E02AA">
        <w:tab/>
        <w:t>ministrów właściwych do spraw: gospodarki morskiej, energii, gospodarki, klimatu, kultury i ochrony dziedzictwa narodowego, rybołówstwa, środowiska, gospodarki wodnej, wewnętrznych i Ministra Obrony Narodowej – w odniesieniu do lokalizacji oraz sposobów utrzymywania kabli lub rurociągów w wyłącznej strefie ekonomicznej, zgodnie z przepisami ustawy z dnia 21 marca 1991 r. o obszarach morskich Rzeczypospolitej Polskiej i administracji morskiej</w:t>
      </w:r>
      <w:r>
        <w:t>;</w:t>
      </w:r>
      <w:r w:rsidRPr="005E02AA">
        <w:t xml:space="preserve">”; </w:t>
      </w:r>
    </w:p>
    <w:p w14:paraId="3458F741" w14:textId="15089071" w:rsidR="00CB43E0" w:rsidRPr="005E02AA" w:rsidRDefault="00CB43E0" w:rsidP="00CB43E0">
      <w:pPr>
        <w:pStyle w:val="PKTpunkt"/>
      </w:pPr>
      <w:r>
        <w:t>3</w:t>
      </w:r>
      <w:r w:rsidRPr="005E02AA">
        <w:t>)</w:t>
      </w:r>
      <w:r w:rsidRPr="005E02AA">
        <w:tab/>
        <w:t>w pkt 17 kropkę zastępuje się średnikiem i dodaje się pkt 18 w brzmieniu:</w:t>
      </w:r>
    </w:p>
    <w:p w14:paraId="5412597F" w14:textId="77777777" w:rsidR="00CB43E0" w:rsidRPr="005E02AA" w:rsidRDefault="00CB43E0" w:rsidP="00CB43E0">
      <w:pPr>
        <w:pStyle w:val="ZPKTzmpktartykuempunktem"/>
      </w:pPr>
      <w:r w:rsidRPr="005E02AA">
        <w:t>„18)</w:t>
      </w:r>
      <w:r w:rsidRPr="005E02AA">
        <w:tab/>
        <w:t>ministra właściwego do spraw środowiska – w odniesieniu do złóż strategicznych w rozumieniu art. 6 ust. 1 pkt 19a ustawy z dnia 9 czerwca 2011 r. – Prawo geologiczne i górnicze.”.</w:t>
      </w:r>
    </w:p>
    <w:p w14:paraId="5F0031A7" w14:textId="1D35607A" w:rsidR="00CB43E0" w:rsidRPr="00CB43E0" w:rsidRDefault="00CB43E0" w:rsidP="00CB43E0">
      <w:pPr>
        <w:pStyle w:val="ARTartustawynprozporzdzenia"/>
      </w:pPr>
      <w:r w:rsidRPr="005E02AA">
        <w:rPr>
          <w:rStyle w:val="Ppogrubienie"/>
        </w:rPr>
        <w:t>Art. 17.</w:t>
      </w:r>
      <w:r w:rsidR="00C51D27">
        <w:t> </w:t>
      </w:r>
      <w:r w:rsidRPr="00CB43E0">
        <w:t>W ustawie z dnia 8 lipca 2010 r. o szczególnych zasadach przygotowania do realizacji inwestycji w zakresie budowli przeciwpowodziowych (Dz. U. z 2021 r. poz. 1812)</w:t>
      </w:r>
      <w:bookmarkStart w:id="45" w:name="_Hlk28612690"/>
      <w:r w:rsidRPr="00CB43E0">
        <w:t xml:space="preserve"> w art. 6 w ust. 1 w pkt 7 po lit. c dodaje się lit. ca w brzmieniu:</w:t>
      </w:r>
      <w:bookmarkEnd w:id="45"/>
    </w:p>
    <w:p w14:paraId="257DCFAD" w14:textId="77777777" w:rsidR="00CB43E0" w:rsidRPr="005E02AA" w:rsidRDefault="00CB43E0" w:rsidP="00CB43E0">
      <w:pPr>
        <w:pStyle w:val="ZLITzmlitartykuempunktem"/>
      </w:pPr>
      <w:r w:rsidRPr="005E02AA">
        <w:t>„ca)</w:t>
      </w:r>
      <w:r w:rsidRPr="005E02AA">
        <w:tab/>
        <w:t>ministra właściwego do spraw środowiska – w odniesieniu do złóż strategicznych,”.</w:t>
      </w:r>
    </w:p>
    <w:p w14:paraId="6694EAEC" w14:textId="32713730" w:rsidR="00CB43E0" w:rsidRPr="005E02AA" w:rsidRDefault="00CB43E0" w:rsidP="00CB43E0">
      <w:pPr>
        <w:pStyle w:val="ARTartustawynprozporzdzenia"/>
      </w:pPr>
      <w:r w:rsidRPr="005E02AA">
        <w:rPr>
          <w:rStyle w:val="Ppogrubienie"/>
        </w:rPr>
        <w:t>Art. 18.</w:t>
      </w:r>
      <w:r w:rsidR="00C51D27">
        <w:t> </w:t>
      </w:r>
      <w:r w:rsidRPr="005E02AA">
        <w:t xml:space="preserve">W ustawie z dnia 14 grudnia 2012 r. o odpadach (Dz. U. z 2022 r. poz. 699, 1250, 1726, 2127 i 2722 oraz z 2023 </w:t>
      </w:r>
      <w:r>
        <w:t xml:space="preserve">r. </w:t>
      </w:r>
      <w:r w:rsidRPr="005E02AA">
        <w:t>poz. 295) w art. 2 uchyla się pkt 12.</w:t>
      </w:r>
    </w:p>
    <w:p w14:paraId="7A056015" w14:textId="367F9CD1" w:rsidR="00CB43E0" w:rsidRPr="005E02AA" w:rsidRDefault="00CB43E0" w:rsidP="00CB43E0">
      <w:pPr>
        <w:pStyle w:val="ARTartustawynprozporzdzenia"/>
      </w:pPr>
      <w:r w:rsidRPr="005E02AA">
        <w:rPr>
          <w:rStyle w:val="Ppogrubienie"/>
        </w:rPr>
        <w:t>Art. 19.</w:t>
      </w:r>
      <w:r w:rsidR="00C51D27">
        <w:t> </w:t>
      </w:r>
      <w:r w:rsidRPr="005E02AA">
        <w:t xml:space="preserve">W ustawie z dnia 27 września 2013 r. </w:t>
      </w:r>
      <w:bookmarkStart w:id="46" w:name="_Hlk88568566"/>
      <w:r w:rsidRPr="005E02AA">
        <w:t xml:space="preserve">o zmianie ustawy – Prawo geologiczne i górnicze oraz niektórych innych ustaw </w:t>
      </w:r>
      <w:bookmarkEnd w:id="46"/>
      <w:r w:rsidRPr="005E02AA">
        <w:t>(Dz. U. poz. 1238 oraz z 2015 r. poz. 1505) uchyla się art. 14.</w:t>
      </w:r>
    </w:p>
    <w:p w14:paraId="3B440B9A" w14:textId="502A32C6" w:rsidR="00CB43E0" w:rsidRPr="00CB43E0" w:rsidRDefault="00CB43E0" w:rsidP="00CB43E0">
      <w:pPr>
        <w:pStyle w:val="ARTartustawynprozporzdzenia"/>
      </w:pPr>
      <w:r w:rsidRPr="005E02AA">
        <w:rPr>
          <w:rStyle w:val="Ppogrubienie"/>
        </w:rPr>
        <w:lastRenderedPageBreak/>
        <w:t>Art. 20.</w:t>
      </w:r>
      <w:r w:rsidR="00C51D27">
        <w:t> </w:t>
      </w:r>
      <w:r w:rsidRPr="00CB43E0">
        <w:t>W ustawie z dnia 11 lipca 2014 r. o zmianie ustawy – Prawo geologiczne i górnicze oraz niektórych innych ustaw (Dz. U. poz. 1133, z 2016 r. poz. 566 i 1991, z 2018 r. poz. 1563 oraz z 2020 r. poz. 379) w art. 24:</w:t>
      </w:r>
    </w:p>
    <w:p w14:paraId="3C7DE418" w14:textId="77777777" w:rsidR="00CB43E0" w:rsidRPr="00CB43E0" w:rsidRDefault="00CB43E0" w:rsidP="00CB43E0">
      <w:pPr>
        <w:pStyle w:val="PKTpunkt"/>
      </w:pPr>
      <w:r w:rsidRPr="005E02AA">
        <w:t>1)</w:t>
      </w:r>
      <w:r w:rsidRPr="005E02AA">
        <w:tab/>
        <w:t>po ust. 1 dodaje się ust. 1a:</w:t>
      </w:r>
    </w:p>
    <w:p w14:paraId="44A43BB1" w14:textId="57473328" w:rsidR="00CB43E0" w:rsidRPr="005E02AA" w:rsidRDefault="00CB43E0" w:rsidP="00CB43E0">
      <w:pPr>
        <w:pStyle w:val="ZUSTzmustartykuempunktem"/>
      </w:pPr>
      <w:r w:rsidRPr="005E02AA">
        <w:t>„1a. W latach 2025–2034 maksymalny limit wydatków budżetu państwa będący skutkiem finansowym wejścia w życie ustawy wynosi 94 210</w:t>
      </w:r>
      <w:r w:rsidR="00F50286">
        <w:t> </w:t>
      </w:r>
      <w:r w:rsidRPr="005E02AA">
        <w:t>000 zł, w tym w:</w:t>
      </w:r>
    </w:p>
    <w:p w14:paraId="6B92E05F" w14:textId="414BF178" w:rsidR="00CB43E0" w:rsidRPr="005E02AA" w:rsidRDefault="00CB43E0" w:rsidP="00CB43E0">
      <w:pPr>
        <w:pStyle w:val="ZPKTzmpktartykuempunktem"/>
      </w:pPr>
      <w:r w:rsidRPr="005E02AA">
        <w:t>1)</w:t>
      </w:r>
      <w:r w:rsidRPr="005E02AA">
        <w:tab/>
        <w:t>2025 r. – 9</w:t>
      </w:r>
      <w:r w:rsidR="00F50286">
        <w:t> </w:t>
      </w:r>
      <w:r w:rsidRPr="005E02AA">
        <w:t>421</w:t>
      </w:r>
      <w:r w:rsidR="00F50286">
        <w:t> </w:t>
      </w:r>
      <w:r w:rsidRPr="005E02AA">
        <w:t>000 zł;</w:t>
      </w:r>
    </w:p>
    <w:p w14:paraId="7CB68C00" w14:textId="0D7D7BC6" w:rsidR="00CB43E0" w:rsidRPr="005E02AA" w:rsidRDefault="00CB43E0" w:rsidP="00CB43E0">
      <w:pPr>
        <w:pStyle w:val="ZPKTzmpktartykuempunktem"/>
      </w:pPr>
      <w:r w:rsidRPr="005E02AA">
        <w:t>2)</w:t>
      </w:r>
      <w:r w:rsidRPr="005E02AA">
        <w:tab/>
        <w:t>2026 r. – 9</w:t>
      </w:r>
      <w:r w:rsidR="00F50286">
        <w:t> </w:t>
      </w:r>
      <w:r w:rsidRPr="005E02AA">
        <w:t>421</w:t>
      </w:r>
      <w:r w:rsidR="00F50286">
        <w:t> </w:t>
      </w:r>
      <w:r w:rsidRPr="005E02AA">
        <w:t>000 zł;</w:t>
      </w:r>
    </w:p>
    <w:p w14:paraId="0225E6FF" w14:textId="5ACD3336" w:rsidR="00CB43E0" w:rsidRPr="005E02AA" w:rsidRDefault="00CB43E0" w:rsidP="00CB43E0">
      <w:pPr>
        <w:pStyle w:val="ZPKTzmpktartykuempunktem"/>
      </w:pPr>
      <w:r w:rsidRPr="005E02AA">
        <w:t>3)</w:t>
      </w:r>
      <w:r w:rsidRPr="005E02AA">
        <w:tab/>
        <w:t>2027 r. – 9</w:t>
      </w:r>
      <w:r w:rsidR="00F50286">
        <w:t> </w:t>
      </w:r>
      <w:r w:rsidRPr="005E02AA">
        <w:t>421</w:t>
      </w:r>
      <w:r w:rsidR="00F50286">
        <w:t> </w:t>
      </w:r>
      <w:r w:rsidRPr="005E02AA">
        <w:t>000 zł;</w:t>
      </w:r>
    </w:p>
    <w:p w14:paraId="031B7605" w14:textId="2C935F5E" w:rsidR="00CB43E0" w:rsidRPr="005E02AA" w:rsidRDefault="00CB43E0" w:rsidP="00CB43E0">
      <w:pPr>
        <w:pStyle w:val="ZPKTzmpktartykuempunktem"/>
      </w:pPr>
      <w:r w:rsidRPr="005E02AA">
        <w:t>4)</w:t>
      </w:r>
      <w:r w:rsidRPr="005E02AA">
        <w:tab/>
        <w:t>2028 r. – 9</w:t>
      </w:r>
      <w:r w:rsidR="00F50286">
        <w:t> </w:t>
      </w:r>
      <w:r w:rsidRPr="005E02AA">
        <w:t>421</w:t>
      </w:r>
      <w:r w:rsidR="00F50286">
        <w:t> </w:t>
      </w:r>
      <w:r w:rsidRPr="005E02AA">
        <w:t>000 zł;</w:t>
      </w:r>
    </w:p>
    <w:p w14:paraId="4F8B45D4" w14:textId="4FF496E3" w:rsidR="00CB43E0" w:rsidRPr="005E02AA" w:rsidRDefault="00CB43E0" w:rsidP="00CB43E0">
      <w:pPr>
        <w:pStyle w:val="ZPKTzmpktartykuempunktem"/>
      </w:pPr>
      <w:r w:rsidRPr="005E02AA">
        <w:t>5)</w:t>
      </w:r>
      <w:r w:rsidRPr="005E02AA">
        <w:tab/>
        <w:t>2029 r. – 9</w:t>
      </w:r>
      <w:r w:rsidR="00F50286">
        <w:t> </w:t>
      </w:r>
      <w:r w:rsidRPr="005E02AA">
        <w:t>421</w:t>
      </w:r>
      <w:r w:rsidR="00F50286">
        <w:t> </w:t>
      </w:r>
      <w:r w:rsidRPr="005E02AA">
        <w:t>000 zł;</w:t>
      </w:r>
    </w:p>
    <w:p w14:paraId="2D02C6B4" w14:textId="53A39E0C" w:rsidR="00CB43E0" w:rsidRPr="005E02AA" w:rsidRDefault="00CB43E0" w:rsidP="00CB43E0">
      <w:pPr>
        <w:pStyle w:val="ZPKTzmpktartykuempunktem"/>
      </w:pPr>
      <w:r w:rsidRPr="005E02AA">
        <w:t>6)</w:t>
      </w:r>
      <w:r w:rsidRPr="005E02AA">
        <w:tab/>
        <w:t>2030 r. – 9</w:t>
      </w:r>
      <w:r w:rsidR="00F50286">
        <w:t> </w:t>
      </w:r>
      <w:r w:rsidRPr="005E02AA">
        <w:t>421</w:t>
      </w:r>
      <w:r w:rsidR="00F50286">
        <w:t> </w:t>
      </w:r>
      <w:r w:rsidRPr="005E02AA">
        <w:t>000 zł;</w:t>
      </w:r>
    </w:p>
    <w:p w14:paraId="5E8DC0C7" w14:textId="1968F2D9" w:rsidR="00CB43E0" w:rsidRPr="005E02AA" w:rsidRDefault="00CB43E0" w:rsidP="00CB43E0">
      <w:pPr>
        <w:pStyle w:val="ZPKTzmpktartykuempunktem"/>
      </w:pPr>
      <w:r w:rsidRPr="005E02AA">
        <w:t>7)</w:t>
      </w:r>
      <w:r w:rsidRPr="005E02AA">
        <w:tab/>
        <w:t>2031 r. – 9</w:t>
      </w:r>
      <w:r w:rsidR="00F50286">
        <w:t> </w:t>
      </w:r>
      <w:r w:rsidRPr="005E02AA">
        <w:t>421</w:t>
      </w:r>
      <w:r w:rsidR="00F50286">
        <w:t> </w:t>
      </w:r>
      <w:r w:rsidRPr="005E02AA">
        <w:t>000 zł;</w:t>
      </w:r>
    </w:p>
    <w:p w14:paraId="7F2986E1" w14:textId="42F69EF6" w:rsidR="00CB43E0" w:rsidRPr="005E02AA" w:rsidRDefault="00CB43E0" w:rsidP="00CB43E0">
      <w:pPr>
        <w:pStyle w:val="ZPKTzmpktartykuempunktem"/>
      </w:pPr>
      <w:r w:rsidRPr="005E02AA">
        <w:t>8)</w:t>
      </w:r>
      <w:r w:rsidRPr="005E02AA">
        <w:tab/>
        <w:t>2032 r. – 9</w:t>
      </w:r>
      <w:r w:rsidR="00F50286">
        <w:t> </w:t>
      </w:r>
      <w:r w:rsidRPr="005E02AA">
        <w:t>421</w:t>
      </w:r>
      <w:r w:rsidR="00F50286">
        <w:t> </w:t>
      </w:r>
      <w:r w:rsidRPr="005E02AA">
        <w:t>000 zł;</w:t>
      </w:r>
    </w:p>
    <w:p w14:paraId="772857DA" w14:textId="5DD35FBD" w:rsidR="00CB43E0" w:rsidRPr="005E02AA" w:rsidRDefault="00CB43E0" w:rsidP="00CB43E0">
      <w:pPr>
        <w:pStyle w:val="ZPKTzmpktartykuempunktem"/>
      </w:pPr>
      <w:r w:rsidRPr="005E02AA">
        <w:t>9)</w:t>
      </w:r>
      <w:r w:rsidRPr="005E02AA">
        <w:tab/>
        <w:t>2033 r. – 9</w:t>
      </w:r>
      <w:r w:rsidR="00F50286">
        <w:t> </w:t>
      </w:r>
      <w:r w:rsidRPr="005E02AA">
        <w:t>421</w:t>
      </w:r>
      <w:r w:rsidR="00F50286">
        <w:t> </w:t>
      </w:r>
      <w:r w:rsidRPr="005E02AA">
        <w:t>000 zł;</w:t>
      </w:r>
    </w:p>
    <w:p w14:paraId="61BF389C" w14:textId="2DA357E7" w:rsidR="00CB43E0" w:rsidRPr="005E02AA" w:rsidRDefault="00CB43E0" w:rsidP="00CB43E0">
      <w:pPr>
        <w:pStyle w:val="ZPKTzmpktartykuempunktem"/>
      </w:pPr>
      <w:r w:rsidRPr="005E02AA">
        <w:t>10)</w:t>
      </w:r>
      <w:r w:rsidRPr="005E02AA">
        <w:tab/>
        <w:t>2034 r. – 9</w:t>
      </w:r>
      <w:r w:rsidR="00F50286">
        <w:t> </w:t>
      </w:r>
      <w:r w:rsidRPr="005E02AA">
        <w:t>421</w:t>
      </w:r>
      <w:r w:rsidR="00F50286">
        <w:t> </w:t>
      </w:r>
      <w:r w:rsidRPr="005E02AA">
        <w:t>000 zł.”;</w:t>
      </w:r>
    </w:p>
    <w:p w14:paraId="7FEBA098" w14:textId="77777777" w:rsidR="00CB43E0" w:rsidRPr="005E02AA" w:rsidRDefault="00CB43E0" w:rsidP="00CB43E0">
      <w:pPr>
        <w:pStyle w:val="PKTpunkt"/>
      </w:pPr>
      <w:r w:rsidRPr="005E02AA">
        <w:t>2)</w:t>
      </w:r>
      <w:r w:rsidRPr="005E02AA">
        <w:tab/>
        <w:t>w ust. 2 po wyrazach „ust. 1” dodaje się wyrazy „i 1a”;</w:t>
      </w:r>
    </w:p>
    <w:p w14:paraId="0D7CE4F4" w14:textId="33671D04" w:rsidR="00CB43E0" w:rsidRPr="005E02AA" w:rsidRDefault="00CB43E0" w:rsidP="00CB43E0">
      <w:pPr>
        <w:pStyle w:val="PKTpunkt"/>
      </w:pPr>
      <w:r w:rsidRPr="005E02AA">
        <w:t>3)</w:t>
      </w:r>
      <w:r w:rsidRPr="005E02AA">
        <w:tab/>
        <w:t>w ust. 3 po wyrazach „ust. 1” dodaje się wyrazy „i 1a”.</w:t>
      </w:r>
    </w:p>
    <w:p w14:paraId="0B681054" w14:textId="635D3A8D" w:rsidR="00CB43E0" w:rsidRPr="005E02AA" w:rsidRDefault="00CB43E0" w:rsidP="00CB43E0">
      <w:pPr>
        <w:pStyle w:val="ARTartustawynprozporzdzenia"/>
      </w:pPr>
      <w:r w:rsidRPr="005E02AA">
        <w:rPr>
          <w:rStyle w:val="Ppogrubienie"/>
        </w:rPr>
        <w:t>Art. 21.</w:t>
      </w:r>
      <w:r w:rsidR="0091757D">
        <w:t> </w:t>
      </w:r>
      <w:r w:rsidRPr="005E02AA">
        <w:t>W ustawie z dnia 12 czerwca 2015 r. o systemie handlu uprawnieniami do emisji gazów cieplarnianych (Dz. U. z 202</w:t>
      </w:r>
      <w:r>
        <w:t>3</w:t>
      </w:r>
      <w:r w:rsidRPr="005E02AA">
        <w:t xml:space="preserve"> r. poz. </w:t>
      </w:r>
      <w:r>
        <w:t>589</w:t>
      </w:r>
      <w:r w:rsidRPr="005E02AA">
        <w:t>) w załączniku nr 1 do ustawy w tabeli lp. 26–28 otrzymują brzmienie:</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7230"/>
        <w:gridCol w:w="992"/>
        <w:gridCol w:w="425"/>
      </w:tblGrid>
      <w:tr w:rsidR="00CB43E0" w:rsidRPr="005E02AA" w14:paraId="4BBDB31D" w14:textId="77777777" w:rsidTr="00CB43E0">
        <w:trPr>
          <w:trHeight w:val="1463"/>
        </w:trPr>
        <w:tc>
          <w:tcPr>
            <w:tcW w:w="670" w:type="dxa"/>
          </w:tcPr>
          <w:p w14:paraId="32471605" w14:textId="77777777" w:rsidR="00CB43E0" w:rsidRPr="00CB43E0" w:rsidRDefault="00CB43E0" w:rsidP="00CB43E0">
            <w:r w:rsidRPr="005E02AA">
              <w:t>26</w:t>
            </w:r>
          </w:p>
          <w:p w14:paraId="6C249DCC" w14:textId="77777777" w:rsidR="00CB43E0" w:rsidRPr="005E02AA" w:rsidRDefault="00CB43E0" w:rsidP="00CB43E0"/>
        </w:tc>
        <w:tc>
          <w:tcPr>
            <w:tcW w:w="7230" w:type="dxa"/>
          </w:tcPr>
          <w:p w14:paraId="53C68F19" w14:textId="77777777" w:rsidR="00CB43E0" w:rsidRPr="00CB43E0" w:rsidRDefault="00CB43E0" w:rsidP="00CB43E0">
            <w:r w:rsidRPr="005E02AA">
              <w:t xml:space="preserve">Wychwytywanie dwutlenku węgla z instalacji objętej systemem handlu uprawnieniami do emisji w celu jego przesyłania i podziemnego składowania </w:t>
            </w:r>
            <w:r w:rsidRPr="00CB43E0">
              <w:t>dwutlenku węgla w rozumieniu art. 6 ust. 1 pkt 5b ustawy z dnia 9 czerwca 2011 r. – Prawo geologiczne i górnicze (Dz. U. z 2023 r. poz. 633 i …), w łącznej ilości równej lub większej niż 100 kiloton</w:t>
            </w:r>
          </w:p>
        </w:tc>
        <w:tc>
          <w:tcPr>
            <w:tcW w:w="992" w:type="dxa"/>
          </w:tcPr>
          <w:p w14:paraId="036C92D2" w14:textId="77777777" w:rsidR="00CB43E0" w:rsidRPr="00CB43E0" w:rsidRDefault="00CB43E0" w:rsidP="00CB43E0">
            <w:r w:rsidRPr="005E02AA">
              <w:t>CO</w:t>
            </w:r>
            <w:r w:rsidRPr="00CB43E0">
              <w:rPr>
                <w:rStyle w:val="IDindeksdolny"/>
              </w:rPr>
              <w:t>2</w:t>
            </w:r>
            <w:r w:rsidRPr="00CB43E0">
              <w:t xml:space="preserve"> </w:t>
            </w:r>
          </w:p>
        </w:tc>
        <w:tc>
          <w:tcPr>
            <w:tcW w:w="425" w:type="dxa"/>
          </w:tcPr>
          <w:p w14:paraId="77492281" w14:textId="77777777" w:rsidR="00CB43E0" w:rsidRPr="005E02AA" w:rsidRDefault="00CB43E0" w:rsidP="00CB43E0"/>
        </w:tc>
      </w:tr>
      <w:tr w:rsidR="00CB43E0" w:rsidRPr="005E02AA" w14:paraId="6348780F" w14:textId="77777777" w:rsidTr="00CB43E0">
        <w:trPr>
          <w:trHeight w:val="1160"/>
        </w:trPr>
        <w:tc>
          <w:tcPr>
            <w:tcW w:w="670" w:type="dxa"/>
          </w:tcPr>
          <w:p w14:paraId="478D29F0" w14:textId="77777777" w:rsidR="00CB43E0" w:rsidRPr="00CB43E0" w:rsidRDefault="00CB43E0" w:rsidP="00CB43E0">
            <w:r w:rsidRPr="005E02AA">
              <w:t xml:space="preserve">27 </w:t>
            </w:r>
          </w:p>
        </w:tc>
        <w:tc>
          <w:tcPr>
            <w:tcW w:w="7230" w:type="dxa"/>
          </w:tcPr>
          <w:p w14:paraId="0D8EC431" w14:textId="77777777" w:rsidR="00CB43E0" w:rsidRPr="00CB43E0" w:rsidRDefault="00CB43E0" w:rsidP="00CB43E0">
            <w:r w:rsidRPr="005E02AA">
              <w:t xml:space="preserve">Przesyłanie dwutlenku węgla przeznaczonego do podziemnego składowania </w:t>
            </w:r>
            <w:r w:rsidRPr="00CB43E0">
              <w:t xml:space="preserve">dwutlenku węgla w rozumieniu art. 6 ust. 1 pkt 5b ustawy z dnia 9 czerwca 2011 r. – Prawo geologiczne i górnicze, w łącznej ilości równej lub większej niż 100 kiloton, z wykorzystaniem sieci transportowej dwutlenku węgla </w:t>
            </w:r>
          </w:p>
        </w:tc>
        <w:tc>
          <w:tcPr>
            <w:tcW w:w="992" w:type="dxa"/>
          </w:tcPr>
          <w:p w14:paraId="390943C6" w14:textId="77777777" w:rsidR="00CB43E0" w:rsidRPr="00CB43E0" w:rsidRDefault="00CB43E0" w:rsidP="00CB43E0">
            <w:r w:rsidRPr="005E02AA">
              <w:t>CO</w:t>
            </w:r>
            <w:r w:rsidRPr="00CB43E0">
              <w:rPr>
                <w:rStyle w:val="IDindeksdolny"/>
              </w:rPr>
              <w:t>2</w:t>
            </w:r>
            <w:r w:rsidRPr="00CB43E0">
              <w:t xml:space="preserve"> </w:t>
            </w:r>
          </w:p>
        </w:tc>
        <w:tc>
          <w:tcPr>
            <w:tcW w:w="425" w:type="dxa"/>
          </w:tcPr>
          <w:p w14:paraId="3379D0B5" w14:textId="77777777" w:rsidR="00CB43E0" w:rsidRPr="005E02AA" w:rsidRDefault="00CB43E0" w:rsidP="00CB43E0"/>
        </w:tc>
      </w:tr>
      <w:tr w:rsidR="00CB43E0" w:rsidRPr="005E02AA" w14:paraId="6AAC38A8" w14:textId="77777777" w:rsidTr="00CB43E0">
        <w:trPr>
          <w:trHeight w:val="432"/>
        </w:trPr>
        <w:tc>
          <w:tcPr>
            <w:tcW w:w="670" w:type="dxa"/>
          </w:tcPr>
          <w:p w14:paraId="6E32BC26" w14:textId="77777777" w:rsidR="00CB43E0" w:rsidRPr="00CB43E0" w:rsidRDefault="00CB43E0" w:rsidP="00CB43E0">
            <w:r w:rsidRPr="005E02AA">
              <w:t xml:space="preserve">28 </w:t>
            </w:r>
          </w:p>
        </w:tc>
        <w:tc>
          <w:tcPr>
            <w:tcW w:w="7230" w:type="dxa"/>
          </w:tcPr>
          <w:p w14:paraId="2B6902CE" w14:textId="77777777" w:rsidR="00CB43E0" w:rsidRPr="00CB43E0" w:rsidRDefault="00CB43E0" w:rsidP="00CB43E0">
            <w:r w:rsidRPr="005E02AA">
              <w:t xml:space="preserve">Podziemne składowanie dwutlenku węgla w rozumieniu art. 6 ust. 1 pkt </w:t>
            </w:r>
            <w:r w:rsidRPr="005E02AA">
              <w:lastRenderedPageBreak/>
              <w:t xml:space="preserve">5b ustawy z dnia 9 czerwca 2011 r. – Prawo geologiczne i górnicze, w łącznej ilości równej lub większej niż 100 kiloton </w:t>
            </w:r>
          </w:p>
        </w:tc>
        <w:tc>
          <w:tcPr>
            <w:tcW w:w="992" w:type="dxa"/>
          </w:tcPr>
          <w:p w14:paraId="769D5C32" w14:textId="77777777" w:rsidR="00CB43E0" w:rsidRPr="00CB43E0" w:rsidRDefault="00CB43E0" w:rsidP="00CB43E0">
            <w:r w:rsidRPr="005E02AA">
              <w:lastRenderedPageBreak/>
              <w:t>CO</w:t>
            </w:r>
            <w:r w:rsidRPr="00CB43E0">
              <w:rPr>
                <w:rStyle w:val="IDindeksdolny"/>
              </w:rPr>
              <w:t>2</w:t>
            </w:r>
          </w:p>
        </w:tc>
        <w:tc>
          <w:tcPr>
            <w:tcW w:w="425" w:type="dxa"/>
          </w:tcPr>
          <w:p w14:paraId="0DE6CF52" w14:textId="77777777" w:rsidR="00CB43E0" w:rsidRPr="005E02AA" w:rsidRDefault="00CB43E0" w:rsidP="00CB43E0"/>
        </w:tc>
      </w:tr>
    </w:tbl>
    <w:p w14:paraId="6C0663E3" w14:textId="68788EA4" w:rsidR="00CB43E0" w:rsidRPr="00CB43E0" w:rsidRDefault="00CB43E0" w:rsidP="00CB43E0">
      <w:pPr>
        <w:pStyle w:val="ARTartustawynprozporzdzenia"/>
      </w:pPr>
      <w:r w:rsidRPr="005E02AA">
        <w:rPr>
          <w:rStyle w:val="Ppogrubienie"/>
        </w:rPr>
        <w:t>A</w:t>
      </w:r>
      <w:r w:rsidRPr="00CB43E0">
        <w:rPr>
          <w:rStyle w:val="Ppogrubienie"/>
        </w:rPr>
        <w:t>rt. 22.</w:t>
      </w:r>
      <w:r w:rsidR="0091757D">
        <w:t> </w:t>
      </w:r>
      <w:r w:rsidRPr="00CB43E0">
        <w:t>W ustawie z dnia 24 lipca 2015 r. o przygotowaniu i realizacji strategicznych inwestycji w zakresie sieci przesyłowych (Dz. U. z 2022 r. poz. 273 i 1846 oraz z 2023 r. poz. 595) w art. 4 w ust. 2:</w:t>
      </w:r>
    </w:p>
    <w:p w14:paraId="4C32FA05" w14:textId="7872447E" w:rsidR="00CB43E0" w:rsidRPr="005E02AA" w:rsidRDefault="00CB43E0" w:rsidP="00CB43E0">
      <w:pPr>
        <w:pStyle w:val="PKTpunkt"/>
      </w:pPr>
      <w:r w:rsidRPr="005E02AA">
        <w:t>1)</w:t>
      </w:r>
      <w:r w:rsidR="0091757D">
        <w:tab/>
      </w:r>
      <w:r w:rsidRPr="005E02AA">
        <w:t>w pkt 2 skreśla się wyraz „</w:t>
      </w:r>
      <w:r>
        <w:t>geologii,</w:t>
      </w:r>
      <w:r w:rsidRPr="005E02AA">
        <w:t>”;</w:t>
      </w:r>
    </w:p>
    <w:p w14:paraId="5AAE63B6" w14:textId="31A7ABA6" w:rsidR="00CB43E0" w:rsidRPr="005E02AA" w:rsidRDefault="00CB43E0" w:rsidP="00CB43E0">
      <w:pPr>
        <w:pStyle w:val="PKTpunkt"/>
      </w:pPr>
      <w:r w:rsidRPr="005E02AA">
        <w:t>2)</w:t>
      </w:r>
      <w:r w:rsidR="0091757D">
        <w:tab/>
      </w:r>
      <w:r w:rsidRPr="005E02AA">
        <w:t>pkt 2a i 2b otrzymują brzmienie:</w:t>
      </w:r>
    </w:p>
    <w:p w14:paraId="6F342B69" w14:textId="2EE118C2" w:rsidR="00CB43E0" w:rsidRPr="005E02AA" w:rsidRDefault="00CB43E0" w:rsidP="00CB43E0">
      <w:pPr>
        <w:pStyle w:val="ZPKTzmpktartykuempunktem"/>
      </w:pPr>
      <w:r w:rsidRPr="005E02AA">
        <w:t>„2a)</w:t>
      </w:r>
      <w:r w:rsidR="0091757D">
        <w:tab/>
      </w:r>
      <w:r w:rsidRPr="005E02AA">
        <w:t xml:space="preserve">właściwego dyrektora urzędu morskiego oraz ministrów właściwych do spraw: energii, gospodarki, klimatu, kultury i ochrony dziedzictwa narodowego, rybołówstwa, środowiska, gospodarki wodnej, wewnętrznych i Ministra Obrony Narodowej – w odniesieniu do układania i utrzymywania kabli lub rurociągów na obszarach morskich wód wewnętrznych i morza terytorialnego, zgodnie z przepisami ustawy z dnia 21 marca 1991 r. o obszarach morskich Rzeczypospolitej Polskiej i administracji morskiej; w przypadku gdy kable lub rurociągi będą przebiegały również na odcinku lądowym, inwestor występuje także o opinię właściwego wójta, burmistrza albo prezydenta miasta, a w przypadku zespołu urządzeń służących do wyprowadzenia mocy w rozumieniu ustawy z dnia 17 grudnia 2020 r. o promowaniu wytwarzania energii elektrycznej w morskich farmach wiatrowych – również Szefa Agencji Bezpieczeństwa Wewnętrznego; </w:t>
      </w:r>
    </w:p>
    <w:p w14:paraId="3F72435F" w14:textId="3EE3D28C" w:rsidR="00CB43E0" w:rsidRPr="005E02AA" w:rsidRDefault="00CB43E0" w:rsidP="00CB43E0">
      <w:pPr>
        <w:pStyle w:val="ZPKTzmpktartykuempunktem"/>
      </w:pPr>
      <w:r w:rsidRPr="005E02AA">
        <w:t>2b)</w:t>
      </w:r>
      <w:r w:rsidR="0091757D">
        <w:tab/>
      </w:r>
      <w:r w:rsidRPr="005E02AA">
        <w:t xml:space="preserve">ministrów właściwych do spraw: gospodarki morskiej, energii, gospodarki, klimatu, kultury i ochrony dziedzictwa narodowego, rybołówstwa, środowiska, gospodarki wodnej, wewnętrznych i Ministra Obrony Narodowej </w:t>
      </w:r>
      <w:r w:rsidRPr="00CB43E0">
        <w:t>−</w:t>
      </w:r>
      <w:r w:rsidRPr="005E02AA">
        <w:t xml:space="preserve"> w odniesieniu do lokalizacji oraz sposobów utrzymywania kabli lub rurociągów w wyłącznej strefie ekonomicznej, zgodnie z przepisami ustawy z dnia 21 marca 1991 r. o obszarach morskich Rzeczypospolitej Polskiej i administracji morskiej, a w przypadku zespołu urządzeń służących do wyprowadzenia mocy w rozumieniu ustawy z dnia 17 grudnia 2020 r. o promowaniu wytwarzania energii elektrycznej w morskich farmach wiatrowych </w:t>
      </w:r>
      <w:r w:rsidRPr="00CB43E0">
        <w:t>−</w:t>
      </w:r>
      <w:r w:rsidRPr="005E02AA">
        <w:t xml:space="preserve"> również Szefa Agencji Bezpieczeństwa Wewnętrznego;</w:t>
      </w:r>
      <w:bookmarkStart w:id="47" w:name="_Hlk128724110"/>
      <w:r w:rsidRPr="005E02AA">
        <w:t>”</w:t>
      </w:r>
      <w:bookmarkEnd w:id="47"/>
      <w:r w:rsidRPr="005E02AA">
        <w:t>;</w:t>
      </w:r>
    </w:p>
    <w:p w14:paraId="1D8F6077" w14:textId="0CDCD8B1" w:rsidR="00CB43E0" w:rsidRPr="005E02AA" w:rsidRDefault="00CB43E0" w:rsidP="00CB43E0">
      <w:pPr>
        <w:pStyle w:val="PKTpunkt"/>
      </w:pPr>
      <w:r>
        <w:t>3</w:t>
      </w:r>
      <w:r w:rsidRPr="005E02AA">
        <w:t>)</w:t>
      </w:r>
      <w:r w:rsidR="0091757D">
        <w:tab/>
      </w:r>
      <w:r w:rsidRPr="005E02AA">
        <w:t>po pkt 12 dodaje się pkt 12a w brzmieniu:</w:t>
      </w:r>
    </w:p>
    <w:p w14:paraId="20747D9D" w14:textId="77777777" w:rsidR="00CB43E0" w:rsidRPr="005E02AA" w:rsidRDefault="00CB43E0" w:rsidP="00CB43E0">
      <w:pPr>
        <w:pStyle w:val="ZPKTzmpktartykuempunktem"/>
      </w:pPr>
      <w:bookmarkStart w:id="48" w:name="_Hlk128724130"/>
      <w:r w:rsidRPr="005E02AA">
        <w:t>„</w:t>
      </w:r>
      <w:bookmarkEnd w:id="48"/>
      <w:r w:rsidRPr="005E02AA">
        <w:t>12a)</w:t>
      </w:r>
      <w:r w:rsidRPr="005E02AA">
        <w:tab/>
        <w:t>ministra właściwego do spraw środowiska – w odniesieniu do złóż strategicznych w rozumieniu art. 6 ust. 1 pkt 19a ustawy z dnia 9 czerwca 2011 r. – Prawo geologiczne i górnicze;</w:t>
      </w:r>
      <w:bookmarkStart w:id="49" w:name="_Hlk128723992"/>
      <w:r w:rsidRPr="005E02AA">
        <w:t>”</w:t>
      </w:r>
      <w:bookmarkEnd w:id="49"/>
      <w:r w:rsidRPr="005E02AA">
        <w:t>.</w:t>
      </w:r>
      <w:bookmarkStart w:id="50" w:name="_Hlk28613993"/>
    </w:p>
    <w:bookmarkEnd w:id="50"/>
    <w:p w14:paraId="3003B558" w14:textId="77777777" w:rsidR="00CB43E0" w:rsidRPr="00CB43E0" w:rsidRDefault="00CB43E0" w:rsidP="00CB43E0">
      <w:pPr>
        <w:pStyle w:val="ARTartustawynprozporzdzenia"/>
      </w:pPr>
      <w:r w:rsidRPr="005E02AA">
        <w:rPr>
          <w:rStyle w:val="Ppogrubienie"/>
        </w:rPr>
        <w:lastRenderedPageBreak/>
        <w:t>Art. 23.</w:t>
      </w:r>
      <w:r w:rsidRPr="00CB43E0">
        <w:t> W ustawie z dnia 20 lipca 2017 r. – Prawo wodne (Dz. U. z 2022 r. poz. 2625 i 2687 oraz z 2023 r. poz. 295 i 412) wprowadza się następujące zmiany:</w:t>
      </w:r>
    </w:p>
    <w:p w14:paraId="1950CB7C" w14:textId="77777777" w:rsidR="00CB43E0" w:rsidRPr="005E02AA" w:rsidRDefault="00CB43E0" w:rsidP="00CB43E0">
      <w:pPr>
        <w:pStyle w:val="PKTpunkt"/>
      </w:pPr>
      <w:r w:rsidRPr="005E02AA">
        <w:t>1)</w:t>
      </w:r>
      <w:r w:rsidRPr="005E02AA">
        <w:tab/>
        <w:t>użyte w art. 149, art. 173 ust. 24, art. 331 ust. 1 pkt 3, art. 366, art. 380 we wprowadzeniu do wyliczenia, art. 385 ust. 5 pkt 2, art. 386 ust. 3 oraz art. 387 ust. 1 i 2</w:t>
      </w:r>
      <w:r>
        <w:t>,</w:t>
      </w:r>
      <w:r w:rsidRPr="005E02AA">
        <w:t xml:space="preserve"> w różnym przypadku</w:t>
      </w:r>
      <w:r>
        <w:t>,</w:t>
      </w:r>
      <w:r w:rsidRPr="005E02AA">
        <w:t xml:space="preserve"> wyrazy „państwowa służba hydrogeologiczna” zastępuje się użytymi w odpowiednim przypadku wyrazami „państwowa służba geologiczna”;</w:t>
      </w:r>
    </w:p>
    <w:p w14:paraId="4B9B17B5" w14:textId="77777777" w:rsidR="00CB43E0" w:rsidRDefault="00CB43E0" w:rsidP="00CB43E0">
      <w:pPr>
        <w:pStyle w:val="PKTpunkt"/>
      </w:pPr>
      <w:r w:rsidRPr="005E02AA">
        <w:t>2)</w:t>
      </w:r>
      <w:r w:rsidRPr="005E02AA">
        <w:tab/>
      </w:r>
      <w:r>
        <w:t>użyte w art. 349 ust. 8, art. 369 ust. 1 oraz art. 381 ust. 1,</w:t>
      </w:r>
      <w:r w:rsidRPr="004E32FA">
        <w:t xml:space="preserve"> </w:t>
      </w:r>
      <w:r w:rsidRPr="005E02AA">
        <w:t>w różnym przypadku</w:t>
      </w:r>
      <w:r>
        <w:t>,</w:t>
      </w:r>
      <w:r w:rsidRPr="005E02AA">
        <w:t xml:space="preserve"> wyrazy „</w:t>
      </w:r>
      <w:r>
        <w:t>P</w:t>
      </w:r>
      <w:r w:rsidRPr="005E02AA">
        <w:t>aństwowa służba hydrogeologiczna” zastępuje się użytymi w odpowiednim przypadku wyrazami „</w:t>
      </w:r>
      <w:r>
        <w:t>P</w:t>
      </w:r>
      <w:r w:rsidRPr="005E02AA">
        <w:t>aństwowa służba geologiczna”;</w:t>
      </w:r>
    </w:p>
    <w:p w14:paraId="17E9556B" w14:textId="77777777" w:rsidR="00CB43E0" w:rsidRPr="005E02AA" w:rsidRDefault="00CB43E0" w:rsidP="00CB43E0">
      <w:pPr>
        <w:pStyle w:val="PKTpunkt"/>
      </w:pPr>
      <w:r>
        <w:t>3)</w:t>
      </w:r>
      <w:r>
        <w:tab/>
      </w:r>
      <w:r w:rsidRPr="005E02AA">
        <w:t>w art. 270 ust. 6 otrzymuje brzmienie:</w:t>
      </w:r>
    </w:p>
    <w:p w14:paraId="6D7EBB77" w14:textId="77777777" w:rsidR="00CB43E0" w:rsidRPr="005E02AA" w:rsidRDefault="00CB43E0" w:rsidP="00CB43E0">
      <w:pPr>
        <w:pStyle w:val="ZUSTzmustartykuempunktem"/>
      </w:pPr>
      <w:r w:rsidRPr="005E02AA">
        <w:t>„6. Wysokość opłaty za usługi wodne zależy odpowiednio od ilości pobranych wód, od tego, czy pobrano wody powierzchniowe czy wody podziemne, oraz od przeznaczenia wody.”;</w:t>
      </w:r>
    </w:p>
    <w:p w14:paraId="31EABD04" w14:textId="77777777" w:rsidR="00CB43E0" w:rsidRPr="005E02AA" w:rsidRDefault="00CB43E0" w:rsidP="00CB43E0">
      <w:pPr>
        <w:pStyle w:val="PKTpunkt"/>
      </w:pPr>
      <w:r>
        <w:t>4</w:t>
      </w:r>
      <w:r w:rsidRPr="005E02AA">
        <w:t>)</w:t>
      </w:r>
      <w:r w:rsidRPr="005E02AA">
        <w:tab/>
        <w:t>w art. 271 ust. 2 i 3 otrzymują brzmienie:</w:t>
      </w:r>
    </w:p>
    <w:p w14:paraId="156214CD" w14:textId="77777777" w:rsidR="00CB43E0" w:rsidRPr="005E02AA" w:rsidRDefault="00CB43E0" w:rsidP="00CB43E0">
      <w:pPr>
        <w:pStyle w:val="ZUSTzmustartykuempunktem"/>
      </w:pPr>
      <w:r w:rsidRPr="005E02AA">
        <w:t>„2. Wysokość opłaty stałej za pobór wód podziemnych ustala się jako iloczyn jednostkowej stawki opłaty, czasu wyrażonego w dniach i maksymalnej ilości wody podziemnej wyrażonej w m</w:t>
      </w:r>
      <w:r w:rsidRPr="00F10CCC">
        <w:rPr>
          <w:rStyle w:val="IGindeksgrny"/>
        </w:rPr>
        <w:t>3</w:t>
      </w:r>
      <w:r w:rsidRPr="005E02AA">
        <w:t>/s, która może być pobrana na podstawie pozwolenia wodnoprawnego albo pozwolenia zintegrowanego.</w:t>
      </w:r>
    </w:p>
    <w:p w14:paraId="6EC4C7D9" w14:textId="77777777" w:rsidR="00CB43E0" w:rsidRPr="005E02AA" w:rsidRDefault="00CB43E0" w:rsidP="00CB43E0">
      <w:pPr>
        <w:pStyle w:val="ZUSTzmustartykuempunktem"/>
      </w:pPr>
      <w:r w:rsidRPr="005E02AA">
        <w:t>3. Wysokość opłaty stałej za pobór wód powierzchniowych ustala się jako iloczyn jednostkowej stawki opłaty, czasu wyrażonego w dniach i maksymalnej ilości wody powierzchniowej wyrażonej w m</w:t>
      </w:r>
      <w:r w:rsidRPr="00F10CCC">
        <w:rPr>
          <w:rStyle w:val="IGindeksgrny"/>
        </w:rPr>
        <w:t>3</w:t>
      </w:r>
      <w:r w:rsidRPr="005E02AA">
        <w:t>/s, która może być pobrana na podstawie pozwolenia wodnoprawnego albo pozwolenia zintegrowanego.”;</w:t>
      </w:r>
    </w:p>
    <w:p w14:paraId="0E33C5B3" w14:textId="77777777" w:rsidR="00CB43E0" w:rsidRPr="005E02AA" w:rsidRDefault="00CB43E0" w:rsidP="00CB43E0">
      <w:pPr>
        <w:pStyle w:val="PKTpunkt"/>
      </w:pPr>
      <w:r>
        <w:t>5</w:t>
      </w:r>
      <w:r w:rsidRPr="005E02AA">
        <w:t>)</w:t>
      </w:r>
      <w:r w:rsidRPr="005E02AA">
        <w:tab/>
        <w:t>w art. 274 pkt 1</w:t>
      </w:r>
      <w:r>
        <w:t xml:space="preserve"> otrzymuje brzmienie</w:t>
      </w:r>
      <w:r w:rsidRPr="005E02AA">
        <w:t>:</w:t>
      </w:r>
    </w:p>
    <w:p w14:paraId="73340CDC" w14:textId="232D8425" w:rsidR="00CB43E0" w:rsidRDefault="00CB43E0" w:rsidP="00172CD1">
      <w:pPr>
        <w:pStyle w:val="ZPKTzmpktartykuempunktem"/>
      </w:pPr>
      <w:r>
        <w:t>„1)</w:t>
      </w:r>
      <w:r w:rsidR="0091757D">
        <w:tab/>
      </w:r>
      <w:r>
        <w:t>za pobór wód w formie opłaty stałej:</w:t>
      </w:r>
    </w:p>
    <w:p w14:paraId="2EDE53E7" w14:textId="77777777" w:rsidR="00CB43E0" w:rsidRPr="005E02AA" w:rsidRDefault="00CB43E0" w:rsidP="00172CD1">
      <w:pPr>
        <w:pStyle w:val="ZLITwPKTzmlitwpktartykuempunktem"/>
      </w:pPr>
      <w:r w:rsidRPr="005E02AA">
        <w:t>a)</w:t>
      </w:r>
      <w:r w:rsidRPr="005E02AA">
        <w:tab/>
        <w:t>za pobór wód podziemnych – 500 zł na dobę za 1 m</w:t>
      </w:r>
      <w:r w:rsidRPr="00F10CCC">
        <w:rPr>
          <w:rStyle w:val="IGindeksgrny"/>
        </w:rPr>
        <w:t>3</w:t>
      </w:r>
      <w:r w:rsidRPr="005E02AA">
        <w:t>/s za określony w pozwoleniu wodnoprawnym albo w pozwoleniu zintegrowanym maksymalny pobór wód,</w:t>
      </w:r>
    </w:p>
    <w:p w14:paraId="224581B0" w14:textId="77777777" w:rsidR="00CB43E0" w:rsidRPr="005E02AA" w:rsidRDefault="00CB43E0" w:rsidP="00172CD1">
      <w:pPr>
        <w:pStyle w:val="ZLITwPKTzmlitwpktartykuempunktem"/>
      </w:pPr>
      <w:r w:rsidRPr="005E02AA">
        <w:t>b)</w:t>
      </w:r>
      <w:r w:rsidRPr="005E02AA">
        <w:tab/>
        <w:t>za pobór wód powierzchniowych – 250 zł na dobę za 1 m</w:t>
      </w:r>
      <w:r w:rsidRPr="00F10CCC">
        <w:rPr>
          <w:rStyle w:val="IGindeksgrny"/>
        </w:rPr>
        <w:t>3</w:t>
      </w:r>
      <w:r w:rsidRPr="005E02AA">
        <w:t>/s za określony w pozwoleniu wodnoprawnym albo w pozwoleniu zintegrowanym maksymalny pobór wód;”</w:t>
      </w:r>
      <w:r>
        <w:t>;</w:t>
      </w:r>
    </w:p>
    <w:p w14:paraId="5F8CFC53" w14:textId="77777777" w:rsidR="00CB43E0" w:rsidRPr="005E02AA" w:rsidRDefault="00CB43E0" w:rsidP="00CB43E0">
      <w:pPr>
        <w:pStyle w:val="PKTpunkt"/>
      </w:pPr>
      <w:r>
        <w:t>6</w:t>
      </w:r>
      <w:r w:rsidRPr="005E02AA">
        <w:t>)</w:t>
      </w:r>
      <w:r w:rsidRPr="005E02AA">
        <w:tab/>
        <w:t>w art. 360 uchyla się pkt 2;</w:t>
      </w:r>
    </w:p>
    <w:p w14:paraId="3EB8EF9E" w14:textId="77777777" w:rsidR="00CB43E0" w:rsidRPr="005E02AA" w:rsidRDefault="00CB43E0" w:rsidP="00CB43E0">
      <w:pPr>
        <w:pStyle w:val="PKTpunkt"/>
      </w:pPr>
      <w:r>
        <w:t>7</w:t>
      </w:r>
      <w:r w:rsidRPr="005E02AA">
        <w:t>)</w:t>
      </w:r>
      <w:r w:rsidRPr="005E02AA">
        <w:tab/>
        <w:t>w art. 361:</w:t>
      </w:r>
    </w:p>
    <w:p w14:paraId="57CD56B7" w14:textId="2C3B9D03" w:rsidR="00CB43E0" w:rsidRPr="005E02AA" w:rsidRDefault="00CB43E0" w:rsidP="00CB43E0">
      <w:pPr>
        <w:pStyle w:val="LITlitera"/>
      </w:pPr>
      <w:r w:rsidRPr="005E02AA">
        <w:t>a)</w:t>
      </w:r>
      <w:r w:rsidR="0091757D">
        <w:tab/>
      </w:r>
      <w:r w:rsidRPr="005E02AA">
        <w:t>w pkt 1 skreśla się wyrazy „ , państwową służbę hydrogeologiczną”,</w:t>
      </w:r>
    </w:p>
    <w:p w14:paraId="7B848DE8" w14:textId="2ACDDF67" w:rsidR="00CB43E0" w:rsidRPr="005E02AA" w:rsidRDefault="00CB43E0" w:rsidP="00CB43E0">
      <w:pPr>
        <w:pStyle w:val="LITlitera"/>
      </w:pPr>
      <w:r w:rsidRPr="005E02AA">
        <w:lastRenderedPageBreak/>
        <w:t>b)</w:t>
      </w:r>
      <w:r w:rsidR="0091757D">
        <w:tab/>
      </w:r>
      <w:r w:rsidRPr="005E02AA">
        <w:t>w pkt 2 skreśla się wyrazy „ , państwową służbę hydrogeologiczną”;</w:t>
      </w:r>
    </w:p>
    <w:p w14:paraId="2744FEE9" w14:textId="77777777" w:rsidR="00CB43E0" w:rsidRPr="00CB43E0" w:rsidRDefault="00CB43E0" w:rsidP="00CB43E0">
      <w:pPr>
        <w:pStyle w:val="PKTpunkt"/>
      </w:pPr>
      <w:r>
        <w:t>8</w:t>
      </w:r>
      <w:r w:rsidRPr="00CB43E0">
        <w:t>)</w:t>
      </w:r>
      <w:r w:rsidRPr="00CB43E0">
        <w:tab/>
        <w:t>w art. 369 ust. 2 otrzymuje brzmienie:</w:t>
      </w:r>
    </w:p>
    <w:p w14:paraId="1CF3ED6A" w14:textId="77777777" w:rsidR="00CB43E0" w:rsidRPr="005E02AA" w:rsidRDefault="00CB43E0" w:rsidP="00CB43E0">
      <w:pPr>
        <w:pStyle w:val="ZUSTzmustartykuempunktem"/>
      </w:pPr>
      <w:r w:rsidRPr="005E02AA">
        <w:t>„2. Państwowa służba geologiczna przekazuje ministrowi właściwemu do spraw gospodarki wodnej oraz ministrowi właściwemu do spraw środowiska roczne sprawozdanie z realizacji zadań określonych w przepisach ustawy w terminie do dnia 30 czerwca roku następującego po roku, którego dotyczy to sprawozdanie.”;</w:t>
      </w:r>
    </w:p>
    <w:p w14:paraId="54E7BAE5" w14:textId="77777777" w:rsidR="00CB43E0" w:rsidRPr="00CB43E0" w:rsidRDefault="00CB43E0" w:rsidP="00CB43E0">
      <w:pPr>
        <w:pStyle w:val="PKTpunkt"/>
      </w:pPr>
      <w:r>
        <w:t>9</w:t>
      </w:r>
      <w:r w:rsidRPr="00CB43E0">
        <w:t>)</w:t>
      </w:r>
      <w:r w:rsidRPr="00CB43E0">
        <w:tab/>
        <w:t>art. 373 otrzymuje brzmienie:</w:t>
      </w:r>
    </w:p>
    <w:p w14:paraId="58F9D6A8" w14:textId="77777777" w:rsidR="00CB43E0" w:rsidRPr="005E02AA" w:rsidRDefault="00CB43E0" w:rsidP="00CB43E0">
      <w:pPr>
        <w:pStyle w:val="ZARTzmartartykuempunktem"/>
      </w:pPr>
      <w:r w:rsidRPr="005E02AA">
        <w:t>„Art. 373. Państwową służbę geologiczną w zakresie realizacji zadań określonych w przepisach ustawy pełni Państwowy Instytut Geologiczny – Państwowy Instytut Badawczy.”;</w:t>
      </w:r>
    </w:p>
    <w:p w14:paraId="03ACC15A" w14:textId="77777777" w:rsidR="00CB43E0" w:rsidRPr="005E02AA" w:rsidRDefault="00CB43E0" w:rsidP="00CB43E0">
      <w:pPr>
        <w:pStyle w:val="PKTpunkt"/>
      </w:pPr>
      <w:r>
        <w:t>10</w:t>
      </w:r>
      <w:r w:rsidRPr="005E02AA">
        <w:t>)</w:t>
      </w:r>
      <w:r w:rsidRPr="005E02AA">
        <w:tab/>
        <w:t>w art. 380 po pkt 6 dodaje się pkt 6a w brzmieniu:</w:t>
      </w:r>
    </w:p>
    <w:p w14:paraId="158256C4" w14:textId="1B1FA357" w:rsidR="00CB43E0" w:rsidRPr="005E02AA" w:rsidRDefault="00CB43E0" w:rsidP="00CB43E0">
      <w:pPr>
        <w:pStyle w:val="ZPKTzmpktartykuempunktem"/>
      </w:pPr>
      <w:r w:rsidRPr="005E02AA">
        <w:t>„6a)</w:t>
      </w:r>
      <w:r w:rsidRPr="005E02AA">
        <w:tab/>
        <w:t>monitorowanie i bilansowanie transgranicznych jednolitych części wód podziemnych</w:t>
      </w:r>
      <w:r w:rsidR="00232531">
        <w:t xml:space="preserve"> na obszarach</w:t>
      </w:r>
      <w:r w:rsidRPr="005E02AA">
        <w:t xml:space="preserve"> szczególnie ważnych ze względu na interes publiczny;”;</w:t>
      </w:r>
    </w:p>
    <w:p w14:paraId="4447521A" w14:textId="77777777" w:rsidR="00CB43E0" w:rsidRPr="00CB43E0" w:rsidRDefault="00CB43E0" w:rsidP="00CB43E0">
      <w:pPr>
        <w:pStyle w:val="PKTpunkt"/>
      </w:pPr>
      <w:r w:rsidRPr="005E02AA">
        <w:t>1</w:t>
      </w:r>
      <w:r w:rsidRPr="00CB43E0">
        <w:t>1)</w:t>
      </w:r>
      <w:r w:rsidRPr="00CB43E0">
        <w:tab/>
        <w:t>w art. 383 ust. 5 i 6 otrzymują brzmienie:</w:t>
      </w:r>
    </w:p>
    <w:p w14:paraId="7F25926C" w14:textId="310CA9DD" w:rsidR="00CB43E0" w:rsidRPr="005E02AA" w:rsidRDefault="00CB43E0" w:rsidP="00CB43E0">
      <w:pPr>
        <w:pStyle w:val="ZUSTzmustartykuempunktem"/>
      </w:pPr>
      <w:r w:rsidRPr="005E02AA">
        <w:t>„5. Osoby, o których mowa w ust. 1, będące pracownikami państwowej służby hydrologiczno-meteorologicznej i państwowej służby do spraw bezpieczeństwa budowli piętrzących są obowiązane do posiadania legitymacji służbowej pozwalającej zidentyfikować pracownika oraz określającej przysługujące im uprawnienia.</w:t>
      </w:r>
    </w:p>
    <w:p w14:paraId="5F6F3769" w14:textId="77777777" w:rsidR="00CB43E0" w:rsidRPr="005E02AA" w:rsidRDefault="00CB43E0" w:rsidP="00CB43E0">
      <w:pPr>
        <w:pStyle w:val="ZUSTzmustartykuempunktem"/>
      </w:pPr>
      <w:r w:rsidRPr="005E02AA">
        <w:t>6. Minister właściwy do spraw gospodarki wodnej określi, w drodze rozporządzenia, wzór legitymacji służbowej, o której mowa w ust. 5, kierując się koniecznością zapewnienia identyfikacji państwowej służby hydrologiczno-meteorologicznej i państwowej służby do spraw bezpieczeństwa budowli piętrzących i osób wykonujących kontrolę.”;</w:t>
      </w:r>
    </w:p>
    <w:p w14:paraId="48ADB2DA" w14:textId="77777777" w:rsidR="00CB43E0" w:rsidRPr="00CB43E0" w:rsidRDefault="00CB43E0" w:rsidP="00CB43E0">
      <w:pPr>
        <w:pStyle w:val="PKTpunkt"/>
      </w:pPr>
      <w:r w:rsidRPr="005E02AA">
        <w:t>1</w:t>
      </w:r>
      <w:r w:rsidRPr="00CB43E0">
        <w:t>2)</w:t>
      </w:r>
      <w:r w:rsidRPr="00CB43E0">
        <w:tab/>
        <w:t>w art. 385:</w:t>
      </w:r>
    </w:p>
    <w:p w14:paraId="4AB32AC3" w14:textId="77777777" w:rsidR="00CB43E0" w:rsidRPr="00CB43E0" w:rsidRDefault="00CB43E0" w:rsidP="00CB43E0">
      <w:pPr>
        <w:pStyle w:val="LITlitera"/>
      </w:pPr>
      <w:r w:rsidRPr="005E02AA">
        <w:t>a)</w:t>
      </w:r>
      <w:r w:rsidRPr="005E02AA">
        <w:tab/>
        <w:t>w ust. 2:</w:t>
      </w:r>
    </w:p>
    <w:p w14:paraId="567C6550" w14:textId="77777777" w:rsidR="00CB43E0" w:rsidRPr="00CB43E0" w:rsidRDefault="00CB43E0" w:rsidP="00CB43E0">
      <w:pPr>
        <w:pStyle w:val="TIRtiret"/>
      </w:pPr>
      <w:r w:rsidRPr="005E02AA">
        <w:t>–</w:t>
      </w:r>
      <w:r w:rsidRPr="005E02AA">
        <w:tab/>
        <w:t>pkt 1 otrzymuje brzmienie:</w:t>
      </w:r>
    </w:p>
    <w:p w14:paraId="7D478C2B" w14:textId="77777777" w:rsidR="00CB43E0" w:rsidRPr="005E02AA" w:rsidRDefault="00CB43E0" w:rsidP="00CB43E0">
      <w:pPr>
        <w:pStyle w:val="ZTIRPKTzmpkttiret"/>
      </w:pPr>
      <w:r w:rsidRPr="005E02AA">
        <w:t>„1)</w:t>
      </w:r>
      <w:r w:rsidRPr="005E02AA">
        <w:tab/>
        <w:t>utrzymywanie bieżącej działalności służb państwowych, z wyłączeniem bieżącej działalności państwowej służby geologicznej w zakresie realizacji zadań określonych w przepisach ustawy;”,</w:t>
      </w:r>
    </w:p>
    <w:p w14:paraId="3CD95338" w14:textId="77777777" w:rsidR="00CB43E0" w:rsidRPr="005E02AA" w:rsidRDefault="00CB43E0" w:rsidP="00CB43E0">
      <w:pPr>
        <w:pStyle w:val="TIRtiret"/>
      </w:pPr>
      <w:r w:rsidRPr="005E02AA">
        <w:t>–</w:t>
      </w:r>
      <w:r w:rsidRPr="005E02AA">
        <w:tab/>
        <w:t>uchyla się pkt 3,</w:t>
      </w:r>
    </w:p>
    <w:p w14:paraId="785A6016" w14:textId="77777777" w:rsidR="00CB43E0" w:rsidRPr="005E02AA" w:rsidRDefault="00CB43E0" w:rsidP="00CB43E0">
      <w:pPr>
        <w:pStyle w:val="TIRtiret"/>
      </w:pPr>
      <w:r w:rsidRPr="005E02AA">
        <w:t>–</w:t>
      </w:r>
      <w:r w:rsidRPr="005E02AA">
        <w:tab/>
        <w:t>w pkt 5 skreśla się wyrazy „i hydrogeologicznych”,</w:t>
      </w:r>
    </w:p>
    <w:p w14:paraId="3E25168A" w14:textId="77777777" w:rsidR="00CB43E0" w:rsidRPr="005E02AA" w:rsidRDefault="00CB43E0" w:rsidP="00CB43E0">
      <w:pPr>
        <w:pStyle w:val="TIRtiret"/>
      </w:pPr>
      <w:r w:rsidRPr="005E02AA">
        <w:lastRenderedPageBreak/>
        <w:t>–</w:t>
      </w:r>
      <w:r w:rsidRPr="005E02AA">
        <w:tab/>
        <w:t>w pkt 6 wyrazy „roczników hydrologicznych, meteorologicznych i hydrogeologicznych” zastępuje się wyrazami „roczników hydrologicznych i meteorologicznych”,</w:t>
      </w:r>
    </w:p>
    <w:p w14:paraId="2FDE915D" w14:textId="77777777" w:rsidR="00CB43E0" w:rsidRPr="005E02AA" w:rsidRDefault="00CB43E0" w:rsidP="00CB43E0">
      <w:pPr>
        <w:pStyle w:val="TIRtiret"/>
      </w:pPr>
      <w:r w:rsidRPr="005E02AA">
        <w:t>–</w:t>
      </w:r>
      <w:r w:rsidRPr="005E02AA">
        <w:tab/>
        <w:t>w pkt 10 po wyrazach „art. 382 ust. 9” dodaje się wyrazy „ , z zastrzeżeniem ust. 2a pkt 7.”,</w:t>
      </w:r>
    </w:p>
    <w:p w14:paraId="087B5F7A" w14:textId="77777777" w:rsidR="00CB43E0" w:rsidRPr="00CB43E0" w:rsidRDefault="00CB43E0" w:rsidP="00CB43E0">
      <w:pPr>
        <w:pStyle w:val="LITlitera"/>
      </w:pPr>
      <w:r w:rsidRPr="005E02AA">
        <w:t>b)</w:t>
      </w:r>
      <w:r w:rsidRPr="005E02AA">
        <w:tab/>
        <w:t>po ust. 2 dodaje się ust. 2a w brzmieniu:</w:t>
      </w:r>
    </w:p>
    <w:p w14:paraId="000A71C3" w14:textId="762B8CBE" w:rsidR="00CB43E0" w:rsidRPr="004C7108" w:rsidRDefault="00CB43E0" w:rsidP="00CB43E0">
      <w:pPr>
        <w:pStyle w:val="ZLITUSTzmustliter"/>
      </w:pPr>
      <w:r w:rsidRPr="005E02AA">
        <w:t xml:space="preserve">„2a. Ze środków budżetu państwa w części dotyczącej środowiska będących w dyspozycji ministra właściwego do spraw środowiska finansuje się, w formie dotacji celowej, na zasadach określonych w art. 150 </w:t>
      </w:r>
      <w:r w:rsidRPr="004C7108">
        <w:t>ustawy z dnia 27 sierpnia 2009 r. o finansach publicznych:</w:t>
      </w:r>
    </w:p>
    <w:p w14:paraId="2BBB0049" w14:textId="77777777" w:rsidR="00CB43E0" w:rsidRPr="005E02AA" w:rsidRDefault="00CB43E0" w:rsidP="00172CD1">
      <w:pPr>
        <w:pStyle w:val="ZLITPKTzmpktliter"/>
      </w:pPr>
      <w:r w:rsidRPr="005E02AA">
        <w:t>1)</w:t>
      </w:r>
      <w:r w:rsidRPr="005E02AA">
        <w:tab/>
        <w:t>utrzymywanie bieżącej działalności państwowej służby geologicznej w zakresie realizacji zadań określonych w przepisach ustawy;</w:t>
      </w:r>
    </w:p>
    <w:p w14:paraId="4006BE12" w14:textId="77777777" w:rsidR="00CB43E0" w:rsidRPr="005E02AA" w:rsidRDefault="00CB43E0" w:rsidP="00172CD1">
      <w:pPr>
        <w:pStyle w:val="ZLITPKTzmpktliter"/>
      </w:pPr>
      <w:r w:rsidRPr="005E02AA">
        <w:t>2)</w:t>
      </w:r>
      <w:r w:rsidRPr="005E02AA">
        <w:tab/>
        <w:t>utrzymywanie, odbudowę, rozbudowę, przebudowę i rozbiórkę hydrogeologicznych urządzeń pomiarowych państwowej służby geologicznej w zakresie dotyczącym realizacji zadań określonych w przepisach ustawy;</w:t>
      </w:r>
    </w:p>
    <w:p w14:paraId="5DB69FF0" w14:textId="77777777" w:rsidR="00CB43E0" w:rsidRPr="005E02AA" w:rsidRDefault="00CB43E0" w:rsidP="00172CD1">
      <w:pPr>
        <w:pStyle w:val="ZLITPKTzmpktliter"/>
      </w:pPr>
      <w:r w:rsidRPr="005E02AA">
        <w:t>3)</w:t>
      </w:r>
      <w:r w:rsidRPr="005E02AA">
        <w:tab/>
        <w:t>utrzymywanie i rozwój komórek metodycznych;</w:t>
      </w:r>
    </w:p>
    <w:p w14:paraId="4222AD81" w14:textId="77777777" w:rsidR="00CB43E0" w:rsidRPr="005E02AA" w:rsidRDefault="00CB43E0" w:rsidP="00172CD1">
      <w:pPr>
        <w:pStyle w:val="ZLITPKTzmpktliter"/>
      </w:pPr>
      <w:r w:rsidRPr="005E02AA">
        <w:t>4)</w:t>
      </w:r>
      <w:r w:rsidRPr="005E02AA">
        <w:tab/>
        <w:t>opracowywanie danych oraz informacji hydrogeologicznych;</w:t>
      </w:r>
    </w:p>
    <w:p w14:paraId="4766F63E" w14:textId="77777777" w:rsidR="00CB43E0" w:rsidRPr="005E02AA" w:rsidRDefault="00CB43E0" w:rsidP="00172CD1">
      <w:pPr>
        <w:pStyle w:val="ZLITPKTzmpktliter"/>
      </w:pPr>
      <w:r w:rsidRPr="005E02AA">
        <w:t>5)</w:t>
      </w:r>
      <w:r w:rsidRPr="005E02AA">
        <w:tab/>
        <w:t>opracowywanie i publikowanie ostrzeżeń, ogólnych prognoz, komunikatów, biuletynów, a także roczników hydrogeologicznych;</w:t>
      </w:r>
    </w:p>
    <w:p w14:paraId="54019432" w14:textId="520628DB" w:rsidR="00CB43E0" w:rsidRPr="005E02AA" w:rsidRDefault="00CB43E0" w:rsidP="00172CD1">
      <w:pPr>
        <w:pStyle w:val="ZLITPKTzmpktliter"/>
      </w:pPr>
      <w:r w:rsidRPr="005E02AA">
        <w:t>6)</w:t>
      </w:r>
      <w:r w:rsidRPr="005E02AA">
        <w:tab/>
        <w:t>współpracę z organami administracji publicznej w zakresie ograniczania skutków niebezpiecznych zjawisk zachodzących w atmosferze i hydrosferze, w szczególności zjawiska suszy;</w:t>
      </w:r>
    </w:p>
    <w:p w14:paraId="5B9F1CAD" w14:textId="77777777" w:rsidR="00CB43E0" w:rsidRPr="005E02AA" w:rsidRDefault="00CB43E0" w:rsidP="00172CD1">
      <w:pPr>
        <w:pStyle w:val="ZLITPKTzmpktliter"/>
      </w:pPr>
      <w:r w:rsidRPr="005E02AA">
        <w:t>7)</w:t>
      </w:r>
      <w:r w:rsidRPr="005E02AA">
        <w:tab/>
        <w:t>wypłatę odszkodowań, o których mowa w art. 382 ust. 9, w zakresie wynikającym z działalności państwowej służby geologicznej.”;</w:t>
      </w:r>
    </w:p>
    <w:p w14:paraId="021C02E0" w14:textId="77777777" w:rsidR="00CB43E0" w:rsidRPr="005E02AA" w:rsidRDefault="00CB43E0" w:rsidP="00CB43E0">
      <w:pPr>
        <w:pStyle w:val="PKTpunkt"/>
      </w:pPr>
      <w:r w:rsidRPr="005E02AA">
        <w:t>1</w:t>
      </w:r>
      <w:r>
        <w:t>3</w:t>
      </w:r>
      <w:r w:rsidRPr="005E02AA">
        <w:t>)</w:t>
      </w:r>
      <w:r w:rsidRPr="005E02AA">
        <w:tab/>
        <w:t>w art. 387 ust. 3 otrzymuje brzmienie:</w:t>
      </w:r>
    </w:p>
    <w:p w14:paraId="07A6FFAE" w14:textId="77777777" w:rsidR="00CB43E0" w:rsidRPr="005E02AA" w:rsidRDefault="00CB43E0" w:rsidP="00CB43E0">
      <w:pPr>
        <w:pStyle w:val="ZUSTzmustartykuempunktem"/>
      </w:pPr>
      <w:r w:rsidRPr="005E02AA">
        <w:t>„3. Minister właściwy do spraw gospodarki wodnej w porozumieniu z ministrem właściwym do spraw środowiska określi, w drodze rozporządzenia:</w:t>
      </w:r>
    </w:p>
    <w:p w14:paraId="2CAB6173" w14:textId="77777777" w:rsidR="00CB43E0" w:rsidRPr="005E02AA" w:rsidRDefault="00CB43E0" w:rsidP="00CB43E0">
      <w:pPr>
        <w:pStyle w:val="ZPKTzmpktartykuempunktem"/>
      </w:pPr>
      <w:r w:rsidRPr="005E02AA">
        <w:t>1)</w:t>
      </w:r>
      <w:r w:rsidRPr="005E02AA">
        <w:tab/>
        <w:t>podmioty, którym państwowa służba hydrologiczno-meteorologiczna i państwowa służba geologiczna są obowiązane przekazywać ostrzeżenia, prognozy, komunikaty, biuletyny lub roczniki;</w:t>
      </w:r>
    </w:p>
    <w:p w14:paraId="45C63BD4" w14:textId="77777777" w:rsidR="00CB43E0" w:rsidRPr="005E02AA" w:rsidRDefault="00CB43E0" w:rsidP="00CB43E0">
      <w:pPr>
        <w:pStyle w:val="ZPKTzmpktartykuempunktem"/>
      </w:pPr>
      <w:r w:rsidRPr="005E02AA">
        <w:t>2)</w:t>
      </w:r>
      <w:r w:rsidRPr="005E02AA">
        <w:tab/>
        <w:t>sposób i częstotliwość opracowywania oraz przekazywania ostrzeżeń, prognoz, komunikatów, biuletynów lub roczników;</w:t>
      </w:r>
    </w:p>
    <w:p w14:paraId="60F21469" w14:textId="77777777" w:rsidR="00CB43E0" w:rsidRPr="005E02AA" w:rsidRDefault="00CB43E0" w:rsidP="00CB43E0">
      <w:pPr>
        <w:pStyle w:val="ZPKTzmpktartykuempunktem"/>
      </w:pPr>
      <w:r w:rsidRPr="005E02AA">
        <w:t>3)</w:t>
      </w:r>
      <w:r w:rsidRPr="005E02AA">
        <w:tab/>
        <w:t>sposoby uzyskiwania potwierdzenia przekazania ostrzeżeń;</w:t>
      </w:r>
    </w:p>
    <w:p w14:paraId="4205E0F4" w14:textId="77777777" w:rsidR="00CB43E0" w:rsidRPr="005E02AA" w:rsidRDefault="00CB43E0" w:rsidP="00CB43E0">
      <w:pPr>
        <w:pStyle w:val="ZPKTzmpktartykuempunktem"/>
      </w:pPr>
      <w:r w:rsidRPr="005E02AA">
        <w:lastRenderedPageBreak/>
        <w:t>4)</w:t>
      </w:r>
      <w:r w:rsidRPr="005E02AA">
        <w:tab/>
        <w:t>charakterystykę stanu hydrologicznego, meteorologicznego oraz hydrogeologicznego.”;</w:t>
      </w:r>
    </w:p>
    <w:p w14:paraId="7693BE30" w14:textId="14886213" w:rsidR="00CB43E0" w:rsidRDefault="00CB43E0" w:rsidP="00CB43E0">
      <w:pPr>
        <w:pStyle w:val="PKTpunkt"/>
      </w:pPr>
      <w:r w:rsidRPr="005E02AA">
        <w:t>1</w:t>
      </w:r>
      <w:r>
        <w:t>4</w:t>
      </w:r>
      <w:r w:rsidRPr="005E02AA">
        <w:t>)</w:t>
      </w:r>
      <w:r w:rsidR="0091757D">
        <w:tab/>
      </w:r>
      <w:r w:rsidRPr="005E02AA">
        <w:t>w art. 552</w:t>
      </w:r>
      <w:r>
        <w:t>:</w:t>
      </w:r>
    </w:p>
    <w:p w14:paraId="1CF43791" w14:textId="7D7ABC79" w:rsidR="00CB43E0" w:rsidRPr="00CB43E0" w:rsidRDefault="00CB43E0" w:rsidP="00172CD1">
      <w:pPr>
        <w:pStyle w:val="LITlitera"/>
      </w:pPr>
      <w:r>
        <w:t>a)</w:t>
      </w:r>
      <w:r w:rsidR="0091757D">
        <w:tab/>
      </w:r>
      <w:r w:rsidRPr="00CB43E0">
        <w:t>uchyla się ust. 3,</w:t>
      </w:r>
    </w:p>
    <w:p w14:paraId="60048087" w14:textId="5D95AC4B" w:rsidR="00CB43E0" w:rsidRPr="00CB43E0" w:rsidRDefault="00CB43E0" w:rsidP="00172CD1">
      <w:pPr>
        <w:pStyle w:val="LITlitera"/>
      </w:pPr>
      <w:r>
        <w:t>b)</w:t>
      </w:r>
      <w:r w:rsidR="0091757D">
        <w:tab/>
      </w:r>
      <w:r>
        <w:t xml:space="preserve">uchyla się ust. </w:t>
      </w:r>
      <w:r w:rsidRPr="00CB43E0">
        <w:t>6;</w:t>
      </w:r>
    </w:p>
    <w:p w14:paraId="27C3A67E" w14:textId="3CF1782E" w:rsidR="00CB43E0" w:rsidRDefault="00CB43E0" w:rsidP="00CB43E0">
      <w:pPr>
        <w:pStyle w:val="PKTpunkt"/>
      </w:pPr>
      <w:r w:rsidRPr="005E02AA">
        <w:t>1</w:t>
      </w:r>
      <w:r>
        <w:t>5</w:t>
      </w:r>
      <w:r w:rsidRPr="005E02AA">
        <w:t>)</w:t>
      </w:r>
      <w:r w:rsidR="0091757D">
        <w:tab/>
      </w:r>
      <w:r w:rsidRPr="005E02AA">
        <w:t>uchyla się art. 561</w:t>
      </w:r>
      <w:r>
        <w:t>;</w:t>
      </w:r>
    </w:p>
    <w:p w14:paraId="17D6F562" w14:textId="2731593C" w:rsidR="00CB43E0" w:rsidRPr="005E02AA" w:rsidRDefault="00CB43E0" w:rsidP="00CB43E0">
      <w:pPr>
        <w:pStyle w:val="PKTpunkt"/>
      </w:pPr>
      <w:r>
        <w:t>16)</w:t>
      </w:r>
      <w:r w:rsidR="0091757D">
        <w:tab/>
      </w:r>
      <w:r>
        <w:t>w art. 574 uchyla się pkt 4</w:t>
      </w:r>
      <w:r w:rsidRPr="005E02AA">
        <w:t>.</w:t>
      </w:r>
    </w:p>
    <w:p w14:paraId="2C9080A0" w14:textId="77777777" w:rsidR="00CB43E0" w:rsidRPr="005E02AA" w:rsidRDefault="00CB43E0" w:rsidP="00CB43E0">
      <w:pPr>
        <w:pStyle w:val="ARTartustawynprozporzdzenia"/>
      </w:pPr>
      <w:r w:rsidRPr="005E02AA">
        <w:rPr>
          <w:rStyle w:val="Ppogrubienie"/>
        </w:rPr>
        <w:t>Art. 24.</w:t>
      </w:r>
      <w:r w:rsidRPr="005E02AA">
        <w:t> W ustawie z dnia 6 marca 2018 r. – Prawo przedsiębiorców (Dz. U. z 2023 r. poz. 221</w:t>
      </w:r>
      <w:r>
        <w:t xml:space="preserve"> i 641</w:t>
      </w:r>
      <w:r w:rsidRPr="005E02AA">
        <w:t xml:space="preserve">) w art. 39 w ust. 2 po wyrazach „pkt 2” dodaje się wyrazy </w:t>
      </w:r>
      <w:bookmarkStart w:id="51" w:name="_Hlk128723480"/>
      <w:r w:rsidRPr="005E02AA">
        <w:t>„lub 5”</w:t>
      </w:r>
      <w:bookmarkEnd w:id="51"/>
      <w:r w:rsidRPr="005E02AA">
        <w:t>.</w:t>
      </w:r>
    </w:p>
    <w:p w14:paraId="3EA353AA" w14:textId="0F48D0D1" w:rsidR="00CB43E0" w:rsidRPr="00CB43E0" w:rsidRDefault="00CB43E0" w:rsidP="00CB43E0">
      <w:pPr>
        <w:pStyle w:val="ARTartustawynprozporzdzenia"/>
      </w:pPr>
      <w:r w:rsidRPr="005E02AA">
        <w:rPr>
          <w:rStyle w:val="Ppogrubienie"/>
        </w:rPr>
        <w:t>Art. 25.</w:t>
      </w:r>
      <w:r w:rsidR="0091757D">
        <w:t> </w:t>
      </w:r>
      <w:bookmarkStart w:id="52" w:name="_Hlk95895977"/>
      <w:r w:rsidRPr="00CB43E0">
        <w:t xml:space="preserve">W ustawie z dnia 5 lipca 2018 r. o ułatwieniach w przygotowaniu i realizacji inwestycji mieszkaniowych oraz inwestycji towarzyszących </w:t>
      </w:r>
      <w:bookmarkEnd w:id="52"/>
      <w:r w:rsidRPr="00CB43E0">
        <w:t>(Dz. U. z 2021 r. poz. 1538 oraz z 2023 r. poz. 553) w</w:t>
      </w:r>
      <w:r w:rsidR="004C7108">
        <w:t xml:space="preserve"> </w:t>
      </w:r>
      <w:r w:rsidRPr="00CB43E0">
        <w:t>art.</w:t>
      </w:r>
      <w:r w:rsidR="004C7108">
        <w:t xml:space="preserve"> </w:t>
      </w:r>
      <w:r w:rsidRPr="00CB43E0">
        <w:t>7 ust. 14 otrzymuje brzmienie:</w:t>
      </w:r>
    </w:p>
    <w:p w14:paraId="1ACD7CEC" w14:textId="77777777" w:rsidR="00CB43E0" w:rsidRPr="005E02AA" w:rsidRDefault="00CB43E0" w:rsidP="00CB43E0">
      <w:pPr>
        <w:pStyle w:val="ZUSTzmustartykuempunktem"/>
      </w:pPr>
      <w:r w:rsidRPr="005E02AA">
        <w:t>„14. Wójt (burmistrz, prezydent miasta) nie później niż w terminie 3 dni od dnia zamieszczenia wniosku, o którym mowa w ust. 1, na stronie podmiotowej Biuletynu Informacji Publicznej gminy, a jeżeli gmina nie ma strony podmiotowej Biuletynu Informacji Publicznej na stronie internetowej gminy, występuje o uzgodnienie wniosku z:</w:t>
      </w:r>
    </w:p>
    <w:p w14:paraId="583E2D3E" w14:textId="45107280" w:rsidR="00CB43E0" w:rsidRPr="005E02AA" w:rsidRDefault="00CB43E0" w:rsidP="00CB43E0">
      <w:pPr>
        <w:pStyle w:val="ZPKTzmpktartykuempunktem"/>
      </w:pPr>
      <w:r w:rsidRPr="005E02AA">
        <w:t>1)</w:t>
      </w:r>
      <w:r w:rsidRPr="005E02AA">
        <w:tab/>
        <w:t>ministrem właściwym do spraw</w:t>
      </w:r>
      <w:r w:rsidR="00232531">
        <w:t xml:space="preserve"> środowiska – w odniesieniu do </w:t>
      </w:r>
      <w:r w:rsidRPr="005E02AA">
        <w:t>udokumentowanych złóż kopalin, o których mowa w art. 10 ust. 1 ustawy z dnia 9 czerwca 2011 r. – Prawo geologiczne i górnicze (Dz. U. z 202</w:t>
      </w:r>
      <w:r>
        <w:t>3</w:t>
      </w:r>
      <w:r w:rsidRPr="005E02AA">
        <w:t xml:space="preserve"> r. poz. </w:t>
      </w:r>
      <w:r>
        <w:t xml:space="preserve">633 i </w:t>
      </w:r>
      <w:r w:rsidRPr="005E02AA">
        <w:t>…), oraz uznanych za strategiczne złóż kopalin, o których mowa w art. 10 ust. 3 tej ustawy, a także w odniesieniu do kompleksów podziemnego składowania dwutlenku węgla i podziemnych bezzbiornikowych magazynów substancji;</w:t>
      </w:r>
    </w:p>
    <w:p w14:paraId="645A969D" w14:textId="77777777" w:rsidR="00CB43E0" w:rsidRPr="005E02AA" w:rsidRDefault="00CB43E0" w:rsidP="00CB43E0">
      <w:pPr>
        <w:pStyle w:val="ZPKTzmpktartykuempunktem"/>
      </w:pPr>
      <w:r w:rsidRPr="005E02AA">
        <w:t>2)</w:t>
      </w:r>
      <w:r w:rsidRPr="005E02AA">
        <w:tab/>
        <w:t>właściwym marszałkiem województwa – w odniesieniu do udokumentowanych złóż kopalin, o których mowa w art. 10 ust. 3 ustawy z dnia 9 czerwca 2011 r. – Prawo geologiczne i górnicze, innych niż złoża strategiczne, oraz w odniesieniu do udokumentowanych wód podziemnych;</w:t>
      </w:r>
    </w:p>
    <w:p w14:paraId="0250DEE1" w14:textId="2C8DAF64" w:rsidR="00CB43E0" w:rsidRPr="005E02AA" w:rsidRDefault="00CB43E0" w:rsidP="00CB43E0">
      <w:pPr>
        <w:pStyle w:val="ZPKTzmpktartykuempunktem"/>
      </w:pPr>
      <w:r w:rsidRPr="005E02AA">
        <w:t>3)</w:t>
      </w:r>
      <w:r w:rsidRPr="005E02AA">
        <w:tab/>
        <w:t xml:space="preserve">właściwym wojewódzkim konserwatorem zabytków – w odniesieniu do obszarów i obiektów objętych formami ochrony konserwatorskiej na podstawie przepisów ustawy z dnia 23 lipca 2003 r. o ochronie zabytków i opiece nad zabytkami (Dz. U. z 2022 r. poz. 840) oraz ujętych w gminnej ewidencji zabytków lub wykazie, o którym mowa w art. 7 ustawy z dnia 18 marca 2010 r. o zmianie ustawy o ochronie </w:t>
      </w:r>
      <w:r w:rsidRPr="005E02AA">
        <w:lastRenderedPageBreak/>
        <w:t>zabytków i opiece nad zabytkami oraz o zmianie niektórych innych ustaw (Dz. U. poz. 474);</w:t>
      </w:r>
    </w:p>
    <w:p w14:paraId="7383090B" w14:textId="77777777" w:rsidR="00CB43E0" w:rsidRPr="005E02AA" w:rsidRDefault="00CB43E0" w:rsidP="00CB43E0">
      <w:pPr>
        <w:pStyle w:val="ZPKTzmpktartykuempunktem"/>
      </w:pPr>
      <w:r w:rsidRPr="005E02AA">
        <w:t>4)</w:t>
      </w:r>
      <w:r w:rsidRPr="005E02AA">
        <w:tab/>
        <w:t>właściwym zarządcą drogi – w zakresie, w jakim projektowana inwestycja przebiega przez nieruchomości wchodzące w skład pasa drogowego, przylega do nieruchomości wchodzących w skład pasa drogowego lub powoduje ograniczenia w sposobie zagospodarowania pasa drogowego.”.</w:t>
      </w:r>
    </w:p>
    <w:p w14:paraId="04FEEAC1" w14:textId="190AAA1A" w:rsidR="00CB43E0" w:rsidRPr="00E576CA" w:rsidRDefault="00CB43E0" w:rsidP="00CB43E0">
      <w:pPr>
        <w:pStyle w:val="ARTartustawynprozporzdzenia"/>
      </w:pPr>
      <w:r w:rsidRPr="00E576CA">
        <w:rPr>
          <w:rStyle w:val="Ppogrubienie"/>
        </w:rPr>
        <w:t>Art. 26.</w:t>
      </w:r>
      <w:r w:rsidR="0091757D" w:rsidRPr="00E576CA">
        <w:t> </w:t>
      </w:r>
      <w:r w:rsidRPr="00E576CA">
        <w:t xml:space="preserve">W ustawie z dnia 22 lutego 2019 r. o przygotowaniu i realizacji strategicznych inwestycji w sektorze naftowym (Dz. U. </w:t>
      </w:r>
      <w:bookmarkStart w:id="53" w:name="_Hlk35344861"/>
      <w:r w:rsidRPr="00E576CA">
        <w:t xml:space="preserve">z 2022 r. poz. </w:t>
      </w:r>
      <w:bookmarkEnd w:id="53"/>
      <w:r w:rsidRPr="00E576CA">
        <w:t>1275 i 1846) w art. 4 w ust. 3:</w:t>
      </w:r>
    </w:p>
    <w:p w14:paraId="4280ACFA" w14:textId="77777777" w:rsidR="00CB43E0" w:rsidRPr="005E02AA" w:rsidRDefault="00CB43E0" w:rsidP="00172CD1">
      <w:pPr>
        <w:pStyle w:val="PKTpunkt"/>
      </w:pPr>
      <w:r>
        <w:t>1</w:t>
      </w:r>
      <w:r w:rsidRPr="005E02AA">
        <w:t>)</w:t>
      </w:r>
      <w:r w:rsidRPr="005E02AA">
        <w:tab/>
        <w:t>w pkt 2 skreśla się wyraz „geologii,”,</w:t>
      </w:r>
    </w:p>
    <w:p w14:paraId="5D78DBDE" w14:textId="77777777" w:rsidR="00CB43E0" w:rsidRPr="005E02AA" w:rsidRDefault="00CB43E0" w:rsidP="00172CD1">
      <w:pPr>
        <w:pStyle w:val="PKTpunkt"/>
      </w:pPr>
      <w:r>
        <w:t>2</w:t>
      </w:r>
      <w:r w:rsidRPr="005E02AA">
        <w:t>)</w:t>
      </w:r>
      <w:r w:rsidRPr="005E02AA">
        <w:tab/>
        <w:t>pkt 3 otrzymuje brzmienie:</w:t>
      </w:r>
    </w:p>
    <w:p w14:paraId="0097C6D1" w14:textId="77777777" w:rsidR="00CB43E0" w:rsidRPr="005E02AA" w:rsidRDefault="00CB43E0" w:rsidP="00172CD1">
      <w:pPr>
        <w:pStyle w:val="ZPKTzmpktartykuempunktem"/>
      </w:pPr>
      <w:r w:rsidRPr="005E02AA">
        <w:t>„3)</w:t>
      </w:r>
      <w:r w:rsidRPr="005E02AA">
        <w:tab/>
        <w:t>właściwego dyrektora urzędu morskiego oraz ministrów właściwych do spraw: energii, gospodarki, klimatu, kultury i ochrony dziedzictwa narodowego, rybołówstwa, środowiska, gospodarki wodnej, wewnętrznych i Ministra Obrony Narodowej – w odniesieniu do układania i utrzymywania kabli lub rurociągów na obszarach morskich wód wewnętrznych i morza terytorialnego, zgodnie z przepisami ustawy z dnia 21 marca 1991 r. o obszarach morskich Rzeczypospolitej Polskiej i administracji morskiej; w przypadku gdy kable lub rurociągi będą przebiegały również na odcinku lądowym, inwestor występuje także o opinię właściwego wójta, burmistrza albo prezydenta miasta;”,</w:t>
      </w:r>
    </w:p>
    <w:p w14:paraId="59B2FA5E" w14:textId="2AFF5AEB" w:rsidR="00CB43E0" w:rsidRPr="005E02AA" w:rsidRDefault="00CB43E0" w:rsidP="00CB43E0">
      <w:pPr>
        <w:pStyle w:val="PKTpunkt"/>
      </w:pPr>
      <w:r>
        <w:t>3</w:t>
      </w:r>
      <w:r w:rsidRPr="005E02AA">
        <w:t>)</w:t>
      </w:r>
      <w:r w:rsidRPr="005E02AA">
        <w:tab/>
        <w:t>w pkt 18 kropkę zastępuje się średnikiem i dodaje się pkt 19 w brzmieniu:</w:t>
      </w:r>
    </w:p>
    <w:p w14:paraId="423BDC10" w14:textId="77777777" w:rsidR="00CB43E0" w:rsidRPr="005E02AA" w:rsidRDefault="00CB43E0" w:rsidP="00172CD1">
      <w:pPr>
        <w:pStyle w:val="ZPKTzmpktartykuempunktem"/>
      </w:pPr>
      <w:r w:rsidRPr="005E02AA">
        <w:t>„19)</w:t>
      </w:r>
      <w:r w:rsidRPr="005E02AA">
        <w:tab/>
        <w:t>ministra właściwego do spraw środowiska – w odniesieniu do złóż strategicznych w rozumieniu art. 6 ust. 1 pkt 19a ustawy z dnia 9 czerwca 2011</w:t>
      </w:r>
      <w:r>
        <w:t> </w:t>
      </w:r>
      <w:r w:rsidRPr="005E02AA">
        <w:t>r. – Prawo geologiczne i górnicze.”.</w:t>
      </w:r>
    </w:p>
    <w:p w14:paraId="0D76370B" w14:textId="747AABB7" w:rsidR="00CB43E0" w:rsidRPr="005E02AA" w:rsidRDefault="00CB43E0" w:rsidP="00CB43E0">
      <w:pPr>
        <w:pStyle w:val="ARTartustawynprozporzdzenia"/>
      </w:pPr>
      <w:r w:rsidRPr="005E02AA">
        <w:rPr>
          <w:rStyle w:val="Ppogrubienie"/>
        </w:rPr>
        <w:t>Art. 27.</w:t>
      </w:r>
      <w:r w:rsidR="0091757D">
        <w:t> </w:t>
      </w:r>
      <w:r w:rsidRPr="005E02AA">
        <w:t>W ustawie z dnia 2 marca 2020 r. o szczególnych rozwiązaniach związanych z zapobieganiem, przeciwdziałaniem i zwalczaniem COVID-19, innych chorób zakaźnych oraz wywołanych nimi sytuacji kryzysowych (Dz. U. z 2021 r. poz. 2095, z późn. zm.</w:t>
      </w:r>
      <w:r w:rsidRPr="00F10CCC">
        <w:rPr>
          <w:rStyle w:val="IGindeksgrny"/>
        </w:rPr>
        <w:footnoteReference w:customMarkFollows="1" w:id="7"/>
        <w:t>7)</w:t>
      </w:r>
      <w:r w:rsidRPr="005E02AA">
        <w:t xml:space="preserve">) uchyla się </w:t>
      </w:r>
      <w:r w:rsidRPr="0035601B">
        <w:t>art. 15zzzs.</w:t>
      </w:r>
    </w:p>
    <w:p w14:paraId="0B2A63B0" w14:textId="77777777" w:rsidR="00CB43E0" w:rsidRPr="005E02AA" w:rsidRDefault="00CB43E0" w:rsidP="00CB43E0">
      <w:pPr>
        <w:pStyle w:val="ARTartustawynprozporzdzenia"/>
      </w:pPr>
      <w:r w:rsidRPr="005E02AA">
        <w:rPr>
          <w:rStyle w:val="Ppogrubienie"/>
        </w:rPr>
        <w:t>Art. 28.</w:t>
      </w:r>
      <w:r w:rsidRPr="005E02AA">
        <w:t> Dotychczas wydane legitymacje służbowe pracowników państwowej służby hydrogeologicznej zachowują ważność przez 24 miesiące od dnia wejścia w życie ustawy.</w:t>
      </w:r>
    </w:p>
    <w:p w14:paraId="743EFD5F" w14:textId="77777777" w:rsidR="00CB43E0" w:rsidRPr="005E02AA" w:rsidRDefault="00CB43E0" w:rsidP="00CB43E0">
      <w:pPr>
        <w:pStyle w:val="ARTartustawynprozporzdzenia"/>
      </w:pPr>
      <w:r w:rsidRPr="005E02AA">
        <w:rPr>
          <w:rStyle w:val="Ppogrubienie"/>
        </w:rPr>
        <w:lastRenderedPageBreak/>
        <w:t>Art. 29.</w:t>
      </w:r>
      <w:r w:rsidRPr="005E02AA">
        <w:t> Do tuneli, o których mowa w art. 2 ust. 1 pkt 4 ustawy zmienianej w art. 1 w brzmieniu dotychczasowym, dla których przed dniem wejścia w życie niniejszej ustawy:</w:t>
      </w:r>
    </w:p>
    <w:p w14:paraId="2F8B2CAF" w14:textId="77777777" w:rsidR="00CB43E0" w:rsidRPr="005E02AA" w:rsidRDefault="00CB43E0" w:rsidP="00CB43E0">
      <w:pPr>
        <w:pStyle w:val="PKTpunkt"/>
      </w:pPr>
      <w:r w:rsidRPr="005E02AA">
        <w:t>1)</w:t>
      </w:r>
      <w:r w:rsidRPr="005E02AA">
        <w:tab/>
        <w:t>wszczęto postępowanie o udzielenie zamówienia publicznego na projekt, wykonawstwo albo na projekt i wykonawstwo tunelu lub</w:t>
      </w:r>
    </w:p>
    <w:p w14:paraId="093E0321" w14:textId="77777777" w:rsidR="00CB43E0" w:rsidRPr="005E02AA" w:rsidRDefault="00CB43E0" w:rsidP="00CB43E0">
      <w:pPr>
        <w:pStyle w:val="PKTpunkt"/>
      </w:pPr>
      <w:r w:rsidRPr="005E02AA">
        <w:t>2)</w:t>
      </w:r>
      <w:r w:rsidRPr="005E02AA">
        <w:tab/>
        <w:t>złożono wniosek o wydanie decyzji o zezwoleniu na realizację inwestycji drogowej, lub</w:t>
      </w:r>
    </w:p>
    <w:p w14:paraId="2B0ABC64" w14:textId="77777777" w:rsidR="00CB43E0" w:rsidRPr="005E02AA" w:rsidRDefault="00CB43E0" w:rsidP="00CB43E0">
      <w:pPr>
        <w:pStyle w:val="PKTpunkt"/>
      </w:pPr>
      <w:r w:rsidRPr="005E02AA">
        <w:t>3)</w:t>
      </w:r>
      <w:r w:rsidRPr="005E02AA">
        <w:tab/>
        <w:t>złożono wniosek o wydanie decyzji o pozwoleniu na budowę, lub</w:t>
      </w:r>
    </w:p>
    <w:p w14:paraId="55EA1308" w14:textId="77777777" w:rsidR="00CB43E0" w:rsidRPr="005E02AA" w:rsidRDefault="00CB43E0" w:rsidP="00CB43E0">
      <w:pPr>
        <w:pStyle w:val="PKTpunkt"/>
      </w:pPr>
      <w:r w:rsidRPr="005E02AA">
        <w:t>4)</w:t>
      </w:r>
      <w:r w:rsidRPr="005E02AA">
        <w:tab/>
        <w:t>złożono wniosek o wydanie decyzji o pozwoleniu na użytkowanie</w:t>
      </w:r>
    </w:p>
    <w:p w14:paraId="0FE8F76C" w14:textId="1E7CB365" w:rsidR="00CB43E0" w:rsidRPr="005E02AA" w:rsidRDefault="00CB43E0" w:rsidP="00CB43E0">
      <w:pPr>
        <w:pStyle w:val="CZWSPPKTczwsplnapunktw"/>
      </w:pPr>
      <w:r w:rsidRPr="005E02AA">
        <w:t>–</w:t>
      </w:r>
      <w:r w:rsidR="0091757D">
        <w:t xml:space="preserve"> </w:t>
      </w:r>
      <w:r w:rsidRPr="005E02AA">
        <w:t>stosuje się przepisy art. 2 ust. 1 pkt 4 ustawy zmienianej w art. 1 w brzmieniu dotychczasowym.</w:t>
      </w:r>
    </w:p>
    <w:p w14:paraId="776891B8" w14:textId="1EAE5ABC" w:rsidR="00CB43E0" w:rsidRPr="005E02AA" w:rsidRDefault="00CB43E0" w:rsidP="00CB43E0">
      <w:pPr>
        <w:pStyle w:val="ARTartustawynprozporzdzenia"/>
      </w:pPr>
      <w:r w:rsidRPr="005E02AA">
        <w:rPr>
          <w:rStyle w:val="Ppogrubienie"/>
        </w:rPr>
        <w:t>Art. 30.</w:t>
      </w:r>
      <w:r w:rsidR="0091757D">
        <w:t> </w:t>
      </w:r>
      <w:r w:rsidRPr="005E02AA">
        <w:t>Do uprawnień, o których mowa w art. 15 ust. 1 ustawy zmienianej w art. 1, oraz do praw, o których mowa w art. 99 ust. 3 tej ustawy, nabytych na podstawie przepisów dotychczasowych, które nie wygasły przed dniem wejścia w życie niniejszej ustawy, stosuje się przepisy ustawy zmienianej w art. 1 w brzmieniu nadanym niniejszą ustawą.</w:t>
      </w:r>
    </w:p>
    <w:p w14:paraId="01AB357C" w14:textId="1D16411B" w:rsidR="00CB43E0" w:rsidRPr="005E02AA" w:rsidRDefault="00CB43E0" w:rsidP="00CB43E0">
      <w:pPr>
        <w:pStyle w:val="ARTartustawynprozporzdzenia"/>
      </w:pPr>
      <w:r w:rsidRPr="005E02AA">
        <w:rPr>
          <w:rStyle w:val="Ppogrubienie"/>
        </w:rPr>
        <w:t>Art. 31.</w:t>
      </w:r>
      <w:r w:rsidR="0091757D">
        <w:t> </w:t>
      </w:r>
      <w:r w:rsidRPr="005E02AA">
        <w:t>1.</w:t>
      </w:r>
      <w:r w:rsidR="0091757D">
        <w:t> </w:t>
      </w:r>
      <w:r w:rsidRPr="005E02AA">
        <w:t>Do wykonywania koncesji na podziemne bezzbiornikowe magazynowanie substancji albo na podziemne składowanie odpadów udzielonych przed dniem wejścia w życie niniejszej ustawy, w przypadku których udostępnienie nowej przestrzeni koniecznej do podziemnego bezzbiornikowego magazynowania substancji albo podziemnego składowania odpadów wymaga wydobycia kopaliny, stosuje się przepis art. 21 ust. 4b ustawy zmienianej w art. 1, z zastrzeżeniem ust. 2 i 3.</w:t>
      </w:r>
    </w:p>
    <w:p w14:paraId="202F906B" w14:textId="77777777" w:rsidR="00CB43E0" w:rsidRPr="005E02AA" w:rsidRDefault="00CB43E0" w:rsidP="00CB43E0">
      <w:pPr>
        <w:pStyle w:val="USTustnpkodeksu"/>
      </w:pPr>
      <w:r w:rsidRPr="005E02AA">
        <w:t>2. W przypadku, o którym mowa w ust. 1, przedsiębiorca jest obowiązany do złożenia wniosku o udzielenie koncesji na wydobywanie kopaliny ze złoża w terminie 24 miesięcy od dnia wejścia w życie ustawy.</w:t>
      </w:r>
    </w:p>
    <w:p w14:paraId="5BC41F74" w14:textId="77777777" w:rsidR="00CB43E0" w:rsidRPr="005E02AA" w:rsidRDefault="00CB43E0" w:rsidP="00CB43E0">
      <w:pPr>
        <w:pStyle w:val="USTustnpkodeksu"/>
      </w:pPr>
      <w:r w:rsidRPr="005E02AA">
        <w:t>3. Organ koncesyjny z urzędu dostosuje koncesje, o których mowa w ust. 1, do wymogów określonych w art. 21 ust. 4b ustawy zmienianej w art. 1, w terminie 2 miesięcy od dnia udzielenia koncesji, o której mowa w ust. 2.</w:t>
      </w:r>
    </w:p>
    <w:p w14:paraId="0DF79A08" w14:textId="77777777" w:rsidR="00CB43E0" w:rsidRPr="005E02AA" w:rsidRDefault="00CB43E0" w:rsidP="00CB43E0">
      <w:pPr>
        <w:pStyle w:val="USTustnpkodeksu"/>
      </w:pPr>
      <w:r w:rsidRPr="005E02AA">
        <w:t>4. Jeżeli przedsiębiorca nie dopełni obowiązku, o którym mowa w ust. 2, organ koncesyjny z urzędu dostosuje koncesje, o których mowa w ust. 1, do wymogów określonych w art. 21 ust. 4b ustawy zmienianej w art. 1, w terminie 2 miesięcy od dnia upływu terminu, o którym mowa w ust. 2.</w:t>
      </w:r>
    </w:p>
    <w:p w14:paraId="6EDCE62B" w14:textId="168B53AA" w:rsidR="00CB43E0" w:rsidRPr="005E02AA" w:rsidRDefault="00CB43E0" w:rsidP="00CB43E0">
      <w:pPr>
        <w:pStyle w:val="ARTartustawynprozporzdzenia"/>
      </w:pPr>
      <w:r w:rsidRPr="005E02AA">
        <w:rPr>
          <w:rStyle w:val="Ppogrubienie"/>
        </w:rPr>
        <w:t>Art. 32.</w:t>
      </w:r>
      <w:r w:rsidR="0091757D">
        <w:t> </w:t>
      </w:r>
      <w:r w:rsidRPr="005E02AA">
        <w:t>1.</w:t>
      </w:r>
      <w:r w:rsidR="0091757D">
        <w:t> </w:t>
      </w:r>
      <w:r w:rsidRPr="005E02AA">
        <w:t xml:space="preserve">Koncesje na podziemne składowanie odpadów udzielone przed dniem wejścia w życie niniejszej ustawy, dla których nie ustanowiono zabezpieczenia roszczeń mogących </w:t>
      </w:r>
      <w:r w:rsidRPr="005E02AA">
        <w:lastRenderedPageBreak/>
        <w:t>powstać wskutek wykonywania takiej działalności, o którym mowa w art. 28 ustawy zmienianej w art. 1, wymagają dostosowania w zakresie ustanowienia tego zabezpieczenia.</w:t>
      </w:r>
    </w:p>
    <w:p w14:paraId="2B76E17B" w14:textId="77777777" w:rsidR="00CB43E0" w:rsidRPr="005E02AA" w:rsidRDefault="00CB43E0" w:rsidP="00172CD1">
      <w:pPr>
        <w:pStyle w:val="USTustnpkodeksu"/>
      </w:pPr>
      <w:r w:rsidRPr="005E02AA">
        <w:t>2. Organ koncesyjny z urzędu dostosuje koncesje, o których mowa w ust. 1, do wymogów określonych w art. 28 ustawy zmienianej w art. 1, w terminie 12 miesięcy od dnia wejścia w życie niniejszej ustawy.</w:t>
      </w:r>
    </w:p>
    <w:p w14:paraId="0AB4E7DB" w14:textId="0E7DFE22" w:rsidR="00CB43E0" w:rsidRPr="005E02AA" w:rsidRDefault="00CB43E0" w:rsidP="00CB43E0">
      <w:pPr>
        <w:pStyle w:val="ARTartustawynprozporzdzenia"/>
      </w:pPr>
      <w:r w:rsidRPr="005E02AA">
        <w:rPr>
          <w:rStyle w:val="Ppogrubienie"/>
        </w:rPr>
        <w:t>Art. 33.</w:t>
      </w:r>
      <w:r w:rsidR="0091757D">
        <w:t> </w:t>
      </w:r>
      <w:r w:rsidRPr="005E02AA">
        <w:t>Do postępowań w sprawie udzielenia lub zmiany koncesji na działalność, o której mowa w art. 22 ust. 1 ustawy zmienianej w art. 1, wszczętych i niezakończonych przed dniem wejścia w życie niniejszej ustawy stosuje się przepisy ustawy zmienianej w art. 1 w brzmieniu nadanym niniejszą ustawą.</w:t>
      </w:r>
    </w:p>
    <w:p w14:paraId="592F6A90" w14:textId="2CC5FAAB" w:rsidR="00CB43E0" w:rsidRPr="005E02AA" w:rsidRDefault="00CB43E0" w:rsidP="00CB43E0">
      <w:pPr>
        <w:pStyle w:val="ARTartustawynprozporzdzenia"/>
      </w:pPr>
      <w:r w:rsidRPr="005E02AA">
        <w:rPr>
          <w:rStyle w:val="Ppogrubienie"/>
        </w:rPr>
        <w:t>Art. 34.</w:t>
      </w:r>
      <w:r w:rsidR="0091757D">
        <w:t> </w:t>
      </w:r>
      <w:r w:rsidRPr="005E02AA">
        <w:t>Do postępowań w sprawie udzielenia, zmiany lub stwierdzenia wygaśnięcia koncesji, o których mowa w art. 22 ust. 2 ustawy zmienianej w art. 1, wszczętych i niezakończonych przed dniem wejścia w życie niniejszej ustawy stosuje się przepisy ustawy zmienianej w art. 1 w brzmieniu dotychczasowym.</w:t>
      </w:r>
    </w:p>
    <w:p w14:paraId="0B180463" w14:textId="0B970F78" w:rsidR="00CB43E0" w:rsidRPr="005E02AA" w:rsidRDefault="00CB43E0" w:rsidP="00CB43E0">
      <w:pPr>
        <w:pStyle w:val="ARTartustawynprozporzdzenia"/>
      </w:pPr>
      <w:r w:rsidRPr="005E02AA">
        <w:rPr>
          <w:rStyle w:val="Ppogrubienie"/>
        </w:rPr>
        <w:t>Art. 35.</w:t>
      </w:r>
      <w:r w:rsidR="0091757D">
        <w:t> </w:t>
      </w:r>
      <w:r w:rsidRPr="005E02AA">
        <w:t>Do postępowań w sprawie wydania lub zmiany decyzji inwestycyjnej, o której mowa w art. 49z ust. 1 ustawy zmienianej w art. 1, wszczętych i niezakończonych przed dniem wejścia w życie niniejszej ustawy stosuje się przepisy ustawy zmienianej w art. 1 w brzmieniu nadanym niniejszą ustawą.</w:t>
      </w:r>
    </w:p>
    <w:p w14:paraId="336CF6EC" w14:textId="018D68A8" w:rsidR="00CB43E0" w:rsidRPr="005E02AA" w:rsidRDefault="00CB43E0" w:rsidP="00CB43E0">
      <w:pPr>
        <w:pStyle w:val="ARTartustawynprozporzdzenia"/>
      </w:pPr>
      <w:r w:rsidRPr="005E02AA">
        <w:rPr>
          <w:rStyle w:val="Ppogrubienie"/>
        </w:rPr>
        <w:t>Art. 36.</w:t>
      </w:r>
      <w:r w:rsidR="0091757D">
        <w:t> </w:t>
      </w:r>
      <w:r w:rsidRPr="005E02AA">
        <w:t>W przypadku kwalifikacji do wykonywania, dozorowania i kierowania pracami geologicznymi dopuszczenie kandydata do egzaminu, o którym mowa w art. 62 pkt 1 ustawy zmienianej w art. 1, uzyskane przed dniem wejścia w życie niniejszej ustawy zachowuje ważność przez 3 lata od dnia wejścia w życie niniejszej ustawy.</w:t>
      </w:r>
    </w:p>
    <w:p w14:paraId="764994F9" w14:textId="43E993F9" w:rsidR="00CB43E0" w:rsidRPr="005E02AA" w:rsidRDefault="00CB43E0" w:rsidP="00172CD1">
      <w:pPr>
        <w:pStyle w:val="ARTartustawynprozporzdzenia"/>
      </w:pPr>
      <w:r w:rsidRPr="005E02AA">
        <w:rPr>
          <w:rStyle w:val="Ppogrubienie"/>
        </w:rPr>
        <w:t>Art.</w:t>
      </w:r>
      <w:r w:rsidR="0091757D">
        <w:rPr>
          <w:rStyle w:val="Ppogrubienie"/>
        </w:rPr>
        <w:t> </w:t>
      </w:r>
      <w:r w:rsidRPr="005E02AA">
        <w:rPr>
          <w:rStyle w:val="Ppogrubienie"/>
        </w:rPr>
        <w:t>37.</w:t>
      </w:r>
      <w:r w:rsidR="0091757D">
        <w:rPr>
          <w:rStyle w:val="Ppogrubienie"/>
        </w:rPr>
        <w:t> </w:t>
      </w:r>
      <w:r w:rsidRPr="005E02AA">
        <w:t>1.</w:t>
      </w:r>
      <w:r w:rsidR="0091757D">
        <w:t> </w:t>
      </w:r>
      <w:r w:rsidRPr="005E02AA">
        <w:t>Decyzje, świadectwa, zaświadczenia oraz inne dokumenty dotyczące kwalifikacji oraz ograniczeń dotyczących ich wykonywania wydane na podstawie przepisów dotychczasowych zachowują ważność przez okres, na jaki zostały wydane.</w:t>
      </w:r>
    </w:p>
    <w:p w14:paraId="7FE4FB1B" w14:textId="77777777" w:rsidR="00CB43E0" w:rsidRPr="005E02AA" w:rsidRDefault="00CB43E0" w:rsidP="00CB43E0">
      <w:pPr>
        <w:pStyle w:val="USTustnpkodeksu"/>
      </w:pPr>
      <w:r w:rsidRPr="005E02AA">
        <w:t>2. Uprawnienia do wykonywania czynności nabyte łącznie ze stwierdzeniem kwalifikacji na podstawie przepisów dotychczasowych pozostają w mocy.</w:t>
      </w:r>
    </w:p>
    <w:p w14:paraId="0E823552" w14:textId="77777777" w:rsidR="00CB43E0" w:rsidRPr="005E02AA" w:rsidRDefault="00CB43E0" w:rsidP="00CB43E0">
      <w:pPr>
        <w:pStyle w:val="USTustnpkodeksu"/>
      </w:pPr>
      <w:r w:rsidRPr="005E02AA">
        <w:t>3. Powierzenie wykonywania czynności na podstawie art. 58 ust. 7 pkt 1 ustawy zmienianej w art. 1 w brzmieniu dotychczasowym zachowuje moc przez 5 lat od dnia wejścia w życie niniejszej ustawy.</w:t>
      </w:r>
    </w:p>
    <w:p w14:paraId="34443DAB" w14:textId="6E9B5CBC" w:rsidR="00CB43E0" w:rsidRPr="005E02AA" w:rsidRDefault="00CB43E0" w:rsidP="00172CD1">
      <w:pPr>
        <w:pStyle w:val="ARTartustawynprozporzdzenia"/>
      </w:pPr>
      <w:r w:rsidRPr="005E02AA">
        <w:rPr>
          <w:rStyle w:val="Ppogrubienie"/>
        </w:rPr>
        <w:t>Art.</w:t>
      </w:r>
      <w:r w:rsidR="0091757D">
        <w:rPr>
          <w:rStyle w:val="Ppogrubienie"/>
        </w:rPr>
        <w:t> </w:t>
      </w:r>
      <w:r w:rsidRPr="005E02AA">
        <w:rPr>
          <w:rStyle w:val="Ppogrubienie"/>
        </w:rPr>
        <w:t>38.</w:t>
      </w:r>
      <w:r w:rsidR="0091757D">
        <w:t> </w:t>
      </w:r>
      <w:r w:rsidRPr="005E02AA">
        <w:t>1.</w:t>
      </w:r>
      <w:r w:rsidR="0091757D">
        <w:t> </w:t>
      </w:r>
      <w:r w:rsidRPr="005E02AA">
        <w:t xml:space="preserve">Osoby, które na podstawie przepisów dotychczasowych uzyskały stwierdzenie posiadania kwalifikacji do wykonywania czynności kierownika ruchu, kierownika działu </w:t>
      </w:r>
      <w:r w:rsidRPr="005E02AA">
        <w:lastRenderedPageBreak/>
        <w:t>ruchu, w wyższym dozorze ruchu lub w dozorze ruchu w podziemnych zakładach górniczych wydobywających rudy metali albo w podziemnych zakładach górniczych wydobywających kopaliny inne niż węgiel kamienny i rudy metali, mogą wykonywać czynności tego samego rodzaju w podziemnych zakładach górniczych wydobywających kopaliny inne niż węgiel kamienny.</w:t>
      </w:r>
    </w:p>
    <w:p w14:paraId="38FE8969" w14:textId="77777777" w:rsidR="00CB43E0" w:rsidRPr="00CB43E0" w:rsidRDefault="00CB43E0" w:rsidP="00CB43E0">
      <w:pPr>
        <w:pStyle w:val="USTustnpkodeksu"/>
      </w:pPr>
      <w:r w:rsidRPr="005E02AA">
        <w:t xml:space="preserve">2. Osoby, które na podstawie </w:t>
      </w:r>
      <w:r w:rsidRPr="00CB43E0">
        <w:t>przepisów dotychczasowych uzyskały stwierdzenie posiadania kwalifikacji do wykonywania czynności kierownika ruchu, kierownika działu ruchu, w wyższym dozorze ruchu lub w dozorze ruchu w podziemnych zakładach górniczych, niezależnie od rodzaju wydobywanej kopaliny, mogą wykonywać ten sam rodzaj czynności w:</w:t>
      </w:r>
    </w:p>
    <w:p w14:paraId="17EA5524" w14:textId="77777777" w:rsidR="00CB43E0" w:rsidRPr="005E02AA" w:rsidRDefault="00CB43E0" w:rsidP="00CB43E0">
      <w:pPr>
        <w:pStyle w:val="PKTpunkt"/>
      </w:pPr>
      <w:r w:rsidRPr="005E02AA">
        <w:t>1)</w:t>
      </w:r>
      <w:r w:rsidRPr="005E02AA">
        <w:tab/>
        <w:t>zakładach górniczych prowadzących podziemne bezzbiornikowe magazynowanie substancji metodą podziemną;</w:t>
      </w:r>
    </w:p>
    <w:p w14:paraId="13D1114F" w14:textId="77777777" w:rsidR="00CB43E0" w:rsidRPr="005E02AA" w:rsidRDefault="00CB43E0" w:rsidP="00CB43E0">
      <w:pPr>
        <w:pStyle w:val="PKTpunkt"/>
      </w:pPr>
      <w:r w:rsidRPr="005E02AA">
        <w:t>2)</w:t>
      </w:r>
      <w:r w:rsidRPr="005E02AA">
        <w:tab/>
        <w:t>zakładach górniczych prowadzących podziemne składowanie odpadów metodą podziemną;</w:t>
      </w:r>
    </w:p>
    <w:p w14:paraId="5691C543" w14:textId="77777777" w:rsidR="00CB43E0" w:rsidRPr="005E02AA" w:rsidRDefault="00CB43E0" w:rsidP="00CB43E0">
      <w:pPr>
        <w:pStyle w:val="PKTpunkt"/>
      </w:pPr>
      <w:r w:rsidRPr="005E02AA">
        <w:t>3)</w:t>
      </w:r>
      <w:r w:rsidRPr="005E02AA">
        <w:tab/>
        <w:t>zakładach prowadzących działalność określoną w art. 2 ust. 1 ustawy zmienianej w art. 1 w brzmieniu nadanym niniejszą ustawą.</w:t>
      </w:r>
    </w:p>
    <w:p w14:paraId="314972B5" w14:textId="77777777" w:rsidR="00CB43E0" w:rsidRPr="005E02AA" w:rsidRDefault="00CB43E0" w:rsidP="00CB43E0">
      <w:pPr>
        <w:pStyle w:val="USTustnpkodeksu"/>
      </w:pPr>
      <w:r w:rsidRPr="005E02AA">
        <w:t>3. Osoby, które na podstawie przepisów dotychczasowych uzyskały stwierdzenie posiadania kwalifikacji do wykonywania czynności kierownika działu ruchu lub czynności w wyższym dozorze ruchu w odkrywkowych zakładach górniczych, niezależnie od rodzaju wydobywanej kopaliny, mogą wykonywać czynności kierownika ruchu oraz zastępcy kierownika ruchu lub kierownika działu ruchu oraz zastępcy kierownika działu ruchu w odkrywkowych zakładach górniczych wydobywających kopaliny na podstawie koncesji, o których mowa w art. 22 ust. 2 ustawy zmienianej w art. 1.</w:t>
      </w:r>
    </w:p>
    <w:p w14:paraId="69C25BA6" w14:textId="77777777" w:rsidR="00CB43E0" w:rsidRPr="005E02AA" w:rsidRDefault="00CB43E0" w:rsidP="00CB43E0">
      <w:pPr>
        <w:pStyle w:val="USTustnpkodeksu"/>
      </w:pPr>
      <w:r w:rsidRPr="005E02AA">
        <w:t>4. Osoby, które na podstawie przepisów dotychczasowych uzyskały stwierdzenie posiadania kwalifikacji do wykonywania czynności kierownika ruchu, kierownika działu ruchu, w wyższym dozorze ruchu lub w dozorze ruchu w zakładach górniczych wydobywających węglowodory otworami wiertniczymi, mogą wykonywać ten sam rodzaj czynności w zakładach górniczych wydobywających otworami wiertniczymi wody podziemne będące kopalinami, w zakładach górniczych prowadzących podziemne bezzbiornikowe magazynowanie substancji metodą otworową, w zakładach górniczych prowadzących podziemne składowanie odpadów metodą otworową oraz w zakładach górniczych prowadzących podziemne składowanie dwutlenku węgla.</w:t>
      </w:r>
    </w:p>
    <w:p w14:paraId="6042DD99" w14:textId="77777777" w:rsidR="00CB43E0" w:rsidRPr="005E02AA" w:rsidRDefault="00CB43E0" w:rsidP="00CB43E0">
      <w:pPr>
        <w:pStyle w:val="USTustnpkodeksu"/>
      </w:pPr>
      <w:r w:rsidRPr="005E02AA">
        <w:t xml:space="preserve">5. Osoby, które na podstawie przepisów dotychczasowych uzyskały stwierdzenie posiadania kwalifikacji do wykonywania czynności kierownika ruchu, kierownika działu </w:t>
      </w:r>
      <w:r w:rsidRPr="005E02AA">
        <w:lastRenderedPageBreak/>
        <w:t>ruchu, w wyższym dozorze ruchu lub w dozorze ruchu w zakładach wykonujących roboty geologiczne służące poszukiwaniu lub rozpoznawaniu złóż węglowodorów, mogą wykonywać ten sam rodzaj czynności w zakładach wykonujących roboty geologiczne służące poszukiwaniu lub rozpoznawaniu złóż kopalin innych niż węglowodory oraz w zakładach wykonujących roboty geologiczne służące poszukiwaniu lub rozpoznawaniu wód podziemnych lub wykonywane w celu wykorzystania ciepła Ziemi.</w:t>
      </w:r>
    </w:p>
    <w:p w14:paraId="003C1ED0" w14:textId="77777777" w:rsidR="00CB43E0" w:rsidRPr="00CB43E0" w:rsidRDefault="00CB43E0" w:rsidP="00CB43E0">
      <w:pPr>
        <w:pStyle w:val="USTustnpkodeksu"/>
      </w:pPr>
      <w:r w:rsidRPr="005E02AA">
        <w:t xml:space="preserve">6. Osoby, które na podstawie </w:t>
      </w:r>
      <w:r w:rsidRPr="00CB43E0">
        <w:t>przepisów dotychczasowych uzyskały stwierdzenie posiadania kwalifikacji do wykonywania czynności kierownika działu ruchu ochrona środowiska w:</w:t>
      </w:r>
    </w:p>
    <w:p w14:paraId="1D76B814" w14:textId="77777777" w:rsidR="00CB43E0" w:rsidRPr="005E02AA" w:rsidRDefault="00CB43E0" w:rsidP="00CB43E0">
      <w:pPr>
        <w:pStyle w:val="PKTpunkt"/>
      </w:pPr>
      <w:r w:rsidRPr="005E02AA">
        <w:t>1)</w:t>
      </w:r>
      <w:r w:rsidRPr="005E02AA">
        <w:tab/>
        <w:t>zakładach górniczych prowadzących podziemne bezzbiornikowe magazynowanie substancji metodą podziemną albo zakładach górniczych prowadzących podziemne magazynowanie substancji metodą otworową, mogą wykonywać ten sam rodzaj czynności w zakładach górniczych prowadzących podziemne bezzbiornikowe magazynowanie substancji;</w:t>
      </w:r>
    </w:p>
    <w:p w14:paraId="6E8098AD" w14:textId="77777777" w:rsidR="00CB43E0" w:rsidRPr="005E02AA" w:rsidRDefault="00CB43E0" w:rsidP="00CB43E0">
      <w:pPr>
        <w:pStyle w:val="PKTpunkt"/>
      </w:pPr>
      <w:r w:rsidRPr="005E02AA">
        <w:t>2)</w:t>
      </w:r>
      <w:r w:rsidRPr="005E02AA">
        <w:tab/>
        <w:t>zakładach górniczych prowadzących podziemne składowanie odpadów metodą podziemną albo zakładach górniczych prowadzących podziemne składowanie odpadów metodą otworową, mogą wykonywać ten sam rodzaj czynności w zakładach górniczych prowadzących podziemne składowanie odpadów;</w:t>
      </w:r>
    </w:p>
    <w:p w14:paraId="566E2307" w14:textId="77777777" w:rsidR="00CB43E0" w:rsidRPr="00CB43E0" w:rsidRDefault="00CB43E0" w:rsidP="00CB43E0">
      <w:pPr>
        <w:pStyle w:val="PKTpunkt"/>
      </w:pPr>
      <w:r w:rsidRPr="005E02AA">
        <w:t>3)</w:t>
      </w:r>
      <w:r w:rsidRPr="005E02AA">
        <w:tab/>
        <w:t>zakładach wykonujących roboty geologiczne:</w:t>
      </w:r>
    </w:p>
    <w:p w14:paraId="5A4298E3" w14:textId="77777777" w:rsidR="00CB43E0" w:rsidRPr="005E02AA" w:rsidRDefault="00CB43E0" w:rsidP="00CB43E0">
      <w:pPr>
        <w:pStyle w:val="LITlitera"/>
      </w:pPr>
      <w:r w:rsidRPr="005E02AA">
        <w:t>a)</w:t>
      </w:r>
      <w:r w:rsidRPr="005E02AA">
        <w:tab/>
        <w:t>służące poszukiwaniu lub rozpoznawaniu złóż węglowodorów,</w:t>
      </w:r>
    </w:p>
    <w:p w14:paraId="47F01208" w14:textId="77777777" w:rsidR="00CB43E0" w:rsidRPr="005E02AA" w:rsidRDefault="00CB43E0" w:rsidP="00CB43E0">
      <w:pPr>
        <w:pStyle w:val="LITlitera"/>
      </w:pPr>
      <w:r w:rsidRPr="005E02AA">
        <w:t>b)</w:t>
      </w:r>
      <w:r w:rsidRPr="005E02AA">
        <w:tab/>
        <w:t>służące poszukiwaniu lub rozpoznawaniu złóż kopalin innych niż węglowodory oraz wody podziemne będące kopalinami,</w:t>
      </w:r>
    </w:p>
    <w:p w14:paraId="5FF0A761" w14:textId="77777777" w:rsidR="00CB43E0" w:rsidRPr="005E02AA" w:rsidRDefault="00CB43E0" w:rsidP="00CB43E0">
      <w:pPr>
        <w:pStyle w:val="LITlitera"/>
      </w:pPr>
      <w:r w:rsidRPr="005E02AA">
        <w:t>c)</w:t>
      </w:r>
      <w:r w:rsidRPr="005E02AA">
        <w:tab/>
        <w:t>służące poszukiwaniu lub rozpoznawaniu wód podziemnych lub wykonywane w celu wykorzystania ciepła Ziemi,</w:t>
      </w:r>
    </w:p>
    <w:p w14:paraId="2E52125A" w14:textId="77777777" w:rsidR="00CB43E0" w:rsidRPr="00CB43E0" w:rsidRDefault="00CB43E0" w:rsidP="00CB43E0">
      <w:pPr>
        <w:pStyle w:val="LITlitera"/>
      </w:pPr>
      <w:r w:rsidRPr="005E02AA">
        <w:t>d)</w:t>
      </w:r>
      <w:r w:rsidRPr="005E02AA">
        <w:tab/>
        <w:t>w ramach poszukiwania i rozpoznawania kompleksu podziemnego składowania dwutlenku węgla</w:t>
      </w:r>
    </w:p>
    <w:p w14:paraId="1D96BF91" w14:textId="77777777" w:rsidR="00CB43E0" w:rsidRPr="005E02AA" w:rsidRDefault="00CB43E0" w:rsidP="00CB43E0">
      <w:pPr>
        <w:pStyle w:val="CZWSPLITczwsplnaliter"/>
      </w:pPr>
      <w:r w:rsidRPr="005E02AA">
        <w:t>– mogą wykonywać ten sam rodzaj czynności w zakładach wykonujących roboty geologiczne, o których mowa w art. 86 ustawy zmienianej w art. 1.</w:t>
      </w:r>
    </w:p>
    <w:p w14:paraId="3B3FF258" w14:textId="77777777" w:rsidR="00CB43E0" w:rsidRPr="00CB43E0" w:rsidRDefault="00CB43E0" w:rsidP="00CB43E0">
      <w:pPr>
        <w:pStyle w:val="USTustnpkodeksu"/>
      </w:pPr>
      <w:r w:rsidRPr="005E02AA">
        <w:t xml:space="preserve">7. Osoby, które na podstawie </w:t>
      </w:r>
      <w:r w:rsidRPr="00CB43E0">
        <w:t>przepisów dotychczasowych uzyskały stwierdzenie posiadania kwalifikacji do wykonywania czynności w wyższym dozorze ruchu w specjalności ochrona środowiska w:</w:t>
      </w:r>
    </w:p>
    <w:p w14:paraId="1F40FD8D" w14:textId="77777777" w:rsidR="00CB43E0" w:rsidRPr="005E02AA" w:rsidRDefault="00CB43E0" w:rsidP="00CB43E0">
      <w:pPr>
        <w:pStyle w:val="PKTpunkt"/>
      </w:pPr>
      <w:r w:rsidRPr="005E02AA">
        <w:t>1)</w:t>
      </w:r>
      <w:r w:rsidRPr="005E02AA">
        <w:tab/>
        <w:t xml:space="preserve">zakładach górniczych wydobywających otworami wiertniczymi węglowodory albo zakładach górniczych wydobywających otworami wiertniczymi kopaliny inne niż </w:t>
      </w:r>
      <w:r w:rsidRPr="005E02AA">
        <w:lastRenderedPageBreak/>
        <w:t>węglowodory, mogą wykonywać ten sam rodzaj czynności w zakładach górniczych wydobywających kopaliny otworami wiertniczymi;</w:t>
      </w:r>
    </w:p>
    <w:p w14:paraId="1B4BCD10" w14:textId="77777777" w:rsidR="00CB43E0" w:rsidRPr="00CB43E0" w:rsidRDefault="00CB43E0" w:rsidP="00CB43E0">
      <w:pPr>
        <w:pStyle w:val="PKTpunkt"/>
      </w:pPr>
      <w:r w:rsidRPr="005E02AA">
        <w:t>2)</w:t>
      </w:r>
      <w:r w:rsidRPr="005E02AA">
        <w:tab/>
        <w:t>zakładach wykonujących roboty geologiczne:</w:t>
      </w:r>
    </w:p>
    <w:p w14:paraId="46069330" w14:textId="77777777" w:rsidR="00CB43E0" w:rsidRPr="005E02AA" w:rsidRDefault="00CB43E0" w:rsidP="00CB43E0">
      <w:pPr>
        <w:pStyle w:val="LITlitera"/>
      </w:pPr>
      <w:r w:rsidRPr="005E02AA">
        <w:t>a)</w:t>
      </w:r>
      <w:r w:rsidRPr="005E02AA">
        <w:tab/>
        <w:t>służące poszukiwaniu lub rozpoznawaniu złóż węglowodorów,</w:t>
      </w:r>
    </w:p>
    <w:p w14:paraId="05497102" w14:textId="77777777" w:rsidR="00CB43E0" w:rsidRPr="005E02AA" w:rsidRDefault="00CB43E0" w:rsidP="00CB43E0">
      <w:pPr>
        <w:pStyle w:val="LITlitera"/>
      </w:pPr>
      <w:r w:rsidRPr="005E02AA">
        <w:t>b)</w:t>
      </w:r>
      <w:r w:rsidRPr="005E02AA">
        <w:tab/>
        <w:t>służące poszukiwaniu lub rozpoznawaniu złóż kopalin innych niż węglowodory oraz wody podziemne będące kopalinami,</w:t>
      </w:r>
    </w:p>
    <w:p w14:paraId="6D8101A9" w14:textId="77777777" w:rsidR="00CB43E0" w:rsidRPr="005E02AA" w:rsidRDefault="00CB43E0" w:rsidP="00CB43E0">
      <w:pPr>
        <w:pStyle w:val="LITlitera"/>
      </w:pPr>
      <w:r w:rsidRPr="005E02AA">
        <w:t>c)</w:t>
      </w:r>
      <w:r w:rsidRPr="005E02AA">
        <w:tab/>
        <w:t>służące poszukiwaniu lub rozpoznawaniu wód podziemnych lub wykonywane w celu wykorzystania ciepła Ziemi,</w:t>
      </w:r>
    </w:p>
    <w:p w14:paraId="0929A97B" w14:textId="77777777" w:rsidR="00CB43E0" w:rsidRPr="00CB43E0" w:rsidRDefault="00CB43E0" w:rsidP="00CB43E0">
      <w:pPr>
        <w:pStyle w:val="LITlitera"/>
      </w:pPr>
      <w:r w:rsidRPr="005E02AA">
        <w:t>d)</w:t>
      </w:r>
      <w:r w:rsidRPr="005E02AA">
        <w:tab/>
        <w:t xml:space="preserve">w ramach poszukiwania i rozpoznawania kompleksu podziemnego składowania dwutlenku </w:t>
      </w:r>
      <w:r w:rsidRPr="00CB43E0">
        <w:t>węgla</w:t>
      </w:r>
    </w:p>
    <w:p w14:paraId="1E579B8B" w14:textId="77777777" w:rsidR="00CB43E0" w:rsidRPr="005E02AA" w:rsidRDefault="00CB43E0" w:rsidP="00CB43E0">
      <w:pPr>
        <w:pStyle w:val="CZWSPLITczwsplnaliter"/>
      </w:pPr>
      <w:r w:rsidRPr="005E02AA">
        <w:t>– mogą wykonywać ten sam rodzaj czynności w specjalności ochrona środowiska w zakładach wykonujących roboty geologiczne, o których mowa w art. 86 ustawy zmienianej w art. 1.</w:t>
      </w:r>
    </w:p>
    <w:p w14:paraId="21F6DE64" w14:textId="77777777" w:rsidR="00CB43E0" w:rsidRPr="00CB43E0" w:rsidRDefault="00CB43E0" w:rsidP="00CB43E0">
      <w:pPr>
        <w:pStyle w:val="USTustnpkodeksu"/>
      </w:pPr>
      <w:r w:rsidRPr="005E02AA">
        <w:t xml:space="preserve">8. Osoby, które na podstawie </w:t>
      </w:r>
      <w:r w:rsidRPr="00CB43E0">
        <w:t>przepisów dotychczasowych uzyskały stwierdzenie posiadania kwalifikacji do wykonywania czynności w wyższym dozorze ruchu w specjalności budowlanej w:</w:t>
      </w:r>
    </w:p>
    <w:p w14:paraId="16BE7354" w14:textId="77777777" w:rsidR="00CB43E0" w:rsidRPr="005E02AA" w:rsidRDefault="00CB43E0" w:rsidP="00CB43E0">
      <w:pPr>
        <w:pStyle w:val="PKTpunkt"/>
      </w:pPr>
      <w:r w:rsidRPr="005E02AA">
        <w:t>1)</w:t>
      </w:r>
      <w:r w:rsidRPr="005E02AA">
        <w:tab/>
        <w:t>zakładach górniczych wydobywających otworami wiertniczymi węglowodory albo zakładach górniczych wydobywających otworami wiertniczymi kopaliny inne niż węglowodory, mogą wykonywać ten sam rodzaj czynności w zakładach górniczych wydobywających kopaliny otworami wiertniczymi;</w:t>
      </w:r>
    </w:p>
    <w:p w14:paraId="235B1E8E" w14:textId="77777777" w:rsidR="00CB43E0" w:rsidRPr="00CB43E0" w:rsidRDefault="00CB43E0" w:rsidP="00CB43E0">
      <w:pPr>
        <w:pStyle w:val="PKTpunkt"/>
      </w:pPr>
      <w:r w:rsidRPr="005E02AA">
        <w:t>2)</w:t>
      </w:r>
      <w:r w:rsidRPr="005E02AA">
        <w:tab/>
        <w:t>zakładach wykonujących roboty geologiczne:</w:t>
      </w:r>
    </w:p>
    <w:p w14:paraId="79AFFA89" w14:textId="77777777" w:rsidR="00CB43E0" w:rsidRPr="005E02AA" w:rsidRDefault="00CB43E0" w:rsidP="00CB43E0">
      <w:pPr>
        <w:pStyle w:val="LITlitera"/>
      </w:pPr>
      <w:r w:rsidRPr="005E02AA">
        <w:t>a)</w:t>
      </w:r>
      <w:r w:rsidRPr="005E02AA">
        <w:tab/>
        <w:t>służące poszukiwaniu lub rozpoznawaniu złóż węglowodorów,</w:t>
      </w:r>
    </w:p>
    <w:p w14:paraId="6F2B4883" w14:textId="77777777" w:rsidR="00CB43E0" w:rsidRPr="005E02AA" w:rsidRDefault="00CB43E0" w:rsidP="00CB43E0">
      <w:pPr>
        <w:pStyle w:val="LITlitera"/>
      </w:pPr>
      <w:r w:rsidRPr="005E02AA">
        <w:t>b)</w:t>
      </w:r>
      <w:r w:rsidRPr="005E02AA">
        <w:tab/>
        <w:t>służące poszukiwaniu lub rozpoznawaniu złóż kopalin innych niż węglowodory oraz wody podziemne będące kopalinami,</w:t>
      </w:r>
    </w:p>
    <w:p w14:paraId="6A89B569" w14:textId="77777777" w:rsidR="00CB43E0" w:rsidRPr="005E02AA" w:rsidRDefault="00CB43E0" w:rsidP="00CB43E0">
      <w:pPr>
        <w:pStyle w:val="LITlitera"/>
      </w:pPr>
      <w:r w:rsidRPr="005E02AA">
        <w:t>c)</w:t>
      </w:r>
      <w:r w:rsidRPr="005E02AA">
        <w:tab/>
        <w:t>służące poszukiwaniu lub rozpoznawaniu wód podziemnych lub wykonywane w celu wykorzystania ciepła Ziemi,</w:t>
      </w:r>
    </w:p>
    <w:p w14:paraId="400165AB" w14:textId="77777777" w:rsidR="00CB43E0" w:rsidRPr="00CB43E0" w:rsidRDefault="00CB43E0" w:rsidP="00CB43E0">
      <w:pPr>
        <w:pStyle w:val="LITlitera"/>
      </w:pPr>
      <w:r w:rsidRPr="005E02AA">
        <w:t>d)</w:t>
      </w:r>
      <w:r w:rsidRPr="005E02AA">
        <w:tab/>
        <w:t>w ramach poszukiwania i rozpoznawania kompleksu podziemnego składowania dwutlenku węgla</w:t>
      </w:r>
    </w:p>
    <w:p w14:paraId="10A639E0" w14:textId="77777777" w:rsidR="00CB43E0" w:rsidRPr="005E02AA" w:rsidRDefault="00CB43E0" w:rsidP="00CB43E0">
      <w:pPr>
        <w:pStyle w:val="CZWSPLITczwsplnaliter"/>
      </w:pPr>
      <w:r w:rsidRPr="005E02AA">
        <w:t>– mogą wykonywać ten sam rodzaj czynności w specjalności budowlanej w zakładach wykonujących roboty geologiczne, o których mowa w art. 86 ustawy zmienianej w art. 1.</w:t>
      </w:r>
    </w:p>
    <w:p w14:paraId="5406F74D" w14:textId="77777777" w:rsidR="00CB43E0" w:rsidRPr="00CB43E0" w:rsidRDefault="00CB43E0" w:rsidP="00CB43E0">
      <w:pPr>
        <w:pStyle w:val="USTustnpkodeksu"/>
      </w:pPr>
      <w:r w:rsidRPr="005E02AA">
        <w:t xml:space="preserve">9. Osoby, które na podstawie </w:t>
      </w:r>
      <w:r w:rsidRPr="00CB43E0">
        <w:t>przepisów dotychczasowych uzyskały stwierdzenie posiadania kwalifikacji do wykonywania czynności mierniczego górniczego w podziemnych zakładach górniczych, mogą wykonywać czynności:</w:t>
      </w:r>
    </w:p>
    <w:p w14:paraId="2A4A3644" w14:textId="77777777" w:rsidR="00CB43E0" w:rsidRPr="004302D7" w:rsidRDefault="00CB43E0" w:rsidP="00CB43E0">
      <w:pPr>
        <w:pStyle w:val="PKTpunkt"/>
      </w:pPr>
      <w:r w:rsidRPr="005E02AA">
        <w:lastRenderedPageBreak/>
        <w:t>1)</w:t>
      </w:r>
      <w:r w:rsidRPr="005E02AA">
        <w:tab/>
      </w:r>
      <w:r w:rsidRPr="004302D7">
        <w:t>mierniczego górniczego w zakładach górniczych, zakładach prowadzących działalność określoną w art. 2 ust. 1 ustawy zmienianej w art. 1 w brzmieniu nadanym niniejszą ustawą oraz zakładach wykonujących roboty geologiczne, o których mowa w art. 86 ustawy zmienianej w art. 1;</w:t>
      </w:r>
    </w:p>
    <w:p w14:paraId="7C109AC1" w14:textId="77777777" w:rsidR="00CB43E0" w:rsidRPr="005E02AA" w:rsidRDefault="00CB43E0" w:rsidP="00CB43E0">
      <w:pPr>
        <w:pStyle w:val="PKTpunkt"/>
      </w:pPr>
      <w:r w:rsidRPr="005E02AA">
        <w:t>2)</w:t>
      </w:r>
      <w:r w:rsidRPr="005E02AA">
        <w:tab/>
        <w:t>kierownika oraz zastępcy kierownika ruchu w odkrywkowych zakładach górniczych wydobywających kopaliny bez użycia środków strzałowych;</w:t>
      </w:r>
    </w:p>
    <w:p w14:paraId="240DC5F7" w14:textId="77777777" w:rsidR="00CB43E0" w:rsidRPr="005E02AA" w:rsidRDefault="00CB43E0" w:rsidP="00CB43E0">
      <w:pPr>
        <w:pStyle w:val="PKTpunkt"/>
      </w:pPr>
      <w:r w:rsidRPr="005E02AA">
        <w:t>3)</w:t>
      </w:r>
      <w:r w:rsidRPr="005E02AA">
        <w:tab/>
        <w:t>kierownika oraz zastępcy kierownika działu mierniczego w zakładach górniczych, zakładach prowadzących działalność określoną w art. 2 ust. 1 ustawy zmienianej w art. 1 w brzmieniu nadanym niniejszą ustawą oraz zakładach wykonujących roboty geologiczne, o których mowa w art. 86 ustawy zmienianej w art. 1;</w:t>
      </w:r>
    </w:p>
    <w:p w14:paraId="3F706547" w14:textId="77777777" w:rsidR="00CB43E0" w:rsidRPr="005E02AA" w:rsidRDefault="00CB43E0" w:rsidP="00CB43E0">
      <w:pPr>
        <w:pStyle w:val="PKTpunkt"/>
      </w:pPr>
      <w:r w:rsidRPr="005E02AA">
        <w:t>4)</w:t>
      </w:r>
      <w:r w:rsidRPr="005E02AA">
        <w:tab/>
        <w:t>w wyższym dozorze ruchu i w dozorze ruchu w specjalności mierniczej w zakładach górniczych, zakładach prowadzących działalność określoną w art. 2 ust. 1 ustawy zmienianej w art. 1 w brzmieniu nadanym niniejszą ustawą oraz zakładach wykonujących roboty geologiczne, o których mowa w art. 86 ustawy zmienianej w art. 1.</w:t>
      </w:r>
    </w:p>
    <w:p w14:paraId="55EA38BF" w14:textId="77777777" w:rsidR="00CB43E0" w:rsidRPr="00CB43E0" w:rsidRDefault="00CB43E0" w:rsidP="00CB43E0">
      <w:pPr>
        <w:pStyle w:val="USTustnpkodeksu"/>
      </w:pPr>
      <w:r w:rsidRPr="005E02AA">
        <w:t xml:space="preserve">10. Osoby, które na podstawie </w:t>
      </w:r>
      <w:r w:rsidRPr="00CB43E0">
        <w:t>przepisów dotychczasowych uzyskały stwierdzenie posiadania kwalifikacji do wykonywania czynności mierniczego górniczego w odkrywkowych zakładach górniczych lub mierniczego górniczego w zakładach wydobywających kopaliny otworami wiertniczymi, mogą wykonywać czynności:</w:t>
      </w:r>
    </w:p>
    <w:p w14:paraId="158FDD11" w14:textId="77777777" w:rsidR="00CB43E0" w:rsidRPr="005E02AA" w:rsidRDefault="00CB43E0" w:rsidP="00CB43E0">
      <w:pPr>
        <w:pStyle w:val="PKTpunkt"/>
      </w:pPr>
      <w:r w:rsidRPr="005E02AA">
        <w:t>1)</w:t>
      </w:r>
      <w:r w:rsidRPr="005E02AA">
        <w:tab/>
        <w:t>mierniczego górniczego w zakładach górniczych innych niż podziemne zakłady górnicze oraz zakładach wykonujących roboty geologiczne, o których mowa w art. 86 ustawy zmienianej w art. 1;</w:t>
      </w:r>
    </w:p>
    <w:p w14:paraId="4B209B4F" w14:textId="77777777" w:rsidR="00CB43E0" w:rsidRPr="005E02AA" w:rsidRDefault="00CB43E0" w:rsidP="00CB43E0">
      <w:pPr>
        <w:pStyle w:val="PKTpunkt"/>
      </w:pPr>
      <w:r w:rsidRPr="005E02AA">
        <w:t>2)</w:t>
      </w:r>
      <w:r w:rsidRPr="005E02AA">
        <w:tab/>
        <w:t>kierownika oraz zastępcy kierownika ruchu w odkrywkowych zakładach górniczych wydobywających kopaliny bez użycia środków strzałowych;</w:t>
      </w:r>
    </w:p>
    <w:p w14:paraId="3CF30023" w14:textId="77777777" w:rsidR="00CB43E0" w:rsidRPr="005E02AA" w:rsidRDefault="00CB43E0" w:rsidP="00CB43E0">
      <w:pPr>
        <w:pStyle w:val="PKTpunkt"/>
      </w:pPr>
      <w:r w:rsidRPr="005E02AA">
        <w:t>3)</w:t>
      </w:r>
      <w:r w:rsidRPr="005E02AA">
        <w:tab/>
        <w:t>kierownika oraz zastępcy kierownika działu mierniczego w zakładach górniczych innych niż podziemne zakłady górnicze oraz zakładach wykonujących roboty geologiczne, o których mowa w art. 86 ustawy zmienianej w art. 1;</w:t>
      </w:r>
    </w:p>
    <w:p w14:paraId="515921C5" w14:textId="77777777" w:rsidR="00CB43E0" w:rsidRPr="005E02AA" w:rsidRDefault="00CB43E0" w:rsidP="00CB43E0">
      <w:pPr>
        <w:pStyle w:val="PKTpunkt"/>
      </w:pPr>
      <w:r w:rsidRPr="005E02AA">
        <w:t>4)</w:t>
      </w:r>
      <w:r w:rsidRPr="005E02AA">
        <w:tab/>
        <w:t>w wyższym dozorze ruchu i w dozorze ruchu w specjalności mierniczej w zakładach górniczych innych niż podziemne zakłady górnicze oraz zakładach wykonujących roboty geologiczne, o których mowa w art. 86 ustawy zmienianej w art. 1.</w:t>
      </w:r>
    </w:p>
    <w:p w14:paraId="63716159" w14:textId="77777777" w:rsidR="00CB43E0" w:rsidRPr="00CB43E0" w:rsidRDefault="00CB43E0" w:rsidP="00CB43E0">
      <w:pPr>
        <w:pStyle w:val="USTustnpkodeksu"/>
      </w:pPr>
      <w:r w:rsidRPr="005E02AA">
        <w:t xml:space="preserve">11. Osoby, które na podstawie </w:t>
      </w:r>
      <w:r w:rsidRPr="00CB43E0">
        <w:t>przepisów dotychczasowych uzyskały stwierdzenie posiadania kwalifikacji do wykonywania czynności geologa górniczego w podziemnych zakładach górniczych, mogą wykonywać czynności:</w:t>
      </w:r>
    </w:p>
    <w:p w14:paraId="0FB08AEC" w14:textId="77777777" w:rsidR="00CB43E0" w:rsidRPr="005E02AA" w:rsidRDefault="00CB43E0" w:rsidP="00CB43E0">
      <w:pPr>
        <w:pStyle w:val="PKTpunkt"/>
      </w:pPr>
      <w:r w:rsidRPr="005E02AA">
        <w:lastRenderedPageBreak/>
        <w:t>1)</w:t>
      </w:r>
      <w:r w:rsidRPr="005E02AA">
        <w:tab/>
        <w:t>geologa górniczego w zakładach górniczych, zakładach prowadzących działalność określoną w art. 2 ust. 1 ustawy zmienianej w art. 1 w brzmieniu nadanym niniejszą ustawą oraz zakładach wykonujących roboty geologiczne, o których mowa w art. 86 ustawy zmienianej w art. 1;</w:t>
      </w:r>
    </w:p>
    <w:p w14:paraId="02CE2F51" w14:textId="77777777" w:rsidR="00CB43E0" w:rsidRPr="00CB43E0" w:rsidRDefault="00CB43E0" w:rsidP="00CB43E0">
      <w:pPr>
        <w:pStyle w:val="PKTpunkt"/>
      </w:pPr>
      <w:r w:rsidRPr="005E02AA">
        <w:t>2)</w:t>
      </w:r>
      <w:r w:rsidRPr="005E02AA">
        <w:tab/>
        <w:t>kierownika oraz zastępcy kierownika ruchu w:</w:t>
      </w:r>
    </w:p>
    <w:p w14:paraId="3AF9F704" w14:textId="77777777" w:rsidR="00CB43E0" w:rsidRPr="005E02AA" w:rsidRDefault="00CB43E0" w:rsidP="00CB43E0">
      <w:pPr>
        <w:pStyle w:val="LITlitera"/>
      </w:pPr>
      <w:r w:rsidRPr="005E02AA">
        <w:t>a)</w:t>
      </w:r>
      <w:r w:rsidRPr="005E02AA">
        <w:tab/>
        <w:t>odkrywkowych zakładach górniczych wydobywających kopaliny bez użycia środków strzałowych,</w:t>
      </w:r>
    </w:p>
    <w:p w14:paraId="22861DF6" w14:textId="77777777" w:rsidR="00CB43E0" w:rsidRPr="005E02AA" w:rsidRDefault="00CB43E0" w:rsidP="00CB43E0">
      <w:pPr>
        <w:pStyle w:val="LITlitera"/>
      </w:pPr>
      <w:r w:rsidRPr="005E02AA">
        <w:t>b)</w:t>
      </w:r>
      <w:r w:rsidRPr="005E02AA">
        <w:tab/>
        <w:t>zakładach górniczych wydobywających wody lecznicze, wody termalne i solanki,</w:t>
      </w:r>
    </w:p>
    <w:p w14:paraId="0E38381E" w14:textId="77777777" w:rsidR="00CB43E0" w:rsidRPr="005E02AA" w:rsidRDefault="00CB43E0" w:rsidP="00CB43E0">
      <w:pPr>
        <w:pStyle w:val="LITlitera"/>
      </w:pPr>
      <w:r w:rsidRPr="005E02AA">
        <w:t>c)</w:t>
      </w:r>
      <w:r w:rsidRPr="005E02AA">
        <w:tab/>
        <w:t>zakładach wykonujących roboty geologiczne bez użycia środków strzałowych na głębokości do 100 m;</w:t>
      </w:r>
    </w:p>
    <w:p w14:paraId="1DCD90E5" w14:textId="77777777" w:rsidR="00CB43E0" w:rsidRPr="005E02AA" w:rsidRDefault="00CB43E0" w:rsidP="00CB43E0">
      <w:pPr>
        <w:pStyle w:val="PKTpunkt"/>
      </w:pPr>
      <w:r w:rsidRPr="005E02AA">
        <w:t>3)</w:t>
      </w:r>
      <w:r w:rsidRPr="005E02AA">
        <w:tab/>
        <w:t>kierownika oraz zastępcy kierownika działu geologicznego w zakładach górniczych, zakładach prowadzących działalność określoną w art. 2 ust. 1 ustawy zmienianej w art. 1 w brzmieniu nadanym niniejszą ustawą oraz zakładach wykonujących roboty geologiczne, o których mowa w art. 86 ustawy zmienianej w art. 1;</w:t>
      </w:r>
    </w:p>
    <w:p w14:paraId="723C6B4B" w14:textId="77777777" w:rsidR="00CB43E0" w:rsidRPr="005E02AA" w:rsidRDefault="00CB43E0" w:rsidP="00CB43E0">
      <w:pPr>
        <w:pStyle w:val="PKTpunkt"/>
      </w:pPr>
      <w:r w:rsidRPr="005E02AA">
        <w:t>4)</w:t>
      </w:r>
      <w:r w:rsidRPr="005E02AA">
        <w:tab/>
        <w:t>w wyższym dozorze ruchu i w dozorze ruchu w specjalności geologicznej w zakładach górniczych, zakładach prowadzących działalność określoną w art. 2 ust. 1 ustawy zmienianej w art. 1 w brzmieniu nadanym niniejszą ustawą oraz zakładach wykonujących roboty geologiczne, o których mowa w art. 86 ustawy zmienianej w art. 1.</w:t>
      </w:r>
    </w:p>
    <w:p w14:paraId="12ED0EBD" w14:textId="77777777" w:rsidR="00CB43E0" w:rsidRPr="00CB43E0" w:rsidRDefault="00CB43E0" w:rsidP="00CB43E0">
      <w:pPr>
        <w:pStyle w:val="USTustnpkodeksu"/>
      </w:pPr>
      <w:r w:rsidRPr="005E02AA">
        <w:t xml:space="preserve">12. Osoby, które na podstawie </w:t>
      </w:r>
      <w:r w:rsidRPr="00CB43E0">
        <w:t>przepisów dotychczasowych uzyskały stwierdzenie posiadania kwalifikacji do wykonywania czynności geologa górniczego w odkrywkowych zakładach górniczych lub geologa górniczego w zakładach wydobywających kopaliny otworami wiertniczymi, mogą wykonywać czynności:</w:t>
      </w:r>
    </w:p>
    <w:p w14:paraId="2B5B311E" w14:textId="77777777" w:rsidR="00CB43E0" w:rsidRPr="005E02AA" w:rsidRDefault="00CB43E0" w:rsidP="00CB43E0">
      <w:pPr>
        <w:pStyle w:val="PKTpunkt"/>
      </w:pPr>
      <w:r w:rsidRPr="005E02AA">
        <w:t>1)</w:t>
      </w:r>
      <w:r w:rsidRPr="005E02AA">
        <w:tab/>
        <w:t>geologa górniczego w zakładach górniczych innych niż podziemne zakłady górnicze oraz zakładach wykonujących roboty geologiczne, o których mowa w art. 86 ustawy zmienianej w art. 1;</w:t>
      </w:r>
    </w:p>
    <w:p w14:paraId="6478182C" w14:textId="77777777" w:rsidR="00CB43E0" w:rsidRPr="00CB43E0" w:rsidRDefault="00CB43E0" w:rsidP="00CB43E0">
      <w:pPr>
        <w:pStyle w:val="PKTpunkt"/>
      </w:pPr>
      <w:r w:rsidRPr="005E02AA">
        <w:t>2)</w:t>
      </w:r>
      <w:r w:rsidRPr="005E02AA">
        <w:tab/>
        <w:t>kierownika oraz zastępcy kierownika ruchu w:</w:t>
      </w:r>
    </w:p>
    <w:p w14:paraId="6E444CBD" w14:textId="77777777" w:rsidR="00CB43E0" w:rsidRPr="005E02AA" w:rsidRDefault="00CB43E0" w:rsidP="00CB43E0">
      <w:pPr>
        <w:pStyle w:val="LITlitera"/>
      </w:pPr>
      <w:r w:rsidRPr="005E02AA">
        <w:t>a)</w:t>
      </w:r>
      <w:r w:rsidRPr="005E02AA">
        <w:tab/>
        <w:t>odkrywkowych zakładach górniczych wydobywających kopaliny bez użycia środków strzałowych,</w:t>
      </w:r>
    </w:p>
    <w:p w14:paraId="4D40D90F" w14:textId="77777777" w:rsidR="00CB43E0" w:rsidRPr="005E02AA" w:rsidRDefault="00CB43E0" w:rsidP="00CB43E0">
      <w:pPr>
        <w:pStyle w:val="LITlitera"/>
      </w:pPr>
      <w:r w:rsidRPr="005E02AA">
        <w:t>b)</w:t>
      </w:r>
      <w:r w:rsidRPr="005E02AA">
        <w:tab/>
        <w:t>zakładach górniczych wydobywających wody lecznicze, wody termalne i solanki,</w:t>
      </w:r>
    </w:p>
    <w:p w14:paraId="4BD3EB97" w14:textId="77777777" w:rsidR="00CB43E0" w:rsidRPr="005E02AA" w:rsidRDefault="00CB43E0" w:rsidP="00CB43E0">
      <w:pPr>
        <w:pStyle w:val="LITlitera"/>
      </w:pPr>
      <w:r w:rsidRPr="005E02AA">
        <w:t>c)</w:t>
      </w:r>
      <w:r w:rsidRPr="005E02AA">
        <w:tab/>
        <w:t>zakładach wykonujących roboty geologiczne bez użycia środków strzałowych na głębokości do 100 m;</w:t>
      </w:r>
    </w:p>
    <w:p w14:paraId="1C01E337" w14:textId="77777777" w:rsidR="00CB43E0" w:rsidRPr="005E02AA" w:rsidRDefault="00CB43E0" w:rsidP="00CB43E0">
      <w:pPr>
        <w:pStyle w:val="PKTpunkt"/>
      </w:pPr>
      <w:r w:rsidRPr="005E02AA">
        <w:lastRenderedPageBreak/>
        <w:t>3)</w:t>
      </w:r>
      <w:r w:rsidRPr="005E02AA">
        <w:tab/>
        <w:t>kierownika oraz zastępcy kierownika działu geologicznego w zakładach górniczych innych niż podziemne zakłady górnicze oraz zakładach wykonujących roboty geologiczne, o których mowa w art. 86 ustawy zmienianej w art. 1;</w:t>
      </w:r>
    </w:p>
    <w:p w14:paraId="0F7662EA" w14:textId="77777777" w:rsidR="00CB43E0" w:rsidRPr="005E02AA" w:rsidRDefault="00CB43E0" w:rsidP="00CB43E0">
      <w:pPr>
        <w:pStyle w:val="PKTpunkt"/>
      </w:pPr>
      <w:r w:rsidRPr="005E02AA">
        <w:t>4)</w:t>
      </w:r>
      <w:r w:rsidRPr="005E02AA">
        <w:tab/>
        <w:t>w wyższym dozorze ruchu i w dozorze ruchu w specjalności geologicznej w zakładach górniczych innych niż podziemne zakłady górnicze oraz zakładach wykonujących roboty geologiczne, o których mowa w art. 86 ustawy zmienianej w art. 1.</w:t>
      </w:r>
    </w:p>
    <w:p w14:paraId="4BBD6BBF" w14:textId="77777777" w:rsidR="00CB43E0" w:rsidRPr="00CB43E0" w:rsidRDefault="00CB43E0" w:rsidP="00CB43E0">
      <w:pPr>
        <w:pStyle w:val="USTustnpkodeksu"/>
      </w:pPr>
      <w:r w:rsidRPr="005E02AA">
        <w:t xml:space="preserve">13. Osoby, które na podstawie </w:t>
      </w:r>
      <w:r w:rsidRPr="00CB43E0">
        <w:t>przepisów dotychczasowych uzyskały stwierdzenie posiadania kwalifikacji do wykonywania czynności geofizyka górniczego w podziemnych zakładach górniczych, mogą wykonywać czynności:</w:t>
      </w:r>
    </w:p>
    <w:p w14:paraId="3CDB55D4" w14:textId="77777777" w:rsidR="00CB43E0" w:rsidRPr="00CB43E0" w:rsidRDefault="00CB43E0" w:rsidP="00CB43E0">
      <w:pPr>
        <w:pStyle w:val="PKTpunkt"/>
      </w:pPr>
      <w:r w:rsidRPr="005E02AA">
        <w:t>1)</w:t>
      </w:r>
      <w:r w:rsidRPr="005E02AA">
        <w:tab/>
        <w:t>kierownika oraz zastępcy kierownika ruchu w:</w:t>
      </w:r>
    </w:p>
    <w:p w14:paraId="45787EE1" w14:textId="77777777" w:rsidR="00CB43E0" w:rsidRPr="005E02AA" w:rsidRDefault="00CB43E0" w:rsidP="00CB43E0">
      <w:pPr>
        <w:pStyle w:val="LITlitera"/>
      </w:pPr>
      <w:r w:rsidRPr="005E02AA">
        <w:t>a)</w:t>
      </w:r>
      <w:r w:rsidRPr="005E02AA">
        <w:tab/>
        <w:t>odkrywkowych zakładach górniczych wydobywających kopaliny bez użycia środków strzałowych,</w:t>
      </w:r>
    </w:p>
    <w:p w14:paraId="3AA867EA" w14:textId="77777777" w:rsidR="00CB43E0" w:rsidRPr="005E02AA" w:rsidRDefault="00CB43E0" w:rsidP="00CB43E0">
      <w:pPr>
        <w:pStyle w:val="LITlitera"/>
      </w:pPr>
      <w:r w:rsidRPr="005E02AA">
        <w:t>b)</w:t>
      </w:r>
      <w:r w:rsidRPr="005E02AA">
        <w:tab/>
        <w:t>zakładach górniczych wydobywających wody lecznicze, wody termalne i solanki,</w:t>
      </w:r>
    </w:p>
    <w:p w14:paraId="69A73E3E" w14:textId="77777777" w:rsidR="00CB43E0" w:rsidRPr="005E02AA" w:rsidRDefault="00CB43E0" w:rsidP="00CB43E0">
      <w:pPr>
        <w:pStyle w:val="LITlitera"/>
      </w:pPr>
      <w:r w:rsidRPr="005E02AA">
        <w:t>c)</w:t>
      </w:r>
      <w:r w:rsidRPr="005E02AA">
        <w:tab/>
        <w:t>zakładach wykonujących roboty geologiczne bez użycia środków strzałowych na głębokości do 100 m;</w:t>
      </w:r>
    </w:p>
    <w:p w14:paraId="500BC03E" w14:textId="77777777" w:rsidR="00CB43E0" w:rsidRPr="005E02AA" w:rsidRDefault="00CB43E0" w:rsidP="00CB43E0">
      <w:pPr>
        <w:pStyle w:val="PKTpunkt"/>
      </w:pPr>
      <w:r w:rsidRPr="005E02AA">
        <w:t>2)</w:t>
      </w:r>
      <w:r w:rsidRPr="005E02AA">
        <w:tab/>
        <w:t>kierownika oraz zastępcy kierownika działu ruchu tąpań w podziemnych zakładach górniczych bez stwierdzenia kwalifikacji do wykonywania tych czynności, jeżeli odbyły praktykę wymaganą dla tych czynności;</w:t>
      </w:r>
    </w:p>
    <w:p w14:paraId="6DDADDB1" w14:textId="77777777" w:rsidR="00CB43E0" w:rsidRPr="005E02AA" w:rsidRDefault="00CB43E0" w:rsidP="00CB43E0">
      <w:pPr>
        <w:pStyle w:val="PKTpunkt"/>
      </w:pPr>
      <w:r w:rsidRPr="005E02AA">
        <w:t>3)</w:t>
      </w:r>
      <w:r w:rsidRPr="005E02AA">
        <w:tab/>
        <w:t>kierownika oraz zastępcy kierownika działu ruchu geofizyka i technika strzałowa w zakładach wykonujących roboty geologiczne służące poszukiwaniu lub rozpoznawaniu złóż węglowodorów lub służące poszukiwaniu lub rozpoznawaniu złóż kopalin innych niż węglowodory oraz wody podziemne będące kopalinami, jeżeli odbyły praktykę wymaganą dla tych czynności;</w:t>
      </w:r>
    </w:p>
    <w:p w14:paraId="0077C0F9" w14:textId="77777777" w:rsidR="00CB43E0" w:rsidRPr="005E02AA" w:rsidRDefault="00CB43E0" w:rsidP="00CB43E0">
      <w:pPr>
        <w:pStyle w:val="PKTpunkt"/>
      </w:pPr>
      <w:r w:rsidRPr="005E02AA">
        <w:t>4)</w:t>
      </w:r>
      <w:r w:rsidRPr="005E02AA">
        <w:tab/>
        <w:t>w wyższym dozorze ruchu i w dozorze ruchu w specjalności geofizycznej w zakładach górniczych i zakładach;</w:t>
      </w:r>
    </w:p>
    <w:p w14:paraId="0D32B2B4" w14:textId="77777777" w:rsidR="00CB43E0" w:rsidRPr="005E02AA" w:rsidRDefault="00CB43E0" w:rsidP="00CB43E0">
      <w:pPr>
        <w:pStyle w:val="PKTpunkt"/>
      </w:pPr>
      <w:r w:rsidRPr="005E02AA">
        <w:t>5)</w:t>
      </w:r>
      <w:r w:rsidRPr="005E02AA">
        <w:tab/>
        <w:t>w wyższym dozorze ruchu w specjalności geofizyka i technika strzałowa w zakładach wykonujących roboty geologiczne służące poszukiwaniu lub rozpoznawaniu złóż węglowodorów oraz w zakładach wykonujących roboty geologiczne służące poszukiwaniu lub rozpoznawaniu złóż kopalin innych niż węglowodory oraz wody podziemne będące kopalinami, jeżeli odbyły praktykę wymaganą dla tych czynności.</w:t>
      </w:r>
    </w:p>
    <w:p w14:paraId="6CFE573D" w14:textId="77777777" w:rsidR="00CB43E0" w:rsidRPr="005E02AA" w:rsidRDefault="00CB43E0" w:rsidP="00CB43E0">
      <w:pPr>
        <w:pStyle w:val="USTustnpkodeksu"/>
      </w:pPr>
      <w:r w:rsidRPr="005E02AA">
        <w:t xml:space="preserve">14. Praktyka w kierownictwie i dozorze ruchu zakładu górniczego albo zakładu, nabyta podczas wykonywania tych czynności jako powierzonych przez pracodawcę na podstawie art. 58 ust. 7 pkt 1 ustawy zmienianej w art. 1 w brzmieniu dotychczasowym, jest równoznaczna z </w:t>
      </w:r>
      <w:r w:rsidRPr="005E02AA">
        <w:lastRenderedPageBreak/>
        <w:t>praktyką, o której mowa w przepisach ustawy zmienianej w art. 1 w brzmieniu nadanym niniejszą ustawą, wymaganą dla stwierdzenia posiadania kwalifikacji do wykonywania czynności kierownika ruchu, kierownika działu ruchu lub w wyższym dozorze ruchu zakładu górniczego albo zakładu.</w:t>
      </w:r>
    </w:p>
    <w:p w14:paraId="7465BF2C" w14:textId="77777777" w:rsidR="00CB43E0" w:rsidRPr="005E02AA" w:rsidRDefault="00CB43E0" w:rsidP="00CB43E0">
      <w:pPr>
        <w:pStyle w:val="USTustnpkodeksu"/>
      </w:pPr>
      <w:r w:rsidRPr="005E02AA">
        <w:t>15. Orzeczenia psychologiczne stwierdzające brak istotnych zaburzeń funkcjonowania psychologicznego dotyczące osób wykonujących czynności, o których mowa w art. 53 ust. 3 ustawy zmienianej w art. 1 w brzmieniu nadanym niniejszą ustawą, pozostają w mocy do dnia upływu okresów przeprowadzania tych badań, określonych w przepisach dotychczasowych.</w:t>
      </w:r>
    </w:p>
    <w:p w14:paraId="7E63F4E4" w14:textId="2887A0C8" w:rsidR="00CB43E0" w:rsidRPr="008F3043" w:rsidRDefault="00CB43E0" w:rsidP="00172CD1">
      <w:pPr>
        <w:pStyle w:val="ARTartustawynprozporzdzenia"/>
      </w:pPr>
      <w:r w:rsidRPr="008F3043">
        <w:rPr>
          <w:rStyle w:val="Ppogrubienie"/>
        </w:rPr>
        <w:t>Art.</w:t>
      </w:r>
      <w:r w:rsidR="00AF095B" w:rsidRPr="008F3043">
        <w:rPr>
          <w:rStyle w:val="Ppogrubienie"/>
        </w:rPr>
        <w:t> </w:t>
      </w:r>
      <w:r w:rsidRPr="008F3043">
        <w:rPr>
          <w:rStyle w:val="Ppogrubienie"/>
        </w:rPr>
        <w:t>39.</w:t>
      </w:r>
      <w:r w:rsidR="00AF095B" w:rsidRPr="008F3043">
        <w:t> </w:t>
      </w:r>
      <w:r w:rsidRPr="008F3043">
        <w:t>1.</w:t>
      </w:r>
      <w:r w:rsidR="00AF095B" w:rsidRPr="008F3043">
        <w:t> </w:t>
      </w:r>
      <w:r w:rsidRPr="008F3043">
        <w:t>Do postępowań w sprawie stwierdzenia kwalifikacji wszczętych na podstawie art. 61 ustawy zmienianej w art. 1 w brzmieniu dotychczasowym i niezakończonych przed dniem wejścia w życie niniejszej ustawy stosuje się przepisy ustawy zmienianej w art. 1 w brzmieniu dotychczasowym.</w:t>
      </w:r>
    </w:p>
    <w:p w14:paraId="5BB6BD0C" w14:textId="77777777" w:rsidR="00CB43E0" w:rsidRPr="005E02AA" w:rsidRDefault="00CB43E0" w:rsidP="00CB43E0">
      <w:pPr>
        <w:pStyle w:val="USTustnpkodeksu"/>
      </w:pPr>
      <w:r w:rsidRPr="005E02AA">
        <w:t>2. Wnioski o stwierdzenie kwalifikacji do wykonywania czynności geofizyka górniczego w podziemnych zakładach górniczych, o których mowa w art. 53 ust. 1 pkt 6 ustawy zmienianej w art. 1 w brzmieniu dotychczasowym, złożone i nierozstrzygnięte przed dniem wejścia w życie niniejszej ustawy traktuje się jako wnioski o stwierdzenie kwalifikacji do wykonywania czynności geofizyka górniczego, o których mowa w art. 53 ust. 1 pkt 6 ustawy zmienianej w art. 1 w brzmieniu nadanym niniejszą ustawą.</w:t>
      </w:r>
    </w:p>
    <w:p w14:paraId="0C7F56B2" w14:textId="77777777" w:rsidR="00CB43E0" w:rsidRPr="005E02AA" w:rsidRDefault="00CB43E0" w:rsidP="00CB43E0">
      <w:pPr>
        <w:pStyle w:val="ARTartustawynprozporzdzenia"/>
      </w:pPr>
      <w:r w:rsidRPr="005E02AA">
        <w:rPr>
          <w:rStyle w:val="Ppogrubienie"/>
        </w:rPr>
        <w:t>Art. 40.</w:t>
      </w:r>
      <w:r w:rsidRPr="005E02AA">
        <w:t> Do postępowań w sprawie zatwierdzenia projektu robót geologicznych, o którym mowa w art. 80 ustawy zmienianej w art. 1 w brzmieniu dotychczasowym, wszczętych i niezakończonych przed dniem wejścia w życie niniejszej ustawy stosuje się przepisy ustawy zmienianej w art. 1 w brzmieniu nadanym niniejszą ustawą.</w:t>
      </w:r>
    </w:p>
    <w:p w14:paraId="0C2D9C45" w14:textId="69679255" w:rsidR="00CB43E0" w:rsidRPr="005E02AA" w:rsidRDefault="00CB43E0" w:rsidP="00CB43E0">
      <w:pPr>
        <w:pStyle w:val="ARTartustawynprozporzdzenia"/>
      </w:pPr>
      <w:r w:rsidRPr="005E02AA">
        <w:rPr>
          <w:rStyle w:val="Ppogrubienie"/>
        </w:rPr>
        <w:t>Art. 41.</w:t>
      </w:r>
      <w:r w:rsidR="00AF095B">
        <w:t> </w:t>
      </w:r>
      <w:r w:rsidRPr="005E02AA">
        <w:t>Do postępowań w sprawie wydania dla obiektów jądrowych decyzji, o których mowa w art. 80 ust. 1 i art. 93 ust. 2 ustawy zmienianej w art. 1, wszczętych i niezakończonych przed dniem wejścia w życie niniejszej ustawy stosuje się przepisy dotychczasowe.</w:t>
      </w:r>
    </w:p>
    <w:p w14:paraId="4CD0BFFC" w14:textId="7E5F744C" w:rsidR="00CB43E0" w:rsidRPr="005E02AA" w:rsidRDefault="00CB43E0" w:rsidP="00CB43E0">
      <w:pPr>
        <w:pStyle w:val="ARTartustawynprozporzdzenia"/>
      </w:pPr>
      <w:r w:rsidRPr="005E02AA">
        <w:rPr>
          <w:rStyle w:val="Ppogrubienie"/>
        </w:rPr>
        <w:t>Art. 42.</w:t>
      </w:r>
      <w:r w:rsidR="00AF095B">
        <w:t> </w:t>
      </w:r>
      <w:r w:rsidRPr="005E02AA">
        <w:t>Do postępowań w sprawie zatwierdzenia dodatku do projektu robót geologicznych, o którym mowa w art. 80a ust. 2 ustawy zmienianej w art. 1, wszczętych i niezakończonych przed dniem wejścia w życie niniejszej ustawy stosuje się przepis</w:t>
      </w:r>
      <w:r>
        <w:t>y</w:t>
      </w:r>
      <w:r w:rsidRPr="005E02AA">
        <w:t xml:space="preserve"> art. 80a ustawy zmienianej w art. 1 w brzmieniu nadanym niniejszą ustawą.</w:t>
      </w:r>
    </w:p>
    <w:p w14:paraId="7F61F3DF" w14:textId="608150FC" w:rsidR="00CB43E0" w:rsidRPr="005E02AA" w:rsidRDefault="00CB43E0" w:rsidP="00CB43E0">
      <w:pPr>
        <w:pStyle w:val="ARTartustawynprozporzdzenia"/>
      </w:pPr>
      <w:r w:rsidRPr="005E02AA">
        <w:rPr>
          <w:rStyle w:val="Ppogrubienie"/>
        </w:rPr>
        <w:t>Art. 43.</w:t>
      </w:r>
      <w:r w:rsidR="00AF095B">
        <w:t> </w:t>
      </w:r>
      <w:r w:rsidRPr="005E02AA">
        <w:t xml:space="preserve">Do informacji geologicznej przekazanej na podstawie art. 82 ust. 2 ustawy zmienianej w art. 1 w brzmieniu dotychczasowym od dnia 1 stycznia 2015 r. do dnia wejścia </w:t>
      </w:r>
      <w:r w:rsidRPr="005E02AA">
        <w:lastRenderedPageBreak/>
        <w:t xml:space="preserve">w życie niniejszej ustawy stosuje się </w:t>
      </w:r>
      <w:r>
        <w:t xml:space="preserve">przepis </w:t>
      </w:r>
      <w:r w:rsidRPr="005E02AA">
        <w:t>art. 82 ust. 8 ustawy zmienianej w art. 1 w brzmieniu nadanym niniejszą ustawą.</w:t>
      </w:r>
    </w:p>
    <w:p w14:paraId="6BD59D3B" w14:textId="70286AA1" w:rsidR="00CB43E0" w:rsidRPr="005E02AA" w:rsidRDefault="00CB43E0" w:rsidP="00CB43E0">
      <w:pPr>
        <w:pStyle w:val="ARTartustawynprozporzdzenia"/>
      </w:pPr>
      <w:r w:rsidRPr="005E02AA">
        <w:rPr>
          <w:rStyle w:val="Ppogrubienie"/>
        </w:rPr>
        <w:t>Art. 44.</w:t>
      </w:r>
      <w:r w:rsidR="00AF095B">
        <w:t> </w:t>
      </w:r>
      <w:r w:rsidRPr="005E02AA">
        <w:t>1.</w:t>
      </w:r>
      <w:r w:rsidR="00AF095B">
        <w:t> </w:t>
      </w:r>
      <w:r w:rsidRPr="005E02AA">
        <w:t>Do projektów robót geologicznych, o których mowa w art. 85 ustawy zmienianej w art. 1 w brzmieniu dotychczasowym, zgłoszonych do dnia wejścia w życie niniejszej ustawy, w stosunku do których do dnia wejścia w życie niniejszej ustawy nie upłynął termin, o którym mowa w art. 85 ust. 3 ustawy zmienianej w art. 1 w brzmieniu dotychczasowym, stosuje się przepisy dotychczasowe.</w:t>
      </w:r>
    </w:p>
    <w:p w14:paraId="7CFDDDEF" w14:textId="77777777" w:rsidR="00CB43E0" w:rsidRPr="005E02AA" w:rsidRDefault="00CB43E0" w:rsidP="00CB43E0">
      <w:pPr>
        <w:pStyle w:val="USTustnpkodeksu"/>
      </w:pPr>
      <w:r w:rsidRPr="005E02AA">
        <w:t>2. Dokumentacje, o których mowa w art. 92 ustawy zmienianej w art. 1 w brzmieniu dotychczasowym, dotyczące projektów robót geologicznych, o których mowa w ust. 1, przekazuje się organowi, któremu zgłoszono projekt robót geologicznych, właściwemu na podstawie przepisów dotychczasowych.</w:t>
      </w:r>
    </w:p>
    <w:p w14:paraId="3238239E" w14:textId="013360A5" w:rsidR="00CB43E0" w:rsidRPr="005E02AA" w:rsidRDefault="00CB43E0" w:rsidP="00172CD1">
      <w:pPr>
        <w:pStyle w:val="ARTartustawynprozporzdzenia"/>
      </w:pPr>
      <w:r w:rsidRPr="005E02AA">
        <w:rPr>
          <w:rStyle w:val="Ppogrubienie"/>
        </w:rPr>
        <w:t>Art.</w:t>
      </w:r>
      <w:r w:rsidR="00AF095B">
        <w:rPr>
          <w:rStyle w:val="Ppogrubienie"/>
        </w:rPr>
        <w:t> </w:t>
      </w:r>
      <w:r w:rsidRPr="005E02AA">
        <w:rPr>
          <w:rStyle w:val="Ppogrubienie"/>
        </w:rPr>
        <w:t>45.</w:t>
      </w:r>
      <w:r w:rsidR="00AF095B">
        <w:t> </w:t>
      </w:r>
      <w:r w:rsidRPr="005E02AA">
        <w:t>Do postępowań w sprawach związanych z zatwierdzaniem projektów robót geologicznych oraz dokumentacjami geologicznymi dotyczącymi określania warunków hydrogeologicznych w związku z zakończeniem lub zmianą poziomu odwadniania likwidowanych zakładów górniczych wydobywających kopaliny, o których mowa w art. 10 ust. 1 ustawy zmienianej w art. 1 w brzmieniu dotychczasowym, wszczętych i niezakończonych przed dniem wejścia w życie niniejszej ustawy stosuje się przepisy dotychczasowe.</w:t>
      </w:r>
    </w:p>
    <w:p w14:paraId="2EBB3FBD" w14:textId="6A192E99" w:rsidR="00CB43E0" w:rsidRPr="005E02AA" w:rsidRDefault="00CB43E0" w:rsidP="00CB43E0">
      <w:pPr>
        <w:pStyle w:val="ARTartustawynprozporzdzenia"/>
      </w:pPr>
      <w:r w:rsidRPr="005E02AA">
        <w:rPr>
          <w:rStyle w:val="Ppogrubienie"/>
        </w:rPr>
        <w:t>Art. 46.</w:t>
      </w:r>
      <w:r w:rsidR="00AF095B">
        <w:t> </w:t>
      </w:r>
      <w:r w:rsidRPr="005E02AA">
        <w:t>Do postępowań w sprawach związanych z zatwierdzeniem projektów robót geologicznych oraz w sprawach związanych z dokumentacjami geologicznymi dotyczącymi w całości lub w części obszarów morskich Rzeczypospolitej Polskiej wszczętych i niezakończonych przed dniem wejścia w życie niniejszej ustawy stosuje się przepisy ustawy zmienianej w art. 1 w brzmieniu dotychczasowym.</w:t>
      </w:r>
    </w:p>
    <w:p w14:paraId="6088F93E" w14:textId="6CE1573F" w:rsidR="00CB43E0" w:rsidRPr="005E02AA" w:rsidRDefault="00CB43E0" w:rsidP="00CB43E0">
      <w:pPr>
        <w:pStyle w:val="ARTartustawynprozporzdzenia"/>
      </w:pPr>
      <w:bookmarkStart w:id="54" w:name="_Hlk66007020"/>
      <w:r w:rsidRPr="005E02AA">
        <w:rPr>
          <w:rStyle w:val="Ppogrubienie"/>
        </w:rPr>
        <w:t>Art. 47.</w:t>
      </w:r>
      <w:r w:rsidR="00AF095B">
        <w:t> </w:t>
      </w:r>
      <w:r w:rsidRPr="005E02AA">
        <w:t xml:space="preserve">Do postępowań w sprawie zatwierdzenia dokumentacji geologicznej lub dodatku do dokumentacji </w:t>
      </w:r>
      <w:bookmarkEnd w:id="54"/>
      <w:r w:rsidRPr="005E02AA">
        <w:t>geologicznej, o której mowa w art. 88 ust. 2 pkt 1 i 1a ustawy zmienianej w art. 1, wszczętych i niezakończonych przed dniem wejścia w życie niniejszej ustawy stosuje się przepisy ustawy zmienianej w art. 1 w brzmieniu dotychczasowym.</w:t>
      </w:r>
    </w:p>
    <w:p w14:paraId="01CEB996" w14:textId="2A9EF7EF" w:rsidR="00CB43E0" w:rsidRDefault="00CB43E0" w:rsidP="00172CD1">
      <w:pPr>
        <w:pStyle w:val="ARTartustawynprozporzdzenia"/>
      </w:pPr>
      <w:r w:rsidRPr="005E02AA">
        <w:rPr>
          <w:rStyle w:val="Ppogrubienie"/>
        </w:rPr>
        <w:t>Art.</w:t>
      </w:r>
      <w:r w:rsidR="00AF095B">
        <w:rPr>
          <w:rStyle w:val="Ppogrubienie"/>
        </w:rPr>
        <w:t> </w:t>
      </w:r>
      <w:r w:rsidRPr="005E02AA">
        <w:rPr>
          <w:rStyle w:val="Ppogrubienie"/>
        </w:rPr>
        <w:t>48.</w:t>
      </w:r>
      <w:r w:rsidR="00AF095B">
        <w:t> </w:t>
      </w:r>
      <w:r w:rsidRPr="005E02AA">
        <w:t>Do dokumentacji geologicznych, o których mowa w art. 88 ust. 2 pkt 4 ustawy zmienianej w art. 1, stosuje się przepisy ustawy zmienianej w art. 1 w brzmieniu nadanym niniejszą ustawą.</w:t>
      </w:r>
    </w:p>
    <w:p w14:paraId="72B25ED8" w14:textId="4867107C" w:rsidR="00CB43E0" w:rsidRPr="00CB43E0" w:rsidRDefault="00CB43E0" w:rsidP="00CB43E0">
      <w:pPr>
        <w:pStyle w:val="ARTartustawynprozporzdzenia"/>
      </w:pPr>
      <w:r w:rsidRPr="00172CD1">
        <w:rPr>
          <w:rStyle w:val="Ppogrubienie"/>
        </w:rPr>
        <w:t>Art.</w:t>
      </w:r>
      <w:r w:rsidR="00AF095B" w:rsidRPr="00172CD1">
        <w:rPr>
          <w:rStyle w:val="Ppogrubienie"/>
        </w:rPr>
        <w:t> </w:t>
      </w:r>
      <w:r w:rsidRPr="00172CD1">
        <w:rPr>
          <w:rStyle w:val="Ppogrubienie"/>
        </w:rPr>
        <w:t>49.</w:t>
      </w:r>
      <w:r w:rsidR="00AF095B">
        <w:t> </w:t>
      </w:r>
      <w:r w:rsidRPr="00183DE5">
        <w:t>Tworzy się wykaz złóż strategicznych.</w:t>
      </w:r>
    </w:p>
    <w:p w14:paraId="3FED7CE2" w14:textId="7EDF6694" w:rsidR="00CB43E0" w:rsidRPr="001E4C46" w:rsidRDefault="00CB43E0" w:rsidP="00172CD1">
      <w:pPr>
        <w:pStyle w:val="ARTartustawynprozporzdzenia"/>
      </w:pPr>
      <w:r w:rsidRPr="001E4C46">
        <w:rPr>
          <w:rStyle w:val="Ppogrubienie"/>
        </w:rPr>
        <w:lastRenderedPageBreak/>
        <w:t>Art.</w:t>
      </w:r>
      <w:r w:rsidR="00AF095B" w:rsidRPr="001E4C46">
        <w:rPr>
          <w:rStyle w:val="Ppogrubienie"/>
        </w:rPr>
        <w:t> </w:t>
      </w:r>
      <w:r w:rsidRPr="001E4C46">
        <w:rPr>
          <w:rStyle w:val="Ppogrubienie"/>
        </w:rPr>
        <w:t>50.</w:t>
      </w:r>
      <w:r w:rsidR="00AF095B" w:rsidRPr="001E4C46">
        <w:t> </w:t>
      </w:r>
      <w:r w:rsidRPr="001E4C46">
        <w:t>1.</w:t>
      </w:r>
      <w:r w:rsidR="00AF095B" w:rsidRPr="001E4C46">
        <w:t> </w:t>
      </w:r>
      <w:r w:rsidRPr="001E4C46">
        <w:t>Minister właściwy do spraw środowiska w terminie 2 lat od dnia wejścia w życie ustawy wszczyna z urzędu w odniesieniu do złóż kopalin, które zostały udokumentowane przed dniem wejścia w życie niniejszej ustawy, postępowania w przedmiocie uznania złoża kopaliny albo jego części za złoże strategiczne, jeżeli złoże spełnia kryteria, o których mowa w art. 94a ust. 5 ustawy zmienianej w art. 1.</w:t>
      </w:r>
      <w:bookmarkStart w:id="55" w:name="_Hlk72146616"/>
      <w:r w:rsidRPr="001E4C46">
        <w:t xml:space="preserve"> Przepisy art. 94a i art. 94c stosuje się odpowiednio.</w:t>
      </w:r>
    </w:p>
    <w:bookmarkEnd w:id="55"/>
    <w:p w14:paraId="14DCB09D" w14:textId="77777777" w:rsidR="00CB43E0" w:rsidRPr="001E4C46" w:rsidRDefault="00CB43E0" w:rsidP="00CB43E0">
      <w:pPr>
        <w:pStyle w:val="USTustnpkodeksu"/>
      </w:pPr>
      <w:r w:rsidRPr="001E4C46">
        <w:t xml:space="preserve">2. Stronami postępowania, o którym mowa w ust. 1, są wyłącznie podmioty, które posiadają prawo do informacji geologicznej lub prawo do korzystania z informacji geologicznej zawartej w dokumentacji geologicznej </w:t>
      </w:r>
      <w:bookmarkStart w:id="56" w:name="_Hlk75963012"/>
      <w:r w:rsidRPr="001E4C46">
        <w:t>złoża lub w dodatku do dokumentacji geologicznej złoża</w:t>
      </w:r>
      <w:bookmarkEnd w:id="56"/>
      <w:r w:rsidRPr="001E4C46">
        <w:t>.</w:t>
      </w:r>
    </w:p>
    <w:p w14:paraId="71702796" w14:textId="77777777" w:rsidR="00CB43E0" w:rsidRPr="005E02AA" w:rsidRDefault="00CB43E0" w:rsidP="00CB43E0">
      <w:pPr>
        <w:pStyle w:val="USTustnpkodeksu"/>
      </w:pPr>
      <w:r w:rsidRPr="005E02AA">
        <w:t>3. Jeżeli nie istnieje podmiot posiadający prawo, o którym mowa w ust. 2, albo jego następca prawny, stroną postępowania jest Skarb Państwa reprezentowany przez wojewodę.</w:t>
      </w:r>
    </w:p>
    <w:p w14:paraId="76AB9A4D" w14:textId="77777777" w:rsidR="00CB43E0" w:rsidRPr="005E02AA" w:rsidRDefault="00CB43E0" w:rsidP="00CB43E0">
      <w:pPr>
        <w:pStyle w:val="USTustnpkodeksu"/>
      </w:pPr>
      <w:r w:rsidRPr="005E02AA">
        <w:t xml:space="preserve">4. W przypadku uznania złoża kopaliny albo jego części za złoże strategiczne w wyniku postępowania, o którym mowa w ust. 1, do ujawnienia złoża strategicznego w studium uwarunkowań i kierunków zagospodarowania przestrzennego gminy oraz w miejscowym planie zagospodarowania przestrzennego stosuje się odpowiednio przepisy art. 95a ustawy zmienianej w art. 1 oraz art. 95 i art. 96 ustawy zmienianej w art. 1 w brzmieniu nadanym niniejszą ustawą, z tym że podmiot będący stroną postępowania, o którym mowa w ust. 1, </w:t>
      </w:r>
      <w:bookmarkStart w:id="57" w:name="_Hlk72140212"/>
      <w:r w:rsidRPr="005E02AA">
        <w:t>może ponieść koszty zmiany studium uwarunkowań i kierunków zagospodarowania przestrzennego gminy oraz koszty zmiany miejscowego planu zagospodarowania przestrzennego wynikające z realizacji przez gminę obowiązku ujawnienia złóż strategicznych.</w:t>
      </w:r>
    </w:p>
    <w:p w14:paraId="304B8312" w14:textId="7C1213F3"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5</w:t>
      </w:r>
      <w:r>
        <w:rPr>
          <w:rStyle w:val="Ppogrubienie"/>
        </w:rPr>
        <w:t>1</w:t>
      </w:r>
      <w:r w:rsidRPr="005E02AA">
        <w:rPr>
          <w:rStyle w:val="Ppogrubienie"/>
        </w:rPr>
        <w:t>.</w:t>
      </w:r>
      <w:r w:rsidR="00AF095B">
        <w:t> </w:t>
      </w:r>
      <w:r w:rsidRPr="005E02AA">
        <w:t>Do dodatków do projektów zagospodarowania złoża, o których mowa w art. 107 ustawy zmienianej w art. 1 w brzmieniu dotychczasowym, przedłożonych organowi koncesyjnemu do dnia wejścia w życie niniejszej ustawy, w stosunku do których do dnia wejścia w życie niniejszej ustawy nie upłynął termin, o którym mowa w art. 107 ust. 3 ustawy zmienianej w art. 1 w brzmieniu dotychczasowym, stosuje się przepisy dotychczasowe.</w:t>
      </w:r>
    </w:p>
    <w:p w14:paraId="5BF01032" w14:textId="6D48C56E"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5</w:t>
      </w:r>
      <w:r>
        <w:rPr>
          <w:rStyle w:val="Ppogrubienie"/>
        </w:rPr>
        <w:t>2</w:t>
      </w:r>
      <w:r w:rsidRPr="005E02AA">
        <w:rPr>
          <w:rStyle w:val="Ppogrubienie"/>
        </w:rPr>
        <w:t>.</w:t>
      </w:r>
      <w:r w:rsidR="00AF095B">
        <w:t> </w:t>
      </w:r>
      <w:r w:rsidRPr="005E02AA">
        <w:t>Do postępowań w sprawie zatwierdzenia lub zmiany planu ruchu, o których mowa w art. 108 ustawy zmienianej w art. 1 w brzmieniu dotychczasowym, wszczętych i niezakończonych przed dniem wejścia w życie niniejszej ustawy stosuje się przepisy dotychczasowe.</w:t>
      </w:r>
    </w:p>
    <w:p w14:paraId="23AA3305" w14:textId="4B903812" w:rsidR="00CB43E0" w:rsidRPr="00CB43E0" w:rsidRDefault="00CB43E0" w:rsidP="00CB43E0">
      <w:pPr>
        <w:pStyle w:val="ARTartustawynprozporzdzenia"/>
      </w:pPr>
      <w:r w:rsidRPr="005E02AA">
        <w:rPr>
          <w:rStyle w:val="Ppogrubienie"/>
        </w:rPr>
        <w:t>Art. </w:t>
      </w:r>
      <w:r w:rsidRPr="00CB43E0">
        <w:rPr>
          <w:rStyle w:val="Ppogrubienie"/>
        </w:rPr>
        <w:t>53.</w:t>
      </w:r>
      <w:r w:rsidR="00AF095B">
        <w:t> </w:t>
      </w:r>
      <w:r w:rsidRPr="00CB43E0">
        <w:t>Ten, kto w dniu wejścia w życie ustawy trudni się szkoleniem osób wykonujących czynności w ruchu zakładu górniczego, jest obowiązany do uzyskania, w terminie roku od dnia wejścia w życie ustawy, decyzji właściwego organu nadzoru górniczego:</w:t>
      </w:r>
    </w:p>
    <w:p w14:paraId="53740D06" w14:textId="77777777" w:rsidR="00CB43E0" w:rsidRPr="005E02AA" w:rsidRDefault="00CB43E0" w:rsidP="00CB43E0">
      <w:pPr>
        <w:pStyle w:val="PKTpunkt"/>
      </w:pPr>
      <w:r w:rsidRPr="005E02AA">
        <w:lastRenderedPageBreak/>
        <w:t>1)</w:t>
      </w:r>
      <w:r w:rsidRPr="005E02AA">
        <w:tab/>
        <w:t>stwierdzającej posiadanie kadry oraz środków umożliwiających prowadzenie szkoleń;</w:t>
      </w:r>
    </w:p>
    <w:p w14:paraId="26248097" w14:textId="77777777" w:rsidR="00CB43E0" w:rsidRPr="005E02AA" w:rsidRDefault="00CB43E0" w:rsidP="00CB43E0">
      <w:pPr>
        <w:pStyle w:val="PKTpunkt"/>
      </w:pPr>
      <w:r w:rsidRPr="005E02AA">
        <w:t>2)</w:t>
      </w:r>
      <w:r w:rsidRPr="005E02AA">
        <w:tab/>
        <w:t>zatwierdzającej program szkolenia.</w:t>
      </w:r>
    </w:p>
    <w:p w14:paraId="6165D96D" w14:textId="3FA6236F" w:rsidR="00CB43E0" w:rsidRPr="005E02AA" w:rsidRDefault="00CB43E0" w:rsidP="00CB43E0">
      <w:pPr>
        <w:pStyle w:val="ARTartustawynprozporzdzenia"/>
      </w:pPr>
      <w:r w:rsidRPr="005E02AA">
        <w:rPr>
          <w:rStyle w:val="Ppogrubienie"/>
        </w:rPr>
        <w:t>Art. 5</w:t>
      </w:r>
      <w:r>
        <w:rPr>
          <w:rStyle w:val="Ppogrubienie"/>
        </w:rPr>
        <w:t>4</w:t>
      </w:r>
      <w:r w:rsidRPr="005E02AA">
        <w:rPr>
          <w:rStyle w:val="Ppogrubienie"/>
        </w:rPr>
        <w:t>.</w:t>
      </w:r>
      <w:r w:rsidR="00AF095B">
        <w:t> </w:t>
      </w:r>
      <w:r w:rsidRPr="005E02AA">
        <w:t>Do postępowań w sprawie zatwierdzenia programów szkoleń wszczętych na podstawie ustawy zmienianej w art. 1 i niezakończonych do dnia wejścia w życie niniejszej ustawy stosuje się przepisy ustawy zmienianej w art. 1 w brzmieniu dotychczasowym.</w:t>
      </w:r>
    </w:p>
    <w:p w14:paraId="1B5309C2" w14:textId="0D620DE2" w:rsidR="00CB43E0" w:rsidRPr="005E02AA" w:rsidRDefault="00CB43E0" w:rsidP="00CB43E0">
      <w:pPr>
        <w:pStyle w:val="ARTartustawynprozporzdzenia"/>
      </w:pPr>
      <w:r w:rsidRPr="005E02AA">
        <w:rPr>
          <w:rStyle w:val="Ppogrubienie"/>
        </w:rPr>
        <w:t>Art. 5</w:t>
      </w:r>
      <w:r>
        <w:rPr>
          <w:rStyle w:val="Ppogrubienie"/>
        </w:rPr>
        <w:t>5</w:t>
      </w:r>
      <w:r w:rsidRPr="005E02AA">
        <w:rPr>
          <w:rStyle w:val="Ppogrubienie"/>
        </w:rPr>
        <w:t>.</w:t>
      </w:r>
      <w:r w:rsidR="00AF095B">
        <w:t> </w:t>
      </w:r>
      <w:r w:rsidRPr="005E02AA">
        <w:t>Do postępowań w sprawie wydania decyzji, o których mowa w art. 143 ust. 1 ustawy zmienianej w art. 1 w brzmieniu dotychczasowym</w:t>
      </w:r>
      <w:r>
        <w:t>,</w:t>
      </w:r>
      <w:r w:rsidRPr="005E02AA">
        <w:t xml:space="preserve"> wszczętych i niezakończonych przed dniem wejścia w życie niniejszej ustawy stosuje się przepisy ustawy zmienianej w art. 1 w brzmieniu dotychczasowym.</w:t>
      </w:r>
    </w:p>
    <w:p w14:paraId="5BAA252D" w14:textId="76637051" w:rsidR="00CB43E0" w:rsidRPr="005E02AA" w:rsidRDefault="00CB43E0" w:rsidP="00CB43E0">
      <w:pPr>
        <w:pStyle w:val="ARTartustawynprozporzdzenia"/>
      </w:pPr>
      <w:r w:rsidRPr="005E02AA">
        <w:rPr>
          <w:rStyle w:val="Ppogrubienie"/>
        </w:rPr>
        <w:t>Art. 5</w:t>
      </w:r>
      <w:r>
        <w:rPr>
          <w:rStyle w:val="Ppogrubienie"/>
        </w:rPr>
        <w:t>6</w:t>
      </w:r>
      <w:r w:rsidRPr="005E02AA">
        <w:rPr>
          <w:rStyle w:val="Ppogrubienie"/>
        </w:rPr>
        <w:t>.</w:t>
      </w:r>
      <w:r w:rsidR="00AF095B">
        <w:t> </w:t>
      </w:r>
      <w:r w:rsidRPr="005E02AA">
        <w:t>Do sprzedaży, oddawania w użytkowanie wieczyste, użytkowani</w:t>
      </w:r>
      <w:r>
        <w:t>a</w:t>
      </w:r>
      <w:r w:rsidRPr="005E02AA">
        <w:t>, naj</w:t>
      </w:r>
      <w:r>
        <w:t>mu</w:t>
      </w:r>
      <w:r w:rsidRPr="005E02AA">
        <w:t xml:space="preserve"> lub dzierżaw</w:t>
      </w:r>
      <w:r>
        <w:t>y</w:t>
      </w:r>
      <w:r w:rsidRPr="005E02AA">
        <w:t xml:space="preserve"> nieruchomości położonych w granicach terenów górniczych, które nie są w całości lub w części objęte miejscowym planem zagospodarowania przestrzennego i dla których do dnia wejścia w życie niniejszej ustawy nie uzyskano porozumienia z organem właściwym do udzielenia koncesji na wydobywanie kopalin, stosuje się przepisy ustawy zmienianej w art. 6 w brzmieniu nadanym niniejszą ustawą.</w:t>
      </w:r>
    </w:p>
    <w:p w14:paraId="2961170D" w14:textId="2E8E43EF" w:rsidR="00CB43E0" w:rsidRPr="005E02AA" w:rsidRDefault="00CB43E0" w:rsidP="00CB43E0">
      <w:pPr>
        <w:pStyle w:val="ARTartustawynprozporzdzenia"/>
      </w:pPr>
      <w:r w:rsidRPr="005E02AA">
        <w:rPr>
          <w:rStyle w:val="Ppogrubienie"/>
        </w:rPr>
        <w:t>Art. 5</w:t>
      </w:r>
      <w:r>
        <w:rPr>
          <w:rStyle w:val="Ppogrubienie"/>
        </w:rPr>
        <w:t>7</w:t>
      </w:r>
      <w:r w:rsidRPr="005E02AA">
        <w:rPr>
          <w:rStyle w:val="Ppogrubienie"/>
        </w:rPr>
        <w:t>.</w:t>
      </w:r>
      <w:r w:rsidR="00AF095B">
        <w:t> </w:t>
      </w:r>
      <w:r w:rsidRPr="005E02AA">
        <w:t>1.</w:t>
      </w:r>
      <w:r w:rsidR="00AF095B">
        <w:t> </w:t>
      </w:r>
      <w:r w:rsidRPr="005E02AA">
        <w:t>Do postępowań w sprawie opiniowania i uzgadniania projektów dokumentów, o których mowa w art. 11, art. 17, art. 41 i art. 53 ustawy zmienianej w art. 11 w brzmieniu dotychczasowym i art. 60 tej ustawy, wszczętych i niezakończonych do dnia wejścia w życie niniejszej ustawy stosuje się przepisy ustaw zmienianych w art. 1 i art. 11 w brzmieniu nadanym niniejszą ustawą.</w:t>
      </w:r>
    </w:p>
    <w:p w14:paraId="0CBE1030" w14:textId="77777777" w:rsidR="00CB43E0" w:rsidRPr="005E02AA" w:rsidRDefault="00CB43E0" w:rsidP="00CB43E0">
      <w:pPr>
        <w:pStyle w:val="USTustnpkodeksu"/>
      </w:pPr>
      <w:r w:rsidRPr="005E02AA">
        <w:t>2. Czynności dokonane przez organ administracji geologicznej w toku prowadzenia spraw, o których mowa w ust. 1, przed dniem wejścia w życie ustawy pozostają skuteczne.</w:t>
      </w:r>
    </w:p>
    <w:p w14:paraId="727FB955" w14:textId="02DFDF29" w:rsidR="00CB43E0" w:rsidRPr="005E02AA" w:rsidRDefault="00CB43E0" w:rsidP="00CB43E0">
      <w:pPr>
        <w:pStyle w:val="USTustnpkodeksu"/>
      </w:pPr>
      <w:r w:rsidRPr="005E02AA">
        <w:t>3. Marszałkowie województw przekazują ministrowi właściwemu do spraw środowiska akta postępowań, o których mowa w ust. 1, w sprawach opiniowania i uzgadniania projektów dokumentów, o których mowa w art. 11, art. 17, art. 41 i art. 53 ustawy zmienianej w art. 11 w brzmieniu dotychczasowym i art. 60 tej ustawy, w terminie 7 dni od dnia wejścia w życie niniejszej ustawy.</w:t>
      </w:r>
    </w:p>
    <w:p w14:paraId="28F5DF0D" w14:textId="45B813A4" w:rsidR="00CB43E0" w:rsidRPr="005E02AA" w:rsidRDefault="00CB43E0" w:rsidP="00172CD1">
      <w:pPr>
        <w:pStyle w:val="ARTartustawynprozporzdzenia"/>
      </w:pPr>
      <w:r w:rsidRPr="005E02AA">
        <w:rPr>
          <w:rStyle w:val="Ppogrubienie"/>
        </w:rPr>
        <w:t>Art.</w:t>
      </w:r>
      <w:r w:rsidR="00AF095B">
        <w:rPr>
          <w:rStyle w:val="Ppogrubienie"/>
        </w:rPr>
        <w:t> </w:t>
      </w:r>
      <w:r w:rsidRPr="005E02AA">
        <w:rPr>
          <w:rStyle w:val="Ppogrubienie"/>
        </w:rPr>
        <w:t>5</w:t>
      </w:r>
      <w:r>
        <w:rPr>
          <w:rStyle w:val="Ppogrubienie"/>
        </w:rPr>
        <w:t>8</w:t>
      </w:r>
      <w:r w:rsidRPr="005E02AA">
        <w:rPr>
          <w:rStyle w:val="Ppogrubienie"/>
        </w:rPr>
        <w:t>.</w:t>
      </w:r>
      <w:r w:rsidR="00AF095B">
        <w:t> </w:t>
      </w:r>
      <w:r w:rsidRPr="005E02AA">
        <w:t>Do postępowań w sprawach o wydanie decyzji o ustaleniu lokalizacji linii kolejowej wszczętych i niezakończonych przed dniem wejścia w życie niniejszej ustawy stosuje się przepisy ustawy zmienianej w art. 12 w brzmieniu dotychczasowym.</w:t>
      </w:r>
    </w:p>
    <w:bookmarkEnd w:id="57"/>
    <w:p w14:paraId="7B7AC239" w14:textId="1CF08053" w:rsidR="00CB43E0" w:rsidRPr="005E02AA" w:rsidRDefault="00CB43E0" w:rsidP="00CB43E0">
      <w:pPr>
        <w:pStyle w:val="ARTartustawynprozporzdzenia"/>
      </w:pPr>
      <w:r w:rsidRPr="005E02AA">
        <w:rPr>
          <w:rStyle w:val="Ppogrubienie"/>
        </w:rPr>
        <w:lastRenderedPageBreak/>
        <w:t>Art.</w:t>
      </w:r>
      <w:r w:rsidR="00AF095B">
        <w:rPr>
          <w:rStyle w:val="Ppogrubienie"/>
        </w:rPr>
        <w:t> </w:t>
      </w:r>
      <w:r w:rsidRPr="005E02AA">
        <w:rPr>
          <w:rStyle w:val="Ppogrubienie"/>
        </w:rPr>
        <w:t>5</w:t>
      </w:r>
      <w:r>
        <w:rPr>
          <w:rStyle w:val="Ppogrubienie"/>
        </w:rPr>
        <w:t>9</w:t>
      </w:r>
      <w:r w:rsidRPr="005E02AA">
        <w:rPr>
          <w:rStyle w:val="Ppogrubienie"/>
        </w:rPr>
        <w:t>.</w:t>
      </w:r>
      <w:r w:rsidR="00AF095B">
        <w:t> </w:t>
      </w:r>
      <w:r w:rsidRPr="005E02AA">
        <w:t>Do postępowań w sprawach o wydanie decyzji o zezwoleniu na realizację inwestycji drogowej wszczętych i niezakończonych przed dniem wejścia w życie niniejszej ustawy stosuje się przepisy ustawy zmienianej w art. 13 w brzmieniu dotychczasowym.</w:t>
      </w:r>
    </w:p>
    <w:p w14:paraId="2F79F001" w14:textId="126E4641" w:rsidR="00CB43E0" w:rsidRPr="005E02AA" w:rsidRDefault="00CB43E0" w:rsidP="00CB43E0">
      <w:pPr>
        <w:pStyle w:val="ARTartustawynprozporzdzenia"/>
      </w:pPr>
      <w:r w:rsidRPr="005E02AA">
        <w:rPr>
          <w:rStyle w:val="Ppogrubienie"/>
        </w:rPr>
        <w:t>Art.</w:t>
      </w:r>
      <w:r w:rsidR="00AF095B">
        <w:rPr>
          <w:rStyle w:val="Ppogrubienie"/>
        </w:rPr>
        <w:t> </w:t>
      </w:r>
      <w:r>
        <w:rPr>
          <w:rStyle w:val="Ppogrubienie"/>
        </w:rPr>
        <w:t>60</w:t>
      </w:r>
      <w:r w:rsidRPr="005E02AA">
        <w:rPr>
          <w:rStyle w:val="Ppogrubienie"/>
        </w:rPr>
        <w:t>.</w:t>
      </w:r>
      <w:r w:rsidR="00AF095B">
        <w:t> </w:t>
      </w:r>
      <w:r w:rsidRPr="005E02AA">
        <w:t>Do postępowań w sprawach o wydanie decyzji o zezwoleniu na realizację inwestycji w zakresie lotniska użytku publicznego wszczętych i niezakończonych przed dniem wejścia w życie niniejszej ustawy stosuje się przepisy ustawy zmienianej w art. 15w brzmieniu dotychczasowym.</w:t>
      </w:r>
    </w:p>
    <w:p w14:paraId="73F93465" w14:textId="507BC5EB"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1</w:t>
      </w:r>
      <w:r w:rsidRPr="005E02AA">
        <w:rPr>
          <w:rStyle w:val="Ppogrubienie"/>
        </w:rPr>
        <w:t>.</w:t>
      </w:r>
      <w:r w:rsidR="00AF095B">
        <w:t> </w:t>
      </w:r>
      <w:r w:rsidRPr="005E02AA">
        <w:t>Do postępowań w sprawach o wydanie decyzji o us</w:t>
      </w:r>
      <w:r w:rsidR="00232531">
        <w:t xml:space="preserve">taleniu lokalizacji inwestycji </w:t>
      </w:r>
      <w:r w:rsidRPr="005E02AA">
        <w:t>w zakresie terminalu oraz decyzji o ustaleniu lokalizacji inwestycji towarzyszącej wszczętych i niezakończonych przed dniem wejścia w życie niniejszej ustawy stosuje się przepisy ustawy zmienianej w art. 16 w brzmieniu dotychczasowym.</w:t>
      </w:r>
    </w:p>
    <w:p w14:paraId="3A5C0552" w14:textId="23168D76"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2</w:t>
      </w:r>
      <w:r w:rsidRPr="005E02AA">
        <w:rPr>
          <w:rStyle w:val="Ppogrubienie"/>
        </w:rPr>
        <w:t>.</w:t>
      </w:r>
      <w:r w:rsidR="00AF095B">
        <w:t> </w:t>
      </w:r>
      <w:r w:rsidRPr="005E02AA">
        <w:t>Do postępowań w sprawach o wydanie decyzji o pozwoleniu na realizację inwestycji, o których mowa w art. 1 pkt 1 ustawy zmienianej w art. 17, wszczętych i niezakończonych przed dniem wejścia w życie niniejszej ustawy stosuje się przepisy ustawy zmienianej w art. 17 w brzmieniu dotychczasowym.</w:t>
      </w:r>
    </w:p>
    <w:p w14:paraId="7744F3BA" w14:textId="324DA5B1"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3</w:t>
      </w:r>
      <w:r w:rsidRPr="005E02AA">
        <w:rPr>
          <w:rStyle w:val="Ppogrubienie"/>
        </w:rPr>
        <w:t>.</w:t>
      </w:r>
      <w:r w:rsidR="00AF095B">
        <w:t> </w:t>
      </w:r>
      <w:r w:rsidRPr="005E02AA">
        <w:t>1.</w:t>
      </w:r>
      <w:r w:rsidR="00AF095B">
        <w:t> </w:t>
      </w:r>
      <w:r w:rsidRPr="005E02AA">
        <w:t>Do wykonywania i zmiany koncesji, o których mowa w art. 8 ust. 3 ustawy zmienianej w art. 20, stosuje się przepisy art. 24, art. 26</w:t>
      </w:r>
      <w:r>
        <w:t xml:space="preserve"> i</w:t>
      </w:r>
      <w:r w:rsidRPr="005E02AA">
        <w:t xml:space="preserve"> art. 32 ustawy zmienianej w art. 1 w brzmieniu nadanym niniejszą ustawą oraz art. 49zg ust. 1a–1c </w:t>
      </w:r>
      <w:r>
        <w:t>i</w:t>
      </w:r>
      <w:r w:rsidRPr="005E02AA">
        <w:t xml:space="preserve"> art. 108 ust. 9 pkt 3a ustawy zmienianej w art. 1.</w:t>
      </w:r>
    </w:p>
    <w:p w14:paraId="2B4717B7" w14:textId="77777777" w:rsidR="00CB43E0" w:rsidRPr="005E02AA" w:rsidRDefault="00CB43E0" w:rsidP="00AF095B">
      <w:pPr>
        <w:pStyle w:val="USTustnpkodeksu"/>
      </w:pPr>
      <w:r w:rsidRPr="00AF095B">
        <w:t>2</w:t>
      </w:r>
      <w:r w:rsidRPr="00172CD1">
        <w:t xml:space="preserve">. </w:t>
      </w:r>
      <w:r w:rsidRPr="005E02AA">
        <w:t>Koncesje, o których mowa w art. 8 ust. 3 ustawy zmienianej w art. 20, na wniosek przedsiębiorcy, mogą być dostosowane do prowadzenia działalności w zakresie, o którym mowa w art. 21 ust. 3a ustawy zmienianej w art. 1.</w:t>
      </w:r>
    </w:p>
    <w:p w14:paraId="616585BF" w14:textId="7CB01EFE"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4</w:t>
      </w:r>
      <w:r w:rsidRPr="005E02AA">
        <w:rPr>
          <w:rStyle w:val="Ppogrubienie"/>
        </w:rPr>
        <w:t>.</w:t>
      </w:r>
      <w:r w:rsidR="00AF095B">
        <w:t> </w:t>
      </w:r>
      <w:r w:rsidRPr="005E02AA">
        <w:t>Do postępowań w sprawach o wydanie decyzji o ustaleniu lokalizacji strategicznej inwestycji w zakresie sieci przesyłowej wszczętych i niezakończonych przed dniem wejścia w życie niniejszej ustawy stosuje się przepisy ustawy zmienianej w art. 22 w brzmieniu dotychczasowym.</w:t>
      </w:r>
    </w:p>
    <w:p w14:paraId="0EC8C80E" w14:textId="1A826307"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5</w:t>
      </w:r>
      <w:r w:rsidRPr="005E02AA">
        <w:rPr>
          <w:rStyle w:val="Ppogrubienie"/>
        </w:rPr>
        <w:t>.</w:t>
      </w:r>
      <w:r w:rsidR="00AF095B">
        <w:t> </w:t>
      </w:r>
      <w:r w:rsidRPr="005E02AA">
        <w:t>Do postępowań w sprawach o wydanie decyzji o ustaleniu lokalizacji strategicznej inwestycji w sektorze naftowym wszczętych i niezakończonych przed dniem wejścia w życie niniejszej ustawy stosuje się przepisy ustawy zmienianej w art. 26 w brzmieniu dotychczasowym.</w:t>
      </w:r>
    </w:p>
    <w:p w14:paraId="47AF887E" w14:textId="77777777" w:rsidR="00CB43E0" w:rsidRPr="005E02AA" w:rsidRDefault="00CB43E0" w:rsidP="00CB43E0">
      <w:pPr>
        <w:pStyle w:val="ARTartustawynprozporzdzenia"/>
      </w:pPr>
      <w:bookmarkStart w:id="58" w:name="_Hlk110800415"/>
      <w:r w:rsidRPr="005E02AA">
        <w:rPr>
          <w:rStyle w:val="Ppogrubienie"/>
        </w:rPr>
        <w:lastRenderedPageBreak/>
        <w:t>Art. 6</w:t>
      </w:r>
      <w:r>
        <w:rPr>
          <w:rStyle w:val="Ppogrubienie"/>
        </w:rPr>
        <w:t>6</w:t>
      </w:r>
      <w:r w:rsidRPr="005E02AA">
        <w:rPr>
          <w:rStyle w:val="Ppogrubienie"/>
        </w:rPr>
        <w:t>.</w:t>
      </w:r>
      <w:r w:rsidRPr="005E02AA">
        <w:t> W terminie 12 miesięcy od dnia wejścia w życie ustawy przedsiębiorca jest obowiązany do rozpoczęcia prac geologicznych, w tym robót geologicznych, których wykonanie zostało wstrzymane na podstawie art. 15zzzs ustawy, o której mowa w art. 27, albo do złożenia wniosku o zmianę koncesji lub wniosku o zatwierdzenie dodatku do projektu robót geologicznych, spełniających wymagania ustawy zmienianej w art. 1 w brzmieniu nadanym niniejszą ustawą, w tym aktualizujących harmonogram robót geologicznych.</w:t>
      </w:r>
    </w:p>
    <w:bookmarkEnd w:id="58"/>
    <w:p w14:paraId="34142796" w14:textId="5AC545BF"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7</w:t>
      </w:r>
      <w:r w:rsidRPr="005E02AA">
        <w:rPr>
          <w:rStyle w:val="Ppogrubienie"/>
        </w:rPr>
        <w:t>.</w:t>
      </w:r>
      <w:r w:rsidR="00AF095B">
        <w:t> </w:t>
      </w:r>
      <w:r w:rsidRPr="005E02AA">
        <w:t>1.</w:t>
      </w:r>
      <w:r w:rsidR="00AF095B">
        <w:t> </w:t>
      </w:r>
      <w:r w:rsidRPr="005E02AA">
        <w:t>W latach 2023–2032 maksymalny limit wydatków budżetu państwa dla części budżetowej 85 – Województwa będący skutkiem finansowym wejścia w życie ustawy wynosi 8,363 mln zł, w tym w:</w:t>
      </w:r>
    </w:p>
    <w:p w14:paraId="043F68DB" w14:textId="77777777" w:rsidR="00CB43E0" w:rsidRPr="005E02AA" w:rsidRDefault="00CB43E0" w:rsidP="00CB43E0">
      <w:pPr>
        <w:pStyle w:val="PKTpunkt"/>
      </w:pPr>
      <w:r w:rsidRPr="005E02AA">
        <w:t>1)</w:t>
      </w:r>
      <w:r w:rsidRPr="005E02AA">
        <w:tab/>
        <w:t>2023 r. – 0 zł;</w:t>
      </w:r>
    </w:p>
    <w:p w14:paraId="0FA6585A" w14:textId="22E825DA" w:rsidR="00CB43E0" w:rsidRPr="005E02AA" w:rsidRDefault="00CB43E0" w:rsidP="00CB43E0">
      <w:pPr>
        <w:pStyle w:val="PKTpunkt"/>
      </w:pPr>
      <w:r w:rsidRPr="005E02AA">
        <w:t>2)</w:t>
      </w:r>
      <w:r w:rsidRPr="005E02AA">
        <w:tab/>
        <w:t>2024 r. – 0,939 mln zł;</w:t>
      </w:r>
    </w:p>
    <w:p w14:paraId="7B983069" w14:textId="03B2F08F" w:rsidR="00CB43E0" w:rsidRPr="005E02AA" w:rsidRDefault="00CB43E0" w:rsidP="00CB43E0">
      <w:pPr>
        <w:pStyle w:val="PKTpunkt"/>
      </w:pPr>
      <w:r w:rsidRPr="005E02AA">
        <w:t>3)</w:t>
      </w:r>
      <w:r w:rsidRPr="005E02AA">
        <w:tab/>
        <w:t>2025 r. – 0,928 mln zł;</w:t>
      </w:r>
    </w:p>
    <w:p w14:paraId="1886236F" w14:textId="48F5C1B3" w:rsidR="00CB43E0" w:rsidRPr="005E02AA" w:rsidRDefault="00CB43E0" w:rsidP="00CB43E0">
      <w:pPr>
        <w:pStyle w:val="PKTpunkt"/>
      </w:pPr>
      <w:r w:rsidRPr="005E02AA">
        <w:t>4)</w:t>
      </w:r>
      <w:r w:rsidRPr="005E02AA">
        <w:tab/>
        <w:t>2026 r. – 0,928 mln zł;</w:t>
      </w:r>
    </w:p>
    <w:p w14:paraId="6D0A1364" w14:textId="45B5C4F0" w:rsidR="00CB43E0" w:rsidRPr="005E02AA" w:rsidRDefault="00CB43E0" w:rsidP="00CB43E0">
      <w:pPr>
        <w:pStyle w:val="PKTpunkt"/>
      </w:pPr>
      <w:r w:rsidRPr="005E02AA">
        <w:t>5)</w:t>
      </w:r>
      <w:r w:rsidRPr="005E02AA">
        <w:tab/>
        <w:t>2027 r. – 0,928 mln zł;</w:t>
      </w:r>
    </w:p>
    <w:p w14:paraId="3696DAC4" w14:textId="193A2AFE" w:rsidR="00CB43E0" w:rsidRPr="005E02AA" w:rsidRDefault="00CB43E0" w:rsidP="00CB43E0">
      <w:pPr>
        <w:pStyle w:val="PKTpunkt"/>
      </w:pPr>
      <w:r w:rsidRPr="005E02AA">
        <w:t>6)</w:t>
      </w:r>
      <w:r w:rsidRPr="005E02AA">
        <w:tab/>
        <w:t>2028 r. – 0,928 mln zł;</w:t>
      </w:r>
    </w:p>
    <w:p w14:paraId="5453595C" w14:textId="727769F7" w:rsidR="00CB43E0" w:rsidRPr="005E02AA" w:rsidRDefault="00CB43E0" w:rsidP="00CB43E0">
      <w:pPr>
        <w:pStyle w:val="PKTpunkt"/>
      </w:pPr>
      <w:r w:rsidRPr="005E02AA">
        <w:t>7)</w:t>
      </w:r>
      <w:r w:rsidRPr="005E02AA">
        <w:tab/>
        <w:t>2029 r. – 0,928 mln zł;</w:t>
      </w:r>
    </w:p>
    <w:p w14:paraId="1C97F531" w14:textId="161283B3" w:rsidR="00CB43E0" w:rsidRPr="005E02AA" w:rsidRDefault="00CB43E0" w:rsidP="00CB43E0">
      <w:pPr>
        <w:pStyle w:val="PKTpunkt"/>
      </w:pPr>
      <w:r w:rsidRPr="005E02AA">
        <w:t>8)</w:t>
      </w:r>
      <w:r w:rsidRPr="005E02AA">
        <w:tab/>
        <w:t>2030 r. – 0,928 mln zł;</w:t>
      </w:r>
    </w:p>
    <w:p w14:paraId="0CA61951" w14:textId="3CFE478F" w:rsidR="00CB43E0" w:rsidRPr="005E02AA" w:rsidRDefault="00CB43E0" w:rsidP="00CB43E0">
      <w:pPr>
        <w:pStyle w:val="PKTpunkt"/>
      </w:pPr>
      <w:r w:rsidRPr="005E02AA">
        <w:t>9)</w:t>
      </w:r>
      <w:r w:rsidRPr="005E02AA">
        <w:tab/>
        <w:t>2031 r. – 0,928 mln zł;</w:t>
      </w:r>
    </w:p>
    <w:p w14:paraId="5B25FAF6" w14:textId="100CA254" w:rsidR="00CB43E0" w:rsidRPr="005E02AA" w:rsidRDefault="00CB43E0" w:rsidP="00CB43E0">
      <w:pPr>
        <w:pStyle w:val="PKTpunkt"/>
      </w:pPr>
      <w:r w:rsidRPr="005E02AA">
        <w:t>10)</w:t>
      </w:r>
      <w:r w:rsidRPr="005E02AA">
        <w:tab/>
        <w:t>2032 r. – 0,928 mln zł.</w:t>
      </w:r>
    </w:p>
    <w:p w14:paraId="5B199498" w14:textId="77777777" w:rsidR="00CB43E0" w:rsidRPr="005E02AA" w:rsidRDefault="00CB43E0" w:rsidP="00CB43E0">
      <w:pPr>
        <w:pStyle w:val="USTustnpkodeksu"/>
      </w:pPr>
      <w:r w:rsidRPr="005E02AA">
        <w:t>2. W przypadku przekroczenia albo zagrożenia przekroczeniem maksymalnego limitu wydatków przyjętego na dany rok budżetowy, o którym mowa w ust. 1, wprowadza się mechanizm korygujący polegający na zmniejszeniu kosztów realizacji zadań wynikających z ustawy.</w:t>
      </w:r>
    </w:p>
    <w:p w14:paraId="7F667444" w14:textId="77777777" w:rsidR="00CB43E0" w:rsidRPr="005E02AA" w:rsidRDefault="00CB43E0" w:rsidP="00CB43E0">
      <w:pPr>
        <w:pStyle w:val="USTustnpkodeksu"/>
      </w:pPr>
      <w:r w:rsidRPr="005E02AA">
        <w:t>3. Minister właściwy do spraw środowiska monitoruje wykorzystanie limitu wydatków, o którym mowa w ust. 1, a w razie potrzeby podejmuje działania w celu wdrożenia mechanizmu korygującego, o którym mowa w ust. 2.</w:t>
      </w:r>
    </w:p>
    <w:p w14:paraId="188747DF" w14:textId="2389AFA5"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8</w:t>
      </w:r>
      <w:r w:rsidRPr="005E02AA">
        <w:rPr>
          <w:rStyle w:val="Ppogrubienie"/>
        </w:rPr>
        <w:t>.</w:t>
      </w:r>
      <w:r w:rsidR="00AF095B">
        <w:t> </w:t>
      </w:r>
      <w:r w:rsidRPr="005E02AA">
        <w:t>1.</w:t>
      </w:r>
      <w:r w:rsidR="00AF095B">
        <w:t> </w:t>
      </w:r>
      <w:r w:rsidRPr="005E02AA">
        <w:t>W latach 2023–2032 maksymalny limit wydatków Narodowego Funduszu Ochrony Środowiska i Gospodarki Wodnej będący skutkiem finansowym wejścia w życie ustawy wynosi 8,516 mln zł, w</w:t>
      </w:r>
      <w:r w:rsidR="00D31281">
        <w:t xml:space="preserve"> </w:t>
      </w:r>
      <w:r w:rsidRPr="005E02AA">
        <w:t>tym w:</w:t>
      </w:r>
    </w:p>
    <w:p w14:paraId="18DCF089" w14:textId="77777777" w:rsidR="00CB43E0" w:rsidRPr="005E02AA" w:rsidRDefault="00CB43E0" w:rsidP="00CB43E0">
      <w:pPr>
        <w:pStyle w:val="PKTpunkt"/>
      </w:pPr>
      <w:r w:rsidRPr="005E02AA">
        <w:t>1)</w:t>
      </w:r>
      <w:r w:rsidRPr="005E02AA">
        <w:tab/>
        <w:t>2023 r. – 0,834 mln zł;</w:t>
      </w:r>
    </w:p>
    <w:p w14:paraId="6F0465EC" w14:textId="77777777" w:rsidR="00CB43E0" w:rsidRPr="005E02AA" w:rsidRDefault="00CB43E0" w:rsidP="00CB43E0">
      <w:pPr>
        <w:pStyle w:val="PKTpunkt"/>
      </w:pPr>
      <w:r w:rsidRPr="005E02AA">
        <w:t>2)</w:t>
      </w:r>
      <w:r w:rsidRPr="005E02AA">
        <w:tab/>
        <w:t>2024 r. – 0,834 mln zł;</w:t>
      </w:r>
    </w:p>
    <w:p w14:paraId="16C70ABE" w14:textId="77777777" w:rsidR="00CB43E0" w:rsidRPr="005E02AA" w:rsidRDefault="00CB43E0" w:rsidP="00CB43E0">
      <w:pPr>
        <w:pStyle w:val="PKTpunkt"/>
      </w:pPr>
      <w:r w:rsidRPr="005E02AA">
        <w:t>3)</w:t>
      </w:r>
      <w:r w:rsidRPr="005E02AA">
        <w:tab/>
        <w:t>2025 r. – 0,834 mln zł;</w:t>
      </w:r>
    </w:p>
    <w:p w14:paraId="6CF3E62D" w14:textId="77777777" w:rsidR="00CB43E0" w:rsidRPr="005E02AA" w:rsidRDefault="00CB43E0" w:rsidP="00CB43E0">
      <w:pPr>
        <w:pStyle w:val="PKTpunkt"/>
      </w:pPr>
      <w:r w:rsidRPr="005E02AA">
        <w:lastRenderedPageBreak/>
        <w:t>4)</w:t>
      </w:r>
      <w:r w:rsidRPr="005E02AA">
        <w:tab/>
        <w:t>2026 r. – 0,834 mln zł;</w:t>
      </w:r>
    </w:p>
    <w:p w14:paraId="63D22D4E" w14:textId="77777777" w:rsidR="00CB43E0" w:rsidRPr="005E02AA" w:rsidRDefault="00CB43E0" w:rsidP="00CB43E0">
      <w:pPr>
        <w:pStyle w:val="PKTpunkt"/>
      </w:pPr>
      <w:r w:rsidRPr="005E02AA">
        <w:t>5)</w:t>
      </w:r>
      <w:r w:rsidRPr="005E02AA">
        <w:tab/>
        <w:t>2027 r. – 0,834 mln zł;</w:t>
      </w:r>
    </w:p>
    <w:p w14:paraId="1120E4FA" w14:textId="77777777" w:rsidR="00CB43E0" w:rsidRPr="005E02AA" w:rsidRDefault="00CB43E0" w:rsidP="00CB43E0">
      <w:pPr>
        <w:pStyle w:val="PKTpunkt"/>
      </w:pPr>
      <w:r w:rsidRPr="005E02AA">
        <w:t>6)</w:t>
      </w:r>
      <w:r w:rsidRPr="005E02AA">
        <w:tab/>
        <w:t>2028 r. – 0,834 mln zł;</w:t>
      </w:r>
    </w:p>
    <w:p w14:paraId="35FD03EB" w14:textId="77777777" w:rsidR="00CB43E0" w:rsidRPr="005E02AA" w:rsidRDefault="00CB43E0" w:rsidP="00CB43E0">
      <w:pPr>
        <w:pStyle w:val="PKTpunkt"/>
      </w:pPr>
      <w:r w:rsidRPr="005E02AA">
        <w:t>7)</w:t>
      </w:r>
      <w:r w:rsidRPr="005E02AA">
        <w:tab/>
        <w:t>2029 r. – 0,834 mln zł;</w:t>
      </w:r>
    </w:p>
    <w:p w14:paraId="468C1195" w14:textId="77777777" w:rsidR="00CB43E0" w:rsidRPr="005E02AA" w:rsidRDefault="00CB43E0" w:rsidP="00CB43E0">
      <w:pPr>
        <w:pStyle w:val="PKTpunkt"/>
      </w:pPr>
      <w:r w:rsidRPr="005E02AA">
        <w:t>8)</w:t>
      </w:r>
      <w:r w:rsidRPr="005E02AA">
        <w:tab/>
        <w:t>2030 r. – 1,010 mln zł;</w:t>
      </w:r>
    </w:p>
    <w:p w14:paraId="068B5859" w14:textId="77777777" w:rsidR="00CB43E0" w:rsidRPr="005E02AA" w:rsidRDefault="00CB43E0" w:rsidP="00CB43E0">
      <w:pPr>
        <w:pStyle w:val="PKTpunkt"/>
      </w:pPr>
      <w:r w:rsidRPr="005E02AA">
        <w:t>9)</w:t>
      </w:r>
      <w:r w:rsidRPr="005E02AA">
        <w:tab/>
        <w:t>2031 r. – 0,834 mln zł;</w:t>
      </w:r>
    </w:p>
    <w:p w14:paraId="2AC9124B" w14:textId="77777777" w:rsidR="00CB43E0" w:rsidRPr="005E02AA" w:rsidRDefault="00CB43E0" w:rsidP="00CB43E0">
      <w:pPr>
        <w:pStyle w:val="PKTpunkt"/>
      </w:pPr>
      <w:r w:rsidRPr="005E02AA">
        <w:t>10)</w:t>
      </w:r>
      <w:r w:rsidRPr="005E02AA">
        <w:tab/>
        <w:t>2032 r. – 0,834 mln zł.</w:t>
      </w:r>
    </w:p>
    <w:p w14:paraId="7ECF976A" w14:textId="77777777" w:rsidR="00CB43E0" w:rsidRPr="005E02AA" w:rsidRDefault="00CB43E0" w:rsidP="00CB43E0">
      <w:pPr>
        <w:pStyle w:val="USTustnpkodeksu"/>
      </w:pPr>
      <w:r w:rsidRPr="005E02AA">
        <w:t>2. W przypadku przekroczenia lub zagrożenia przekroczeniem maksymalnego limitu wydatków przyjętego na dany rok budżetowy, o którym mowa w ust. 1, wprowadza się mechanizm korygujący polegający na zmniejszeniu kosztów realizacji zadań Krajowego Administratora Podziemnych Składowisk Dwutlenku Węgla.</w:t>
      </w:r>
    </w:p>
    <w:p w14:paraId="7CF0CB58" w14:textId="77777777" w:rsidR="00CB43E0" w:rsidRPr="005E02AA" w:rsidRDefault="00CB43E0" w:rsidP="00CB43E0">
      <w:pPr>
        <w:pStyle w:val="USTustnpkodeksu"/>
      </w:pPr>
      <w:r w:rsidRPr="005E02AA">
        <w:t>3. Działania, o których mowa w ust. 2, nie mogą stwarzać zagrożenia bezpieczeństwa powszechnego, zdrowia i życia ludzi oraz środowiska ani nie mogą obniżać możliwości realizacji obowiązków Rzeczypospolitej Polskiej wynikających z prawa Unii Europejskiej dotyczących prowadzenia działalności w zakresie podziemnego składowania dwutlenku węgla.</w:t>
      </w:r>
    </w:p>
    <w:p w14:paraId="3CB5E954" w14:textId="77777777" w:rsidR="00CB43E0" w:rsidRPr="005E02AA" w:rsidRDefault="00CB43E0" w:rsidP="00CB43E0">
      <w:pPr>
        <w:pStyle w:val="USTustnpkodeksu"/>
      </w:pPr>
      <w:r w:rsidRPr="005E02AA">
        <w:t>4</w:t>
      </w:r>
      <w:bookmarkStart w:id="59" w:name="_Hlk119669984"/>
      <w:r w:rsidRPr="005E02AA">
        <w:t>. Minister właściwy do spraw środowiska monitoruje wykorzystanie limitu wydatków, o którym mowa w ust. 1, a w razie potrzeby wdraża mechanizm korygujący, o którym mowa w ust. 2.</w:t>
      </w:r>
      <w:bookmarkEnd w:id="59"/>
    </w:p>
    <w:p w14:paraId="29C506D2" w14:textId="1A03EF19" w:rsidR="00CB43E0" w:rsidRPr="005E02AA" w:rsidRDefault="00CB43E0" w:rsidP="00CB43E0">
      <w:pPr>
        <w:pStyle w:val="ARTartustawynprozporzdzenia"/>
      </w:pPr>
      <w:r w:rsidRPr="005E02AA">
        <w:rPr>
          <w:rStyle w:val="Ppogrubienie"/>
        </w:rPr>
        <w:t>Art.</w:t>
      </w:r>
      <w:r w:rsidR="00AF095B">
        <w:rPr>
          <w:rStyle w:val="Ppogrubienie"/>
        </w:rPr>
        <w:t> </w:t>
      </w:r>
      <w:r w:rsidRPr="005E02AA">
        <w:rPr>
          <w:rStyle w:val="Ppogrubienie"/>
        </w:rPr>
        <w:t>6</w:t>
      </w:r>
      <w:r>
        <w:rPr>
          <w:rStyle w:val="Ppogrubienie"/>
        </w:rPr>
        <w:t>9</w:t>
      </w:r>
      <w:r w:rsidRPr="005E02AA">
        <w:rPr>
          <w:rStyle w:val="Ppogrubienie"/>
        </w:rPr>
        <w:t>.</w:t>
      </w:r>
      <w:r w:rsidR="00AF095B">
        <w:t> </w:t>
      </w:r>
      <w:r w:rsidRPr="005E02AA">
        <w:t>1.</w:t>
      </w:r>
      <w:r w:rsidR="00AF095B">
        <w:t> </w:t>
      </w:r>
      <w:r w:rsidRPr="005E02AA">
        <w:t>W latach 2023–2032 maksymalny limit wydatków Wyższego Urzędu Górniczego będący skutkiem finansowym wejścia w życie ustawy wynosi 9,113 mln zł, w tym w:</w:t>
      </w:r>
    </w:p>
    <w:p w14:paraId="06A36ED3" w14:textId="77777777" w:rsidR="00CB43E0" w:rsidRPr="005E02AA" w:rsidRDefault="00CB43E0" w:rsidP="00CB43E0">
      <w:pPr>
        <w:pStyle w:val="PKTpunkt"/>
      </w:pPr>
      <w:r w:rsidRPr="005E02AA">
        <w:t>1)</w:t>
      </w:r>
      <w:r w:rsidRPr="005E02AA">
        <w:tab/>
        <w:t>2023 r. – 0 zł;</w:t>
      </w:r>
    </w:p>
    <w:p w14:paraId="46DF4189" w14:textId="77777777" w:rsidR="00CB43E0" w:rsidRPr="005E02AA" w:rsidRDefault="00CB43E0" w:rsidP="00CB43E0">
      <w:pPr>
        <w:pStyle w:val="PKTpunkt"/>
      </w:pPr>
      <w:r w:rsidRPr="005E02AA">
        <w:t>2)</w:t>
      </w:r>
      <w:r w:rsidRPr="005E02AA">
        <w:tab/>
        <w:t>2024 r. – 1,017 mln zł;</w:t>
      </w:r>
    </w:p>
    <w:p w14:paraId="7DE1F70A" w14:textId="77777777" w:rsidR="00CB43E0" w:rsidRPr="005E02AA" w:rsidRDefault="00CB43E0" w:rsidP="00CB43E0">
      <w:pPr>
        <w:pStyle w:val="PKTpunkt"/>
      </w:pPr>
      <w:r w:rsidRPr="005E02AA">
        <w:t>3)</w:t>
      </w:r>
      <w:r w:rsidRPr="005E02AA">
        <w:tab/>
        <w:t>2025 r. – 1,012 mln zł;</w:t>
      </w:r>
    </w:p>
    <w:p w14:paraId="60CF2567" w14:textId="77777777" w:rsidR="00CB43E0" w:rsidRPr="005E02AA" w:rsidRDefault="00CB43E0" w:rsidP="00CB43E0">
      <w:pPr>
        <w:pStyle w:val="PKTpunkt"/>
      </w:pPr>
      <w:r w:rsidRPr="005E02AA">
        <w:t>4)</w:t>
      </w:r>
      <w:r w:rsidRPr="005E02AA">
        <w:tab/>
        <w:t>2026 r. – 1,012 mln zł;</w:t>
      </w:r>
    </w:p>
    <w:p w14:paraId="05DADA7B" w14:textId="77777777" w:rsidR="00CB43E0" w:rsidRPr="005E02AA" w:rsidRDefault="00CB43E0" w:rsidP="00CB43E0">
      <w:pPr>
        <w:pStyle w:val="PKTpunkt"/>
      </w:pPr>
      <w:r w:rsidRPr="005E02AA">
        <w:t>5)</w:t>
      </w:r>
      <w:r w:rsidRPr="005E02AA">
        <w:tab/>
        <w:t>2027 r. – 1,012 mln zł;</w:t>
      </w:r>
    </w:p>
    <w:p w14:paraId="37FC500A" w14:textId="77777777" w:rsidR="00CB43E0" w:rsidRPr="005E02AA" w:rsidRDefault="00CB43E0" w:rsidP="00CB43E0">
      <w:pPr>
        <w:pStyle w:val="PKTpunkt"/>
      </w:pPr>
      <w:r w:rsidRPr="005E02AA">
        <w:t>6)</w:t>
      </w:r>
      <w:r w:rsidRPr="005E02AA">
        <w:tab/>
        <w:t>2028 r. – 1,012 mln zł;</w:t>
      </w:r>
    </w:p>
    <w:p w14:paraId="659761AD" w14:textId="77777777" w:rsidR="00CB43E0" w:rsidRPr="005E02AA" w:rsidRDefault="00CB43E0" w:rsidP="00CB43E0">
      <w:pPr>
        <w:pStyle w:val="PKTpunkt"/>
      </w:pPr>
      <w:r w:rsidRPr="005E02AA">
        <w:t>7)</w:t>
      </w:r>
      <w:r w:rsidRPr="005E02AA">
        <w:tab/>
        <w:t>2029 r. – 1,012 mln zł;</w:t>
      </w:r>
    </w:p>
    <w:p w14:paraId="7B8B2613" w14:textId="77777777" w:rsidR="00CB43E0" w:rsidRPr="005E02AA" w:rsidRDefault="00CB43E0" w:rsidP="00CB43E0">
      <w:pPr>
        <w:pStyle w:val="PKTpunkt"/>
      </w:pPr>
      <w:r w:rsidRPr="005E02AA">
        <w:t>8)</w:t>
      </w:r>
      <w:r w:rsidRPr="005E02AA">
        <w:tab/>
        <w:t>2030 r. – 1,012 mln zł;</w:t>
      </w:r>
    </w:p>
    <w:p w14:paraId="2440AD40" w14:textId="77777777" w:rsidR="00CB43E0" w:rsidRPr="005E02AA" w:rsidRDefault="00CB43E0" w:rsidP="00CB43E0">
      <w:pPr>
        <w:pStyle w:val="PKTpunkt"/>
      </w:pPr>
      <w:r w:rsidRPr="005E02AA">
        <w:t>9)</w:t>
      </w:r>
      <w:r w:rsidRPr="005E02AA">
        <w:tab/>
        <w:t>2031 r. – 1,012 mln zł;</w:t>
      </w:r>
    </w:p>
    <w:p w14:paraId="60433DF3" w14:textId="77777777" w:rsidR="00CB43E0" w:rsidRPr="005E02AA" w:rsidRDefault="00CB43E0" w:rsidP="00CB43E0">
      <w:pPr>
        <w:pStyle w:val="PKTpunkt"/>
      </w:pPr>
      <w:r w:rsidRPr="005E02AA">
        <w:t>10)</w:t>
      </w:r>
      <w:r w:rsidRPr="005E02AA">
        <w:tab/>
        <w:t>2032 r. – 1,012 mln zł.</w:t>
      </w:r>
    </w:p>
    <w:p w14:paraId="0EAC7AFB" w14:textId="77777777" w:rsidR="00CB43E0" w:rsidRPr="005E02AA" w:rsidRDefault="00CB43E0" w:rsidP="00CB43E0">
      <w:pPr>
        <w:pStyle w:val="USTustnpkodeksu"/>
      </w:pPr>
      <w:r w:rsidRPr="005E02AA">
        <w:t xml:space="preserve">2. W przypadku przekroczenia lub zagrożenia przekroczeniem maksymalnego limitu wydatków przyjętego na dany rok budżetowy, o którym mowa w ust. 1, wprowadza się </w:t>
      </w:r>
      <w:r w:rsidRPr="005E02AA">
        <w:lastRenderedPageBreak/>
        <w:t>mechanizm korygujący polegający na zmniejszeniu kosztów realizacji zadań Prezesa Wyższego Urzędu Górniczego.</w:t>
      </w:r>
    </w:p>
    <w:p w14:paraId="09F6B1A6" w14:textId="77777777" w:rsidR="00CB43E0" w:rsidRPr="005E02AA" w:rsidRDefault="00CB43E0" w:rsidP="00CB43E0">
      <w:pPr>
        <w:pStyle w:val="USTustnpkodeksu"/>
      </w:pPr>
      <w:r w:rsidRPr="005E02AA">
        <w:t>3. Minister właściwy do spraw gospodarki złożami kopalin monitoruje wykorzystanie limitu wydatków, o którym mowa w ust. 1, a w razie potrzeby wdraża mechanizm korygujący, o którym mowa w ust. 2.</w:t>
      </w:r>
    </w:p>
    <w:p w14:paraId="5809E533" w14:textId="77777777" w:rsidR="00CB43E0" w:rsidRPr="005E02AA" w:rsidRDefault="00CB43E0" w:rsidP="00CB43E0">
      <w:pPr>
        <w:pStyle w:val="ARTartustawynprozporzdzenia"/>
      </w:pPr>
      <w:r w:rsidRPr="005E02AA">
        <w:rPr>
          <w:rStyle w:val="Ppogrubienie"/>
        </w:rPr>
        <w:t>Art. </w:t>
      </w:r>
      <w:r>
        <w:rPr>
          <w:rStyle w:val="Ppogrubienie"/>
        </w:rPr>
        <w:t>70</w:t>
      </w:r>
      <w:r w:rsidRPr="005E02AA">
        <w:rPr>
          <w:rStyle w:val="Ppogrubienie"/>
        </w:rPr>
        <w:t>.</w:t>
      </w:r>
      <w:r w:rsidRPr="005E02AA">
        <w:t> W celu realizacji ustawy Prezes Rady Ministrów dokona, w drodze rozporządzenia, przeniesienia planowanych wydatków między częściami, działami i rozdziałami budżetu państwa z zachowaniem przeznaczenia środków publicznych wynikającego z ustawy budżetowej, kierując się potrzebą zapewnienia właściwej realizacji zadań przypisanych do poszczególnych działów i uwzględniając niezbędne wydatki służące realizacji zadań, a także kierując się koniecznością ustalenia kwot wydatków na poziomie nieprzekraczającym ustalonych limitów wydatków.</w:t>
      </w:r>
    </w:p>
    <w:p w14:paraId="0EAAC2B4" w14:textId="57F7A83E" w:rsidR="00CB43E0" w:rsidRPr="005E02AA" w:rsidRDefault="00CB43E0" w:rsidP="00CB43E0">
      <w:pPr>
        <w:pStyle w:val="ARTartustawynprozporzdzenia"/>
      </w:pPr>
      <w:r w:rsidRPr="005E02AA">
        <w:rPr>
          <w:rStyle w:val="Ppogrubienie"/>
        </w:rPr>
        <w:t>Art. 7</w:t>
      </w:r>
      <w:r>
        <w:rPr>
          <w:rStyle w:val="Ppogrubienie"/>
        </w:rPr>
        <w:t>1</w:t>
      </w:r>
      <w:r w:rsidRPr="005E02AA">
        <w:rPr>
          <w:rStyle w:val="Ppogrubienie"/>
        </w:rPr>
        <w:t>.</w:t>
      </w:r>
      <w:r w:rsidR="00AF095B">
        <w:t> </w:t>
      </w:r>
      <w:r w:rsidRPr="005E02AA">
        <w:t>1.</w:t>
      </w:r>
      <w:r w:rsidR="00AF095B">
        <w:t> </w:t>
      </w:r>
      <w:r w:rsidRPr="005E02AA">
        <w:t>Dotychczasowe przepisy wykonawcze wydane na podstawie art. 69 ust. 1, art.</w:t>
      </w:r>
      <w:r>
        <w:t> </w:t>
      </w:r>
      <w:r w:rsidRPr="005E02AA">
        <w:t xml:space="preserve">82a ust. 1, art. 97 ust. 1 pkt 2 i 5, art. 100 ust. 10 oraz art. 125 ust. 7 ustawy zmienianej w art. 1 zachowują moc do dnia wejścia w życie aktów wykonawczych wydanych na podstawie art. 69 ust. 1, art. 82a ust. 1, art. 97 ust. 1 pkt 2 i 5, art. 100 ust. 10 oraz art. 125 ust. 7 </w:t>
      </w:r>
      <w:bookmarkStart w:id="60" w:name="_msoanchor_1"/>
      <w:bookmarkEnd w:id="60"/>
      <w:r w:rsidRPr="005E02AA">
        <w:t>ustawy zmienianej w art. 1, jednak nie dłużej niż przez 36 miesięcy od dnia wejścia w życie niniejszej ustawy i mogą być zmieniane.</w:t>
      </w:r>
    </w:p>
    <w:p w14:paraId="47FC1974" w14:textId="77777777" w:rsidR="00CB43E0" w:rsidRPr="005E02AA" w:rsidRDefault="00CB43E0" w:rsidP="00CB43E0">
      <w:pPr>
        <w:pStyle w:val="USTustnpkodeksu"/>
      </w:pPr>
      <w:r w:rsidRPr="005E02AA">
        <w:t>2. Dotychczasowe przepisy wykonawcze wydane na podstawie art. 47d ust. 2 ustawy zmienianej w art. 8 zachowują moc do dnia wejścia w życie aktów wykonawczych wydanych na podstawie art. 47d ust. 2 ustawy zmienianej w art. 8 w brzmieniu nadanym niniejszą ustawą, jednak nie dłużej niż przez 24 miesiące od dnia wejścia w życie niniejszej ustawy i mogą być zmieniane.</w:t>
      </w:r>
    </w:p>
    <w:p w14:paraId="2D695B79" w14:textId="77777777" w:rsidR="00CB43E0" w:rsidRDefault="00CB43E0" w:rsidP="00CB43E0">
      <w:pPr>
        <w:pStyle w:val="USTustnpkodeksu"/>
      </w:pPr>
      <w:r w:rsidRPr="005E02AA">
        <w:t>3. Dotychczasowe przepisy wykonawcze wydane na podstawie art. 383 ust. 6 oraz art. 387 ust. 3 ustawy zmienianej w art. 23 zachowują moc do dnia wejścia w życie aktów wykonawczych wydanych na podstawie art. 383 ust. 6 oraz art. 387 ust. 3 ustawy zmienianej w art. 23 w brzmieniu nadanym niniejszą ustawą, jednak nie dłużej niż przez 24 miesiące od dnia wejścia w życie niniejszej ustawy i mogą być zmieniane.</w:t>
      </w:r>
    </w:p>
    <w:p w14:paraId="3DE6ECC0" w14:textId="77777777" w:rsidR="00CB43E0" w:rsidRPr="005E02AA" w:rsidRDefault="00CB43E0" w:rsidP="00CB43E0">
      <w:pPr>
        <w:pStyle w:val="USTustnpkodeksu"/>
      </w:pPr>
      <w:r>
        <w:t xml:space="preserve">4. </w:t>
      </w:r>
      <w:r w:rsidRPr="005E02AA">
        <w:t>Dotychczasowe przepisy wykonawcze wydane na podstawie art. 277 ust. 1</w:t>
      </w:r>
      <w:r>
        <w:t xml:space="preserve"> </w:t>
      </w:r>
      <w:r w:rsidRPr="005E02AA">
        <w:t>ustawy zmienianej w art. 23 zachowują moc do dnia wejścia w życie aktów wykonawczych wydanych na podstawie art. 277 ust. 1</w:t>
      </w:r>
      <w:r>
        <w:t xml:space="preserve"> </w:t>
      </w:r>
      <w:r w:rsidRPr="005E02AA">
        <w:t>ustawy zmienianej w art. 23, jednak nie dłużej niż przez 24 miesiące od dnia wejścia w życie niniejszej ustawy i mogą być zmieniane.</w:t>
      </w:r>
    </w:p>
    <w:p w14:paraId="5F1559A4" w14:textId="76C3A49E" w:rsidR="00CB43E0" w:rsidRPr="005E02AA" w:rsidRDefault="00CB43E0" w:rsidP="00CB43E0">
      <w:pPr>
        <w:pStyle w:val="ARTartustawynprozporzdzenia"/>
      </w:pPr>
      <w:bookmarkStart w:id="61" w:name="_Hlk119578286"/>
      <w:r w:rsidRPr="005E02AA">
        <w:rPr>
          <w:rStyle w:val="Ppogrubienie"/>
        </w:rPr>
        <w:lastRenderedPageBreak/>
        <w:t>Art. 7</w:t>
      </w:r>
      <w:r>
        <w:rPr>
          <w:rStyle w:val="Ppogrubienie"/>
        </w:rPr>
        <w:t>2</w:t>
      </w:r>
      <w:r w:rsidRPr="005E02AA">
        <w:rPr>
          <w:rStyle w:val="Ppogrubienie"/>
        </w:rPr>
        <w:t>.</w:t>
      </w:r>
      <w:r w:rsidR="0054415A">
        <w:t> </w:t>
      </w:r>
      <w:r w:rsidRPr="005E02AA">
        <w:t>Ustawa wchodzi w życie po upływie 14 dni od dnia ogłoszenia, z wyjątkiem:</w:t>
      </w:r>
    </w:p>
    <w:p w14:paraId="511CC4E4" w14:textId="77777777" w:rsidR="00CB43E0" w:rsidRPr="005E02AA" w:rsidRDefault="00CB43E0" w:rsidP="00CB43E0">
      <w:pPr>
        <w:pStyle w:val="PKTpunkt"/>
      </w:pPr>
      <w:r w:rsidRPr="005E02AA">
        <w:t>1)</w:t>
      </w:r>
      <w:r w:rsidRPr="005E02AA">
        <w:tab/>
        <w:t>art. 23 pkt 1</w:t>
      </w:r>
      <w:r>
        <w:t>4</w:t>
      </w:r>
      <w:r w:rsidRPr="005E02AA">
        <w:t xml:space="preserve"> i 1</w:t>
      </w:r>
      <w:r>
        <w:t>5</w:t>
      </w:r>
      <w:r w:rsidRPr="005E02AA">
        <w:t>, które wchodzą z życie z dniem 31 grudnia 2023 r.;</w:t>
      </w:r>
    </w:p>
    <w:p w14:paraId="50A3D83B" w14:textId="5F6402AF" w:rsidR="00261A16" w:rsidRPr="00737F6A" w:rsidRDefault="00CB43E0" w:rsidP="0070495D">
      <w:pPr>
        <w:pStyle w:val="PKTpunkt"/>
      </w:pPr>
      <w:r w:rsidRPr="005E02AA">
        <w:t>2)</w:t>
      </w:r>
      <w:r w:rsidRPr="005E02AA">
        <w:tab/>
        <w:t xml:space="preserve">art. 1 pkt 15 lit. d i e, pkt 16 lit. a tiret pierwsze i drugie, pkt 30 lit. c, pkt 81 lit. </w:t>
      </w:r>
      <w:r>
        <w:t>c</w:t>
      </w:r>
      <w:r w:rsidRPr="005E02AA">
        <w:t>, pkt 98 lit. d oraz pkt 117 lit. b, art. 6 pkt 2</w:t>
      </w:r>
      <w:r>
        <w:t xml:space="preserve"> oraz art. 23 pkt</w:t>
      </w:r>
      <w:r w:rsidRPr="005E02AA">
        <w:t xml:space="preserve"> </w:t>
      </w:r>
      <w:r>
        <w:t>3</w:t>
      </w:r>
      <w:r w:rsidRPr="005E02AA">
        <w:t>–</w:t>
      </w:r>
      <w:r>
        <w:t>5</w:t>
      </w:r>
      <w:r w:rsidRPr="005E02AA">
        <w:t xml:space="preserve"> </w:t>
      </w:r>
      <w:r>
        <w:t>i 16</w:t>
      </w:r>
      <w:r w:rsidR="00084823">
        <w:t>, które wchodzą w życie z </w:t>
      </w:r>
      <w:r w:rsidRPr="005E02AA">
        <w:t>dniem 1 stycznia 2024 r.</w:t>
      </w:r>
      <w:bookmarkEnd w:id="61"/>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E4ED" w14:textId="77777777" w:rsidR="006A233C" w:rsidRDefault="006A233C">
      <w:r>
        <w:separator/>
      </w:r>
    </w:p>
  </w:endnote>
  <w:endnote w:type="continuationSeparator" w:id="0">
    <w:p w14:paraId="3D67A781" w14:textId="77777777" w:rsidR="006A233C" w:rsidRDefault="006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4151A" w14:textId="77777777" w:rsidR="006A233C" w:rsidRDefault="006A233C">
      <w:r>
        <w:separator/>
      </w:r>
    </w:p>
  </w:footnote>
  <w:footnote w:type="continuationSeparator" w:id="0">
    <w:p w14:paraId="6DA596FF" w14:textId="77777777" w:rsidR="006A233C" w:rsidRDefault="006A233C">
      <w:r>
        <w:continuationSeparator/>
      </w:r>
    </w:p>
  </w:footnote>
  <w:footnote w:id="1">
    <w:p w14:paraId="7C171818" w14:textId="65BF2308" w:rsidR="00E576CA" w:rsidRPr="000E0DF9" w:rsidRDefault="00E576CA" w:rsidP="00CB43E0">
      <w:pPr>
        <w:pStyle w:val="ODNONIKtreodnonika"/>
        <w:rPr>
          <w:rStyle w:val="Odwoanieprzypisudolnego"/>
        </w:rPr>
      </w:pPr>
      <w:r w:rsidRPr="000E0DF9">
        <w:rPr>
          <w:rStyle w:val="IGindeksgrny"/>
        </w:rPr>
        <w:footnoteRef/>
      </w:r>
      <w:r w:rsidRPr="000E0DF9">
        <w:rPr>
          <w:rStyle w:val="IGindeksgrny"/>
        </w:rPr>
        <w:t>)</w:t>
      </w:r>
      <w:r w:rsidRPr="000E0DF9">
        <w:rPr>
          <w:rStyle w:val="IGindeksgrny"/>
        </w:rPr>
        <w:tab/>
      </w:r>
      <w:r w:rsidRPr="000E0DF9">
        <w:t>Niniejszą ustawą zmienia się ustawy: ustawę z dnia 21 marca 1991 r. o obszarach morskich Rzeczypospolitej Polskiej i administracji morskiej, ustawę z dnia 7 lipca 1994 r. – Prawo budowlane, ustawę z dnia 10 kwietnia 1997 r. – Prawo energetyczne, ustawę z dnia 20 czerwca 1997 r. – Prawo o ruchu drogowym, ustawę z dnia 21 sierpnia 1997 r. o gospodarce nieruchomościami, ustawę z dnia 4 września 1997 r. o działach administracji rządowej, ustawę z dnia 21 grudnia 2000 r. o żegludze śródlądowej, ustawę 27 kwietnia 2001 r. – Prawo ochrony środowiska, ustawę z dnia 14 lutego 2003 r. o stopniach górniczych, honorowych szpadach górniczych i mundurach górniczych, ustawę z dnia 27 marca 2003 r. o planowaniu i zagospodarowaniu przestrzennym, ustawę z dnia 28 marca 2003 r. o transporcie kolejowym, ustawę z dnia 10 kwiet</w:t>
      </w:r>
      <w:r w:rsidR="00A80A69">
        <w:t>nia 2003 r. o </w:t>
      </w:r>
      <w:r w:rsidRPr="000E0DF9">
        <w:t>szczególnych zasadach przygotowania i realizacji inwestycji w zakresie dr</w:t>
      </w:r>
      <w:r w:rsidR="00A80A69">
        <w:t>óg publicznych, ustawę z dnia 3 </w:t>
      </w:r>
      <w:r w:rsidRPr="000E0DF9">
        <w:t>października 2008 r. o udostępnianiu informacji o środowisku i jego oc</w:t>
      </w:r>
      <w:r w:rsidR="00A80A69">
        <w:t>hronie, udziale społeczeństwa w </w:t>
      </w:r>
      <w:r w:rsidRPr="000E0DF9">
        <w:t>ochronie środowiska oraz o ocenach oddziaływania na środowisko, us</w:t>
      </w:r>
      <w:r w:rsidR="00A80A69">
        <w:t>tawę z dnia 12 lutego 2009 r. o </w:t>
      </w:r>
      <w:r w:rsidRPr="000E0DF9">
        <w:t>szczególnych zasadach przygotowania i realizacji inwestycji w zakresie lotnisk użytku publicznego, ustawę z dnia 24 kwietnia 2009 r. o inwestycjach w zakresie terminalu regazyfikacyjnego skroplonego gazu ziemnego w Świnoujściu, ustawę z dnia 8 lipca 2010 r. o szczególnych zasadach przygotowania do realizacji inwestycji w zakresie budowli przeciwpowodziowych,</w:t>
      </w:r>
      <w:bookmarkStart w:id="1" w:name="_Hlk81313889"/>
      <w:r w:rsidRPr="000E0DF9">
        <w:t xml:space="preserve"> ustawę z dnia 14 grudnia 2012 r. o odpadach</w:t>
      </w:r>
      <w:bookmarkEnd w:id="1"/>
      <w:r w:rsidR="00A80A69">
        <w:t>, ustawę z dnia 27 </w:t>
      </w:r>
      <w:r w:rsidRPr="000E0DF9">
        <w:t>września 2013 r. o zmianie ustawy – Prawo geologiczne i górnicze oraz ni</w:t>
      </w:r>
      <w:r w:rsidR="00A80A69">
        <w:t>ektórych innych ustaw, ustawę z </w:t>
      </w:r>
      <w:r w:rsidRPr="000E0DF9">
        <w:t>dnia 11 lipca 2014 r. o zmianie ustawy – Prawo geologiczne i górnicze oraz niektórych innych ustaw, ustawę z dnia 12 czerwca 2015 r. o systemie handlu uprawnieniami do emisji gazów c</w:t>
      </w:r>
      <w:r w:rsidR="00A80A69">
        <w:t>ieplarnianych, ustawę z dnia 24 </w:t>
      </w:r>
      <w:r w:rsidRPr="000E0DF9">
        <w:t xml:space="preserve">lipca 2015 r. o przygotowaniu i realizacji strategicznych inwestycji w zakresie sieci przesyłowych, ustawę z dnia 20 lipca 2017 r. – Prawo wodne, ustawę z dnia 6 marca 2018 r. – Prawo przedsiębiorców, </w:t>
      </w:r>
      <w:r w:rsidRPr="000E0DF9">
        <w:rPr>
          <w:rStyle w:val="Ppogrubienie"/>
          <w:b w:val="0"/>
        </w:rPr>
        <w:t xml:space="preserve">ustawę z dnia 5 lipca 2018 r. o ułatwieniach w przygotowaniu i realizacji inwestycji mieszkaniowych oraz inwestycji towarzyszących, </w:t>
      </w:r>
      <w:r w:rsidRPr="000E0DF9">
        <w:t>ustawę z dnia 22 lutego 2019 r. o przygotowaniu i realiza</w:t>
      </w:r>
      <w:r w:rsidR="00A80A69">
        <w:t>cji strategicznych inwestycji w </w:t>
      </w:r>
      <w:r w:rsidRPr="000E0DF9">
        <w:t>sektorze naftowym</w:t>
      </w:r>
      <w:r>
        <w:t xml:space="preserve"> oraz</w:t>
      </w:r>
      <w:r w:rsidRPr="000E0DF9">
        <w:t xml:space="preserve"> ustawę z dnia 2 marca 2020 r. o szczegól</w:t>
      </w:r>
      <w:r w:rsidR="00A80A69">
        <w:t>nych rozwiązaniach związanych z </w:t>
      </w:r>
      <w:r w:rsidRPr="000E0DF9">
        <w:t>zapobieganiem, przeciwdziałaniem i zwalczaniem COVID-19, innych chorób zakaźnych oraz wywołanych nimi sytuacji kryzysowych.</w:t>
      </w:r>
      <w:bookmarkStart w:id="2" w:name="_Hlk71798770"/>
      <w:bookmarkEnd w:id="2"/>
    </w:p>
  </w:footnote>
  <w:footnote w:id="2">
    <w:p w14:paraId="1D045259" w14:textId="4B4755C4" w:rsidR="00E576CA" w:rsidRPr="000E0DF9" w:rsidRDefault="00E576CA" w:rsidP="00CB43E0">
      <w:pPr>
        <w:pStyle w:val="ODNONIKtreodnonika"/>
      </w:pPr>
      <w:r w:rsidRPr="000E0DF9">
        <w:rPr>
          <w:rStyle w:val="Odwoanieprzypisudolnego"/>
        </w:rPr>
        <w:footnoteRef/>
      </w:r>
      <w:r w:rsidRPr="000E0DF9">
        <w:rPr>
          <w:rStyle w:val="IGindeksgrny"/>
        </w:rPr>
        <w:t>)</w:t>
      </w:r>
      <w:r w:rsidRPr="000E0DF9">
        <w:tab/>
        <w:t>Zmiany tekstu jednolitego wymienionej ustawy zosta</w:t>
      </w:r>
      <w:r w:rsidRPr="000E0DF9">
        <w:rPr>
          <w:rFonts w:hint="eastAsia"/>
        </w:rPr>
        <w:t>ł</w:t>
      </w:r>
      <w:r w:rsidRPr="000E0DF9">
        <w:t>y og</w:t>
      </w:r>
      <w:r w:rsidRPr="000E0DF9">
        <w:rPr>
          <w:rFonts w:hint="eastAsia"/>
        </w:rPr>
        <w:t>ł</w:t>
      </w:r>
      <w:r w:rsidRPr="000E0DF9">
        <w:t xml:space="preserve">oszone w Dz. U. poz. 1723, </w:t>
      </w:r>
      <w:r w:rsidR="00A80A69">
        <w:t>2127, 2243, 2370 i </w:t>
      </w:r>
      <w:r w:rsidRPr="000E0DF9">
        <w:t>2687 oraz z 2023 r. poz. 295.</w:t>
      </w:r>
    </w:p>
  </w:footnote>
  <w:footnote w:id="3">
    <w:p w14:paraId="49D7DD19" w14:textId="29F2A4D7" w:rsidR="00E576CA" w:rsidRPr="000E0DF9" w:rsidRDefault="00E576CA" w:rsidP="00CB43E0">
      <w:pPr>
        <w:pStyle w:val="ODNONIKtreodnonika"/>
        <w:rPr>
          <w:rStyle w:val="IGindeksgrny"/>
        </w:rPr>
      </w:pPr>
      <w:r w:rsidRPr="000E0DF9">
        <w:rPr>
          <w:rStyle w:val="IGindeksgrny"/>
        </w:rPr>
        <w:footnoteRef/>
      </w:r>
      <w:r w:rsidRPr="000E0DF9">
        <w:rPr>
          <w:rStyle w:val="IGindeksgrny"/>
        </w:rPr>
        <w:t>)</w:t>
      </w:r>
      <w:r>
        <w:rPr>
          <w:rStyle w:val="IGindeksgrny"/>
        </w:rPr>
        <w:tab/>
      </w:r>
      <w:r w:rsidRPr="000E0DF9">
        <w:rPr>
          <w:rStyle w:val="IGindeksgrny"/>
          <w:vertAlign w:val="baseline"/>
        </w:rPr>
        <w:t>Zmiany</w:t>
      </w:r>
      <w:r w:rsidRPr="000E0DF9">
        <w:rPr>
          <w:rStyle w:val="IGindeksgrny"/>
        </w:rPr>
        <w:t xml:space="preserve"> </w:t>
      </w:r>
      <w:r w:rsidRPr="000E0DF9">
        <w:t>tekstu jednolitego wymienionej ustawy zosta</w:t>
      </w:r>
      <w:r w:rsidRPr="000E0DF9">
        <w:rPr>
          <w:rFonts w:hint="eastAsia"/>
        </w:rPr>
        <w:t>ł</w:t>
      </w:r>
      <w:r w:rsidRPr="000E0DF9">
        <w:t>y og</w:t>
      </w:r>
      <w:r w:rsidRPr="000E0DF9">
        <w:rPr>
          <w:rFonts w:hint="eastAsia"/>
        </w:rPr>
        <w:t>ł</w:t>
      </w:r>
      <w:r w:rsidRPr="000E0DF9">
        <w:t>oszone w Dz. U.</w:t>
      </w:r>
      <w:r>
        <w:t xml:space="preserve"> z 2022 r. </w:t>
      </w:r>
      <w:r w:rsidRPr="000E0DF9">
        <w:t>poz. 1079, 1250, 1604, 2185, 2515 i 2687 oraz z 2023 r. poz. 261.</w:t>
      </w:r>
    </w:p>
  </w:footnote>
  <w:footnote w:id="4">
    <w:p w14:paraId="7949EDD5" w14:textId="6B503FE5" w:rsidR="00E576CA" w:rsidRDefault="00E576CA" w:rsidP="00C11D79">
      <w:pPr>
        <w:pStyle w:val="ODNONIKtreodnonika"/>
      </w:pPr>
      <w:r>
        <w:rPr>
          <w:rStyle w:val="Odwoanieprzypisudolnego"/>
        </w:rPr>
        <w:t>4)</w:t>
      </w:r>
      <w:r>
        <w:tab/>
      </w:r>
      <w:r w:rsidRPr="00FE7B87">
        <w:t>Zmiany tekstu jednolitego wymienionej ustawy zosta</w:t>
      </w:r>
      <w:r w:rsidRPr="00FE7B87">
        <w:rPr>
          <w:rFonts w:hint="eastAsia"/>
        </w:rPr>
        <w:t>ł</w:t>
      </w:r>
      <w:r w:rsidRPr="00FE7B87">
        <w:t>y og</w:t>
      </w:r>
      <w:r w:rsidRPr="00FE7B87">
        <w:rPr>
          <w:rFonts w:hint="eastAsia"/>
        </w:rPr>
        <w:t>ł</w:t>
      </w:r>
      <w:r w:rsidRPr="00FE7B87">
        <w:t>oszone w Dz. U. poz. 1723, 2127, 2243, 2370 i 2687 oraz z 2023 r. poz. 295.</w:t>
      </w:r>
    </w:p>
  </w:footnote>
  <w:footnote w:id="5">
    <w:p w14:paraId="2435F7D8" w14:textId="605768AC" w:rsidR="00E576CA" w:rsidRDefault="00E576CA" w:rsidP="00C11D79">
      <w:pPr>
        <w:pStyle w:val="ODNONIKtreodnonika"/>
      </w:pPr>
      <w:r>
        <w:rPr>
          <w:rStyle w:val="Odwoanieprzypisudolnego"/>
        </w:rPr>
        <w:t>5)</w:t>
      </w:r>
      <w:r>
        <w:tab/>
      </w:r>
      <w:r w:rsidRPr="00FE7B87">
        <w:t>Zmiany tekstu jednolitego wymienionej ustawy zosta</w:t>
      </w:r>
      <w:r w:rsidRPr="00FE7B87">
        <w:rPr>
          <w:rFonts w:hint="eastAsia"/>
        </w:rPr>
        <w:t>ł</w:t>
      </w:r>
      <w:r w:rsidRPr="00FE7B87">
        <w:t>y og</w:t>
      </w:r>
      <w:r w:rsidRPr="00FE7B87">
        <w:rPr>
          <w:rFonts w:hint="eastAsia"/>
        </w:rPr>
        <w:t>ł</w:t>
      </w:r>
      <w:r w:rsidRPr="00FE7B87">
        <w:t xml:space="preserve">oszone w Dz. U. z 2022 r. poz. 1002, 1768, 1783, 2589, 2600 i 2642 oraz z 2023 r. poz. </w:t>
      </w:r>
      <w:r>
        <w:t>7</w:t>
      </w:r>
      <w:r w:rsidRPr="00FE7B87">
        <w:t>60.</w:t>
      </w:r>
    </w:p>
  </w:footnote>
  <w:footnote w:id="6">
    <w:p w14:paraId="4571EFDC" w14:textId="56105005" w:rsidR="00E576CA" w:rsidRDefault="00E576CA" w:rsidP="00C11D79">
      <w:pPr>
        <w:pStyle w:val="ODNONIKtreodnonika"/>
      </w:pPr>
      <w:r>
        <w:rPr>
          <w:rStyle w:val="Odwoanieprzypisudolnego"/>
        </w:rPr>
        <w:t>6)</w:t>
      </w:r>
      <w:r>
        <w:tab/>
      </w:r>
      <w:r w:rsidRPr="00834E0D">
        <w:t>Zmiany tekstu jednolitego wymienionej ustawy zosta</w:t>
      </w:r>
      <w:r w:rsidRPr="00834E0D">
        <w:rPr>
          <w:rFonts w:hint="eastAsia"/>
        </w:rPr>
        <w:t>ł</w:t>
      </w:r>
      <w:r w:rsidRPr="00834E0D">
        <w:t>y og</w:t>
      </w:r>
      <w:r w:rsidRPr="00834E0D">
        <w:rPr>
          <w:rFonts w:hint="eastAsia"/>
        </w:rPr>
        <w:t>ł</w:t>
      </w:r>
      <w:r w:rsidRPr="00834E0D">
        <w:t>oszone w Dz. U. z 2022 r. poz. 1</w:t>
      </w:r>
      <w:r>
        <w:t xml:space="preserve">260, 1261, 1783, 1846, 2185 </w:t>
      </w:r>
      <w:r w:rsidRPr="00834E0D">
        <w:t>i 26</w:t>
      </w:r>
      <w:r>
        <w:t>87 oraz z 2023 r. poz. 553 i 595.</w:t>
      </w:r>
    </w:p>
  </w:footnote>
  <w:footnote w:id="7">
    <w:p w14:paraId="3F0BB552" w14:textId="4DE227C6" w:rsidR="00E576CA" w:rsidRDefault="00E576CA" w:rsidP="00C11D79">
      <w:pPr>
        <w:pStyle w:val="ODNONIKtreodnonika"/>
      </w:pPr>
      <w:r>
        <w:rPr>
          <w:rStyle w:val="Odwoanieprzypisudolnego"/>
        </w:rPr>
        <w:t>7)</w:t>
      </w:r>
      <w:r>
        <w:tab/>
      </w:r>
      <w:r w:rsidRPr="00FE7B87">
        <w:t>Zmiany tekstu jednolitego wymienionej ustawy zosta</w:t>
      </w:r>
      <w:r w:rsidRPr="00FE7B87">
        <w:rPr>
          <w:rFonts w:hint="eastAsia"/>
        </w:rPr>
        <w:t>ł</w:t>
      </w:r>
      <w:r w:rsidRPr="00FE7B87">
        <w:t>y og</w:t>
      </w:r>
      <w:r w:rsidRPr="00FE7B87">
        <w:rPr>
          <w:rFonts w:hint="eastAsia"/>
        </w:rPr>
        <w:t>ł</w:t>
      </w:r>
      <w:r w:rsidRPr="00FE7B87">
        <w:t>oszone w Dz. U. z 2021 r. poz. 2120, 2133, 2262, 2269, 2317, 2368 i 2459, z 2022 r. poz. 202, 218, 655, 830, 1301, 1370, 1488, 1561, 1723, 1768, 1783, 2127, 2185, 2640, 2687 i 2705 oraz z 2023 r. poz. 185, 240, i 412 i 614.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24DF" w14:textId="58E41755" w:rsidR="00E576CA" w:rsidRPr="00B371CC" w:rsidRDefault="00E576CA" w:rsidP="00B371CC">
    <w:pPr>
      <w:pStyle w:val="Nagwek"/>
      <w:jc w:val="center"/>
    </w:pPr>
    <w:r>
      <w:t xml:space="preserve">– </w:t>
    </w:r>
    <w:r>
      <w:fldChar w:fldCharType="begin"/>
    </w:r>
    <w:r>
      <w:instrText xml:space="preserve"> PAGE  \* MERGEFORMAT </w:instrText>
    </w:r>
    <w:r>
      <w:fldChar w:fldCharType="separate"/>
    </w:r>
    <w:r w:rsidR="008E5FF8">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AA67645"/>
    <w:multiLevelType w:val="hybridMultilevel"/>
    <w:tmpl w:val="E138E3F0"/>
    <w:lvl w:ilvl="0" w:tplc="45AEBA7E">
      <w:start w:val="1"/>
      <w:numFmt w:val="decimal"/>
      <w:lvlText w:val="%1)"/>
      <w:lvlJc w:val="left"/>
      <w:pPr>
        <w:ind w:left="2160" w:hanging="360"/>
      </w:pPr>
    </w:lvl>
    <w:lvl w:ilvl="1" w:tplc="0750CA40">
      <w:start w:val="1"/>
      <w:numFmt w:val="decimal"/>
      <w:lvlText w:val="%2)"/>
      <w:lvlJc w:val="left"/>
      <w:pPr>
        <w:ind w:left="2880" w:hanging="360"/>
      </w:pPr>
    </w:lvl>
    <w:lvl w:ilvl="2" w:tplc="773A6F5C">
      <w:start w:val="1"/>
      <w:numFmt w:val="lowerRoman"/>
      <w:lvlText w:val="%3."/>
      <w:lvlJc w:val="right"/>
      <w:pPr>
        <w:ind w:left="3600" w:hanging="180"/>
      </w:pPr>
    </w:lvl>
    <w:lvl w:ilvl="3" w:tplc="9CE6A4E8">
      <w:start w:val="1"/>
      <w:numFmt w:val="decimal"/>
      <w:lvlText w:val="%4."/>
      <w:lvlJc w:val="left"/>
      <w:pPr>
        <w:ind w:left="4320" w:hanging="360"/>
      </w:pPr>
    </w:lvl>
    <w:lvl w:ilvl="4" w:tplc="FD32337C">
      <w:start w:val="1"/>
      <w:numFmt w:val="lowerLetter"/>
      <w:lvlText w:val="%5."/>
      <w:lvlJc w:val="left"/>
      <w:pPr>
        <w:ind w:left="5040" w:hanging="360"/>
      </w:pPr>
    </w:lvl>
    <w:lvl w:ilvl="5" w:tplc="75E667DC">
      <w:start w:val="1"/>
      <w:numFmt w:val="lowerRoman"/>
      <w:lvlText w:val="%6."/>
      <w:lvlJc w:val="right"/>
      <w:pPr>
        <w:ind w:left="5760" w:hanging="180"/>
      </w:pPr>
    </w:lvl>
    <w:lvl w:ilvl="6" w:tplc="CC88F40C">
      <w:start w:val="1"/>
      <w:numFmt w:val="decimal"/>
      <w:lvlText w:val="%7."/>
      <w:lvlJc w:val="left"/>
      <w:pPr>
        <w:ind w:left="6480" w:hanging="360"/>
      </w:pPr>
    </w:lvl>
    <w:lvl w:ilvl="7" w:tplc="3A0C4BBC">
      <w:start w:val="1"/>
      <w:numFmt w:val="lowerLetter"/>
      <w:lvlText w:val="%8."/>
      <w:lvlJc w:val="left"/>
      <w:pPr>
        <w:ind w:left="7200" w:hanging="360"/>
      </w:pPr>
    </w:lvl>
    <w:lvl w:ilvl="8" w:tplc="CED204D2">
      <w:start w:val="1"/>
      <w:numFmt w:val="lowerRoman"/>
      <w:lvlText w:val="%9."/>
      <w:lvlJc w:val="right"/>
      <w:pPr>
        <w:ind w:left="7920" w:hanging="180"/>
      </w:p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E840E96"/>
    <w:multiLevelType w:val="hybridMultilevel"/>
    <w:tmpl w:val="7BC49996"/>
    <w:lvl w:ilvl="0" w:tplc="04150017">
      <w:start w:val="1"/>
      <w:numFmt w:val="lowerLetter"/>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4"/>
  </w:num>
  <w:num w:numId="12">
    <w:abstractNumId w:val="10"/>
  </w:num>
  <w:num w:numId="13">
    <w:abstractNumId w:val="16"/>
  </w:num>
  <w:num w:numId="14">
    <w:abstractNumId w:val="28"/>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7"/>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9"/>
  </w:num>
  <w:num w:numId="38">
    <w:abstractNumId w:val="25"/>
  </w:num>
  <w:num w:numId="39">
    <w:abstractNumId w:val="13"/>
  </w:num>
  <w:num w:numId="40">
    <w:abstractNumId w:val="31"/>
  </w:num>
  <w:num w:numId="41">
    <w:abstractNumId w:val="30"/>
  </w:num>
  <w:num w:numId="42">
    <w:abstractNumId w:val="22"/>
  </w:num>
  <w:num w:numId="43">
    <w:abstractNumId w:val="36"/>
  </w:num>
  <w:num w:numId="44">
    <w:abstractNumId w:val="12"/>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E0"/>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440F"/>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823"/>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02A7"/>
    <w:rsid w:val="000D2468"/>
    <w:rsid w:val="000D318A"/>
    <w:rsid w:val="000D6173"/>
    <w:rsid w:val="000D6F83"/>
    <w:rsid w:val="000E25CC"/>
    <w:rsid w:val="000E3694"/>
    <w:rsid w:val="000E490F"/>
    <w:rsid w:val="000E6241"/>
    <w:rsid w:val="000F2BE3"/>
    <w:rsid w:val="000F3D0D"/>
    <w:rsid w:val="000F66BF"/>
    <w:rsid w:val="000F6ED4"/>
    <w:rsid w:val="000F7A6E"/>
    <w:rsid w:val="001042BA"/>
    <w:rsid w:val="00106D03"/>
    <w:rsid w:val="00110465"/>
    <w:rsid w:val="00110628"/>
    <w:rsid w:val="0011245A"/>
    <w:rsid w:val="0011493E"/>
    <w:rsid w:val="00115B72"/>
    <w:rsid w:val="001209EC"/>
    <w:rsid w:val="00120A9E"/>
    <w:rsid w:val="001257F2"/>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CD1"/>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828"/>
    <w:rsid w:val="001A5BEF"/>
    <w:rsid w:val="001A7F15"/>
    <w:rsid w:val="001B342E"/>
    <w:rsid w:val="001C1832"/>
    <w:rsid w:val="001C188C"/>
    <w:rsid w:val="001D1783"/>
    <w:rsid w:val="001D53CD"/>
    <w:rsid w:val="001D55A3"/>
    <w:rsid w:val="001D5AF5"/>
    <w:rsid w:val="001D5C00"/>
    <w:rsid w:val="001E1E73"/>
    <w:rsid w:val="001E4C46"/>
    <w:rsid w:val="001E4E0C"/>
    <w:rsid w:val="001E526D"/>
    <w:rsid w:val="001E5655"/>
    <w:rsid w:val="001E7D64"/>
    <w:rsid w:val="001F1832"/>
    <w:rsid w:val="001F220F"/>
    <w:rsid w:val="001F25B3"/>
    <w:rsid w:val="001F6616"/>
    <w:rsid w:val="001F7AC1"/>
    <w:rsid w:val="00202BD4"/>
    <w:rsid w:val="00204A97"/>
    <w:rsid w:val="002114EF"/>
    <w:rsid w:val="002166AD"/>
    <w:rsid w:val="00217871"/>
    <w:rsid w:val="00221D2B"/>
    <w:rsid w:val="00221ED8"/>
    <w:rsid w:val="002231EA"/>
    <w:rsid w:val="00223FDF"/>
    <w:rsid w:val="002279C0"/>
    <w:rsid w:val="00232531"/>
    <w:rsid w:val="0023727E"/>
    <w:rsid w:val="00242081"/>
    <w:rsid w:val="00243777"/>
    <w:rsid w:val="002441CD"/>
    <w:rsid w:val="002501A3"/>
    <w:rsid w:val="0025166C"/>
    <w:rsid w:val="002555D4"/>
    <w:rsid w:val="002571C4"/>
    <w:rsid w:val="00261A16"/>
    <w:rsid w:val="00263522"/>
    <w:rsid w:val="00264EC6"/>
    <w:rsid w:val="00271013"/>
    <w:rsid w:val="00273FE4"/>
    <w:rsid w:val="002765B4"/>
    <w:rsid w:val="00276A94"/>
    <w:rsid w:val="00283B8C"/>
    <w:rsid w:val="0029405D"/>
    <w:rsid w:val="00294FA6"/>
    <w:rsid w:val="00295A6F"/>
    <w:rsid w:val="002A20C4"/>
    <w:rsid w:val="002A570F"/>
    <w:rsid w:val="002A7292"/>
    <w:rsid w:val="002A7358"/>
    <w:rsid w:val="002A7902"/>
    <w:rsid w:val="002B0F6B"/>
    <w:rsid w:val="002B23B8"/>
    <w:rsid w:val="002B35CD"/>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4FF3"/>
    <w:rsid w:val="002F669F"/>
    <w:rsid w:val="00301C97"/>
    <w:rsid w:val="0031004C"/>
    <w:rsid w:val="003105F6"/>
    <w:rsid w:val="00311297"/>
    <w:rsid w:val="003113BE"/>
    <w:rsid w:val="003122CA"/>
    <w:rsid w:val="003148FD"/>
    <w:rsid w:val="003173F8"/>
    <w:rsid w:val="00321080"/>
    <w:rsid w:val="00322D45"/>
    <w:rsid w:val="0032569A"/>
    <w:rsid w:val="00325A1F"/>
    <w:rsid w:val="003268F9"/>
    <w:rsid w:val="00330BAF"/>
    <w:rsid w:val="00334E3A"/>
    <w:rsid w:val="003361DD"/>
    <w:rsid w:val="00341A6A"/>
    <w:rsid w:val="00345B9C"/>
    <w:rsid w:val="00352DAE"/>
    <w:rsid w:val="00354EB9"/>
    <w:rsid w:val="0035601B"/>
    <w:rsid w:val="003602AE"/>
    <w:rsid w:val="00360929"/>
    <w:rsid w:val="003647D5"/>
    <w:rsid w:val="003674B0"/>
    <w:rsid w:val="0037727C"/>
    <w:rsid w:val="00377E70"/>
    <w:rsid w:val="00380904"/>
    <w:rsid w:val="00380BB1"/>
    <w:rsid w:val="003823EE"/>
    <w:rsid w:val="00382960"/>
    <w:rsid w:val="003846F7"/>
    <w:rsid w:val="003851ED"/>
    <w:rsid w:val="00385B39"/>
    <w:rsid w:val="00386785"/>
    <w:rsid w:val="00387C5C"/>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2C5F"/>
    <w:rsid w:val="003C35C4"/>
    <w:rsid w:val="003C56AE"/>
    <w:rsid w:val="003D12C2"/>
    <w:rsid w:val="003D31B9"/>
    <w:rsid w:val="003D3867"/>
    <w:rsid w:val="003E0D1A"/>
    <w:rsid w:val="003E2DA3"/>
    <w:rsid w:val="003F020D"/>
    <w:rsid w:val="003F03D9"/>
    <w:rsid w:val="003F2FBE"/>
    <w:rsid w:val="003F318D"/>
    <w:rsid w:val="003F33B3"/>
    <w:rsid w:val="003F5BAE"/>
    <w:rsid w:val="003F653C"/>
    <w:rsid w:val="003F6ED7"/>
    <w:rsid w:val="003F7B36"/>
    <w:rsid w:val="00401C84"/>
    <w:rsid w:val="00403210"/>
    <w:rsid w:val="004035BB"/>
    <w:rsid w:val="004035EB"/>
    <w:rsid w:val="00407332"/>
    <w:rsid w:val="00407828"/>
    <w:rsid w:val="00413D8E"/>
    <w:rsid w:val="004140F2"/>
    <w:rsid w:val="00417B22"/>
    <w:rsid w:val="00421085"/>
    <w:rsid w:val="0042465E"/>
    <w:rsid w:val="00424DF7"/>
    <w:rsid w:val="00427980"/>
    <w:rsid w:val="004302D7"/>
    <w:rsid w:val="00432B76"/>
    <w:rsid w:val="00434D01"/>
    <w:rsid w:val="00435D26"/>
    <w:rsid w:val="0043639D"/>
    <w:rsid w:val="00437A0A"/>
    <w:rsid w:val="00440C99"/>
    <w:rsid w:val="0044175C"/>
    <w:rsid w:val="00441C82"/>
    <w:rsid w:val="00445F4D"/>
    <w:rsid w:val="004504C0"/>
    <w:rsid w:val="004550FB"/>
    <w:rsid w:val="0046092D"/>
    <w:rsid w:val="0046111A"/>
    <w:rsid w:val="00462946"/>
    <w:rsid w:val="00463F43"/>
    <w:rsid w:val="00464B94"/>
    <w:rsid w:val="004653A8"/>
    <w:rsid w:val="00465A0B"/>
    <w:rsid w:val="0047077C"/>
    <w:rsid w:val="00470B05"/>
    <w:rsid w:val="0047207C"/>
    <w:rsid w:val="00472CD6"/>
    <w:rsid w:val="00474E3C"/>
    <w:rsid w:val="004806A2"/>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108"/>
    <w:rsid w:val="004C7EE7"/>
    <w:rsid w:val="004D2DEE"/>
    <w:rsid w:val="004D2E1F"/>
    <w:rsid w:val="004D7FD9"/>
    <w:rsid w:val="004E1324"/>
    <w:rsid w:val="004E19A5"/>
    <w:rsid w:val="004E25B8"/>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15A"/>
    <w:rsid w:val="00544EF4"/>
    <w:rsid w:val="00545E53"/>
    <w:rsid w:val="005479D9"/>
    <w:rsid w:val="005572BD"/>
    <w:rsid w:val="00557A12"/>
    <w:rsid w:val="00560AC7"/>
    <w:rsid w:val="00561AFB"/>
    <w:rsid w:val="00561FA8"/>
    <w:rsid w:val="005635ED"/>
    <w:rsid w:val="00565253"/>
    <w:rsid w:val="00570191"/>
    <w:rsid w:val="00570570"/>
    <w:rsid w:val="005722F9"/>
    <w:rsid w:val="00572512"/>
    <w:rsid w:val="00573EE6"/>
    <w:rsid w:val="0057547F"/>
    <w:rsid w:val="005754EE"/>
    <w:rsid w:val="0057617E"/>
    <w:rsid w:val="00576497"/>
    <w:rsid w:val="005835E7"/>
    <w:rsid w:val="0058397F"/>
    <w:rsid w:val="00583BF8"/>
    <w:rsid w:val="00585F33"/>
    <w:rsid w:val="00590362"/>
    <w:rsid w:val="00591124"/>
    <w:rsid w:val="00597024"/>
    <w:rsid w:val="005A0274"/>
    <w:rsid w:val="005A095C"/>
    <w:rsid w:val="005A669D"/>
    <w:rsid w:val="005A75D8"/>
    <w:rsid w:val="005B713E"/>
    <w:rsid w:val="005C03B6"/>
    <w:rsid w:val="005C348E"/>
    <w:rsid w:val="005C68E1"/>
    <w:rsid w:val="005D3763"/>
    <w:rsid w:val="005D55E1"/>
    <w:rsid w:val="005D5622"/>
    <w:rsid w:val="005E19F7"/>
    <w:rsid w:val="005E4F04"/>
    <w:rsid w:val="005E62C2"/>
    <w:rsid w:val="005E6C71"/>
    <w:rsid w:val="005F0963"/>
    <w:rsid w:val="005F2824"/>
    <w:rsid w:val="005F2EBA"/>
    <w:rsid w:val="005F35ED"/>
    <w:rsid w:val="005F5E0B"/>
    <w:rsid w:val="005F7812"/>
    <w:rsid w:val="005F7A88"/>
    <w:rsid w:val="00603A1A"/>
    <w:rsid w:val="006046D5"/>
    <w:rsid w:val="00607A93"/>
    <w:rsid w:val="00610C08"/>
    <w:rsid w:val="00611F74"/>
    <w:rsid w:val="00615772"/>
    <w:rsid w:val="00621256"/>
    <w:rsid w:val="00621FCC"/>
    <w:rsid w:val="00622E4B"/>
    <w:rsid w:val="00623FB2"/>
    <w:rsid w:val="006333DA"/>
    <w:rsid w:val="00635134"/>
    <w:rsid w:val="006356E2"/>
    <w:rsid w:val="00642A65"/>
    <w:rsid w:val="00645DCE"/>
    <w:rsid w:val="006465AC"/>
    <w:rsid w:val="006465BF"/>
    <w:rsid w:val="00653B22"/>
    <w:rsid w:val="00657BF4"/>
    <w:rsid w:val="006603FB"/>
    <w:rsid w:val="006608DF"/>
    <w:rsid w:val="006623AC"/>
    <w:rsid w:val="00663E21"/>
    <w:rsid w:val="006678AF"/>
    <w:rsid w:val="006701EF"/>
    <w:rsid w:val="00673BA5"/>
    <w:rsid w:val="00680058"/>
    <w:rsid w:val="00681F9F"/>
    <w:rsid w:val="006840EA"/>
    <w:rsid w:val="006844E2"/>
    <w:rsid w:val="00685267"/>
    <w:rsid w:val="006872AE"/>
    <w:rsid w:val="00690082"/>
    <w:rsid w:val="00690252"/>
    <w:rsid w:val="006946BB"/>
    <w:rsid w:val="006969FA"/>
    <w:rsid w:val="006A1121"/>
    <w:rsid w:val="006A233C"/>
    <w:rsid w:val="006A35D5"/>
    <w:rsid w:val="006A748A"/>
    <w:rsid w:val="006C419E"/>
    <w:rsid w:val="006C4A31"/>
    <w:rsid w:val="006C5AC2"/>
    <w:rsid w:val="006C6AFB"/>
    <w:rsid w:val="006D1671"/>
    <w:rsid w:val="006D2735"/>
    <w:rsid w:val="006D45B2"/>
    <w:rsid w:val="006E0FCC"/>
    <w:rsid w:val="006E1E96"/>
    <w:rsid w:val="006E5E21"/>
    <w:rsid w:val="006F2648"/>
    <w:rsid w:val="006F2F10"/>
    <w:rsid w:val="006F46FD"/>
    <w:rsid w:val="006F482B"/>
    <w:rsid w:val="006F6311"/>
    <w:rsid w:val="00701952"/>
    <w:rsid w:val="00702556"/>
    <w:rsid w:val="0070277E"/>
    <w:rsid w:val="00704156"/>
    <w:rsid w:val="0070495D"/>
    <w:rsid w:val="007069FC"/>
    <w:rsid w:val="007104D3"/>
    <w:rsid w:val="00711221"/>
    <w:rsid w:val="00712675"/>
    <w:rsid w:val="00713808"/>
    <w:rsid w:val="007151B6"/>
    <w:rsid w:val="0071520D"/>
    <w:rsid w:val="00715EDB"/>
    <w:rsid w:val="007160D5"/>
    <w:rsid w:val="007163FB"/>
    <w:rsid w:val="00717C2E"/>
    <w:rsid w:val="007204FA"/>
    <w:rsid w:val="007213B3"/>
    <w:rsid w:val="007216C5"/>
    <w:rsid w:val="0072457F"/>
    <w:rsid w:val="00725406"/>
    <w:rsid w:val="0072621B"/>
    <w:rsid w:val="00730555"/>
    <w:rsid w:val="007312CC"/>
    <w:rsid w:val="00735046"/>
    <w:rsid w:val="00736A64"/>
    <w:rsid w:val="00736C0A"/>
    <w:rsid w:val="00737F6A"/>
    <w:rsid w:val="007410B6"/>
    <w:rsid w:val="00744C6F"/>
    <w:rsid w:val="007457F6"/>
    <w:rsid w:val="00745ABB"/>
    <w:rsid w:val="00746E38"/>
    <w:rsid w:val="00747CD5"/>
    <w:rsid w:val="007519AD"/>
    <w:rsid w:val="00753B51"/>
    <w:rsid w:val="00756629"/>
    <w:rsid w:val="007575D2"/>
    <w:rsid w:val="00757B4F"/>
    <w:rsid w:val="00757B6A"/>
    <w:rsid w:val="007610E0"/>
    <w:rsid w:val="007621AA"/>
    <w:rsid w:val="0076260A"/>
    <w:rsid w:val="00764A67"/>
    <w:rsid w:val="00770F6B"/>
    <w:rsid w:val="00771883"/>
    <w:rsid w:val="00776162"/>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6960"/>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0742"/>
    <w:rsid w:val="00802949"/>
    <w:rsid w:val="0080301E"/>
    <w:rsid w:val="0080365F"/>
    <w:rsid w:val="00805D8F"/>
    <w:rsid w:val="00806AB1"/>
    <w:rsid w:val="00812BE5"/>
    <w:rsid w:val="00817429"/>
    <w:rsid w:val="00821514"/>
    <w:rsid w:val="00821616"/>
    <w:rsid w:val="00821E35"/>
    <w:rsid w:val="00824591"/>
    <w:rsid w:val="00824AED"/>
    <w:rsid w:val="00827820"/>
    <w:rsid w:val="00831B55"/>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9C9"/>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1C2A"/>
    <w:rsid w:val="008A5D26"/>
    <w:rsid w:val="008A6B13"/>
    <w:rsid w:val="008A6ECB"/>
    <w:rsid w:val="008B0BF9"/>
    <w:rsid w:val="008B2866"/>
    <w:rsid w:val="008B3859"/>
    <w:rsid w:val="008B436D"/>
    <w:rsid w:val="008B4E49"/>
    <w:rsid w:val="008B7712"/>
    <w:rsid w:val="008B7B26"/>
    <w:rsid w:val="008C0FAC"/>
    <w:rsid w:val="008C3524"/>
    <w:rsid w:val="008C4061"/>
    <w:rsid w:val="008C4229"/>
    <w:rsid w:val="008C5BE0"/>
    <w:rsid w:val="008C7233"/>
    <w:rsid w:val="008D01C8"/>
    <w:rsid w:val="008D2434"/>
    <w:rsid w:val="008E171D"/>
    <w:rsid w:val="008E2785"/>
    <w:rsid w:val="008E5FF8"/>
    <w:rsid w:val="008E78A3"/>
    <w:rsid w:val="008F0654"/>
    <w:rsid w:val="008F06CB"/>
    <w:rsid w:val="008F2E83"/>
    <w:rsid w:val="008F3043"/>
    <w:rsid w:val="008F612A"/>
    <w:rsid w:val="0090293D"/>
    <w:rsid w:val="009034DE"/>
    <w:rsid w:val="00905396"/>
    <w:rsid w:val="0090605D"/>
    <w:rsid w:val="00906419"/>
    <w:rsid w:val="00912889"/>
    <w:rsid w:val="00913A42"/>
    <w:rsid w:val="00914167"/>
    <w:rsid w:val="009143DB"/>
    <w:rsid w:val="00914C60"/>
    <w:rsid w:val="00915065"/>
    <w:rsid w:val="0091757D"/>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3E4D"/>
    <w:rsid w:val="00956812"/>
    <w:rsid w:val="0095719A"/>
    <w:rsid w:val="009623E9"/>
    <w:rsid w:val="00963EEB"/>
    <w:rsid w:val="009648BC"/>
    <w:rsid w:val="00964C2F"/>
    <w:rsid w:val="00965F88"/>
    <w:rsid w:val="009667CD"/>
    <w:rsid w:val="009677A1"/>
    <w:rsid w:val="009713A1"/>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15DB"/>
    <w:rsid w:val="00A12520"/>
    <w:rsid w:val="00A130FD"/>
    <w:rsid w:val="00A13D6D"/>
    <w:rsid w:val="00A14769"/>
    <w:rsid w:val="00A16151"/>
    <w:rsid w:val="00A16EC6"/>
    <w:rsid w:val="00A17C06"/>
    <w:rsid w:val="00A2126E"/>
    <w:rsid w:val="00A21706"/>
    <w:rsid w:val="00A24FCC"/>
    <w:rsid w:val="00A26A90"/>
    <w:rsid w:val="00A26B27"/>
    <w:rsid w:val="00A26D9A"/>
    <w:rsid w:val="00A30E4F"/>
    <w:rsid w:val="00A32253"/>
    <w:rsid w:val="00A3310E"/>
    <w:rsid w:val="00A333A0"/>
    <w:rsid w:val="00A35272"/>
    <w:rsid w:val="00A37E70"/>
    <w:rsid w:val="00A437E1"/>
    <w:rsid w:val="00A459FE"/>
    <w:rsid w:val="00A4685E"/>
    <w:rsid w:val="00A50CD4"/>
    <w:rsid w:val="00A51191"/>
    <w:rsid w:val="00A516E4"/>
    <w:rsid w:val="00A56D62"/>
    <w:rsid w:val="00A56F07"/>
    <w:rsid w:val="00A5762C"/>
    <w:rsid w:val="00A600FC"/>
    <w:rsid w:val="00A60BCA"/>
    <w:rsid w:val="00A638DA"/>
    <w:rsid w:val="00A65B41"/>
    <w:rsid w:val="00A65E00"/>
    <w:rsid w:val="00A66A78"/>
    <w:rsid w:val="00A7436E"/>
    <w:rsid w:val="00A74E96"/>
    <w:rsid w:val="00A75A8E"/>
    <w:rsid w:val="00A80A69"/>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6F5D"/>
    <w:rsid w:val="00AE4179"/>
    <w:rsid w:val="00AE4425"/>
    <w:rsid w:val="00AE4FBE"/>
    <w:rsid w:val="00AE650F"/>
    <w:rsid w:val="00AE6555"/>
    <w:rsid w:val="00AE7D16"/>
    <w:rsid w:val="00AF095B"/>
    <w:rsid w:val="00AF4CAA"/>
    <w:rsid w:val="00AF571A"/>
    <w:rsid w:val="00AF60A0"/>
    <w:rsid w:val="00AF67FC"/>
    <w:rsid w:val="00AF7DF5"/>
    <w:rsid w:val="00B006E5"/>
    <w:rsid w:val="00B021F8"/>
    <w:rsid w:val="00B024C2"/>
    <w:rsid w:val="00B07700"/>
    <w:rsid w:val="00B12746"/>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6802"/>
    <w:rsid w:val="00B774CB"/>
    <w:rsid w:val="00B80402"/>
    <w:rsid w:val="00B80B9A"/>
    <w:rsid w:val="00B830B7"/>
    <w:rsid w:val="00B848EA"/>
    <w:rsid w:val="00B84B2B"/>
    <w:rsid w:val="00B90500"/>
    <w:rsid w:val="00B9176C"/>
    <w:rsid w:val="00B935A4"/>
    <w:rsid w:val="00B93934"/>
    <w:rsid w:val="00BA561A"/>
    <w:rsid w:val="00BB0DC6"/>
    <w:rsid w:val="00BB15E4"/>
    <w:rsid w:val="00BB1E19"/>
    <w:rsid w:val="00BB21D1"/>
    <w:rsid w:val="00BB32F2"/>
    <w:rsid w:val="00BB4338"/>
    <w:rsid w:val="00BB4AA6"/>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1D79"/>
    <w:rsid w:val="00C12E96"/>
    <w:rsid w:val="00C14763"/>
    <w:rsid w:val="00C16141"/>
    <w:rsid w:val="00C2363F"/>
    <w:rsid w:val="00C236C8"/>
    <w:rsid w:val="00C260B1"/>
    <w:rsid w:val="00C26E56"/>
    <w:rsid w:val="00C31406"/>
    <w:rsid w:val="00C33EBC"/>
    <w:rsid w:val="00C37194"/>
    <w:rsid w:val="00C40637"/>
    <w:rsid w:val="00C40F6C"/>
    <w:rsid w:val="00C44426"/>
    <w:rsid w:val="00C445F3"/>
    <w:rsid w:val="00C451F4"/>
    <w:rsid w:val="00C45EB1"/>
    <w:rsid w:val="00C51D27"/>
    <w:rsid w:val="00C54A3A"/>
    <w:rsid w:val="00C55566"/>
    <w:rsid w:val="00C56448"/>
    <w:rsid w:val="00C61584"/>
    <w:rsid w:val="00C667BE"/>
    <w:rsid w:val="00C6766B"/>
    <w:rsid w:val="00C72223"/>
    <w:rsid w:val="00C76417"/>
    <w:rsid w:val="00C7726F"/>
    <w:rsid w:val="00C823DA"/>
    <w:rsid w:val="00C8259F"/>
    <w:rsid w:val="00C82746"/>
    <w:rsid w:val="00C8312F"/>
    <w:rsid w:val="00C84C47"/>
    <w:rsid w:val="00C858A4"/>
    <w:rsid w:val="00C86AFA"/>
    <w:rsid w:val="00C95B2C"/>
    <w:rsid w:val="00CB18D0"/>
    <w:rsid w:val="00CB1C8A"/>
    <w:rsid w:val="00CB24F5"/>
    <w:rsid w:val="00CB2663"/>
    <w:rsid w:val="00CB3BBE"/>
    <w:rsid w:val="00CB43E0"/>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3F20"/>
    <w:rsid w:val="00D15197"/>
    <w:rsid w:val="00D16820"/>
    <w:rsid w:val="00D169C8"/>
    <w:rsid w:val="00D1793F"/>
    <w:rsid w:val="00D22AF5"/>
    <w:rsid w:val="00D235EA"/>
    <w:rsid w:val="00D247A9"/>
    <w:rsid w:val="00D31281"/>
    <w:rsid w:val="00D32721"/>
    <w:rsid w:val="00D328DC"/>
    <w:rsid w:val="00D33387"/>
    <w:rsid w:val="00D36253"/>
    <w:rsid w:val="00D402FB"/>
    <w:rsid w:val="00D43327"/>
    <w:rsid w:val="00D46ED6"/>
    <w:rsid w:val="00D47D7A"/>
    <w:rsid w:val="00D50ABD"/>
    <w:rsid w:val="00D55290"/>
    <w:rsid w:val="00D57791"/>
    <w:rsid w:val="00D6046A"/>
    <w:rsid w:val="00D62870"/>
    <w:rsid w:val="00D655D9"/>
    <w:rsid w:val="00D65872"/>
    <w:rsid w:val="00D676F3"/>
    <w:rsid w:val="00D70EF5"/>
    <w:rsid w:val="00D71024"/>
    <w:rsid w:val="00D71A25"/>
    <w:rsid w:val="00D71FCF"/>
    <w:rsid w:val="00D722B7"/>
    <w:rsid w:val="00D72A54"/>
    <w:rsid w:val="00D72CC1"/>
    <w:rsid w:val="00D76EC9"/>
    <w:rsid w:val="00D80E7D"/>
    <w:rsid w:val="00D81397"/>
    <w:rsid w:val="00D848B9"/>
    <w:rsid w:val="00D90E69"/>
    <w:rsid w:val="00D91368"/>
    <w:rsid w:val="00D91A4C"/>
    <w:rsid w:val="00D93106"/>
    <w:rsid w:val="00D933E9"/>
    <w:rsid w:val="00D9505D"/>
    <w:rsid w:val="00D953D0"/>
    <w:rsid w:val="00D959F5"/>
    <w:rsid w:val="00D96884"/>
    <w:rsid w:val="00D97409"/>
    <w:rsid w:val="00DA3FDD"/>
    <w:rsid w:val="00DA7017"/>
    <w:rsid w:val="00DA7028"/>
    <w:rsid w:val="00DB1AD2"/>
    <w:rsid w:val="00DB2B58"/>
    <w:rsid w:val="00DB5206"/>
    <w:rsid w:val="00DB6276"/>
    <w:rsid w:val="00DB63F5"/>
    <w:rsid w:val="00DC1C6B"/>
    <w:rsid w:val="00DC2C2E"/>
    <w:rsid w:val="00DC4AF0"/>
    <w:rsid w:val="00DC7886"/>
    <w:rsid w:val="00DD0CF2"/>
    <w:rsid w:val="00DD79E0"/>
    <w:rsid w:val="00DE1554"/>
    <w:rsid w:val="00DE2901"/>
    <w:rsid w:val="00DE2A2F"/>
    <w:rsid w:val="00DE590F"/>
    <w:rsid w:val="00DE7DC1"/>
    <w:rsid w:val="00DF2E3A"/>
    <w:rsid w:val="00DF3F7E"/>
    <w:rsid w:val="00DF7648"/>
    <w:rsid w:val="00E00E29"/>
    <w:rsid w:val="00E02BAB"/>
    <w:rsid w:val="00E04CEB"/>
    <w:rsid w:val="00E060BC"/>
    <w:rsid w:val="00E0688C"/>
    <w:rsid w:val="00E11420"/>
    <w:rsid w:val="00E132FB"/>
    <w:rsid w:val="00E170B7"/>
    <w:rsid w:val="00E177DD"/>
    <w:rsid w:val="00E20900"/>
    <w:rsid w:val="00E20C7F"/>
    <w:rsid w:val="00E2396E"/>
    <w:rsid w:val="00E24728"/>
    <w:rsid w:val="00E24A7C"/>
    <w:rsid w:val="00E276AC"/>
    <w:rsid w:val="00E346E3"/>
    <w:rsid w:val="00E34A35"/>
    <w:rsid w:val="00E37C2F"/>
    <w:rsid w:val="00E41C28"/>
    <w:rsid w:val="00E46308"/>
    <w:rsid w:val="00E5007A"/>
    <w:rsid w:val="00E51E17"/>
    <w:rsid w:val="00E52DAB"/>
    <w:rsid w:val="00E539B0"/>
    <w:rsid w:val="00E55994"/>
    <w:rsid w:val="00E576CA"/>
    <w:rsid w:val="00E60606"/>
    <w:rsid w:val="00E60C66"/>
    <w:rsid w:val="00E6164D"/>
    <w:rsid w:val="00E618C9"/>
    <w:rsid w:val="00E62774"/>
    <w:rsid w:val="00E6307C"/>
    <w:rsid w:val="00E636FA"/>
    <w:rsid w:val="00E64DB9"/>
    <w:rsid w:val="00E66C50"/>
    <w:rsid w:val="00E679D3"/>
    <w:rsid w:val="00E71208"/>
    <w:rsid w:val="00E71444"/>
    <w:rsid w:val="00E71C91"/>
    <w:rsid w:val="00E720A1"/>
    <w:rsid w:val="00E75DDA"/>
    <w:rsid w:val="00E773E8"/>
    <w:rsid w:val="00E83ADD"/>
    <w:rsid w:val="00E84F38"/>
    <w:rsid w:val="00E85623"/>
    <w:rsid w:val="00E86029"/>
    <w:rsid w:val="00E87441"/>
    <w:rsid w:val="00E907B3"/>
    <w:rsid w:val="00E91FAE"/>
    <w:rsid w:val="00E96E3F"/>
    <w:rsid w:val="00EA270C"/>
    <w:rsid w:val="00EA2BF4"/>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2D05"/>
    <w:rsid w:val="00EF3486"/>
    <w:rsid w:val="00EF47AF"/>
    <w:rsid w:val="00EF4D2F"/>
    <w:rsid w:val="00EF53B6"/>
    <w:rsid w:val="00F00B73"/>
    <w:rsid w:val="00F115CA"/>
    <w:rsid w:val="00F14817"/>
    <w:rsid w:val="00F14EBA"/>
    <w:rsid w:val="00F1510F"/>
    <w:rsid w:val="00F1533A"/>
    <w:rsid w:val="00F15E5A"/>
    <w:rsid w:val="00F170EB"/>
    <w:rsid w:val="00F17F0A"/>
    <w:rsid w:val="00F2668F"/>
    <w:rsid w:val="00F2742F"/>
    <w:rsid w:val="00F2753B"/>
    <w:rsid w:val="00F33F8B"/>
    <w:rsid w:val="00F340B2"/>
    <w:rsid w:val="00F3442D"/>
    <w:rsid w:val="00F43390"/>
    <w:rsid w:val="00F443B2"/>
    <w:rsid w:val="00F446FA"/>
    <w:rsid w:val="00F458D8"/>
    <w:rsid w:val="00F50237"/>
    <w:rsid w:val="00F50286"/>
    <w:rsid w:val="00F53596"/>
    <w:rsid w:val="00F55BA8"/>
    <w:rsid w:val="00F55DB1"/>
    <w:rsid w:val="00F56ACA"/>
    <w:rsid w:val="00F600FE"/>
    <w:rsid w:val="00F62E4D"/>
    <w:rsid w:val="00F66B34"/>
    <w:rsid w:val="00F6716D"/>
    <w:rsid w:val="00F675B9"/>
    <w:rsid w:val="00F711C9"/>
    <w:rsid w:val="00F74C59"/>
    <w:rsid w:val="00F75C3A"/>
    <w:rsid w:val="00F82E30"/>
    <w:rsid w:val="00F831CB"/>
    <w:rsid w:val="00F848A3"/>
    <w:rsid w:val="00F84ACF"/>
    <w:rsid w:val="00F85742"/>
    <w:rsid w:val="00F85B30"/>
    <w:rsid w:val="00F85BF8"/>
    <w:rsid w:val="00F871CE"/>
    <w:rsid w:val="00F87802"/>
    <w:rsid w:val="00F92C0A"/>
    <w:rsid w:val="00F9415B"/>
    <w:rsid w:val="00FA13C2"/>
    <w:rsid w:val="00FA7F91"/>
    <w:rsid w:val="00FB121C"/>
    <w:rsid w:val="00FB1CDD"/>
    <w:rsid w:val="00FB216C"/>
    <w:rsid w:val="00FB2C2F"/>
    <w:rsid w:val="00FB305C"/>
    <w:rsid w:val="00FB77D2"/>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52669"/>
  <w15:docId w15:val="{10BD1AD9-477B-420F-9AB2-576F6F79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iPriority="0" w:unhideWhenUsed="1"/>
    <w:lsdException w:name="Table Grid" w:locked="1" w:uiPriority="0"/>
    <w:lsdException w:name="Table Theme" w:locked="1" w:semiHidden="1" w:uiPriority="0" w:unhideWhenUsed="1"/>
    <w:lsdException w:name="Placeholder Text" w:semiHidden="1" w:uiPriority="0"/>
    <w:lsdException w:name="No Spacing" w:uiPriority="0"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688C"/>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99"/>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qFormat/>
    <w:rsid w:val="006A748A"/>
    <w:pPr>
      <w:ind w:left="1894"/>
    </w:pPr>
  </w:style>
  <w:style w:type="paragraph" w:customStyle="1" w:styleId="TIRtiret">
    <w:name w:val="TIR – tiret"/>
    <w:basedOn w:val="LITlitera"/>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qFormat/>
    <w:rsid w:val="006A748A"/>
    <w:pPr>
      <w:ind w:left="1021"/>
    </w:pPr>
  </w:style>
  <w:style w:type="paragraph" w:customStyle="1" w:styleId="CZWSPLITczwsplnaliter">
    <w:name w:val="CZ_WSP_LIT – część wspólna liter"/>
    <w:basedOn w:val="LITlitera"/>
    <w:next w:val="USTustnpkodeksu"/>
    <w:qFormat/>
    <w:rsid w:val="006A748A"/>
    <w:pPr>
      <w:ind w:left="510" w:firstLine="0"/>
    </w:pPr>
    <w:rPr>
      <w:szCs w:val="24"/>
    </w:rPr>
  </w:style>
  <w:style w:type="paragraph" w:customStyle="1" w:styleId="USTustnpkodeksu">
    <w:name w:val="UST(§) – ust. (§ np. kodeksu)"/>
    <w:basedOn w:val="ARTartustawynprozporzdzenia"/>
    <w:uiPriority w:val="99"/>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6A748A"/>
    <w:pPr>
      <w:ind w:left="1497"/>
    </w:pPr>
  </w:style>
  <w:style w:type="paragraph" w:customStyle="1" w:styleId="CZWSPTIRczwsplnatiret">
    <w:name w:val="CZ_WSP_TIR – część wspólna tiret"/>
    <w:basedOn w:val="TIRtiret"/>
    <w:next w:val="USTustnpkodeksu"/>
    <w:qFormat/>
    <w:rsid w:val="006A748A"/>
    <w:pPr>
      <w:ind w:left="987" w:firstLine="0"/>
    </w:pPr>
  </w:style>
  <w:style w:type="paragraph" w:customStyle="1" w:styleId="ZPKTzmpktartykuempunktem">
    <w:name w:val="Z/PKT – zm. pkt artykułem (punktem)"/>
    <w:basedOn w:val="PKTpunkt"/>
    <w:uiPriority w:val="99"/>
    <w:qFormat/>
    <w:rsid w:val="006A748A"/>
    <w:pPr>
      <w:ind w:left="1020"/>
    </w:pPr>
  </w:style>
  <w:style w:type="paragraph" w:customStyle="1" w:styleId="ZTIRwLITzmtirwlitartykuempunktem">
    <w:name w:val="Z/TIR_w_LIT – zm. tir. w lit. artykułem (punktem)"/>
    <w:basedOn w:val="TIRtiret"/>
    <w:qFormat/>
    <w:rsid w:val="006A748A"/>
  </w:style>
  <w:style w:type="paragraph" w:customStyle="1" w:styleId="ZCZWSPTIRwLITzmczciwsptirwlitartykuempunktem">
    <w:name w:val="Z/CZ_WSP_TIR_w_LIT – zm. części wsp. tir. w lit. artykułem (punktem)"/>
    <w:basedOn w:val="CZWSPTIRczwsplnatiret"/>
    <w:next w:val="ZLITzmlitartykuempunktem"/>
    <w:qFormat/>
    <w:rsid w:val="006A748A"/>
  </w:style>
  <w:style w:type="paragraph" w:customStyle="1" w:styleId="ZLITzmlitartykuempunktem">
    <w:name w:val="Z/LIT – zm. lit. artykułem (punktem)"/>
    <w:basedOn w:val="LITlitera"/>
    <w:qFormat/>
    <w:rsid w:val="006A748A"/>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qFormat/>
    <w:rsid w:val="006A748A"/>
    <w:pPr>
      <w:ind w:left="1463"/>
    </w:pPr>
  </w:style>
  <w:style w:type="paragraph" w:customStyle="1" w:styleId="ZLITTIRwLITzmtirwlitliter">
    <w:name w:val="Z_LIT/TIR_w_LIT – zm. tir. w lit. literą"/>
    <w:basedOn w:val="TIRtiret"/>
    <w:qFormat/>
    <w:rsid w:val="006A748A"/>
    <w:pPr>
      <w:ind w:left="1860"/>
    </w:pPr>
  </w:style>
  <w:style w:type="paragraph" w:customStyle="1" w:styleId="TYTDZOZNoznaczenietytuulubdziau">
    <w:name w:val="TYT(DZ)_OZN – oznaczenie tytułu lub działu"/>
    <w:next w:val="Normalny"/>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qFormat/>
    <w:rsid w:val="001270A2"/>
    <w:pPr>
      <w:ind w:left="510"/>
    </w:pPr>
  </w:style>
  <w:style w:type="paragraph" w:customStyle="1" w:styleId="WMATFIZCHEMwzrmatfizlubchem">
    <w:name w:val="W_MAT(FIZ|CHEM) – wzór mat. (fiz. lub chem.)"/>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99"/>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99"/>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qFormat/>
    <w:rsid w:val="006A748A"/>
    <w:pPr>
      <w:ind w:left="907"/>
    </w:pPr>
  </w:style>
  <w:style w:type="paragraph" w:customStyle="1" w:styleId="ZCZWSPPKTzmczciwsppktartykuempunktem">
    <w:name w:val="Z/CZ_WSP_PKT – zm. części wsp. pkt artykułem (punktem)"/>
    <w:basedOn w:val="CZWSPPKTczwsplnapunktw"/>
    <w:next w:val="ZARTzmartartykuempunktem"/>
    <w:qFormat/>
    <w:rsid w:val="006A748A"/>
    <w:pPr>
      <w:ind w:left="510"/>
    </w:pPr>
  </w:style>
  <w:style w:type="paragraph" w:customStyle="1" w:styleId="ZZLITzmianazmlit">
    <w:name w:val="ZZ/LIT – zmiana zm. lit."/>
    <w:basedOn w:val="ZZPKTzmianazmpkt"/>
    <w:qFormat/>
    <w:rsid w:val="006A748A"/>
    <w:pPr>
      <w:ind w:left="2370" w:hanging="476"/>
    </w:pPr>
  </w:style>
  <w:style w:type="paragraph" w:customStyle="1" w:styleId="ZZPKTzmianazmpkt">
    <w:name w:val="ZZ/PKT – zmiana zm. pkt"/>
    <w:basedOn w:val="ZPKTzmpktartykuempunktem"/>
    <w:uiPriority w:val="99"/>
    <w:qFormat/>
    <w:rsid w:val="006A748A"/>
    <w:pPr>
      <w:ind w:left="2404"/>
    </w:pPr>
  </w:style>
  <w:style w:type="paragraph" w:customStyle="1" w:styleId="ZZTIRzmianazmtir">
    <w:name w:val="ZZ/TIR – zmiana zm. tir."/>
    <w:basedOn w:val="ZZLITzmianazmlit"/>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BB7B38"/>
    <w:pPr>
      <w:spacing w:after="120"/>
      <w:ind w:left="510"/>
    </w:pPr>
    <w:rPr>
      <w:b w:val="0"/>
    </w:rPr>
  </w:style>
  <w:style w:type="paragraph" w:customStyle="1" w:styleId="ZLITUSTzmustliter">
    <w:name w:val="Z_LIT/UST(§) – zm. ust. (§) literą"/>
    <w:basedOn w:val="USTustnpkodeksu"/>
    <w:uiPriority w:val="99"/>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qFormat/>
    <w:rsid w:val="006A748A"/>
    <w:pPr>
      <w:ind w:firstLine="0"/>
    </w:pPr>
  </w:style>
  <w:style w:type="paragraph" w:customStyle="1" w:styleId="ZZARTzmianazmart">
    <w:name w:val="ZZ/ART(§) – zmiana zm. art. (§)"/>
    <w:basedOn w:val="ZARTzmartartykuempunktem"/>
    <w:qFormat/>
    <w:rsid w:val="006A748A"/>
    <w:pPr>
      <w:ind w:left="1894"/>
    </w:pPr>
  </w:style>
  <w:style w:type="paragraph" w:customStyle="1" w:styleId="ZLITLITzmlitliter">
    <w:name w:val="Z_LIT/LIT – zm. lit. literą"/>
    <w:basedOn w:val="LITlitera"/>
    <w:qFormat/>
    <w:rsid w:val="006A748A"/>
    <w:pPr>
      <w:ind w:left="1463"/>
    </w:pPr>
  </w:style>
  <w:style w:type="paragraph" w:customStyle="1" w:styleId="ZLITCZWSPPKTzmczciwsppktliter">
    <w:name w:val="Z_LIT/CZ_WSP_PKT – zm. części wsp. pkt literą"/>
    <w:basedOn w:val="CZWSPLITczwsplnaliter"/>
    <w:next w:val="LITlitera"/>
    <w:qFormat/>
    <w:rsid w:val="006A748A"/>
    <w:pPr>
      <w:ind w:left="987"/>
    </w:pPr>
  </w:style>
  <w:style w:type="paragraph" w:customStyle="1" w:styleId="ZLITTIRzmtirliter">
    <w:name w:val="Z_LIT/TIR – zm. tir. literą"/>
    <w:basedOn w:val="TIRtiret"/>
    <w:qFormat/>
    <w:rsid w:val="006A748A"/>
  </w:style>
  <w:style w:type="paragraph" w:customStyle="1" w:styleId="ZZCZWSPLITwPKTzmianazmczciwsplitwpkt">
    <w:name w:val="ZZ/CZ_WSP_LIT_w_PKT – zmiana zm. części wsp. lit. w pkt"/>
    <w:basedOn w:val="ZZLITwPKTzmianazmlitwpkt"/>
    <w:qFormat/>
    <w:rsid w:val="006A748A"/>
    <w:pPr>
      <w:ind w:left="2404" w:firstLine="0"/>
    </w:pPr>
  </w:style>
  <w:style w:type="paragraph" w:customStyle="1" w:styleId="ZZLITwPKTzmianazmlitwpkt">
    <w:name w:val="ZZ/LIT_w_PKT – zmiana zm. lit. w pkt"/>
    <w:basedOn w:val="ZLITwPKTzmlitwpktartykuempunktem"/>
    <w:qFormat/>
    <w:rsid w:val="006A748A"/>
    <w:pPr>
      <w:ind w:left="2880"/>
    </w:pPr>
  </w:style>
  <w:style w:type="paragraph" w:customStyle="1" w:styleId="ZLITLITwPKTzmlitwpktliter">
    <w:name w:val="Z_LIT/LIT_w_PKT – zm. lit. w pkt literą"/>
    <w:basedOn w:val="LITlitera"/>
    <w:uiPriority w:val="99"/>
    <w:qFormat/>
    <w:rsid w:val="006A748A"/>
    <w:pPr>
      <w:ind w:left="1973"/>
    </w:pPr>
  </w:style>
  <w:style w:type="paragraph" w:customStyle="1" w:styleId="ZLITCZWSPLITwPKTzmczciwsplitwpktliter">
    <w:name w:val="Z_LIT/CZ_WSP_LIT_w_PKT – zm. części wsp. lit. w pkt literą"/>
    <w:basedOn w:val="CZWSPLITczwsplnaliter"/>
    <w:next w:val="LITlitera"/>
    <w:qFormat/>
    <w:rsid w:val="006A748A"/>
    <w:pPr>
      <w:ind w:left="1497"/>
    </w:pPr>
  </w:style>
  <w:style w:type="paragraph" w:customStyle="1" w:styleId="ZLITTIRwPKTzmtirwpktliter">
    <w:name w:val="Z_LIT/TIR_w_PKT – zm. tir. w pkt literą"/>
    <w:basedOn w:val="TIRtiret"/>
    <w:qFormat/>
    <w:rsid w:val="006A748A"/>
    <w:pPr>
      <w:ind w:left="2370"/>
    </w:pPr>
  </w:style>
  <w:style w:type="paragraph" w:customStyle="1" w:styleId="ZLITCZWSPTIRwPKTzmczciwsptirwpktliter">
    <w:name w:val="Z_LIT/CZ_WSP_TIR_w_PKT – zm. części wsp. tir. w pkt literą"/>
    <w:basedOn w:val="CZWSPTIRczwsplnatiret"/>
    <w:next w:val="LITlitera"/>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6A748A"/>
    <w:pPr>
      <w:ind w:left="1859"/>
    </w:pPr>
  </w:style>
  <w:style w:type="paragraph" w:customStyle="1" w:styleId="ZTIRCZWSPPKTzmczciwsppkttiret">
    <w:name w:val="Z_TIR/CZ_WSP_PKT – zm. części wsp. pkt tiret"/>
    <w:basedOn w:val="CZWSPLITczwsplnaliter"/>
    <w:next w:val="TIRtiret"/>
    <w:qFormat/>
    <w:rsid w:val="006A748A"/>
    <w:pPr>
      <w:ind w:left="1383"/>
    </w:pPr>
  </w:style>
  <w:style w:type="paragraph" w:customStyle="1" w:styleId="ZTIRTIRzmtirtiret">
    <w:name w:val="Z_TIR/TIR – zm. tir. tiret"/>
    <w:basedOn w:val="TIRtiret"/>
    <w:qFormat/>
    <w:rsid w:val="006A748A"/>
    <w:pPr>
      <w:ind w:left="1780"/>
    </w:pPr>
  </w:style>
  <w:style w:type="paragraph" w:customStyle="1" w:styleId="ZZCZWSPTIRwPKTzmianazmczciwsptirwpkt">
    <w:name w:val="ZZ/CZ_WSP_TIR_w_PKT – zmiana zm. części wsp. tir. w pkt"/>
    <w:basedOn w:val="ZZTIRwPKTzmianazmtirwpkt"/>
    <w:qFormat/>
    <w:rsid w:val="006A748A"/>
    <w:pPr>
      <w:ind w:left="2880" w:firstLine="0"/>
    </w:pPr>
  </w:style>
  <w:style w:type="paragraph" w:customStyle="1" w:styleId="ZZTIRwPKTzmianazmtirwpkt">
    <w:name w:val="ZZ/TIR_w_PKT – zmiana zm. tir. w pkt"/>
    <w:basedOn w:val="ZTIRwPKTzmtirwpktartykuempunktem"/>
    <w:qFormat/>
    <w:rsid w:val="006A748A"/>
    <w:pPr>
      <w:ind w:left="3277"/>
    </w:pPr>
  </w:style>
  <w:style w:type="paragraph" w:customStyle="1" w:styleId="ZZTIRwLITzmianazmtirwlit">
    <w:name w:val="ZZ/TIR_w_LIT – zmiana zm. tir. w lit."/>
    <w:basedOn w:val="ZZTIRzmianazmtir"/>
    <w:qFormat/>
    <w:rsid w:val="006A748A"/>
    <w:pPr>
      <w:ind w:left="2767"/>
    </w:pPr>
  </w:style>
  <w:style w:type="paragraph" w:customStyle="1" w:styleId="ZTIRTIRwLITzmtirwlittiret">
    <w:name w:val="Z_TIR/TIR_w_LIT – zm. tir. w lit. tiret"/>
    <w:basedOn w:val="TIRtiret"/>
    <w:qFormat/>
    <w:rsid w:val="006A748A"/>
    <w:pPr>
      <w:ind w:left="2257"/>
    </w:pPr>
  </w:style>
  <w:style w:type="paragraph" w:customStyle="1" w:styleId="ZTIRCZWSPTIRwLITzmczciwsptirwlittiret">
    <w:name w:val="Z_TIR/CZ_WSP_TIR_w_LIT – zm. części wsp. tir. w lit. tiret"/>
    <w:basedOn w:val="CZWSPTIRczwsplnatiret"/>
    <w:next w:val="TIRtiret"/>
    <w:qFormat/>
    <w:rsid w:val="006A748A"/>
    <w:pPr>
      <w:ind w:left="1860"/>
    </w:pPr>
  </w:style>
  <w:style w:type="paragraph" w:customStyle="1" w:styleId="CZWSP2TIRczwsplnapodwjnychtiret">
    <w:name w:val="CZ_WSP_2TIR – część wspólna podwójnych tiret"/>
    <w:basedOn w:val="CZWSPTIRczwsplnatiret"/>
    <w:next w:val="TIRtiret"/>
    <w:qFormat/>
    <w:rsid w:val="006A748A"/>
    <w:pPr>
      <w:ind w:left="1780"/>
    </w:pPr>
  </w:style>
  <w:style w:type="paragraph" w:customStyle="1" w:styleId="Z2TIRzmpodwtirartykuempunktem">
    <w:name w:val="Z/2TIR – zm. podw. tir. artykułem (punktem)"/>
    <w:basedOn w:val="TIRtiret"/>
    <w:qFormat/>
    <w:rsid w:val="006A748A"/>
    <w:pPr>
      <w:ind w:left="907"/>
    </w:pPr>
  </w:style>
  <w:style w:type="paragraph" w:customStyle="1" w:styleId="ZZCZWSPTIRwLITzmianazmczciwsptirwlit">
    <w:name w:val="ZZ/CZ_WSP_TIR_w_LIT – zmiana zm. części wsp. tir. w lit."/>
    <w:basedOn w:val="ZZTIRwLITzmianazmtirwlit"/>
    <w:qFormat/>
    <w:rsid w:val="006A748A"/>
    <w:pPr>
      <w:ind w:left="2370" w:firstLine="0"/>
    </w:pPr>
  </w:style>
  <w:style w:type="paragraph" w:customStyle="1" w:styleId="ZLIT2TIRzmpodwtirliter">
    <w:name w:val="Z_LIT/2TIR – zm. podw. tir. literą"/>
    <w:basedOn w:val="TIRtiret"/>
    <w:qFormat/>
    <w:rsid w:val="006A748A"/>
  </w:style>
  <w:style w:type="paragraph" w:customStyle="1" w:styleId="ZTIR2TIRzmpodwtirtiret">
    <w:name w:val="Z_TIR/2TIR – zm. podw. tir. tiret"/>
    <w:basedOn w:val="TIRtiret"/>
    <w:qFormat/>
    <w:rsid w:val="006A748A"/>
    <w:pPr>
      <w:ind w:left="1780"/>
    </w:pPr>
  </w:style>
  <w:style w:type="paragraph" w:customStyle="1" w:styleId="Z2TIRCZWSPLITzmczciwsplitpodwjnymtiret">
    <w:name w:val="Z_2TIR/CZ_WSP_LIT – zm. części wsp. lit. podwójnym tiret"/>
    <w:basedOn w:val="CZWSPTIRczwsplnatiret"/>
    <w:next w:val="2TIRpodwjnytiret"/>
    <w:qFormat/>
    <w:rsid w:val="006A748A"/>
    <w:pPr>
      <w:ind w:left="1780"/>
    </w:pPr>
  </w:style>
  <w:style w:type="paragraph" w:customStyle="1" w:styleId="Z2TIRwPKTzmpodwtirwpktartykuempunktem">
    <w:name w:val="Z/2TIR_w_PKT – zm. podw. tir. w pkt artykułem (punktem)"/>
    <w:basedOn w:val="TIRtiret"/>
    <w:next w:val="ZPKTzmpktartykuempunktem"/>
    <w:qFormat/>
    <w:rsid w:val="006A748A"/>
    <w:pPr>
      <w:ind w:left="2291"/>
    </w:pPr>
  </w:style>
  <w:style w:type="paragraph" w:customStyle="1" w:styleId="ZTIRPKTzmpkttiret">
    <w:name w:val="Z_TIR/PKT – zm. pkt tiret"/>
    <w:basedOn w:val="PKTpunkt"/>
    <w:qFormat/>
    <w:rsid w:val="006A748A"/>
    <w:pPr>
      <w:ind w:left="1893"/>
    </w:pPr>
  </w:style>
  <w:style w:type="paragraph" w:customStyle="1" w:styleId="ZTIRLITwPKTzmlitwpkttiret">
    <w:name w:val="Z_TIR/LIT_w_PKT – zm. lit. w pkt tiret"/>
    <w:basedOn w:val="LITlitera"/>
    <w:qFormat/>
    <w:rsid w:val="006A748A"/>
    <w:pPr>
      <w:ind w:left="2336"/>
    </w:pPr>
  </w:style>
  <w:style w:type="paragraph" w:customStyle="1" w:styleId="ZTIRCZWSPLITwPKTzmczciwsplitwpkttiret">
    <w:name w:val="Z_TIR/CZ_WSP_LIT_w_PKT – zm. części wsp. lit. w pkt tiret"/>
    <w:basedOn w:val="CZWSPLITczwsplnaliter"/>
    <w:qFormat/>
    <w:rsid w:val="006A748A"/>
    <w:pPr>
      <w:ind w:left="1860"/>
    </w:pPr>
  </w:style>
  <w:style w:type="paragraph" w:customStyle="1" w:styleId="ZTIR2TIRwLITzmpodwtirwlittiret">
    <w:name w:val="Z_TIR/2TIR_w_LIT – zm. podw. tir. w lit. tiret"/>
    <w:basedOn w:val="TIRtiret"/>
    <w:qFormat/>
    <w:rsid w:val="006A748A"/>
    <w:pPr>
      <w:ind w:left="2654"/>
    </w:pPr>
  </w:style>
  <w:style w:type="paragraph" w:customStyle="1" w:styleId="ZTIRCZWSP2TIRwLITzmczciwsppodwtirwlittiret">
    <w:name w:val="Z_TIR/CZ_WSP_2TIR_w_LIT – zm. części wsp. podw. tir. w lit. tiret"/>
    <w:basedOn w:val="CZWSPTIRczwsplnatiret"/>
    <w:next w:val="TIRtiret"/>
    <w:qFormat/>
    <w:rsid w:val="006A748A"/>
    <w:pPr>
      <w:ind w:left="2257"/>
    </w:pPr>
  </w:style>
  <w:style w:type="paragraph" w:customStyle="1" w:styleId="ZTIR2TIRwTIRzmpodwtirwtirtiret">
    <w:name w:val="Z_TIR/2TIR_w_TIR – zm. podw. tir. w tir. tiret"/>
    <w:basedOn w:val="TIRtiret"/>
    <w:qFormat/>
    <w:rsid w:val="006A748A"/>
    <w:pPr>
      <w:ind w:left="2177"/>
    </w:pPr>
  </w:style>
  <w:style w:type="paragraph" w:customStyle="1" w:styleId="ZTIRCZWSP2TIRwTIRzmczciwsppodwtirwtirtiret">
    <w:name w:val="Z_TIR/CZ_WSP_2TIR_w_TIR – zm. części wsp. podw. tir. w tir. tiret"/>
    <w:basedOn w:val="CZWSPTIRczwsplnatiret"/>
    <w:qFormat/>
    <w:rsid w:val="006A748A"/>
    <w:pPr>
      <w:ind w:left="1780"/>
    </w:pPr>
  </w:style>
  <w:style w:type="paragraph" w:customStyle="1" w:styleId="Z2TIRLITzmlitpodwjnymtiret">
    <w:name w:val="Z_2TIR/LIT – zm. lit. podwójnym tiret"/>
    <w:basedOn w:val="LITlitera"/>
    <w:qFormat/>
    <w:rsid w:val="006A748A"/>
    <w:pPr>
      <w:ind w:left="2256"/>
    </w:pPr>
  </w:style>
  <w:style w:type="paragraph" w:customStyle="1" w:styleId="ZZ2TIRwTIRzmianazmpodwtirwtir">
    <w:name w:val="ZZ/2TIR_w_TIR – zmiana zm. podw. tir. w tir."/>
    <w:basedOn w:val="ZZCZWSP2TIRzmianazmczciwsppodwtir"/>
    <w:qFormat/>
    <w:rsid w:val="006A748A"/>
    <w:pPr>
      <w:ind w:left="2688" w:hanging="397"/>
    </w:pPr>
  </w:style>
  <w:style w:type="paragraph" w:customStyle="1" w:styleId="ZZCZWSP2TIRzmianazmczciwsppodwtir">
    <w:name w:val="ZZ/CZ_WSP_2TIR – zmiana zm. części wsp. podw. tir."/>
    <w:basedOn w:val="ZZTIRzmianazmtir"/>
    <w:next w:val="ZZUSTzmianazmust"/>
    <w:qFormat/>
    <w:rsid w:val="006A748A"/>
    <w:pPr>
      <w:ind w:left="1894" w:firstLine="0"/>
    </w:pPr>
  </w:style>
  <w:style w:type="paragraph" w:customStyle="1" w:styleId="ZZUSTzmianazmust">
    <w:name w:val="ZZ/UST(§) – zmiana zm. ust. (§)"/>
    <w:basedOn w:val="ZZARTzmianazmart"/>
    <w:qFormat/>
    <w:rsid w:val="006A748A"/>
  </w:style>
  <w:style w:type="paragraph" w:customStyle="1" w:styleId="ZZ2TIRwLITzmianazmpodwtirwlit">
    <w:name w:val="ZZ/2TIR_w_LIT – zmiana zm. podw. tir. w lit."/>
    <w:basedOn w:val="ZZ2TIRwTIRzmianazmpodwtirwtir"/>
    <w:qFormat/>
    <w:rsid w:val="006A748A"/>
    <w:pPr>
      <w:ind w:left="3164"/>
    </w:pPr>
  </w:style>
  <w:style w:type="paragraph" w:customStyle="1" w:styleId="Z2TIRTIRwLITzmtirwlitpodwjnymtiret">
    <w:name w:val="Z_2TIR/TIR_w_LIT – zm. tir. w lit. podwójnym tiret"/>
    <w:basedOn w:val="TIRtiret"/>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qFormat/>
    <w:rsid w:val="006A748A"/>
    <w:pPr>
      <w:ind w:left="2257"/>
    </w:pPr>
  </w:style>
  <w:style w:type="paragraph" w:customStyle="1" w:styleId="ZZ2TIRwPKTzmianazmpodwtirwpkt">
    <w:name w:val="ZZ/2TIR_w_PKT – zmiana zm. podw. tir. w pkt"/>
    <w:basedOn w:val="ZZ2TIRwLITzmianazmpodwtirwlit"/>
    <w:qFormat/>
    <w:rsid w:val="006A748A"/>
    <w:pPr>
      <w:ind w:left="3674"/>
    </w:pPr>
  </w:style>
  <w:style w:type="paragraph" w:customStyle="1" w:styleId="ZZCZWSP2TIRwTIRzmianazmczciwsppodwtirwtir">
    <w:name w:val="ZZ/CZ_WSP_2TIR_w_TIR – zmiana zm. części wsp. podw. tir. w tir."/>
    <w:basedOn w:val="ZZ2TIRwLITzmianazmpodwtirwlit"/>
    <w:qFormat/>
    <w:rsid w:val="006A748A"/>
    <w:pPr>
      <w:ind w:left="2291" w:firstLine="0"/>
    </w:pPr>
  </w:style>
  <w:style w:type="paragraph" w:customStyle="1" w:styleId="Z2TIR2TIRwTIRzmpodwtirwtirpodwjnymtiret">
    <w:name w:val="Z_2TIR/2TIR_w_TIR – zm. podw. tir. w tir. podwójnym tiret"/>
    <w:basedOn w:val="TIRtiret"/>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qFormat/>
    <w:rsid w:val="006A748A"/>
    <w:pPr>
      <w:ind w:left="2177"/>
    </w:pPr>
  </w:style>
  <w:style w:type="paragraph" w:customStyle="1" w:styleId="Z2TIR2TIRwLITzmpodwtirwlitpodwjnymtiret">
    <w:name w:val="Z_2TIR/2TIR_w_LIT – zm. podw. tir. w lit. podwójnym tiret"/>
    <w:basedOn w:val="TIRtiret"/>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qFormat/>
    <w:rsid w:val="001270A2"/>
    <w:pPr>
      <w:ind w:left="2404"/>
    </w:pPr>
  </w:style>
  <w:style w:type="paragraph" w:customStyle="1" w:styleId="ODNONIKtreodnonika">
    <w:name w:val="ODNOŚNIK – treść odnośnika"/>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6A748A"/>
    <w:rPr>
      <w:rFonts w:ascii="Times New Roman" w:hAnsi="Times New Roman"/>
    </w:rPr>
  </w:style>
  <w:style w:type="paragraph" w:customStyle="1" w:styleId="ZTIRTIRwPKTzmtirwpkttiret">
    <w:name w:val="Z_TIR/TIR_w_PKT – zm. tir. w pkt tiret"/>
    <w:basedOn w:val="ZTIRTIRwLITzmtirwlittiret"/>
    <w:qFormat/>
    <w:rsid w:val="006A748A"/>
    <w:pPr>
      <w:ind w:left="2733"/>
    </w:pPr>
  </w:style>
  <w:style w:type="paragraph" w:customStyle="1" w:styleId="ZTIRCZWSPTIRwPKTzmczciwsptirtiret">
    <w:name w:val="Z_TIR/CZ_WSP_TIR_w_PKT – zm. części wsp. tir. tiret"/>
    <w:basedOn w:val="ZTIRTIRwPKTzmtirwpkttiret"/>
    <w:next w:val="TIRtiret"/>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qFormat/>
    <w:rsid w:val="006A748A"/>
    <w:pPr>
      <w:ind w:left="510" w:firstLine="0"/>
    </w:pPr>
  </w:style>
  <w:style w:type="paragraph" w:customStyle="1" w:styleId="ROZDZODDZOZNoznaczenierozdziauluboddziau">
    <w:name w:val="ROZDZ(ODDZ)_OZN – oznaczenie rozdziału lub oddziału"/>
    <w:next w:val="ARTartustawynprozporzdzenia"/>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qFormat/>
    <w:rsid w:val="006A748A"/>
    <w:pPr>
      <w:ind w:left="2177"/>
    </w:pPr>
  </w:style>
  <w:style w:type="paragraph" w:customStyle="1" w:styleId="Z2TIRTIRzmtirpodwjnymtiret">
    <w:name w:val="Z_2TIR/TIR – zm. tir. podwójnym tiret"/>
    <w:basedOn w:val="TIRtiret"/>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qFormat/>
    <w:rsid w:val="006A748A"/>
    <w:pPr>
      <w:ind w:left="1021"/>
    </w:pPr>
  </w:style>
  <w:style w:type="paragraph" w:customStyle="1" w:styleId="ZLITSKARNzmsankcjikarnejliter">
    <w:name w:val="Z_LIT/S_KARN – zm. sankcji karnej literą"/>
    <w:basedOn w:val="ZSKARNzmsankcjikarnejwszczeglnociwKodeksiekarnym"/>
    <w:qFormat/>
    <w:rsid w:val="006A748A"/>
    <w:pPr>
      <w:ind w:left="1497"/>
    </w:pPr>
  </w:style>
  <w:style w:type="paragraph" w:customStyle="1" w:styleId="ZCYTzmcytatunpprzysigiartykuempunktem">
    <w:name w:val="Z/CYT – zm. cytatu np. przysięgi artykułem (punktem)"/>
    <w:basedOn w:val="CYTcytatnpprzysigi"/>
    <w:next w:val="ZUSTzmustartykuempunktem"/>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6A748A"/>
    <w:pPr>
      <w:ind w:left="1894" w:firstLine="0"/>
    </w:pPr>
  </w:style>
  <w:style w:type="paragraph" w:customStyle="1" w:styleId="Z2TIRwLITzmpodwtirwlitartykuempunktem">
    <w:name w:val="Z/2TIR_w_LIT – zm. podw. tir. w lit. artykułem (punktem)"/>
    <w:basedOn w:val="Z2TIRwPKTzmpodwtirwpktartykuempunktem"/>
    <w:qFormat/>
    <w:rsid w:val="006A748A"/>
    <w:pPr>
      <w:ind w:left="1780"/>
    </w:pPr>
  </w:style>
  <w:style w:type="paragraph" w:customStyle="1" w:styleId="Z2TIRwTIRzmpodwtirwtirartykuempunktem">
    <w:name w:val="Z/2TIR_w_TIR – zm. podw. tir. w tir. artykułem (punktem)"/>
    <w:basedOn w:val="Z2TIRwLITzmpodwtirwlitartykuempunktem"/>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6A748A"/>
    <w:pPr>
      <w:ind w:left="1383" w:firstLine="0"/>
    </w:pPr>
  </w:style>
  <w:style w:type="paragraph" w:customStyle="1" w:styleId="PKTODNONIKApunktodnonika">
    <w:name w:val="PKT_ODNOŚNIKA – punkt odnośnika"/>
    <w:basedOn w:val="ODNONIKtreodnonika"/>
    <w:qFormat/>
    <w:rsid w:val="006A748A"/>
    <w:pPr>
      <w:ind w:left="568"/>
    </w:pPr>
  </w:style>
  <w:style w:type="paragraph" w:customStyle="1" w:styleId="ZODNONIKAzmtekstuodnonikaartykuempunktem">
    <w:name w:val="Z/ODNOŚNIKA – zm. tekstu odnośnika artykułem (punktem)"/>
    <w:basedOn w:val="ODNONIKtreodnonika"/>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qFormat/>
    <w:rsid w:val="006A748A"/>
    <w:pPr>
      <w:ind w:left="1304"/>
    </w:pPr>
  </w:style>
  <w:style w:type="paragraph" w:customStyle="1" w:styleId="ZPKTODNONIKAzmpktodnonikaartykuempunktem">
    <w:name w:val="Z/PKT_ODNOŚNIKA – zm. pkt odnośnika artykułem (punktem)"/>
    <w:basedOn w:val="ZODNONIKAzmtekstuodnonikaartykuempunktem"/>
    <w:qFormat/>
    <w:rsid w:val="006A748A"/>
  </w:style>
  <w:style w:type="paragraph" w:customStyle="1" w:styleId="ZLIT2TIRwTIRzmpodwtirwtirliter">
    <w:name w:val="Z_LIT/2TIR_w_TIR – zm. podw. tir. w tir. literą"/>
    <w:basedOn w:val="ZLIT2TIRzmpodwtirliter"/>
    <w:qFormat/>
    <w:rsid w:val="006A748A"/>
    <w:pPr>
      <w:ind w:left="1780"/>
    </w:pPr>
  </w:style>
  <w:style w:type="paragraph" w:customStyle="1" w:styleId="ZLIT2TIRwLITzmpodwtirwlitliter">
    <w:name w:val="Z_LIT/2TIR_w_LIT – zm. podw. tir. w lit. literą"/>
    <w:basedOn w:val="ZLIT2TIRwTIRzmpodwtirwtirliter"/>
    <w:qFormat/>
    <w:rsid w:val="006A748A"/>
    <w:pPr>
      <w:ind w:left="2257"/>
    </w:pPr>
  </w:style>
  <w:style w:type="paragraph" w:customStyle="1" w:styleId="ZLIT2TIRwPKTzmpodwtirwpktliter">
    <w:name w:val="Z_LIT/2TIR_w_PKT – zm. podw. tir. w pkt literą"/>
    <w:basedOn w:val="ZLIT2TIRwLITzmpodwtirwlitliter"/>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qFormat/>
    <w:rsid w:val="006A748A"/>
    <w:pPr>
      <w:ind w:left="2370" w:firstLine="0"/>
    </w:pPr>
  </w:style>
  <w:style w:type="paragraph" w:customStyle="1" w:styleId="ZTIR2TIRwPKTzmpodwtirwpkttiret">
    <w:name w:val="Z_TIR/2TIR_w_PKT – zm. podw. tir. w pkt tiret"/>
    <w:basedOn w:val="ZTIR2TIRwLITzmpodwtirwlittiret"/>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qFormat/>
    <w:rsid w:val="006A748A"/>
    <w:pPr>
      <w:ind w:left="2767" w:firstLine="0"/>
    </w:pPr>
  </w:style>
  <w:style w:type="paragraph" w:customStyle="1" w:styleId="ZZCZWSP2TIRwLITzmianazmczciwsppodwtirwlit">
    <w:name w:val="ZZ/CZ_WSP_2TIR_w_LIT – zmiana zm. części wsp. podw. tir. w lit."/>
    <w:basedOn w:val="ZZ2TIRwLITzmianazmpodwtirwlit"/>
    <w:qFormat/>
    <w:rsid w:val="006A748A"/>
    <w:pPr>
      <w:ind w:left="2767"/>
    </w:pPr>
  </w:style>
  <w:style w:type="paragraph" w:customStyle="1" w:styleId="ZZCZWSP2TIRwPKTzmianazmczciwsppodwtirwpkt">
    <w:name w:val="ZZ/CZ_WSP_2TIR_w_PKT – zmiana zm. części wsp. podw. tir. w pkt"/>
    <w:basedOn w:val="ZZ2TIRwLITzmianazmpodwtirwlit"/>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6A748A"/>
  </w:style>
  <w:style w:type="paragraph" w:customStyle="1" w:styleId="ZZ2TIRzmianazmpodwtir">
    <w:name w:val="ZZ/2TIR – zmiana zm. podw. tir."/>
    <w:basedOn w:val="ZZCZWSP2TIRzmianazmczciwsppodwtir"/>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qFormat/>
    <w:rsid w:val="006A748A"/>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6A748A"/>
    <w:pPr>
      <w:ind w:left="1894"/>
    </w:pPr>
  </w:style>
  <w:style w:type="paragraph" w:customStyle="1" w:styleId="P1wTABELIpoziom1numeracjiwtabeli">
    <w:name w:val="P1_w_TABELI – poziom 1 numeracji w tabeli"/>
    <w:basedOn w:val="PKTpunkt"/>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qFormat/>
    <w:rsid w:val="006A748A"/>
    <w:pPr>
      <w:ind w:left="0" w:firstLine="0"/>
    </w:pPr>
  </w:style>
  <w:style w:type="paragraph" w:customStyle="1" w:styleId="P2wTABELIpoziom2numeracjiwtabeli">
    <w:name w:val="P2_w_TABELI – poziom 2 numeracji w tabeli"/>
    <w:basedOn w:val="P1wTABELIpoziom1numeracjiwtabeli"/>
    <w:qFormat/>
    <w:rsid w:val="006A748A"/>
    <w:pPr>
      <w:ind w:left="794"/>
    </w:pPr>
  </w:style>
  <w:style w:type="paragraph" w:customStyle="1" w:styleId="P3wTABELIpoziom3numeracjiwtabeli">
    <w:name w:val="P3_w_TABELI – poziom 3 numeracji w tabeli"/>
    <w:basedOn w:val="P2wTABELIpoziom2numeracjiwtabeli"/>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qFormat/>
    <w:rsid w:val="006A748A"/>
    <w:pPr>
      <w:ind w:left="397"/>
    </w:pPr>
  </w:style>
  <w:style w:type="paragraph" w:customStyle="1" w:styleId="CZWSPP3wTABELIczwsppoziomu3numeracjiwtabeli">
    <w:name w:val="CZ_WSP_P3_w_TABELI – część wsp. poziomu 3 numeracji w tabeli"/>
    <w:basedOn w:val="CZWSPP2wTABELIczwsppoziomu2numeracjiwtabeli"/>
    <w:qFormat/>
    <w:rsid w:val="006A748A"/>
    <w:pPr>
      <w:ind w:left="794"/>
    </w:pPr>
  </w:style>
  <w:style w:type="paragraph" w:customStyle="1" w:styleId="CZWSPP4wTABELIczwsppoziomu4numeracjiwtabeli">
    <w:name w:val="CZ_WSP_P4_w_TABELI – część wsp. poziomu 4 numeracji w tabeli"/>
    <w:basedOn w:val="CZWSPP3wTABELIczwsppoziomu3numeracjiwtabeli"/>
    <w:qFormat/>
    <w:rsid w:val="006A748A"/>
    <w:pPr>
      <w:ind w:left="1191"/>
    </w:pPr>
  </w:style>
  <w:style w:type="paragraph" w:customStyle="1" w:styleId="P4wTABELIpoziom4numeracjiwtabeli">
    <w:name w:val="P4_w_TABELI – poziom 4 numeracji w tabeli"/>
    <w:basedOn w:val="P3wTABELIpoziom3numeracjiwtabeli"/>
    <w:qFormat/>
    <w:rsid w:val="006A748A"/>
    <w:pPr>
      <w:ind w:left="1588"/>
    </w:pPr>
  </w:style>
  <w:style w:type="paragraph" w:customStyle="1" w:styleId="TYTTABELItytutabeli">
    <w:name w:val="TYT_TABELI – tytuł tabeli"/>
    <w:basedOn w:val="TYTDZOZNoznaczenietytuulubdziau"/>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6A748A"/>
    <w:pPr>
      <w:ind w:left="0" w:right="4820"/>
      <w:jc w:val="left"/>
    </w:pPr>
  </w:style>
  <w:style w:type="paragraph" w:customStyle="1" w:styleId="TEKSTwporozumieniu">
    <w:name w:val="TEKST&quot;w porozumieniu:&quot;"/>
    <w:next w:val="NAZORGWPOROZUMIENIUnazwaorganuwporozumieniuzktrymaktjestwydawany"/>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6A748A"/>
    <w:pPr>
      <w:ind w:left="51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qFormat/>
    <w:rsid w:val="006A748A"/>
    <w:pPr>
      <w:ind w:left="851"/>
    </w:pPr>
  </w:style>
  <w:style w:type="paragraph" w:customStyle="1" w:styleId="CZWSPLITODNONIKAczwspliterodnonika">
    <w:name w:val="CZ_WSP_LIT_ODNOŚNIKA – część wsp. liter odnośnika"/>
    <w:basedOn w:val="LITODNONIKAliteraodnonika"/>
    <w:qFormat/>
    <w:rsid w:val="006A748A"/>
    <w:pPr>
      <w:ind w:left="567" w:firstLine="0"/>
    </w:pPr>
  </w:style>
  <w:style w:type="paragraph" w:customStyle="1" w:styleId="PKTOTJpunktobwieszczeniatekstujednolitegonp1">
    <w:name w:val="PKT_OTJ – punkt obwieszczenia tekstu jednolitego np. &quot;1.&quot;"/>
    <w:basedOn w:val="ARTartustawynprozporzdzenia"/>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qFormat/>
    <w:rsid w:val="00ED2AE0"/>
    <w:pPr>
      <w:ind w:left="-510"/>
    </w:pPr>
  </w:style>
  <w:style w:type="paragraph" w:customStyle="1" w:styleId="DATAOTJdatawydaniaobwieszczeniatekstujednolitego">
    <w:name w:val="DATA_OTJ – data wydania obwieszczenia tekstu jednolitego"/>
    <w:basedOn w:val="DATAAKTUdatauchwalenialubwydaniaaktu"/>
    <w:qFormat/>
    <w:rsid w:val="006A748A"/>
    <w:pPr>
      <w:ind w:left="-510"/>
    </w:pPr>
  </w:style>
  <w:style w:type="paragraph" w:customStyle="1" w:styleId="TYTUOTJprzedmiotobwieszczeniatekstujednolitego">
    <w:name w:val="TYTUŁ_OTJ – przedmiot obwieszczenia tekstu jednolitego"/>
    <w:basedOn w:val="TYTUAKTUprzedmiotregulacjiustawylubrozporzdzenia"/>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qFormat/>
    <w:rsid w:val="006A748A"/>
  </w:style>
  <w:style w:type="paragraph" w:customStyle="1" w:styleId="ZLITwPKTODNONIKAzmlitwpktodnonikaartykuempunktem">
    <w:name w:val="Z/LIT_w_PKT_ODNOŚNIKA – zm. lit. w pkt odnośnika artykułem (punktem)"/>
    <w:basedOn w:val="ZLITODNONIKAzmlitodnonikaartykuempunktem"/>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6A748A"/>
    <w:pPr>
      <w:ind w:left="1304"/>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2TIRPKTzmpktpodwjnymtiret">
    <w:name w:val="Z_2TIR/PKT – zm. pkt podwójnym tiret"/>
    <w:basedOn w:val="Z2TIRLITzmlitpodwjnymtiret"/>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qFormat/>
    <w:rsid w:val="006A748A"/>
    <w:pPr>
      <w:ind w:left="1780" w:firstLine="510"/>
    </w:pPr>
  </w:style>
  <w:style w:type="paragraph" w:customStyle="1" w:styleId="Z2TIRUSTzmustpodwjnymtiret">
    <w:name w:val="Z_2TIR/UST(§) – zm. ust. (§) podwójnym tiret"/>
    <w:basedOn w:val="Z2TIRPKTzmpktpodwjnymtiret"/>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qFormat/>
    <w:rsid w:val="006A748A"/>
    <w:pPr>
      <w:ind w:left="3164" w:firstLine="0"/>
    </w:pPr>
  </w:style>
  <w:style w:type="paragraph" w:customStyle="1" w:styleId="Z2TIRCZWSPPKTzmczciwsppktpodwjnymtiret">
    <w:name w:val="Z_2TIR/CZ_WSP_PKT – zm. części wsp. pkt podwójnym tiret"/>
    <w:basedOn w:val="Z2TIRPKTzmpktpodwjnymtiret"/>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qFormat/>
    <w:rsid w:val="006A748A"/>
    <w:pPr>
      <w:ind w:left="2767" w:firstLine="0"/>
    </w:pPr>
  </w:style>
  <w:style w:type="paragraph" w:customStyle="1" w:styleId="ZLITARTzmartliter">
    <w:name w:val="Z_LIT/ART(§) – zm. art. (§) literą"/>
    <w:basedOn w:val="ZLITUSTzmustliter"/>
    <w:qFormat/>
    <w:rsid w:val="006A748A"/>
    <w:rPr>
      <w:rFonts w:ascii="Times New Roman" w:hAnsi="Times New Roman"/>
    </w:rPr>
  </w:style>
  <w:style w:type="paragraph" w:customStyle="1" w:styleId="ZTIRARTzmarttiret">
    <w:name w:val="Z_TIR/ART(§) – zm. art. (§) tiret"/>
    <w:basedOn w:val="ZTIRPKTzmpkttiret"/>
    <w:qFormat/>
    <w:rsid w:val="006A748A"/>
    <w:pPr>
      <w:ind w:left="1383" w:firstLine="51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qFormat/>
    <w:rsid w:val="006A748A"/>
    <w:pPr>
      <w:ind w:left="987"/>
    </w:pPr>
  </w:style>
  <w:style w:type="paragraph" w:customStyle="1" w:styleId="ZLITTYTDZPRZEDMzmprzedmtytuudziauliter">
    <w:name w:val="Z_LIT/TYT(DZ)_PRZEDM – zm. przedm. tytułu (działu) literą"/>
    <w:basedOn w:val="ZTYTDZPRZEDMzmprzedmtytuulubdziauartykuempunktem"/>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qFormat/>
    <w:rsid w:val="006A748A"/>
    <w:pPr>
      <w:ind w:left="987"/>
    </w:pPr>
  </w:style>
  <w:style w:type="paragraph" w:customStyle="1" w:styleId="ZTIRDZOZNzmozndziautiret">
    <w:name w:val="Z_TIR/DZ_OZN – zm. ozn. działu tiret"/>
    <w:basedOn w:val="ZLITTYTDZOZNzmozntytuudziauliter"/>
    <w:next w:val="ZTIRDZPRZEDMzmprzedmdziautiret"/>
    <w:qFormat/>
    <w:rsid w:val="006A748A"/>
    <w:pPr>
      <w:ind w:left="1383"/>
    </w:pPr>
  </w:style>
  <w:style w:type="paragraph" w:customStyle="1" w:styleId="ZTIRDZPRZEDMzmprzedmdziautiret">
    <w:name w:val="Z_TIR/DZ_PRZEDM – zm. przedm. działu tiret"/>
    <w:basedOn w:val="ZLITTYTDZPRZEDMzmprzedmtytuudziauliter"/>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qFormat/>
    <w:rsid w:val="006A748A"/>
    <w:pPr>
      <w:ind w:left="1383"/>
    </w:pPr>
  </w:style>
  <w:style w:type="paragraph" w:customStyle="1" w:styleId="ZTIRROZDZODDZPRZEDMzmprzedmrozdzoddztiret">
    <w:name w:val="Z_TIR/ROZDZ(ODDZ)_PRZEDM – zm. przedm. rozdz. (oddz.) tiret"/>
    <w:basedOn w:val="ZLITROZDZODDZPRZEDMzmprzedmrozdzoddzliter"/>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qFormat/>
    <w:rsid w:val="001270A2"/>
    <w:pPr>
      <w:ind w:left="1894"/>
    </w:pPr>
  </w:style>
  <w:style w:type="paragraph" w:customStyle="1" w:styleId="ZZSKARNzmianazmsankcjikarnej">
    <w:name w:val="ZZ/S_KARN – zmiana zm. sankcji karnej"/>
    <w:basedOn w:val="ZZFRAGzmianazmfragmentunpzdania"/>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qFormat/>
    <w:rsid w:val="001270A2"/>
    <w:pPr>
      <w:ind w:left="2291" w:firstLine="0"/>
    </w:pPr>
  </w:style>
  <w:style w:type="paragraph" w:customStyle="1" w:styleId="LEGWMATFIZCHEMlegendawzorumatfizlubchem">
    <w:name w:val="LEG_W_MAT(FIZ|CHEM) – legenda wzoru mat. (fiz. lub chem.)"/>
    <w:basedOn w:val="WMATFIZCHEMwzrmatfizlubchem"/>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A65B41"/>
    <w:pPr>
      <w:ind w:left="3085"/>
    </w:pPr>
  </w:style>
  <w:style w:type="paragraph" w:customStyle="1" w:styleId="ZLITCYTzmcytatunpprzysigiliter">
    <w:name w:val="Z_LIT/CYT – zm. cytatu np. przysięgi literą"/>
    <w:basedOn w:val="ZCYTzmcytatunpprzysigiartykuempunktem"/>
    <w:qFormat/>
    <w:rsid w:val="002D4D30"/>
    <w:pPr>
      <w:ind w:left="1497"/>
    </w:pPr>
  </w:style>
  <w:style w:type="paragraph" w:customStyle="1" w:styleId="ZTIRCYTzmcytatunpprzysigitiret">
    <w:name w:val="Z_TIR/CYT – zm. cytatu np. przysięgi tiret"/>
    <w:basedOn w:val="ZLITCYTzmcytatunpprzysigiliter"/>
    <w:next w:val="ZTIRUSTzmusttiret"/>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qFormat/>
    <w:rsid w:val="00A65B41"/>
    <w:pPr>
      <w:ind w:left="2291"/>
    </w:pPr>
  </w:style>
  <w:style w:type="paragraph" w:customStyle="1" w:styleId="ZZCYTzmianazmcytatunpprzysigi">
    <w:name w:val="ZZ/CYT – zmiana zm. cytatu np. przysięgi"/>
    <w:basedOn w:val="ZZFRAGzmianazmfragmentunpzdania"/>
    <w:next w:val="ZZUSTzmianazmust"/>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rsid w:val="00341A6A"/>
    <w:rPr>
      <w:color w:val="808080"/>
    </w:rPr>
  </w:style>
  <w:style w:type="character" w:styleId="Hipercze">
    <w:name w:val="Hyperlink"/>
    <w:rsid w:val="00CB43E0"/>
    <w:rPr>
      <w:color w:val="0563C1"/>
      <w:u w:val="single"/>
    </w:rPr>
  </w:style>
  <w:style w:type="character" w:styleId="Odwoanieprzypisukocowego">
    <w:name w:val="endnote reference"/>
    <w:rsid w:val="00CB43E0"/>
    <w:rPr>
      <w:vertAlign w:val="superscript"/>
    </w:rPr>
  </w:style>
  <w:style w:type="paragraph" w:styleId="Tekstpodstawowy">
    <w:name w:val="Body Text"/>
    <w:basedOn w:val="Normalny"/>
    <w:link w:val="TekstpodstawowyZnak"/>
    <w:rsid w:val="00CB43E0"/>
    <w:pPr>
      <w:suppressAutoHyphens/>
      <w:autoSpaceDN/>
      <w:adjustRightInd/>
      <w:spacing w:after="120"/>
    </w:pPr>
    <w:rPr>
      <w:rFonts w:eastAsia="Times New Roman"/>
      <w:lang w:eastAsia="ar-SA"/>
    </w:rPr>
  </w:style>
  <w:style w:type="character" w:customStyle="1" w:styleId="TekstpodstawowyZnak">
    <w:name w:val="Tekst podstawowy Znak"/>
    <w:basedOn w:val="Domylnaczcionkaakapitu"/>
    <w:link w:val="Tekstpodstawowy"/>
    <w:rsid w:val="00CB43E0"/>
    <w:rPr>
      <w:rFonts w:ascii="Times New Roman" w:hAnsi="Times New Roman" w:cs="Arial"/>
      <w:szCs w:val="20"/>
      <w:lang w:eastAsia="ar-SA"/>
    </w:rPr>
  </w:style>
  <w:style w:type="paragraph" w:styleId="Lista">
    <w:name w:val="List"/>
    <w:basedOn w:val="Tekstpodstawowy"/>
    <w:rsid w:val="00CB43E0"/>
  </w:style>
  <w:style w:type="character" w:styleId="Uwydatnienie">
    <w:name w:val="Emphasis"/>
    <w:uiPriority w:val="20"/>
    <w:qFormat/>
    <w:rsid w:val="00CB43E0"/>
    <w:rPr>
      <w:i/>
      <w:iCs/>
    </w:rPr>
  </w:style>
  <w:style w:type="paragraph" w:styleId="Akapitzlist">
    <w:name w:val="List Paragraph"/>
    <w:basedOn w:val="Normalny"/>
    <w:uiPriority w:val="34"/>
    <w:qFormat/>
    <w:rsid w:val="00CB43E0"/>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TekstprzypisukocowegoZnak">
    <w:name w:val="Tekst przypisu końcowego Znak"/>
    <w:basedOn w:val="Domylnaczcionkaakapitu"/>
    <w:link w:val="Tekstprzypisukocowego"/>
    <w:uiPriority w:val="99"/>
    <w:semiHidden/>
    <w:rsid w:val="00CB43E0"/>
    <w:rPr>
      <w:rFonts w:ascii="Times New Roman" w:hAnsi="Times New Roman" w:cs="Arial"/>
      <w:sz w:val="20"/>
      <w:szCs w:val="20"/>
      <w:lang w:eastAsia="ar-SA"/>
    </w:rPr>
  </w:style>
  <w:style w:type="paragraph" w:styleId="Tekstprzypisukocowego">
    <w:name w:val="endnote text"/>
    <w:basedOn w:val="Normalny"/>
    <w:link w:val="TekstprzypisukocowegoZnak"/>
    <w:uiPriority w:val="99"/>
    <w:semiHidden/>
    <w:rsid w:val="00CB43E0"/>
    <w:pPr>
      <w:suppressAutoHyphens/>
      <w:autoSpaceDN/>
      <w:adjustRightInd/>
    </w:pPr>
    <w:rPr>
      <w:rFonts w:eastAsia="Times New Roman"/>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5A829A-9043-4B91-A5C6-65E21EFD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100</Pages>
  <Words>28331</Words>
  <Characters>168223</Characters>
  <Application>Microsoft Office Word</Application>
  <DocSecurity>0</DocSecurity>
  <Lines>1401</Lines>
  <Paragraphs>392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196162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Trafisz Kinga</dc:creator>
  <cp:lastModifiedBy>Grażyna D. Grabowska</cp:lastModifiedBy>
  <cp:revision>2</cp:revision>
  <cp:lastPrinted>2012-04-23T06:39:00Z</cp:lastPrinted>
  <dcterms:created xsi:type="dcterms:W3CDTF">2023-05-16T12:29:00Z</dcterms:created>
  <dcterms:modified xsi:type="dcterms:W3CDTF">2023-05-16T12:29:00Z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