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002A2F" w:rsidRDefault="00210314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Projekt</w:t>
      </w:r>
    </w:p>
    <w:p w14:paraId="00000002" w14:textId="77777777" w:rsidR="00002A2F" w:rsidRDefault="00002A2F">
      <w:p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77777777" w:rsidR="00002A2F" w:rsidRDefault="00210314">
      <w:pPr>
        <w:pStyle w:val="Nagwek2"/>
        <w:spacing w:before="0" w:after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Ustawa</w:t>
      </w:r>
    </w:p>
    <w:p w14:paraId="00000004" w14:textId="77777777" w:rsidR="00002A2F" w:rsidRDefault="00210314">
      <w:pPr>
        <w:pStyle w:val="Nagwek2"/>
        <w:spacing w:before="0" w:after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z dnia …………….. 2023 r.</w:t>
      </w:r>
    </w:p>
    <w:p w14:paraId="00000005" w14:textId="77777777" w:rsidR="00002A2F" w:rsidRDefault="00210314">
      <w:pPr>
        <w:pStyle w:val="Nagwek2"/>
        <w:spacing w:before="0" w:after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o zmianie ustawy Prawo oświatowe</w:t>
      </w:r>
    </w:p>
    <w:p w14:paraId="00000006" w14:textId="77777777" w:rsidR="00002A2F" w:rsidRDefault="00002A2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002A2F" w:rsidRDefault="00002A2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002A2F" w:rsidRDefault="0021031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Art. 1</w:t>
      </w:r>
    </w:p>
    <w:p w14:paraId="00000009" w14:textId="77777777" w:rsidR="00002A2F" w:rsidRDefault="0021031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 ustawie z dnia 14 grudnia 2016 r. Prawo oświatowe (U. z 2021 r. poz. 1082, z 2022 r. poz. 655, 1079, 1116, 1383, 1700, 1730, 2089, z 2023 r. poz. 185.) wprowadza się </w:t>
      </w:r>
      <w:r>
        <w:rPr>
          <w:rFonts w:ascii="Times New Roman" w:eastAsia="Times New Roman" w:hAnsi="Times New Roman" w:cs="Times New Roman"/>
          <w:sz w:val="24"/>
          <w:szCs w:val="24"/>
        </w:rPr>
        <w:t>następującą zmianę:</w:t>
      </w:r>
    </w:p>
    <w:p w14:paraId="0000000A" w14:textId="77777777" w:rsidR="00002A2F" w:rsidRDefault="00002A2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002A2F" w:rsidRDefault="0021031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art. 122 ust 1 pkt 2 i 3 otrzymują brzmienie: </w:t>
      </w:r>
    </w:p>
    <w:p w14:paraId="0000000C" w14:textId="77777777" w:rsidR="00002A2F" w:rsidRDefault="0021031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„2) młodociany pracownik ukończył naukę zawodu; </w:t>
      </w:r>
    </w:p>
    <w:p w14:paraId="0000000D" w14:textId="77777777" w:rsidR="00002A2F" w:rsidRDefault="0021031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 młodociany pracownik ukończył przyuczenie do wykonywania określonej pracy.”</w:t>
      </w:r>
    </w:p>
    <w:p w14:paraId="0000000E" w14:textId="77777777" w:rsidR="00002A2F" w:rsidRDefault="00002A2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002A2F" w:rsidRDefault="0021031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Art. 2</w:t>
      </w:r>
    </w:p>
    <w:p w14:paraId="00000010" w14:textId="77777777" w:rsidR="00002A2F" w:rsidRDefault="0021031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Ustawa wchodzi w życie 14 dni od dnia ogłoszenia.</w:t>
      </w:r>
    </w:p>
    <w:p w14:paraId="00000011" w14:textId="77777777" w:rsidR="00002A2F" w:rsidRDefault="00002A2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002A2F" w:rsidRDefault="00002A2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002A2F" w:rsidRDefault="00002A2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002A2F" w:rsidRDefault="00002A2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77777777" w:rsidR="00002A2F" w:rsidRDefault="00002A2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002A2F" w:rsidRDefault="00002A2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77777777" w:rsidR="00002A2F" w:rsidRDefault="00002A2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77777777" w:rsidR="00002A2F" w:rsidRDefault="00002A2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02A2F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78040B"/>
    <w:multiLevelType w:val="multilevel"/>
    <w:tmpl w:val="76B2FF0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A2F"/>
    <w:rsid w:val="00002A2F"/>
    <w:rsid w:val="00210314"/>
    <w:rsid w:val="0063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F9124F-0B98-4DFD-B57B-712222C9A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link w:val="Nagwek2Znak"/>
    <w:uiPriority w:val="9"/>
    <w:unhideWhenUsed/>
    <w:qFormat/>
    <w:rsid w:val="003D4E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markedcontent">
    <w:name w:val="markedcontent"/>
    <w:basedOn w:val="Domylnaczcionkaakapitu"/>
    <w:rsid w:val="00FD3A3E"/>
  </w:style>
  <w:style w:type="paragraph" w:styleId="Akapitzlist">
    <w:name w:val="List Paragraph"/>
    <w:basedOn w:val="Normalny"/>
    <w:uiPriority w:val="34"/>
    <w:qFormat/>
    <w:rsid w:val="00C21414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3D4E5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Uwydatnienie">
    <w:name w:val="Emphasis"/>
    <w:basedOn w:val="Domylnaczcionkaakapitu"/>
    <w:uiPriority w:val="20"/>
    <w:qFormat/>
    <w:rsid w:val="003D4E55"/>
    <w:rPr>
      <w:i/>
      <w:iCs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qbNRvmS9nSvcR+x7nh8Ox577GxQ==">AMUW2mWGYJoEk05FBdbZV7ynVjjvfzsM/Ed4Be0kBA6lfOhaqN9eNIpzwsVzlDVLFBNOXoGzKfbfwB3ylCpAB+lkIhPc+jICCTKgnTc20LcYjDc5BwmRNJY=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440</Characters>
  <Application>Microsoft Office Word</Application>
  <DocSecurity>0</DocSecurity>
  <Lines>3</Lines>
  <Paragraphs>1</Paragraphs>
  <ScaleCrop>false</ScaleCrop>
  <Company>Kancelaria Sejmu</Company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Pawlak</dc:creator>
  <cp:lastModifiedBy>Grzegorz Molesztak</cp:lastModifiedBy>
  <cp:revision>4</cp:revision>
  <cp:lastPrinted>2023-05-24T11:18:00Z</cp:lastPrinted>
  <dcterms:created xsi:type="dcterms:W3CDTF">2023-03-17T11:26:00Z</dcterms:created>
  <dcterms:modified xsi:type="dcterms:W3CDTF">2023-05-24T11:18:00Z</dcterms:modified>
</cp:coreProperties>
</file>