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56EFDF" w14:textId="77777777" w:rsidR="00B668B7" w:rsidRPr="00627FA6" w:rsidRDefault="00B668B7" w:rsidP="00627FA6">
      <w:pPr>
        <w:spacing w:before="120" w:after="0" w:line="36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  <w:r w:rsidRPr="00627FA6">
        <w:rPr>
          <w:rFonts w:ascii="Times New Roman" w:eastAsia="Times New Roman" w:hAnsi="Times New Roman"/>
          <w:sz w:val="24"/>
          <w:szCs w:val="24"/>
          <w:lang w:eastAsia="pl-PL"/>
        </w:rPr>
        <w:t>UZASADNIENIE</w:t>
      </w:r>
    </w:p>
    <w:p w14:paraId="2174ED7C" w14:textId="77777777" w:rsidR="005D62FC" w:rsidRPr="000D1B5F" w:rsidRDefault="005D62FC" w:rsidP="00627FA6">
      <w:pPr>
        <w:spacing w:before="120"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1DC76FB0" w14:textId="77777777" w:rsidR="005D62FC" w:rsidRPr="000D1B5F" w:rsidRDefault="005D62FC" w:rsidP="00627FA6">
      <w:pPr>
        <w:numPr>
          <w:ilvl w:val="0"/>
          <w:numId w:val="1"/>
        </w:numPr>
        <w:spacing w:before="120" w:after="0" w:line="360" w:lineRule="auto"/>
        <w:ind w:left="426" w:hanging="426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0D1B5F">
        <w:rPr>
          <w:rFonts w:ascii="Times New Roman" w:eastAsia="Times New Roman" w:hAnsi="Times New Roman"/>
          <w:b/>
          <w:sz w:val="24"/>
          <w:szCs w:val="24"/>
          <w:lang w:eastAsia="pl-PL"/>
        </w:rPr>
        <w:t>Wyjaśnienie potrzeby i celu związania Rzeczypospolitej Polskiej umową międzynarodową</w:t>
      </w:r>
    </w:p>
    <w:p w14:paraId="07146AEA" w14:textId="38743324" w:rsidR="005D62FC" w:rsidRPr="00B668B7" w:rsidRDefault="009103A0" w:rsidP="00627FA6">
      <w:pPr>
        <w:spacing w:before="120"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0D1B5F">
        <w:rPr>
          <w:rFonts w:ascii="Times New Roman" w:eastAsia="Times New Roman" w:hAnsi="Times New Roman"/>
          <w:sz w:val="24"/>
          <w:szCs w:val="24"/>
          <w:lang w:eastAsia="pl-PL"/>
        </w:rPr>
        <w:t>Z inicjatywą zawarcia przedmiotowej Umowy wystąpiła strona amerykańska</w:t>
      </w:r>
      <w:r w:rsidR="00B22B83" w:rsidRPr="000D1B5F">
        <w:rPr>
          <w:rFonts w:ascii="Times New Roman" w:eastAsia="Times New Roman" w:hAnsi="Times New Roman"/>
          <w:sz w:val="24"/>
          <w:szCs w:val="24"/>
          <w:lang w:eastAsia="pl-PL"/>
        </w:rPr>
        <w:t>. U</w:t>
      </w:r>
      <w:r w:rsidR="005D62FC" w:rsidRPr="000D1B5F">
        <w:rPr>
          <w:rFonts w:ascii="Times New Roman" w:eastAsia="Times New Roman" w:hAnsi="Times New Roman"/>
          <w:sz w:val="24"/>
          <w:szCs w:val="24"/>
          <w:lang w:eastAsia="pl-PL"/>
        </w:rPr>
        <w:t xml:space="preserve">mowa </w:t>
      </w:r>
      <w:r w:rsidR="00B22B83" w:rsidRPr="000D1B5F">
        <w:rPr>
          <w:rFonts w:ascii="Times New Roman" w:eastAsia="Times New Roman" w:hAnsi="Times New Roman"/>
          <w:sz w:val="24"/>
          <w:szCs w:val="24"/>
          <w:lang w:eastAsia="pl-PL"/>
        </w:rPr>
        <w:t xml:space="preserve">ta </w:t>
      </w:r>
      <w:r w:rsidR="005D62FC" w:rsidRPr="00C64DE0">
        <w:rPr>
          <w:rFonts w:ascii="Times New Roman" w:eastAsia="Times New Roman" w:hAnsi="Times New Roman"/>
          <w:sz w:val="24"/>
          <w:szCs w:val="24"/>
          <w:lang w:eastAsia="pl-PL"/>
        </w:rPr>
        <w:t>ma na celu regulację trzech głównych aspektów</w:t>
      </w:r>
      <w:r w:rsidR="00392555" w:rsidRPr="00C64DE0">
        <w:rPr>
          <w:rFonts w:ascii="Times New Roman" w:eastAsia="Times New Roman" w:hAnsi="Times New Roman"/>
          <w:sz w:val="24"/>
          <w:szCs w:val="24"/>
          <w:lang w:eastAsia="pl-PL"/>
        </w:rPr>
        <w:t xml:space="preserve"> polsko-amerykańskiego partnerstwa strategicznego</w:t>
      </w:r>
      <w:r w:rsidR="005D62FC" w:rsidRPr="00B668B7">
        <w:rPr>
          <w:rFonts w:ascii="Times New Roman" w:eastAsia="Times New Roman" w:hAnsi="Times New Roman"/>
          <w:sz w:val="24"/>
          <w:szCs w:val="24"/>
          <w:lang w:eastAsia="pl-PL"/>
        </w:rPr>
        <w:t>: współpracy obronnej z</w:t>
      </w:r>
      <w:r w:rsidR="00F54CED" w:rsidRPr="00B668B7">
        <w:rPr>
          <w:rFonts w:ascii="Times New Roman" w:eastAsia="Times New Roman" w:hAnsi="Times New Roman"/>
          <w:sz w:val="24"/>
          <w:szCs w:val="24"/>
          <w:lang w:eastAsia="pl-PL"/>
        </w:rPr>
        <w:t>e Stanami Zjednoczonymi Ameryki</w:t>
      </w:r>
      <w:r w:rsidR="005D62FC" w:rsidRPr="00B668B7">
        <w:rPr>
          <w:rFonts w:ascii="Times New Roman" w:eastAsia="Times New Roman" w:hAnsi="Times New Roman"/>
          <w:sz w:val="24"/>
          <w:szCs w:val="24"/>
          <w:lang w:eastAsia="pl-PL"/>
        </w:rPr>
        <w:t xml:space="preserve">, funkcjonowania sił zbrojnych USA w Polsce </w:t>
      </w:r>
      <w:r w:rsidR="00B22B83" w:rsidRPr="00B668B7">
        <w:rPr>
          <w:rFonts w:ascii="Times New Roman" w:eastAsia="Times New Roman" w:hAnsi="Times New Roman"/>
          <w:sz w:val="24"/>
          <w:szCs w:val="24"/>
          <w:lang w:eastAsia="pl-PL"/>
        </w:rPr>
        <w:t xml:space="preserve">oraz </w:t>
      </w:r>
      <w:r w:rsidR="005D62FC" w:rsidRPr="00B668B7">
        <w:rPr>
          <w:rFonts w:ascii="Times New Roman" w:eastAsia="Times New Roman" w:hAnsi="Times New Roman"/>
          <w:sz w:val="24"/>
          <w:szCs w:val="24"/>
          <w:lang w:eastAsia="pl-PL"/>
        </w:rPr>
        <w:t>wsparcia infrastrukturalnego</w:t>
      </w:r>
      <w:r w:rsidR="00392555" w:rsidRPr="00B668B7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5D62FC" w:rsidRPr="00B668B7">
        <w:rPr>
          <w:rFonts w:ascii="Times New Roman" w:eastAsia="Times New Roman" w:hAnsi="Times New Roman"/>
          <w:sz w:val="24"/>
          <w:szCs w:val="24"/>
          <w:lang w:eastAsia="pl-PL"/>
        </w:rPr>
        <w:t>i</w:t>
      </w:r>
      <w:r w:rsidR="00627FA6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="005D62FC" w:rsidRPr="00B668B7">
        <w:rPr>
          <w:rFonts w:ascii="Times New Roman" w:eastAsia="Times New Roman" w:hAnsi="Times New Roman"/>
          <w:sz w:val="24"/>
          <w:szCs w:val="24"/>
          <w:lang w:eastAsia="pl-PL"/>
        </w:rPr>
        <w:t xml:space="preserve">logistycznego dla </w:t>
      </w:r>
      <w:r w:rsidR="00F54CED" w:rsidRPr="00B668B7">
        <w:rPr>
          <w:rFonts w:ascii="Times New Roman" w:eastAsia="Times New Roman" w:hAnsi="Times New Roman"/>
          <w:sz w:val="24"/>
          <w:szCs w:val="24"/>
          <w:lang w:eastAsia="pl-PL"/>
        </w:rPr>
        <w:t xml:space="preserve">tych </w:t>
      </w:r>
      <w:r w:rsidR="005D62FC" w:rsidRPr="00B668B7">
        <w:rPr>
          <w:rFonts w:ascii="Times New Roman" w:eastAsia="Times New Roman" w:hAnsi="Times New Roman"/>
          <w:sz w:val="24"/>
          <w:szCs w:val="24"/>
          <w:lang w:eastAsia="pl-PL"/>
        </w:rPr>
        <w:t>sił w Polsce.</w:t>
      </w:r>
    </w:p>
    <w:p w14:paraId="35563A6C" w14:textId="236E371F" w:rsidR="005D62FC" w:rsidRPr="000D1B5F" w:rsidRDefault="009103A0" w:rsidP="00627FA6">
      <w:pPr>
        <w:spacing w:before="120"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B668B7">
        <w:rPr>
          <w:rFonts w:ascii="Times New Roman" w:eastAsia="Times New Roman" w:hAnsi="Times New Roman"/>
          <w:sz w:val="24"/>
          <w:szCs w:val="24"/>
          <w:lang w:eastAsia="pl-PL"/>
        </w:rPr>
        <w:t xml:space="preserve">Umowa </w:t>
      </w:r>
      <w:r w:rsidR="005D62FC" w:rsidRPr="00B668B7">
        <w:rPr>
          <w:rFonts w:ascii="Times New Roman" w:eastAsia="Times New Roman" w:hAnsi="Times New Roman"/>
          <w:sz w:val="24"/>
          <w:szCs w:val="24"/>
          <w:lang w:eastAsia="pl-PL"/>
        </w:rPr>
        <w:t>jest wynikiem dążeń do zacieśnienia współpracy i zwiększenia obecności amerykańskiej w Rzeczypospolitej Polskiej wyrażonych w</w:t>
      </w:r>
      <w:r w:rsidR="00C17277" w:rsidRPr="00B668B7">
        <w:rPr>
          <w:rFonts w:ascii="Times New Roman" w:eastAsia="Times New Roman" w:hAnsi="Times New Roman"/>
          <w:sz w:val="24"/>
          <w:szCs w:val="24"/>
          <w:lang w:eastAsia="pl-PL"/>
        </w:rPr>
        <w:t xml:space="preserve"> trzech</w:t>
      </w:r>
      <w:r w:rsidR="005D62FC" w:rsidRPr="00B668B7">
        <w:rPr>
          <w:rFonts w:ascii="Times New Roman" w:eastAsia="Times New Roman" w:hAnsi="Times New Roman"/>
          <w:sz w:val="24"/>
          <w:szCs w:val="24"/>
          <w:lang w:eastAsia="pl-PL"/>
        </w:rPr>
        <w:t xml:space="preserve"> deklaracjach prezydenckich: </w:t>
      </w:r>
      <w:r w:rsidR="00392555" w:rsidRPr="00B668B7">
        <w:rPr>
          <w:rFonts w:ascii="Times New Roman" w:eastAsia="Times New Roman" w:hAnsi="Times New Roman"/>
          <w:sz w:val="24"/>
          <w:szCs w:val="24"/>
          <w:lang w:eastAsia="pl-PL"/>
        </w:rPr>
        <w:t>d</w:t>
      </w:r>
      <w:r w:rsidR="00C17277" w:rsidRPr="00B668B7">
        <w:rPr>
          <w:rFonts w:ascii="Times New Roman" w:eastAsia="Times New Roman" w:hAnsi="Times New Roman"/>
          <w:sz w:val="24"/>
          <w:szCs w:val="24"/>
          <w:lang w:eastAsia="pl-PL"/>
        </w:rPr>
        <w:t xml:space="preserve">eklaracji </w:t>
      </w:r>
      <w:r w:rsidR="00392555" w:rsidRPr="00B668B7">
        <w:rPr>
          <w:rFonts w:ascii="Times New Roman" w:eastAsia="Times New Roman" w:hAnsi="Times New Roman"/>
          <w:sz w:val="24"/>
          <w:szCs w:val="24"/>
          <w:lang w:eastAsia="pl-PL"/>
        </w:rPr>
        <w:t>O</w:t>
      </w:r>
      <w:r w:rsidR="00C17277" w:rsidRPr="00B668B7">
        <w:rPr>
          <w:rFonts w:ascii="Times New Roman" w:eastAsia="Times New Roman" w:hAnsi="Times New Roman"/>
          <w:sz w:val="24"/>
          <w:szCs w:val="24"/>
          <w:lang w:eastAsia="pl-PL"/>
        </w:rPr>
        <w:t>bron</w:t>
      </w:r>
      <w:r w:rsidR="00392555" w:rsidRPr="00B668B7">
        <w:rPr>
          <w:rFonts w:ascii="Times New Roman" w:eastAsia="Times New Roman" w:hAnsi="Times New Roman"/>
          <w:sz w:val="24"/>
          <w:szCs w:val="24"/>
          <w:lang w:eastAsia="pl-PL"/>
        </w:rPr>
        <w:t>a</w:t>
      </w:r>
      <w:r w:rsidR="00C17277" w:rsidRPr="00B668B7">
        <w:rPr>
          <w:rFonts w:ascii="Times New Roman" w:eastAsia="Times New Roman" w:hAnsi="Times New Roman"/>
          <w:sz w:val="24"/>
          <w:szCs w:val="24"/>
          <w:lang w:eastAsia="pl-PL"/>
        </w:rPr>
        <w:t xml:space="preserve"> wolności i budowani</w:t>
      </w:r>
      <w:r w:rsidR="00392555" w:rsidRPr="00B668B7">
        <w:rPr>
          <w:rFonts w:ascii="Times New Roman" w:eastAsia="Times New Roman" w:hAnsi="Times New Roman"/>
          <w:sz w:val="24"/>
          <w:szCs w:val="24"/>
          <w:lang w:eastAsia="pl-PL"/>
        </w:rPr>
        <w:t>e</w:t>
      </w:r>
      <w:r w:rsidR="00C17277" w:rsidRPr="00B668B7">
        <w:rPr>
          <w:rFonts w:ascii="Times New Roman" w:eastAsia="Times New Roman" w:hAnsi="Times New Roman"/>
          <w:sz w:val="24"/>
          <w:szCs w:val="24"/>
          <w:lang w:eastAsia="pl-PL"/>
        </w:rPr>
        <w:t xml:space="preserve"> dobrobytu poprzez polsko-amerykańskie partnerstwo strategiczne z dnia 18 września 2018 r., </w:t>
      </w:r>
      <w:r w:rsidR="005D62FC" w:rsidRPr="00B668B7">
        <w:rPr>
          <w:rFonts w:ascii="Times New Roman" w:eastAsia="Times New Roman" w:hAnsi="Times New Roman"/>
          <w:sz w:val="24"/>
          <w:szCs w:val="24"/>
          <w:lang w:eastAsia="pl-PL"/>
        </w:rPr>
        <w:t xml:space="preserve">Wspólnej </w:t>
      </w:r>
      <w:r w:rsidR="00392555" w:rsidRPr="00B668B7">
        <w:rPr>
          <w:rFonts w:ascii="Times New Roman" w:eastAsia="Times New Roman" w:hAnsi="Times New Roman"/>
          <w:sz w:val="24"/>
          <w:szCs w:val="24"/>
          <w:lang w:eastAsia="pl-PL"/>
        </w:rPr>
        <w:t>d</w:t>
      </w:r>
      <w:r w:rsidR="005D62FC" w:rsidRPr="00B668B7">
        <w:rPr>
          <w:rFonts w:ascii="Times New Roman" w:eastAsia="Times New Roman" w:hAnsi="Times New Roman"/>
          <w:sz w:val="24"/>
          <w:szCs w:val="24"/>
          <w:lang w:eastAsia="pl-PL"/>
        </w:rPr>
        <w:t>eklaracji</w:t>
      </w:r>
      <w:r w:rsidR="00155F47" w:rsidRPr="00B668B7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5D62FC" w:rsidRPr="00B668B7">
        <w:rPr>
          <w:rFonts w:ascii="Times New Roman" w:eastAsia="Times New Roman" w:hAnsi="Times New Roman"/>
          <w:sz w:val="24"/>
          <w:szCs w:val="24"/>
          <w:lang w:eastAsia="pl-PL"/>
        </w:rPr>
        <w:t>o</w:t>
      </w:r>
      <w:r w:rsidR="00627FA6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="005D62FC" w:rsidRPr="00B668B7">
        <w:rPr>
          <w:rFonts w:ascii="Times New Roman" w:eastAsia="Times New Roman" w:hAnsi="Times New Roman"/>
          <w:sz w:val="24"/>
          <w:szCs w:val="24"/>
          <w:lang w:eastAsia="pl-PL"/>
        </w:rPr>
        <w:t>współpracy obronnej dotyczącej obecności sił zbrojnych Stanów Zjednoczonych Ameryki w Rzeczypospolitej Polskiej z dnia 12 czerwca 2019</w:t>
      </w:r>
      <w:r w:rsidR="000D1B5F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5D62FC" w:rsidRPr="000D1B5F">
        <w:rPr>
          <w:rFonts w:ascii="Times New Roman" w:eastAsia="Times New Roman" w:hAnsi="Times New Roman"/>
          <w:sz w:val="24"/>
          <w:szCs w:val="24"/>
          <w:lang w:eastAsia="pl-PL"/>
        </w:rPr>
        <w:t xml:space="preserve">r. oraz Wspólnej </w:t>
      </w:r>
      <w:r w:rsidR="00392555" w:rsidRPr="000D1B5F">
        <w:rPr>
          <w:rFonts w:ascii="Times New Roman" w:eastAsia="Times New Roman" w:hAnsi="Times New Roman"/>
          <w:sz w:val="24"/>
          <w:szCs w:val="24"/>
          <w:lang w:eastAsia="pl-PL"/>
        </w:rPr>
        <w:t>d</w:t>
      </w:r>
      <w:r w:rsidR="005D62FC" w:rsidRPr="000D1B5F">
        <w:rPr>
          <w:rFonts w:ascii="Times New Roman" w:eastAsia="Times New Roman" w:hAnsi="Times New Roman"/>
          <w:sz w:val="24"/>
          <w:szCs w:val="24"/>
          <w:lang w:eastAsia="pl-PL"/>
        </w:rPr>
        <w:t>eklaracji o</w:t>
      </w:r>
      <w:r w:rsidR="000D1B5F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5D62FC" w:rsidRPr="000D1B5F">
        <w:rPr>
          <w:rFonts w:ascii="Times New Roman" w:eastAsia="Times New Roman" w:hAnsi="Times New Roman"/>
          <w:sz w:val="24"/>
          <w:szCs w:val="24"/>
          <w:lang w:eastAsia="pl-PL"/>
        </w:rPr>
        <w:t>wzmo</w:t>
      </w:r>
      <w:r w:rsidR="001E71FB" w:rsidRPr="000D1B5F">
        <w:rPr>
          <w:rFonts w:ascii="Times New Roman" w:eastAsia="Times New Roman" w:hAnsi="Times New Roman"/>
          <w:sz w:val="24"/>
          <w:szCs w:val="24"/>
          <w:lang w:eastAsia="pl-PL"/>
        </w:rPr>
        <w:t>cni</w:t>
      </w:r>
      <w:r w:rsidR="005D62FC" w:rsidRPr="000D1B5F">
        <w:rPr>
          <w:rFonts w:ascii="Times New Roman" w:eastAsia="Times New Roman" w:hAnsi="Times New Roman"/>
          <w:sz w:val="24"/>
          <w:szCs w:val="24"/>
          <w:lang w:eastAsia="pl-PL"/>
        </w:rPr>
        <w:t>onej współpracy obronnej z dnia 23 września 2019</w:t>
      </w:r>
      <w:r w:rsidR="000D1B5F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5D62FC" w:rsidRPr="000D1B5F">
        <w:rPr>
          <w:rFonts w:ascii="Times New Roman" w:eastAsia="Times New Roman" w:hAnsi="Times New Roman"/>
          <w:sz w:val="24"/>
          <w:szCs w:val="24"/>
          <w:lang w:eastAsia="pl-PL"/>
        </w:rPr>
        <w:t>r.</w:t>
      </w:r>
    </w:p>
    <w:p w14:paraId="480C098A" w14:textId="20203315" w:rsidR="000219EC" w:rsidRPr="00B668B7" w:rsidRDefault="009103A0" w:rsidP="00627FA6">
      <w:pPr>
        <w:spacing w:before="120"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0D1B5F">
        <w:rPr>
          <w:rFonts w:ascii="Times New Roman" w:eastAsia="Times New Roman" w:hAnsi="Times New Roman"/>
          <w:sz w:val="24"/>
          <w:szCs w:val="24"/>
          <w:lang w:eastAsia="pl-PL"/>
        </w:rPr>
        <w:t>Umowa</w:t>
      </w:r>
      <w:r w:rsidR="000219EC" w:rsidRPr="000D1B5F">
        <w:rPr>
          <w:rFonts w:ascii="Times New Roman" w:eastAsia="Times New Roman" w:hAnsi="Times New Roman"/>
          <w:sz w:val="24"/>
          <w:szCs w:val="24"/>
          <w:lang w:eastAsia="pl-PL"/>
        </w:rPr>
        <w:t xml:space="preserve"> był</w:t>
      </w:r>
      <w:r w:rsidR="00295D40">
        <w:rPr>
          <w:rFonts w:ascii="Times New Roman" w:eastAsia="Times New Roman" w:hAnsi="Times New Roman"/>
          <w:sz w:val="24"/>
          <w:szCs w:val="24"/>
          <w:lang w:eastAsia="pl-PL"/>
        </w:rPr>
        <w:t>a</w:t>
      </w:r>
      <w:r w:rsidR="000219EC" w:rsidRPr="000D1B5F">
        <w:rPr>
          <w:rFonts w:ascii="Times New Roman" w:eastAsia="Times New Roman" w:hAnsi="Times New Roman"/>
          <w:sz w:val="24"/>
          <w:szCs w:val="24"/>
          <w:lang w:eastAsia="pl-PL"/>
        </w:rPr>
        <w:t xml:space="preserve"> przedmiotem analizy powołanego z inicjatywy Ministra Obrony Narodowej Zespołu ds. rozmów prawnych </w:t>
      </w:r>
      <w:r w:rsidR="00F54CED" w:rsidRPr="000D1B5F">
        <w:rPr>
          <w:rFonts w:ascii="Times New Roman" w:eastAsia="Times New Roman" w:hAnsi="Times New Roman"/>
          <w:sz w:val="24"/>
          <w:szCs w:val="24"/>
          <w:lang w:eastAsia="pl-PL"/>
        </w:rPr>
        <w:t>ze Stanami Zjednoczonymi Ameryki</w:t>
      </w:r>
      <w:r w:rsidR="000219EC" w:rsidRPr="000D1B5F">
        <w:rPr>
          <w:rFonts w:ascii="Times New Roman" w:eastAsia="Times New Roman" w:hAnsi="Times New Roman"/>
          <w:sz w:val="24"/>
          <w:szCs w:val="24"/>
          <w:lang w:eastAsia="pl-PL"/>
        </w:rPr>
        <w:t>, w</w:t>
      </w:r>
      <w:r w:rsidR="007F0A9E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="000219EC" w:rsidRPr="000D1B5F">
        <w:rPr>
          <w:rFonts w:ascii="Times New Roman" w:eastAsia="Times New Roman" w:hAnsi="Times New Roman"/>
          <w:sz w:val="24"/>
          <w:szCs w:val="24"/>
          <w:lang w:eastAsia="pl-PL"/>
        </w:rPr>
        <w:t>skład którego wchodzili eksperci z</w:t>
      </w:r>
      <w:r w:rsidR="000D1B5F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0219EC" w:rsidRPr="000D1B5F">
        <w:rPr>
          <w:rFonts w:ascii="Times New Roman" w:eastAsia="Times New Roman" w:hAnsi="Times New Roman"/>
          <w:sz w:val="24"/>
          <w:szCs w:val="24"/>
          <w:lang w:eastAsia="pl-PL"/>
        </w:rPr>
        <w:t>resortu Obrony Narodowej oraz właściwych resortów, w tym:</w:t>
      </w:r>
      <w:r w:rsidR="0063701A" w:rsidRPr="000D1B5F">
        <w:rPr>
          <w:rFonts w:ascii="Times New Roman" w:eastAsia="Times New Roman" w:hAnsi="Times New Roman"/>
          <w:sz w:val="24"/>
          <w:szCs w:val="24"/>
          <w:lang w:eastAsia="pl-PL"/>
        </w:rPr>
        <w:t xml:space="preserve"> Cyfryzacji, </w:t>
      </w:r>
      <w:r w:rsidR="000219EC" w:rsidRPr="000D1B5F">
        <w:rPr>
          <w:rFonts w:ascii="Times New Roman" w:eastAsia="Times New Roman" w:hAnsi="Times New Roman"/>
          <w:sz w:val="24"/>
          <w:szCs w:val="24"/>
          <w:lang w:eastAsia="pl-PL"/>
        </w:rPr>
        <w:t>Finansów,</w:t>
      </w:r>
      <w:r w:rsidR="0063701A" w:rsidRPr="000D1B5F">
        <w:rPr>
          <w:rFonts w:ascii="Times New Roman" w:eastAsia="Times New Roman" w:hAnsi="Times New Roman"/>
          <w:sz w:val="24"/>
          <w:szCs w:val="24"/>
          <w:lang w:eastAsia="pl-PL"/>
        </w:rPr>
        <w:t xml:space="preserve"> Infrastruktury, Klimatu, </w:t>
      </w:r>
      <w:r w:rsidR="000219EC" w:rsidRPr="000D1B5F">
        <w:rPr>
          <w:rFonts w:ascii="Times New Roman" w:eastAsia="Times New Roman" w:hAnsi="Times New Roman"/>
          <w:sz w:val="24"/>
          <w:szCs w:val="24"/>
          <w:lang w:eastAsia="pl-PL"/>
        </w:rPr>
        <w:t>Rodzin</w:t>
      </w:r>
      <w:r w:rsidR="0063701A" w:rsidRPr="000D1B5F">
        <w:rPr>
          <w:rFonts w:ascii="Times New Roman" w:eastAsia="Times New Roman" w:hAnsi="Times New Roman"/>
          <w:sz w:val="24"/>
          <w:szCs w:val="24"/>
          <w:lang w:eastAsia="pl-PL"/>
        </w:rPr>
        <w:t>y, Pracy i</w:t>
      </w:r>
      <w:r w:rsidR="007F0A9E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="0063701A" w:rsidRPr="000D1B5F">
        <w:rPr>
          <w:rFonts w:ascii="Times New Roman" w:eastAsia="Times New Roman" w:hAnsi="Times New Roman"/>
          <w:sz w:val="24"/>
          <w:szCs w:val="24"/>
          <w:lang w:eastAsia="pl-PL"/>
        </w:rPr>
        <w:t xml:space="preserve">Polityki Społecznej, Rozwoju, Sprawiedliwości (jak również Prokuratury Krajowej), </w:t>
      </w:r>
      <w:r w:rsidR="000219EC" w:rsidRPr="000D1B5F">
        <w:rPr>
          <w:rFonts w:ascii="Times New Roman" w:eastAsia="Times New Roman" w:hAnsi="Times New Roman"/>
          <w:sz w:val="24"/>
          <w:szCs w:val="24"/>
          <w:lang w:eastAsia="pl-PL"/>
        </w:rPr>
        <w:t>Spra</w:t>
      </w:r>
      <w:r w:rsidR="0063701A" w:rsidRPr="000D1B5F">
        <w:rPr>
          <w:rFonts w:ascii="Times New Roman" w:eastAsia="Times New Roman" w:hAnsi="Times New Roman"/>
          <w:sz w:val="24"/>
          <w:szCs w:val="24"/>
          <w:lang w:eastAsia="pl-PL"/>
        </w:rPr>
        <w:t>w Wewnętrznych i</w:t>
      </w:r>
      <w:r w:rsidR="00627FA6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="0063701A" w:rsidRPr="000D1B5F">
        <w:rPr>
          <w:rFonts w:ascii="Times New Roman" w:eastAsia="Times New Roman" w:hAnsi="Times New Roman"/>
          <w:sz w:val="24"/>
          <w:szCs w:val="24"/>
          <w:lang w:eastAsia="pl-PL"/>
        </w:rPr>
        <w:t xml:space="preserve">Administracji, Spraw Zagranicznych oraz </w:t>
      </w:r>
      <w:r w:rsidR="000219EC" w:rsidRPr="000D1B5F">
        <w:rPr>
          <w:rFonts w:ascii="Times New Roman" w:eastAsia="Times New Roman" w:hAnsi="Times New Roman"/>
          <w:sz w:val="24"/>
          <w:szCs w:val="24"/>
          <w:lang w:eastAsia="pl-PL"/>
        </w:rPr>
        <w:t>Zdrowia</w:t>
      </w:r>
      <w:r w:rsidR="00B651A1">
        <w:rPr>
          <w:rFonts w:ascii="Times New Roman" w:eastAsia="Times New Roman" w:hAnsi="Times New Roman"/>
          <w:sz w:val="24"/>
          <w:szCs w:val="24"/>
          <w:lang w:eastAsia="pl-PL"/>
        </w:rPr>
        <w:t>. Ww.</w:t>
      </w:r>
      <w:r w:rsidR="007F0A9E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="00B651A1">
        <w:rPr>
          <w:rFonts w:ascii="Times New Roman" w:eastAsia="Times New Roman" w:hAnsi="Times New Roman"/>
          <w:sz w:val="24"/>
          <w:szCs w:val="24"/>
          <w:lang w:eastAsia="pl-PL"/>
        </w:rPr>
        <w:t>Zespół</w:t>
      </w:r>
      <w:r w:rsidRPr="00C64DE0">
        <w:rPr>
          <w:rFonts w:ascii="Times New Roman" w:eastAsia="Times New Roman" w:hAnsi="Times New Roman"/>
          <w:sz w:val="24"/>
          <w:szCs w:val="24"/>
          <w:lang w:eastAsia="pl-PL"/>
        </w:rPr>
        <w:t>, na podstawie zgody Prezesa Rady Ministrów</w:t>
      </w:r>
      <w:r w:rsidR="00B651A1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Pr="00C64DE0">
        <w:rPr>
          <w:rFonts w:ascii="Times New Roman" w:eastAsia="Times New Roman" w:hAnsi="Times New Roman"/>
          <w:sz w:val="24"/>
          <w:szCs w:val="24"/>
          <w:lang w:eastAsia="pl-PL"/>
        </w:rPr>
        <w:t xml:space="preserve"> został przekształcony w</w:t>
      </w:r>
      <w:r w:rsidR="007F0A9E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Pr="00C64DE0">
        <w:rPr>
          <w:rFonts w:ascii="Times New Roman" w:eastAsia="Times New Roman" w:hAnsi="Times New Roman"/>
          <w:sz w:val="24"/>
          <w:szCs w:val="24"/>
          <w:lang w:eastAsia="pl-PL"/>
        </w:rPr>
        <w:t>Zespół Negocjacyjny</w:t>
      </w:r>
      <w:r w:rsidR="0063701A" w:rsidRPr="00B668B7"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14:paraId="10D6D7D7" w14:textId="77777777" w:rsidR="005D62FC" w:rsidRPr="00B668B7" w:rsidRDefault="005D62FC" w:rsidP="00627FA6">
      <w:pPr>
        <w:spacing w:before="240" w:after="0" w:line="36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B668B7">
        <w:rPr>
          <w:rFonts w:ascii="Times New Roman" w:eastAsia="Times New Roman" w:hAnsi="Times New Roman"/>
          <w:b/>
          <w:sz w:val="24"/>
          <w:szCs w:val="24"/>
          <w:lang w:eastAsia="pl-PL"/>
        </w:rPr>
        <w:t>Współpraca obronna z USA</w:t>
      </w:r>
    </w:p>
    <w:p w14:paraId="1D230B61" w14:textId="04663B8D" w:rsidR="00C34387" w:rsidRPr="00B668B7" w:rsidRDefault="005D62FC" w:rsidP="00627FA6">
      <w:pPr>
        <w:spacing w:before="120"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B668B7">
        <w:rPr>
          <w:rFonts w:ascii="Times New Roman" w:eastAsia="Times New Roman" w:hAnsi="Times New Roman"/>
          <w:sz w:val="24"/>
          <w:szCs w:val="24"/>
          <w:lang w:eastAsia="pl-PL"/>
        </w:rPr>
        <w:t>Pomimo strategicznego charakteru relacji z</w:t>
      </w:r>
      <w:r w:rsidR="00F54CED" w:rsidRPr="00B668B7">
        <w:rPr>
          <w:rFonts w:ascii="Times New Roman" w:eastAsia="Times New Roman" w:hAnsi="Times New Roman"/>
          <w:sz w:val="24"/>
          <w:szCs w:val="24"/>
          <w:lang w:eastAsia="pl-PL"/>
        </w:rPr>
        <w:t>e Stanami Zjednoczonymi Ameryki</w:t>
      </w:r>
      <w:r w:rsidRPr="00B668B7">
        <w:rPr>
          <w:rFonts w:ascii="Times New Roman" w:eastAsia="Times New Roman" w:hAnsi="Times New Roman"/>
          <w:sz w:val="24"/>
          <w:szCs w:val="24"/>
          <w:lang w:eastAsia="pl-PL"/>
        </w:rPr>
        <w:t xml:space="preserve"> dotychczas nie zawarto ramowej umowy dwustronnej dotyczącej całokształtu współpracy obronnej. Niniejsz</w:t>
      </w:r>
      <w:r w:rsidR="00B22B83" w:rsidRPr="00B668B7">
        <w:rPr>
          <w:rFonts w:ascii="Times New Roman" w:eastAsia="Times New Roman" w:hAnsi="Times New Roman"/>
          <w:sz w:val="24"/>
          <w:szCs w:val="24"/>
          <w:lang w:eastAsia="pl-PL"/>
        </w:rPr>
        <w:t>a</w:t>
      </w:r>
      <w:r w:rsidR="00766EC9" w:rsidRPr="00B668B7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B22B83" w:rsidRPr="00B668B7">
        <w:rPr>
          <w:rFonts w:ascii="Times New Roman" w:eastAsia="Times New Roman" w:hAnsi="Times New Roman"/>
          <w:sz w:val="24"/>
          <w:szCs w:val="24"/>
          <w:lang w:eastAsia="pl-PL"/>
        </w:rPr>
        <w:t xml:space="preserve">Umowa umożliwi stworzenie </w:t>
      </w:r>
      <w:r w:rsidRPr="00B668B7">
        <w:rPr>
          <w:rFonts w:ascii="Times New Roman" w:eastAsia="Times New Roman" w:hAnsi="Times New Roman"/>
          <w:sz w:val="24"/>
          <w:szCs w:val="24"/>
          <w:lang w:eastAsia="pl-PL"/>
        </w:rPr>
        <w:t>ogóln</w:t>
      </w:r>
      <w:r w:rsidR="00B22B83" w:rsidRPr="00B668B7">
        <w:rPr>
          <w:rFonts w:ascii="Times New Roman" w:eastAsia="Times New Roman" w:hAnsi="Times New Roman"/>
          <w:sz w:val="24"/>
          <w:szCs w:val="24"/>
          <w:lang w:eastAsia="pl-PL"/>
        </w:rPr>
        <w:t>ych</w:t>
      </w:r>
      <w:r w:rsidRPr="00B668B7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C34387" w:rsidRPr="00B668B7">
        <w:rPr>
          <w:rFonts w:ascii="Times New Roman" w:eastAsia="Times New Roman" w:hAnsi="Times New Roman"/>
          <w:sz w:val="24"/>
          <w:szCs w:val="24"/>
          <w:lang w:eastAsia="pl-PL"/>
        </w:rPr>
        <w:t>podstaw</w:t>
      </w:r>
      <w:r w:rsidRPr="00B668B7">
        <w:rPr>
          <w:rFonts w:ascii="Times New Roman" w:eastAsia="Times New Roman" w:hAnsi="Times New Roman"/>
          <w:sz w:val="24"/>
          <w:szCs w:val="24"/>
          <w:lang w:eastAsia="pl-PL"/>
        </w:rPr>
        <w:t xml:space="preserve"> prawn</w:t>
      </w:r>
      <w:r w:rsidR="00B22B83" w:rsidRPr="00B668B7">
        <w:rPr>
          <w:rFonts w:ascii="Times New Roman" w:eastAsia="Times New Roman" w:hAnsi="Times New Roman"/>
          <w:sz w:val="24"/>
          <w:szCs w:val="24"/>
          <w:lang w:eastAsia="pl-PL"/>
        </w:rPr>
        <w:t>ych</w:t>
      </w:r>
      <w:r w:rsidRPr="00B668B7">
        <w:rPr>
          <w:rFonts w:ascii="Times New Roman" w:eastAsia="Times New Roman" w:hAnsi="Times New Roman"/>
          <w:sz w:val="24"/>
          <w:szCs w:val="24"/>
          <w:lang w:eastAsia="pl-PL"/>
        </w:rPr>
        <w:t xml:space="preserve"> dla tej współpracy, wskazując jej główne obszary, takie jak</w:t>
      </w:r>
      <w:r w:rsidR="00A468FE" w:rsidRPr="00B668B7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C34387" w:rsidRPr="00B668B7">
        <w:rPr>
          <w:rFonts w:ascii="Times New Roman" w:eastAsia="Times New Roman" w:hAnsi="Times New Roman"/>
          <w:sz w:val="24"/>
          <w:szCs w:val="24"/>
          <w:lang w:eastAsia="pl-PL"/>
        </w:rPr>
        <w:t>współprac</w:t>
      </w:r>
      <w:r w:rsidR="00A468FE" w:rsidRPr="00B668B7">
        <w:rPr>
          <w:rFonts w:ascii="Times New Roman" w:eastAsia="Times New Roman" w:hAnsi="Times New Roman"/>
          <w:sz w:val="24"/>
          <w:szCs w:val="24"/>
          <w:lang w:eastAsia="pl-PL"/>
        </w:rPr>
        <w:t>a</w:t>
      </w:r>
      <w:r w:rsidR="00C34387" w:rsidRPr="00B668B7">
        <w:rPr>
          <w:rFonts w:ascii="Times New Roman" w:eastAsia="Times New Roman" w:hAnsi="Times New Roman"/>
          <w:sz w:val="24"/>
          <w:szCs w:val="24"/>
          <w:lang w:eastAsia="pl-PL"/>
        </w:rPr>
        <w:t xml:space="preserve"> bilateraln</w:t>
      </w:r>
      <w:r w:rsidR="00A468FE" w:rsidRPr="00B668B7">
        <w:rPr>
          <w:rFonts w:ascii="Times New Roman" w:eastAsia="Times New Roman" w:hAnsi="Times New Roman"/>
          <w:sz w:val="24"/>
          <w:szCs w:val="24"/>
          <w:lang w:eastAsia="pl-PL"/>
        </w:rPr>
        <w:t>a</w:t>
      </w:r>
      <w:r w:rsidR="00C34387" w:rsidRPr="00B668B7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A468FE" w:rsidRPr="00B668B7">
        <w:rPr>
          <w:rFonts w:ascii="Times New Roman" w:eastAsia="Times New Roman" w:hAnsi="Times New Roman"/>
          <w:sz w:val="24"/>
          <w:szCs w:val="24"/>
          <w:lang w:eastAsia="pl-PL"/>
        </w:rPr>
        <w:t>i</w:t>
      </w:r>
      <w:r w:rsidR="00C34387" w:rsidRPr="00B668B7">
        <w:rPr>
          <w:rFonts w:ascii="Times New Roman" w:eastAsia="Times New Roman" w:hAnsi="Times New Roman"/>
          <w:sz w:val="24"/>
          <w:szCs w:val="24"/>
          <w:lang w:eastAsia="pl-PL"/>
        </w:rPr>
        <w:t xml:space="preserve"> w ramach NATO w dążeniu do wzmocnienia zdolności do wypełnienia zobowiązań związanych z bezpieczeństwem oraz wzajemną obroną</w:t>
      </w:r>
      <w:r w:rsidR="00A468FE" w:rsidRPr="00B668B7">
        <w:rPr>
          <w:rFonts w:ascii="Times New Roman" w:eastAsia="Times New Roman" w:hAnsi="Times New Roman"/>
          <w:sz w:val="24"/>
          <w:szCs w:val="24"/>
          <w:lang w:eastAsia="pl-PL"/>
        </w:rPr>
        <w:t xml:space="preserve">, wzmocnienie </w:t>
      </w:r>
      <w:r w:rsidR="00A468FE" w:rsidRPr="00B668B7">
        <w:rPr>
          <w:rFonts w:ascii="Times New Roman" w:eastAsia="Times New Roman" w:hAnsi="Times New Roman"/>
          <w:sz w:val="24"/>
          <w:szCs w:val="24"/>
          <w:lang w:eastAsia="pl-PL"/>
        </w:rPr>
        <w:lastRenderedPageBreak/>
        <w:t>współpracy w zakresie rozwoju zdolności obronnych, planowania obronnego, szkolenia wojskowego, technologii, wyposażenia oraz wsparcia.</w:t>
      </w:r>
    </w:p>
    <w:p w14:paraId="64784B86" w14:textId="77777777" w:rsidR="005D62FC" w:rsidRPr="00B668B7" w:rsidRDefault="005D62FC" w:rsidP="00627FA6">
      <w:pPr>
        <w:spacing w:before="240" w:after="0" w:line="36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B668B7">
        <w:rPr>
          <w:rFonts w:ascii="Times New Roman" w:eastAsia="Times New Roman" w:hAnsi="Times New Roman"/>
          <w:b/>
          <w:sz w:val="24"/>
          <w:szCs w:val="24"/>
          <w:lang w:eastAsia="pl-PL"/>
        </w:rPr>
        <w:t>Funkcjonowanie sił zbrojnych USA w Polsce</w:t>
      </w:r>
    </w:p>
    <w:p w14:paraId="75F631DD" w14:textId="4F02BA24" w:rsidR="005D62FC" w:rsidRPr="000D1B5F" w:rsidRDefault="005D62FC" w:rsidP="00627FA6">
      <w:pPr>
        <w:spacing w:before="120"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B668B7">
        <w:rPr>
          <w:rFonts w:ascii="Times New Roman" w:eastAsia="Times New Roman" w:hAnsi="Times New Roman"/>
          <w:sz w:val="24"/>
          <w:szCs w:val="24"/>
          <w:lang w:eastAsia="pl-PL"/>
        </w:rPr>
        <w:t xml:space="preserve">Kwestia statusu wojsk amerykańskich przebywających na terenie Rzeczypospolitej Polskiej regulowana </w:t>
      </w:r>
      <w:r w:rsidR="00F10F6C" w:rsidRPr="00B668B7">
        <w:rPr>
          <w:rFonts w:ascii="Times New Roman" w:eastAsia="Times New Roman" w:hAnsi="Times New Roman"/>
          <w:sz w:val="24"/>
          <w:szCs w:val="24"/>
          <w:lang w:eastAsia="pl-PL"/>
        </w:rPr>
        <w:t xml:space="preserve">jest obecnie </w:t>
      </w:r>
      <w:r w:rsidRPr="00B668B7">
        <w:rPr>
          <w:rFonts w:ascii="Times New Roman" w:eastAsia="Times New Roman" w:hAnsi="Times New Roman"/>
          <w:sz w:val="24"/>
          <w:szCs w:val="24"/>
          <w:lang w:eastAsia="pl-PL"/>
        </w:rPr>
        <w:t>przez Umowę między Rządem Rzeczypospolitej Polskiej a Rządem Stanów Zjednoczonych Ameryki o statusie sił zbrojnych Stanów Zjednoczonych Ameryki na</w:t>
      </w:r>
      <w:r w:rsidR="000D1B5F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0D1B5F">
        <w:rPr>
          <w:rFonts w:ascii="Times New Roman" w:eastAsia="Times New Roman" w:hAnsi="Times New Roman"/>
          <w:sz w:val="24"/>
          <w:szCs w:val="24"/>
          <w:lang w:eastAsia="pl-PL"/>
        </w:rPr>
        <w:t>terytorium Rzeczy</w:t>
      </w:r>
      <w:r w:rsidR="00060B78" w:rsidRPr="000D1B5F">
        <w:rPr>
          <w:rFonts w:ascii="Times New Roman" w:eastAsia="Times New Roman" w:hAnsi="Times New Roman"/>
          <w:sz w:val="24"/>
          <w:szCs w:val="24"/>
          <w:lang w:eastAsia="pl-PL"/>
        </w:rPr>
        <w:t>pospolitej Polskiej, podpisaną</w:t>
      </w:r>
      <w:r w:rsidRPr="000D1B5F">
        <w:rPr>
          <w:rFonts w:ascii="Times New Roman" w:eastAsia="Times New Roman" w:hAnsi="Times New Roman"/>
          <w:sz w:val="24"/>
          <w:szCs w:val="24"/>
          <w:lang w:eastAsia="pl-PL"/>
        </w:rPr>
        <w:t xml:space="preserve"> w</w:t>
      </w:r>
      <w:r w:rsidR="00627FA6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Pr="000D1B5F">
        <w:rPr>
          <w:rFonts w:ascii="Times New Roman" w:eastAsia="Times New Roman" w:hAnsi="Times New Roman"/>
          <w:sz w:val="24"/>
          <w:szCs w:val="24"/>
          <w:lang w:eastAsia="pl-PL"/>
        </w:rPr>
        <w:t>Warszawie dnia 11 grudnia 2009 r. (Dz. U. z 2010</w:t>
      </w:r>
      <w:r w:rsidR="000D1B5F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0D1B5F">
        <w:rPr>
          <w:rFonts w:ascii="Times New Roman" w:eastAsia="Times New Roman" w:hAnsi="Times New Roman"/>
          <w:sz w:val="24"/>
          <w:szCs w:val="24"/>
          <w:lang w:eastAsia="pl-PL"/>
        </w:rPr>
        <w:t>r. poz. 422), zwaną dalej „Umową SOFA RP-USA” oraz zawarte na jej podstawie umowy i porozumienia wykonawcze.</w:t>
      </w:r>
    </w:p>
    <w:p w14:paraId="00E3D17E" w14:textId="6107541B" w:rsidR="005D62FC" w:rsidRPr="000D1B5F" w:rsidRDefault="005D62FC" w:rsidP="00627FA6">
      <w:pPr>
        <w:spacing w:before="120"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0D1B5F">
        <w:rPr>
          <w:rFonts w:ascii="Times New Roman" w:eastAsia="Times New Roman" w:hAnsi="Times New Roman"/>
          <w:sz w:val="24"/>
          <w:szCs w:val="24"/>
          <w:lang w:eastAsia="pl-PL"/>
        </w:rPr>
        <w:t>Podczas rozmów dotyczących zwiększenia obecności sił zbrojnych USA w Polsce strona amerykańska wskazywała potrzebę znowelizowania bazy prawnej dotyczącej stacjonowania swoich wojsk na terytorium R</w:t>
      </w:r>
      <w:r w:rsidR="00F54CED" w:rsidRPr="000D1B5F">
        <w:rPr>
          <w:rFonts w:ascii="Times New Roman" w:eastAsia="Times New Roman" w:hAnsi="Times New Roman"/>
          <w:sz w:val="24"/>
          <w:szCs w:val="24"/>
          <w:lang w:eastAsia="pl-PL"/>
        </w:rPr>
        <w:t xml:space="preserve">zeczypospolitej </w:t>
      </w:r>
      <w:r w:rsidRPr="000D1B5F">
        <w:rPr>
          <w:rFonts w:ascii="Times New Roman" w:eastAsia="Times New Roman" w:hAnsi="Times New Roman"/>
          <w:sz w:val="24"/>
          <w:szCs w:val="24"/>
          <w:lang w:eastAsia="pl-PL"/>
        </w:rPr>
        <w:t>P</w:t>
      </w:r>
      <w:r w:rsidR="00F54CED" w:rsidRPr="000D1B5F">
        <w:rPr>
          <w:rFonts w:ascii="Times New Roman" w:eastAsia="Times New Roman" w:hAnsi="Times New Roman"/>
          <w:sz w:val="24"/>
          <w:szCs w:val="24"/>
          <w:lang w:eastAsia="pl-PL"/>
        </w:rPr>
        <w:t>olskiej</w:t>
      </w:r>
      <w:r w:rsidR="00F10F6C" w:rsidRPr="000D1B5F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Pr="000D1B5F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B22B83" w:rsidRPr="000D1B5F">
        <w:rPr>
          <w:rFonts w:ascii="Times New Roman" w:eastAsia="Times New Roman" w:hAnsi="Times New Roman"/>
          <w:sz w:val="24"/>
          <w:szCs w:val="24"/>
          <w:lang w:eastAsia="pl-PL"/>
        </w:rPr>
        <w:t xml:space="preserve">podkreślając </w:t>
      </w:r>
      <w:r w:rsidRPr="00C64DE0">
        <w:rPr>
          <w:rFonts w:ascii="Times New Roman" w:eastAsia="Times New Roman" w:hAnsi="Times New Roman"/>
          <w:sz w:val="24"/>
          <w:szCs w:val="24"/>
          <w:lang w:eastAsia="pl-PL"/>
        </w:rPr>
        <w:t xml:space="preserve">rosnącą skalę zaangażowania wojskowego </w:t>
      </w:r>
      <w:r w:rsidR="00F54CED" w:rsidRPr="00C64DE0">
        <w:rPr>
          <w:rFonts w:ascii="Times New Roman" w:eastAsia="Times New Roman" w:hAnsi="Times New Roman"/>
          <w:sz w:val="24"/>
          <w:szCs w:val="24"/>
          <w:lang w:eastAsia="pl-PL"/>
        </w:rPr>
        <w:t>Stanów Zjednoczonych Ameryki</w:t>
      </w:r>
      <w:r w:rsidR="000D1B5F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0D1B5F">
        <w:rPr>
          <w:rFonts w:ascii="Times New Roman" w:eastAsia="Times New Roman" w:hAnsi="Times New Roman"/>
          <w:sz w:val="24"/>
          <w:szCs w:val="24"/>
          <w:lang w:eastAsia="pl-PL"/>
        </w:rPr>
        <w:t>w</w:t>
      </w:r>
      <w:r w:rsidR="000D1B5F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0D1B5F">
        <w:rPr>
          <w:rFonts w:ascii="Times New Roman" w:eastAsia="Times New Roman" w:hAnsi="Times New Roman"/>
          <w:sz w:val="24"/>
          <w:szCs w:val="24"/>
          <w:lang w:eastAsia="pl-PL"/>
        </w:rPr>
        <w:t>Polsce</w:t>
      </w:r>
      <w:r w:rsidR="00F10F6C" w:rsidRPr="000D1B5F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B22B83" w:rsidRPr="000D1B5F">
        <w:rPr>
          <w:rFonts w:ascii="Times New Roman" w:eastAsia="Times New Roman" w:hAnsi="Times New Roman"/>
          <w:sz w:val="24"/>
          <w:szCs w:val="24"/>
          <w:lang w:eastAsia="pl-PL"/>
        </w:rPr>
        <w:t>(</w:t>
      </w:r>
      <w:r w:rsidRPr="000D1B5F">
        <w:rPr>
          <w:rFonts w:ascii="Times New Roman" w:eastAsia="Times New Roman" w:hAnsi="Times New Roman"/>
          <w:sz w:val="24"/>
          <w:szCs w:val="24"/>
          <w:lang w:eastAsia="pl-PL"/>
        </w:rPr>
        <w:t>w</w:t>
      </w:r>
      <w:r w:rsidR="00627FA6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="008A5C79" w:rsidRPr="000D1B5F">
        <w:rPr>
          <w:rFonts w:ascii="Times New Roman" w:eastAsia="Times New Roman" w:hAnsi="Times New Roman"/>
          <w:sz w:val="24"/>
          <w:szCs w:val="24"/>
          <w:lang w:eastAsia="pl-PL"/>
        </w:rPr>
        <w:t xml:space="preserve">ciągu </w:t>
      </w:r>
      <w:r w:rsidRPr="000D1B5F">
        <w:rPr>
          <w:rFonts w:ascii="Times New Roman" w:eastAsia="Times New Roman" w:hAnsi="Times New Roman"/>
          <w:sz w:val="24"/>
          <w:szCs w:val="24"/>
          <w:lang w:eastAsia="pl-PL"/>
        </w:rPr>
        <w:t>ostatnich czterech lat liczebność żołnierzy amerykańskich wzrosła kilkunastokrotnie</w:t>
      </w:r>
      <w:r w:rsidR="00B22B83" w:rsidRPr="000D1B5F">
        <w:rPr>
          <w:rFonts w:ascii="Times New Roman" w:eastAsia="Times New Roman" w:hAnsi="Times New Roman"/>
          <w:sz w:val="24"/>
          <w:szCs w:val="24"/>
          <w:lang w:eastAsia="pl-PL"/>
        </w:rPr>
        <w:t>)</w:t>
      </w:r>
      <w:r w:rsidRPr="000D1B5F">
        <w:rPr>
          <w:rFonts w:ascii="Times New Roman" w:eastAsia="Times New Roman" w:hAnsi="Times New Roman"/>
          <w:sz w:val="24"/>
          <w:szCs w:val="24"/>
          <w:lang w:eastAsia="pl-PL"/>
        </w:rPr>
        <w:t>. Zmieni</w:t>
      </w:r>
      <w:r w:rsidR="00C17277" w:rsidRPr="000D1B5F">
        <w:rPr>
          <w:rFonts w:ascii="Times New Roman" w:eastAsia="Times New Roman" w:hAnsi="Times New Roman"/>
          <w:sz w:val="24"/>
          <w:szCs w:val="24"/>
          <w:lang w:eastAsia="pl-PL"/>
        </w:rPr>
        <w:t>ł</w:t>
      </w:r>
      <w:r w:rsidRPr="000D1B5F">
        <w:rPr>
          <w:rFonts w:ascii="Times New Roman" w:eastAsia="Times New Roman" w:hAnsi="Times New Roman"/>
          <w:sz w:val="24"/>
          <w:szCs w:val="24"/>
          <w:lang w:eastAsia="pl-PL"/>
        </w:rPr>
        <w:t xml:space="preserve"> się także charakter obecności tych sił na bardziej trwały i</w:t>
      </w:r>
      <w:r w:rsidR="00627FA6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Pr="000D1B5F">
        <w:rPr>
          <w:rFonts w:ascii="Times New Roman" w:eastAsia="Times New Roman" w:hAnsi="Times New Roman"/>
          <w:sz w:val="24"/>
          <w:szCs w:val="24"/>
          <w:lang w:eastAsia="pl-PL"/>
        </w:rPr>
        <w:t>długofalowy, co dodatkowo wpływa na charakter potrzeb amerykańskich żołnierzy przebywających w</w:t>
      </w:r>
      <w:r w:rsidR="000D1B5F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0D1B5F">
        <w:rPr>
          <w:rFonts w:ascii="Times New Roman" w:eastAsia="Times New Roman" w:hAnsi="Times New Roman"/>
          <w:sz w:val="24"/>
          <w:szCs w:val="24"/>
          <w:lang w:eastAsia="pl-PL"/>
        </w:rPr>
        <w:t>Polsce</w:t>
      </w:r>
      <w:r w:rsidR="00B22B83" w:rsidRPr="000D1B5F">
        <w:rPr>
          <w:rFonts w:ascii="Times New Roman" w:eastAsia="Times New Roman" w:hAnsi="Times New Roman"/>
          <w:sz w:val="24"/>
          <w:szCs w:val="24"/>
          <w:lang w:eastAsia="pl-PL"/>
        </w:rPr>
        <w:t xml:space="preserve"> i towarzyszącego </w:t>
      </w:r>
      <w:r w:rsidR="008A5C79" w:rsidRPr="000D1B5F">
        <w:rPr>
          <w:rFonts w:ascii="Times New Roman" w:eastAsia="Times New Roman" w:hAnsi="Times New Roman"/>
          <w:sz w:val="24"/>
          <w:szCs w:val="24"/>
          <w:lang w:eastAsia="pl-PL"/>
        </w:rPr>
        <w:t>im</w:t>
      </w:r>
      <w:r w:rsidR="00B22B83" w:rsidRPr="000D1B5F">
        <w:rPr>
          <w:rFonts w:ascii="Times New Roman" w:eastAsia="Times New Roman" w:hAnsi="Times New Roman"/>
          <w:sz w:val="24"/>
          <w:szCs w:val="24"/>
          <w:lang w:eastAsia="pl-PL"/>
        </w:rPr>
        <w:t xml:space="preserve"> personelu cywilnego</w:t>
      </w:r>
      <w:r w:rsidRPr="000D1B5F">
        <w:rPr>
          <w:rFonts w:ascii="Times New Roman" w:eastAsia="Times New Roman" w:hAnsi="Times New Roman"/>
          <w:sz w:val="24"/>
          <w:szCs w:val="24"/>
          <w:lang w:eastAsia="pl-PL"/>
        </w:rPr>
        <w:t xml:space="preserve">. </w:t>
      </w:r>
    </w:p>
    <w:p w14:paraId="3EE878F5" w14:textId="7A5E2B91" w:rsidR="00C23919" w:rsidRPr="000D1B5F" w:rsidRDefault="005D62FC" w:rsidP="00627FA6">
      <w:pPr>
        <w:spacing w:before="120"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0D1B5F">
        <w:rPr>
          <w:rFonts w:ascii="Times New Roman" w:eastAsia="Times New Roman" w:hAnsi="Times New Roman"/>
          <w:sz w:val="24"/>
          <w:szCs w:val="24"/>
          <w:lang w:eastAsia="pl-PL"/>
        </w:rPr>
        <w:t>Po ponad 10 latach obowiązywania Umowy SOFA RP-USA, także strona polska zebrała szereg doświadczeń i propozycji, których wprowadzenie może ułatwić dalszą współpracę z</w:t>
      </w:r>
      <w:r w:rsidR="000D1B5F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0D1B5F">
        <w:rPr>
          <w:rFonts w:ascii="Times New Roman" w:eastAsia="Times New Roman" w:hAnsi="Times New Roman"/>
          <w:sz w:val="24"/>
          <w:szCs w:val="24"/>
          <w:lang w:eastAsia="pl-PL"/>
        </w:rPr>
        <w:t>USA i usprawnić funkcjonowanie wojsk amerykańskich w Polsce.</w:t>
      </w:r>
    </w:p>
    <w:p w14:paraId="777532F5" w14:textId="71327F60" w:rsidR="005D62FC" w:rsidRPr="000D1B5F" w:rsidRDefault="005D62FC" w:rsidP="00627FA6">
      <w:pPr>
        <w:numPr>
          <w:ilvl w:val="0"/>
          <w:numId w:val="1"/>
        </w:numPr>
        <w:spacing w:before="240" w:after="0" w:line="360" w:lineRule="auto"/>
        <w:ind w:left="426" w:right="-595" w:hanging="426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0D1B5F">
        <w:rPr>
          <w:rFonts w:ascii="Times New Roman" w:eastAsia="Times New Roman" w:hAnsi="Times New Roman"/>
          <w:b/>
          <w:sz w:val="24"/>
          <w:szCs w:val="24"/>
          <w:lang w:eastAsia="pl-PL"/>
        </w:rPr>
        <w:t>Wskazanie różnic między dotychczasowym i projektowanym stanem praw</w:t>
      </w:r>
      <w:r w:rsidR="00CA27B4">
        <w:rPr>
          <w:rFonts w:ascii="Times New Roman" w:eastAsia="Times New Roman" w:hAnsi="Times New Roman"/>
          <w:b/>
          <w:sz w:val="24"/>
          <w:szCs w:val="24"/>
          <w:lang w:eastAsia="pl-PL"/>
        </w:rPr>
        <w:t>ny</w:t>
      </w:r>
      <w:r w:rsidRPr="000D1B5F">
        <w:rPr>
          <w:rFonts w:ascii="Times New Roman" w:eastAsia="Times New Roman" w:hAnsi="Times New Roman"/>
          <w:b/>
          <w:sz w:val="24"/>
          <w:szCs w:val="24"/>
          <w:lang w:eastAsia="pl-PL"/>
        </w:rPr>
        <w:t>m</w:t>
      </w:r>
    </w:p>
    <w:p w14:paraId="6630D225" w14:textId="62B06083" w:rsidR="009103A0" w:rsidRPr="000D1B5F" w:rsidRDefault="00C23919" w:rsidP="00627FA6">
      <w:pPr>
        <w:spacing w:before="120"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0D1B5F">
        <w:rPr>
          <w:rFonts w:ascii="Times New Roman" w:eastAsia="Times New Roman" w:hAnsi="Times New Roman"/>
          <w:sz w:val="24"/>
          <w:szCs w:val="24"/>
          <w:lang w:eastAsia="pl-PL"/>
        </w:rPr>
        <w:t xml:space="preserve">Umowa w zakresie zasad dotyczących statusu sił zbrojnych USA oraz </w:t>
      </w:r>
      <w:r w:rsidR="00C34387" w:rsidRPr="000D1B5F">
        <w:rPr>
          <w:rFonts w:ascii="Times New Roman" w:eastAsia="Times New Roman" w:hAnsi="Times New Roman"/>
          <w:sz w:val="24"/>
          <w:szCs w:val="24"/>
          <w:lang w:eastAsia="pl-PL"/>
        </w:rPr>
        <w:t>towarz</w:t>
      </w:r>
      <w:r w:rsidR="008A5C79" w:rsidRPr="000D1B5F">
        <w:rPr>
          <w:rFonts w:ascii="Times New Roman" w:eastAsia="Times New Roman" w:hAnsi="Times New Roman"/>
          <w:sz w:val="24"/>
          <w:szCs w:val="24"/>
          <w:lang w:eastAsia="pl-PL"/>
        </w:rPr>
        <w:t>y</w:t>
      </w:r>
      <w:r w:rsidR="00C34387" w:rsidRPr="000D1B5F">
        <w:rPr>
          <w:rFonts w:ascii="Times New Roman" w:eastAsia="Times New Roman" w:hAnsi="Times New Roman"/>
          <w:sz w:val="24"/>
          <w:szCs w:val="24"/>
          <w:lang w:eastAsia="pl-PL"/>
        </w:rPr>
        <w:t>szącego</w:t>
      </w:r>
      <w:r w:rsidRPr="000D1B5F">
        <w:rPr>
          <w:rFonts w:ascii="Times New Roman" w:eastAsia="Times New Roman" w:hAnsi="Times New Roman"/>
          <w:sz w:val="24"/>
          <w:szCs w:val="24"/>
          <w:lang w:eastAsia="pl-PL"/>
        </w:rPr>
        <w:t xml:space="preserve"> im personelu powiela, co do zasady, rozwiązania </w:t>
      </w:r>
      <w:r w:rsidR="00C34387" w:rsidRPr="000D1B5F">
        <w:rPr>
          <w:rFonts w:ascii="Times New Roman" w:eastAsia="Times New Roman" w:hAnsi="Times New Roman"/>
          <w:sz w:val="24"/>
          <w:szCs w:val="24"/>
          <w:lang w:eastAsia="pl-PL"/>
        </w:rPr>
        <w:t>funkcjonujące</w:t>
      </w:r>
      <w:r w:rsidRPr="000D1B5F">
        <w:rPr>
          <w:rFonts w:ascii="Times New Roman" w:eastAsia="Times New Roman" w:hAnsi="Times New Roman"/>
          <w:sz w:val="24"/>
          <w:szCs w:val="24"/>
          <w:lang w:eastAsia="pl-PL"/>
        </w:rPr>
        <w:t xml:space="preserve"> na podstawie Umowy SOFA RP-USA. Istotne </w:t>
      </w:r>
      <w:r w:rsidRPr="00C64DE0">
        <w:rPr>
          <w:rFonts w:ascii="Times New Roman" w:eastAsia="Times New Roman" w:hAnsi="Times New Roman"/>
          <w:i/>
          <w:sz w:val="24"/>
          <w:szCs w:val="24"/>
          <w:lang w:eastAsia="pl-PL"/>
        </w:rPr>
        <w:t>novum</w:t>
      </w:r>
      <w:r w:rsidRPr="00C64DE0">
        <w:rPr>
          <w:rFonts w:ascii="Times New Roman" w:eastAsia="Times New Roman" w:hAnsi="Times New Roman"/>
          <w:sz w:val="24"/>
          <w:szCs w:val="24"/>
          <w:lang w:eastAsia="pl-PL"/>
        </w:rPr>
        <w:t xml:space="preserve"> stanowią postanowienia wykonujące deklaracje prezydenckie</w:t>
      </w:r>
      <w:r w:rsidR="005D62FC" w:rsidRPr="00C64DE0">
        <w:rPr>
          <w:rFonts w:ascii="Times New Roman" w:eastAsia="Times New Roman" w:hAnsi="Times New Roman"/>
          <w:sz w:val="24"/>
          <w:szCs w:val="24"/>
          <w:lang w:eastAsia="pl-PL"/>
        </w:rPr>
        <w:t xml:space="preserve"> przyjęt</w:t>
      </w:r>
      <w:r w:rsidR="00461E17" w:rsidRPr="00B668B7">
        <w:rPr>
          <w:rFonts w:ascii="Times New Roman" w:eastAsia="Times New Roman" w:hAnsi="Times New Roman"/>
          <w:sz w:val="24"/>
          <w:szCs w:val="24"/>
          <w:lang w:eastAsia="pl-PL"/>
        </w:rPr>
        <w:t>e</w:t>
      </w:r>
      <w:r w:rsidR="005D62FC" w:rsidRPr="00B668B7">
        <w:rPr>
          <w:rFonts w:ascii="Times New Roman" w:eastAsia="Times New Roman" w:hAnsi="Times New Roman"/>
          <w:sz w:val="24"/>
          <w:szCs w:val="24"/>
          <w:lang w:eastAsia="pl-PL"/>
        </w:rPr>
        <w:t xml:space="preserve"> w</w:t>
      </w:r>
      <w:r w:rsidR="000D1B5F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5D62FC" w:rsidRPr="000D1B5F">
        <w:rPr>
          <w:rFonts w:ascii="Times New Roman" w:eastAsia="Times New Roman" w:hAnsi="Times New Roman"/>
          <w:sz w:val="24"/>
          <w:szCs w:val="24"/>
          <w:lang w:eastAsia="pl-PL"/>
        </w:rPr>
        <w:t xml:space="preserve">2019 r., </w:t>
      </w:r>
      <w:r w:rsidRPr="000D1B5F">
        <w:rPr>
          <w:rFonts w:ascii="Times New Roman" w:eastAsia="Times New Roman" w:hAnsi="Times New Roman"/>
          <w:sz w:val="24"/>
          <w:szCs w:val="24"/>
          <w:lang w:eastAsia="pl-PL"/>
        </w:rPr>
        <w:t>w których S</w:t>
      </w:r>
      <w:r w:rsidR="005D62FC" w:rsidRPr="000D1B5F">
        <w:rPr>
          <w:rFonts w:ascii="Times New Roman" w:eastAsia="Times New Roman" w:hAnsi="Times New Roman"/>
          <w:sz w:val="24"/>
          <w:szCs w:val="24"/>
          <w:lang w:eastAsia="pl-PL"/>
        </w:rPr>
        <w:t xml:space="preserve">trona polska </w:t>
      </w:r>
      <w:r w:rsidR="00C34387" w:rsidRPr="000D1B5F">
        <w:rPr>
          <w:rFonts w:ascii="Times New Roman" w:eastAsia="Times New Roman" w:hAnsi="Times New Roman"/>
          <w:sz w:val="24"/>
          <w:szCs w:val="24"/>
          <w:lang w:eastAsia="pl-PL"/>
        </w:rPr>
        <w:t>zadeklarowała</w:t>
      </w:r>
      <w:r w:rsidR="005D62FC" w:rsidRPr="000D1B5F">
        <w:rPr>
          <w:rFonts w:ascii="Times New Roman" w:eastAsia="Times New Roman" w:hAnsi="Times New Roman"/>
          <w:sz w:val="24"/>
          <w:szCs w:val="24"/>
          <w:lang w:eastAsia="pl-PL"/>
        </w:rPr>
        <w:t xml:space="preserve"> zapewnieni</w:t>
      </w:r>
      <w:r w:rsidR="00C34387" w:rsidRPr="000D1B5F">
        <w:rPr>
          <w:rFonts w:ascii="Times New Roman" w:eastAsia="Times New Roman" w:hAnsi="Times New Roman"/>
          <w:sz w:val="24"/>
          <w:szCs w:val="24"/>
          <w:lang w:eastAsia="pl-PL"/>
        </w:rPr>
        <w:t>e</w:t>
      </w:r>
      <w:r w:rsidR="005D62FC" w:rsidRPr="000D1B5F">
        <w:rPr>
          <w:rFonts w:ascii="Times New Roman" w:eastAsia="Times New Roman" w:hAnsi="Times New Roman"/>
          <w:sz w:val="24"/>
          <w:szCs w:val="24"/>
          <w:lang w:eastAsia="pl-PL"/>
        </w:rPr>
        <w:t xml:space="preserve"> niezbędnej infrastruktury wojskowej dla zwiększonej obecności sił zbrojnych USA w</w:t>
      </w:r>
      <w:r w:rsidR="00627FA6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="005D62FC" w:rsidRPr="000D1B5F">
        <w:rPr>
          <w:rFonts w:ascii="Times New Roman" w:eastAsia="Times New Roman" w:hAnsi="Times New Roman"/>
          <w:sz w:val="24"/>
          <w:szCs w:val="24"/>
          <w:lang w:eastAsia="pl-PL"/>
        </w:rPr>
        <w:t xml:space="preserve">Polsce. </w:t>
      </w:r>
      <w:r w:rsidR="00F54CED" w:rsidRPr="000D1B5F">
        <w:rPr>
          <w:rFonts w:ascii="Times New Roman" w:eastAsia="Times New Roman" w:hAnsi="Times New Roman"/>
          <w:sz w:val="24"/>
          <w:szCs w:val="24"/>
          <w:lang w:val="es-ES" w:eastAsia="pl-PL"/>
        </w:rPr>
        <w:t>Zmianie ulegnie formuła obecności tych sił. Będzie ona miała charakter trwały i bardziej długofalowy, co dodatkowo wpłynie na specyfikę potrzeb amerykańskich żołnierzy i towarzyszącego im personelu.</w:t>
      </w:r>
      <w:r w:rsidR="00F54CED" w:rsidRPr="000D1B5F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</w:p>
    <w:p w14:paraId="79FABA11" w14:textId="06F7D6A6" w:rsidR="00F10F6C" w:rsidRPr="00B668B7" w:rsidRDefault="005D62FC" w:rsidP="00627FA6">
      <w:pPr>
        <w:spacing w:before="120"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0D1B5F">
        <w:rPr>
          <w:rFonts w:ascii="Times New Roman" w:eastAsia="Times New Roman" w:hAnsi="Times New Roman"/>
          <w:sz w:val="24"/>
          <w:szCs w:val="24"/>
          <w:lang w:eastAsia="pl-PL"/>
        </w:rPr>
        <w:t>Niniejsz</w:t>
      </w:r>
      <w:r w:rsidR="00544466" w:rsidRPr="000D1B5F">
        <w:rPr>
          <w:rFonts w:ascii="Times New Roman" w:eastAsia="Times New Roman" w:hAnsi="Times New Roman"/>
          <w:sz w:val="24"/>
          <w:szCs w:val="24"/>
          <w:lang w:eastAsia="pl-PL"/>
        </w:rPr>
        <w:t>a</w:t>
      </w:r>
      <w:r w:rsidRPr="00C64DE0">
        <w:rPr>
          <w:rFonts w:ascii="Times New Roman" w:eastAsia="Times New Roman" w:hAnsi="Times New Roman"/>
          <w:sz w:val="24"/>
          <w:szCs w:val="24"/>
          <w:lang w:eastAsia="pl-PL"/>
        </w:rPr>
        <w:t xml:space="preserve"> Umowa reguluje zasady projektowania </w:t>
      </w:r>
      <w:r w:rsidR="00B651A1">
        <w:rPr>
          <w:rFonts w:ascii="Times New Roman" w:eastAsia="Times New Roman" w:hAnsi="Times New Roman"/>
          <w:sz w:val="24"/>
          <w:szCs w:val="24"/>
          <w:lang w:eastAsia="pl-PL"/>
        </w:rPr>
        <w:t>ww.</w:t>
      </w:r>
      <w:r w:rsidRPr="00C64DE0">
        <w:rPr>
          <w:rFonts w:ascii="Times New Roman" w:eastAsia="Times New Roman" w:hAnsi="Times New Roman"/>
          <w:sz w:val="24"/>
          <w:szCs w:val="24"/>
          <w:lang w:eastAsia="pl-PL"/>
        </w:rPr>
        <w:t xml:space="preserve"> infrastruktury, jej budowy i</w:t>
      </w:r>
      <w:r w:rsidR="00627FA6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Pr="00C64DE0">
        <w:rPr>
          <w:rFonts w:ascii="Times New Roman" w:eastAsia="Times New Roman" w:hAnsi="Times New Roman"/>
          <w:sz w:val="24"/>
          <w:szCs w:val="24"/>
          <w:lang w:eastAsia="pl-PL"/>
        </w:rPr>
        <w:t>utrzymania</w:t>
      </w:r>
      <w:r w:rsidR="00C23919" w:rsidRPr="00B668B7">
        <w:rPr>
          <w:rFonts w:ascii="Times New Roman" w:eastAsia="Times New Roman" w:hAnsi="Times New Roman"/>
          <w:sz w:val="24"/>
          <w:szCs w:val="24"/>
          <w:lang w:eastAsia="pl-PL"/>
        </w:rPr>
        <w:t xml:space="preserve">, a także wskazuje konkretne </w:t>
      </w:r>
      <w:r w:rsidR="0063701A" w:rsidRPr="00B668B7">
        <w:rPr>
          <w:rFonts w:ascii="Times New Roman" w:eastAsia="Times New Roman" w:hAnsi="Times New Roman"/>
          <w:sz w:val="24"/>
          <w:szCs w:val="24"/>
          <w:lang w:eastAsia="pl-PL"/>
        </w:rPr>
        <w:t>projekty budowlane</w:t>
      </w:r>
      <w:r w:rsidR="00C23919" w:rsidRPr="00B668B7">
        <w:rPr>
          <w:rFonts w:ascii="Times New Roman" w:eastAsia="Times New Roman" w:hAnsi="Times New Roman"/>
          <w:sz w:val="24"/>
          <w:szCs w:val="24"/>
          <w:lang w:eastAsia="pl-PL"/>
        </w:rPr>
        <w:t xml:space="preserve">, </w:t>
      </w:r>
      <w:r w:rsidR="00C34387" w:rsidRPr="00B668B7">
        <w:rPr>
          <w:rFonts w:ascii="Times New Roman" w:eastAsia="Times New Roman" w:hAnsi="Times New Roman"/>
          <w:sz w:val="24"/>
          <w:szCs w:val="24"/>
          <w:lang w:eastAsia="pl-PL"/>
        </w:rPr>
        <w:t>które</w:t>
      </w:r>
      <w:r w:rsidR="0063701A" w:rsidRPr="00B668B7">
        <w:rPr>
          <w:rFonts w:ascii="Times New Roman" w:eastAsia="Times New Roman" w:hAnsi="Times New Roman"/>
          <w:sz w:val="24"/>
          <w:szCs w:val="24"/>
          <w:lang w:eastAsia="pl-PL"/>
        </w:rPr>
        <w:t xml:space="preserve"> finansowane </w:t>
      </w:r>
      <w:r w:rsidR="00C23919" w:rsidRPr="00B668B7">
        <w:rPr>
          <w:rFonts w:ascii="Times New Roman" w:eastAsia="Times New Roman" w:hAnsi="Times New Roman"/>
          <w:sz w:val="24"/>
          <w:szCs w:val="24"/>
          <w:lang w:eastAsia="pl-PL"/>
        </w:rPr>
        <w:t xml:space="preserve">będą </w:t>
      </w:r>
      <w:r w:rsidR="0063701A" w:rsidRPr="00B668B7">
        <w:rPr>
          <w:rFonts w:ascii="Times New Roman" w:eastAsia="Times New Roman" w:hAnsi="Times New Roman"/>
          <w:sz w:val="24"/>
          <w:szCs w:val="24"/>
          <w:lang w:eastAsia="pl-PL"/>
        </w:rPr>
        <w:lastRenderedPageBreak/>
        <w:t>przez Polskę</w:t>
      </w:r>
      <w:r w:rsidR="00D61AEC" w:rsidRPr="00B668B7">
        <w:rPr>
          <w:rFonts w:ascii="Times New Roman" w:eastAsia="Times New Roman" w:hAnsi="Times New Roman"/>
          <w:sz w:val="24"/>
          <w:szCs w:val="24"/>
          <w:lang w:eastAsia="pl-PL"/>
        </w:rPr>
        <w:t>.</w:t>
      </w:r>
      <w:r w:rsidR="00C23919" w:rsidRPr="00B668B7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B668B7">
        <w:rPr>
          <w:rFonts w:ascii="Times New Roman" w:eastAsia="Times New Roman" w:hAnsi="Times New Roman"/>
          <w:sz w:val="24"/>
          <w:szCs w:val="24"/>
          <w:lang w:eastAsia="pl-PL"/>
        </w:rPr>
        <w:t xml:space="preserve">Umowa </w:t>
      </w:r>
      <w:r w:rsidR="00C23919" w:rsidRPr="00B668B7">
        <w:rPr>
          <w:rFonts w:ascii="Times New Roman" w:eastAsia="Times New Roman" w:hAnsi="Times New Roman"/>
          <w:sz w:val="24"/>
          <w:szCs w:val="24"/>
          <w:lang w:eastAsia="pl-PL"/>
        </w:rPr>
        <w:t>określa także</w:t>
      </w:r>
      <w:r w:rsidRPr="00B668B7">
        <w:rPr>
          <w:rFonts w:ascii="Times New Roman" w:eastAsia="Times New Roman" w:hAnsi="Times New Roman"/>
          <w:sz w:val="24"/>
          <w:szCs w:val="24"/>
          <w:lang w:eastAsia="pl-PL"/>
        </w:rPr>
        <w:t xml:space="preserve"> katalog wsparcia logistycznego, któr</w:t>
      </w:r>
      <w:r w:rsidR="00392555" w:rsidRPr="00B668B7">
        <w:rPr>
          <w:rFonts w:ascii="Times New Roman" w:eastAsia="Times New Roman" w:hAnsi="Times New Roman"/>
          <w:sz w:val="24"/>
          <w:szCs w:val="24"/>
          <w:lang w:eastAsia="pl-PL"/>
        </w:rPr>
        <w:t>e</w:t>
      </w:r>
      <w:r w:rsidRPr="00B668B7">
        <w:rPr>
          <w:rFonts w:ascii="Times New Roman" w:eastAsia="Times New Roman" w:hAnsi="Times New Roman"/>
          <w:sz w:val="24"/>
          <w:szCs w:val="24"/>
          <w:lang w:eastAsia="pl-PL"/>
        </w:rPr>
        <w:t xml:space="preserve"> będzie oferowan</w:t>
      </w:r>
      <w:r w:rsidR="00392555" w:rsidRPr="00B668B7">
        <w:rPr>
          <w:rFonts w:ascii="Times New Roman" w:eastAsia="Times New Roman" w:hAnsi="Times New Roman"/>
          <w:sz w:val="24"/>
          <w:szCs w:val="24"/>
          <w:lang w:eastAsia="pl-PL"/>
        </w:rPr>
        <w:t>e</w:t>
      </w:r>
      <w:r w:rsidRPr="00B668B7">
        <w:rPr>
          <w:rFonts w:ascii="Times New Roman" w:eastAsia="Times New Roman" w:hAnsi="Times New Roman"/>
          <w:sz w:val="24"/>
          <w:szCs w:val="24"/>
          <w:lang w:eastAsia="pl-PL"/>
        </w:rPr>
        <w:t xml:space="preserve"> siłom zbrojn</w:t>
      </w:r>
      <w:r w:rsidR="009103A0" w:rsidRPr="00B668B7">
        <w:rPr>
          <w:rFonts w:ascii="Times New Roman" w:eastAsia="Times New Roman" w:hAnsi="Times New Roman"/>
          <w:sz w:val="24"/>
          <w:szCs w:val="24"/>
          <w:lang w:eastAsia="pl-PL"/>
        </w:rPr>
        <w:t>ym USA trwale obecnym w Polsce. Z</w:t>
      </w:r>
      <w:r w:rsidRPr="00B668B7">
        <w:rPr>
          <w:rFonts w:ascii="Times New Roman" w:eastAsia="Times New Roman" w:hAnsi="Times New Roman"/>
          <w:sz w:val="24"/>
          <w:szCs w:val="24"/>
          <w:lang w:eastAsia="pl-PL"/>
        </w:rPr>
        <w:t>miany w tym obszarze pozwolą stworzyć odpowiednie warunki dla trwałej obecności sił zbrojnych USA</w:t>
      </w:r>
      <w:r w:rsidR="00C34387" w:rsidRPr="00B668B7">
        <w:rPr>
          <w:rFonts w:ascii="Times New Roman" w:eastAsia="Times New Roman" w:hAnsi="Times New Roman"/>
          <w:sz w:val="24"/>
          <w:szCs w:val="24"/>
          <w:lang w:eastAsia="pl-PL"/>
        </w:rPr>
        <w:t xml:space="preserve"> w</w:t>
      </w:r>
      <w:r w:rsidR="00627FA6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="00C34387" w:rsidRPr="00B668B7">
        <w:rPr>
          <w:rFonts w:ascii="Times New Roman" w:eastAsia="Times New Roman" w:hAnsi="Times New Roman"/>
          <w:sz w:val="24"/>
          <w:szCs w:val="24"/>
          <w:lang w:eastAsia="pl-PL"/>
        </w:rPr>
        <w:t>Polsce</w:t>
      </w:r>
      <w:r w:rsidRPr="00B668B7">
        <w:rPr>
          <w:rFonts w:ascii="Times New Roman" w:eastAsia="Times New Roman" w:hAnsi="Times New Roman"/>
          <w:sz w:val="24"/>
          <w:szCs w:val="24"/>
          <w:lang w:eastAsia="pl-PL"/>
        </w:rPr>
        <w:t>, zarówno w obecnie planowanej skali, jak i możliw</w:t>
      </w:r>
      <w:r w:rsidR="00C34387" w:rsidRPr="00B668B7">
        <w:rPr>
          <w:rFonts w:ascii="Times New Roman" w:eastAsia="Times New Roman" w:hAnsi="Times New Roman"/>
          <w:sz w:val="24"/>
          <w:szCs w:val="24"/>
          <w:lang w:eastAsia="pl-PL"/>
        </w:rPr>
        <w:t>ego</w:t>
      </w:r>
      <w:r w:rsidRPr="00B668B7">
        <w:rPr>
          <w:rFonts w:ascii="Times New Roman" w:eastAsia="Times New Roman" w:hAnsi="Times New Roman"/>
          <w:sz w:val="24"/>
          <w:szCs w:val="24"/>
          <w:lang w:eastAsia="pl-PL"/>
        </w:rPr>
        <w:t xml:space="preserve"> dalsz</w:t>
      </w:r>
      <w:r w:rsidR="00C34387" w:rsidRPr="00B668B7">
        <w:rPr>
          <w:rFonts w:ascii="Times New Roman" w:eastAsia="Times New Roman" w:hAnsi="Times New Roman"/>
          <w:sz w:val="24"/>
          <w:szCs w:val="24"/>
          <w:lang w:eastAsia="pl-PL"/>
        </w:rPr>
        <w:t>ego</w:t>
      </w:r>
      <w:r w:rsidRPr="00B668B7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C34387" w:rsidRPr="00B668B7">
        <w:rPr>
          <w:rFonts w:ascii="Times New Roman" w:eastAsia="Times New Roman" w:hAnsi="Times New Roman"/>
          <w:sz w:val="24"/>
          <w:szCs w:val="24"/>
          <w:lang w:eastAsia="pl-PL"/>
        </w:rPr>
        <w:t>jej rozszerzenia</w:t>
      </w:r>
      <w:r w:rsidRPr="00B668B7">
        <w:rPr>
          <w:rFonts w:ascii="Times New Roman" w:eastAsia="Times New Roman" w:hAnsi="Times New Roman"/>
          <w:sz w:val="24"/>
          <w:szCs w:val="24"/>
          <w:lang w:eastAsia="pl-PL"/>
        </w:rPr>
        <w:t xml:space="preserve">. Z tych względów dotyczą one regulacji odnoszących się wprost do statusu sił i personelu USA, ale także ich rodzin, jak również wykonawców kontraktowych </w:t>
      </w:r>
      <w:r w:rsidR="00F54CED" w:rsidRPr="00B668B7">
        <w:rPr>
          <w:rFonts w:ascii="Times New Roman" w:eastAsia="Times New Roman" w:hAnsi="Times New Roman"/>
          <w:sz w:val="24"/>
          <w:szCs w:val="24"/>
          <w:lang w:eastAsia="pl-PL"/>
        </w:rPr>
        <w:t>Stanów Zjednoczonych Ameryki</w:t>
      </w:r>
      <w:r w:rsidRPr="00B668B7">
        <w:rPr>
          <w:rFonts w:ascii="Times New Roman" w:eastAsia="Times New Roman" w:hAnsi="Times New Roman"/>
          <w:sz w:val="24"/>
          <w:szCs w:val="24"/>
          <w:lang w:eastAsia="pl-PL"/>
        </w:rPr>
        <w:t xml:space="preserve">, co będzie stanowiło istotny argument w dalszych staraniach o zwiększenie </w:t>
      </w:r>
      <w:r w:rsidR="00544466" w:rsidRPr="00B668B7">
        <w:rPr>
          <w:rFonts w:ascii="Times New Roman" w:eastAsia="Times New Roman" w:hAnsi="Times New Roman"/>
          <w:sz w:val="24"/>
          <w:szCs w:val="24"/>
          <w:lang w:eastAsia="pl-PL"/>
        </w:rPr>
        <w:t xml:space="preserve">amerykańskiej </w:t>
      </w:r>
      <w:r w:rsidR="00C34387" w:rsidRPr="00B668B7">
        <w:rPr>
          <w:rFonts w:ascii="Times New Roman" w:eastAsia="Times New Roman" w:hAnsi="Times New Roman"/>
          <w:sz w:val="24"/>
          <w:szCs w:val="24"/>
          <w:lang w:eastAsia="pl-PL"/>
        </w:rPr>
        <w:t>obecności</w:t>
      </w:r>
      <w:r w:rsidRPr="00B668B7">
        <w:rPr>
          <w:rFonts w:ascii="Times New Roman" w:eastAsia="Times New Roman" w:hAnsi="Times New Roman"/>
          <w:sz w:val="24"/>
          <w:szCs w:val="24"/>
          <w:lang w:eastAsia="pl-PL"/>
        </w:rPr>
        <w:t xml:space="preserve"> wojskowe</w:t>
      </w:r>
      <w:r w:rsidR="00C34387" w:rsidRPr="00B668B7">
        <w:rPr>
          <w:rFonts w:ascii="Times New Roman" w:eastAsia="Times New Roman" w:hAnsi="Times New Roman"/>
          <w:sz w:val="24"/>
          <w:szCs w:val="24"/>
          <w:lang w:eastAsia="pl-PL"/>
        </w:rPr>
        <w:t>j</w:t>
      </w:r>
      <w:r w:rsidRPr="00B668B7">
        <w:rPr>
          <w:rFonts w:ascii="Times New Roman" w:eastAsia="Times New Roman" w:hAnsi="Times New Roman"/>
          <w:sz w:val="24"/>
          <w:szCs w:val="24"/>
          <w:lang w:eastAsia="pl-PL"/>
        </w:rPr>
        <w:t xml:space="preserve"> w Polsce.</w:t>
      </w:r>
    </w:p>
    <w:p w14:paraId="22C11C35" w14:textId="77777777" w:rsidR="00F64083" w:rsidRPr="00B668B7" w:rsidRDefault="00B22B83" w:rsidP="00627FA6">
      <w:pPr>
        <w:pStyle w:val="Akapitzlist"/>
        <w:numPr>
          <w:ilvl w:val="0"/>
          <w:numId w:val="1"/>
        </w:numPr>
        <w:spacing w:before="240" w:after="0" w:line="360" w:lineRule="auto"/>
        <w:ind w:left="426" w:hanging="426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B668B7">
        <w:rPr>
          <w:rFonts w:ascii="Times New Roman" w:hAnsi="Times New Roman"/>
          <w:b/>
          <w:sz w:val="24"/>
          <w:szCs w:val="24"/>
        </w:rPr>
        <w:t xml:space="preserve">Wskazanie przewidywanych skutków społecznych, gospodarczych, finansowych, politycznych i prawnych, związanych z wejściem w życie </w:t>
      </w:r>
      <w:r w:rsidRPr="00B668B7">
        <w:rPr>
          <w:rFonts w:ascii="Times New Roman" w:hAnsi="Times New Roman"/>
          <w:b/>
          <w:iCs/>
          <w:sz w:val="24"/>
          <w:szCs w:val="24"/>
        </w:rPr>
        <w:t>umowy międzynarodowej</w:t>
      </w:r>
      <w:r w:rsidRPr="00B668B7">
        <w:rPr>
          <w:rFonts w:ascii="Times New Roman" w:hAnsi="Times New Roman"/>
          <w:b/>
          <w:sz w:val="24"/>
          <w:szCs w:val="24"/>
        </w:rPr>
        <w:t xml:space="preserve">, wraz z </w:t>
      </w:r>
      <w:r w:rsidR="00766EC9" w:rsidRPr="00B668B7">
        <w:rPr>
          <w:rFonts w:ascii="Times New Roman" w:hAnsi="Times New Roman"/>
          <w:b/>
          <w:sz w:val="24"/>
          <w:szCs w:val="24"/>
        </w:rPr>
        <w:t>określeniem źródeł finansowania</w:t>
      </w:r>
    </w:p>
    <w:p w14:paraId="6563E4CF" w14:textId="77777777" w:rsidR="003F6AFB" w:rsidRPr="00B668B7" w:rsidRDefault="00CA4B5C" w:rsidP="00627FA6">
      <w:pPr>
        <w:spacing w:before="240" w:after="0" w:line="36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B668B7">
        <w:rPr>
          <w:rFonts w:ascii="Times New Roman" w:eastAsia="Times New Roman" w:hAnsi="Times New Roman"/>
          <w:b/>
          <w:sz w:val="24"/>
          <w:szCs w:val="24"/>
          <w:lang w:eastAsia="pl-PL"/>
        </w:rPr>
        <w:t>1.</w:t>
      </w:r>
      <w:r w:rsidR="003F6AFB" w:rsidRPr="00B668B7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Skutki polityczne i militarne</w:t>
      </w:r>
    </w:p>
    <w:p w14:paraId="444DC4F2" w14:textId="7BFA3654" w:rsidR="003F6AFB" w:rsidRPr="00B668B7" w:rsidRDefault="003F6AFB" w:rsidP="00627FA6">
      <w:pPr>
        <w:spacing w:before="120"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B668B7">
        <w:rPr>
          <w:rFonts w:ascii="Times New Roman" w:eastAsia="Times New Roman" w:hAnsi="Times New Roman"/>
          <w:sz w:val="24"/>
          <w:szCs w:val="24"/>
          <w:lang w:eastAsia="pl-PL"/>
        </w:rPr>
        <w:t>W stosunkach dwustronnych z</w:t>
      </w:r>
      <w:r w:rsidR="00F54CED" w:rsidRPr="00B668B7">
        <w:rPr>
          <w:rFonts w:ascii="Times New Roman" w:eastAsia="Times New Roman" w:hAnsi="Times New Roman"/>
          <w:sz w:val="24"/>
          <w:szCs w:val="24"/>
          <w:lang w:eastAsia="pl-PL"/>
        </w:rPr>
        <w:t>e Stanami Zjednoczonymi Ameryki</w:t>
      </w:r>
      <w:r w:rsidRPr="00B668B7">
        <w:rPr>
          <w:rFonts w:ascii="Times New Roman" w:eastAsia="Times New Roman" w:hAnsi="Times New Roman"/>
          <w:sz w:val="24"/>
          <w:szCs w:val="24"/>
          <w:lang w:eastAsia="pl-PL"/>
        </w:rPr>
        <w:t xml:space="preserve"> związanie się</w:t>
      </w:r>
      <w:r w:rsidR="007F0A9E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Pr="00B668B7">
        <w:rPr>
          <w:rFonts w:ascii="Times New Roman" w:eastAsia="Times New Roman" w:hAnsi="Times New Roman"/>
          <w:sz w:val="24"/>
          <w:szCs w:val="24"/>
          <w:lang w:eastAsia="pl-PL"/>
        </w:rPr>
        <w:t>Umową wpisze się pozytywnie w kontekst polsko-amerykańskiej współpracy sojuszniczej, podkreślając gotowość R</w:t>
      </w:r>
      <w:r w:rsidR="00F54CED" w:rsidRPr="00B668B7">
        <w:rPr>
          <w:rFonts w:ascii="Times New Roman" w:eastAsia="Times New Roman" w:hAnsi="Times New Roman"/>
          <w:sz w:val="24"/>
          <w:szCs w:val="24"/>
          <w:lang w:eastAsia="pl-PL"/>
        </w:rPr>
        <w:t xml:space="preserve">zeczypospolitej </w:t>
      </w:r>
      <w:r w:rsidRPr="00B668B7">
        <w:rPr>
          <w:rFonts w:ascii="Times New Roman" w:eastAsia="Times New Roman" w:hAnsi="Times New Roman"/>
          <w:sz w:val="24"/>
          <w:szCs w:val="24"/>
          <w:lang w:eastAsia="pl-PL"/>
        </w:rPr>
        <w:t>P</w:t>
      </w:r>
      <w:r w:rsidR="00F54CED" w:rsidRPr="00B668B7">
        <w:rPr>
          <w:rFonts w:ascii="Times New Roman" w:eastAsia="Times New Roman" w:hAnsi="Times New Roman"/>
          <w:sz w:val="24"/>
          <w:szCs w:val="24"/>
          <w:lang w:eastAsia="pl-PL"/>
        </w:rPr>
        <w:t>olskiej</w:t>
      </w:r>
      <w:r w:rsidRPr="00B668B7">
        <w:rPr>
          <w:rFonts w:ascii="Times New Roman" w:eastAsia="Times New Roman" w:hAnsi="Times New Roman"/>
          <w:sz w:val="24"/>
          <w:szCs w:val="24"/>
          <w:lang w:eastAsia="pl-PL"/>
        </w:rPr>
        <w:t xml:space="preserve"> do </w:t>
      </w:r>
      <w:r w:rsidR="00544466" w:rsidRPr="00B668B7">
        <w:rPr>
          <w:rFonts w:ascii="Times New Roman" w:eastAsia="Times New Roman" w:hAnsi="Times New Roman"/>
          <w:sz w:val="24"/>
          <w:szCs w:val="24"/>
          <w:lang w:eastAsia="pl-PL"/>
        </w:rPr>
        <w:t xml:space="preserve">rozwijania </w:t>
      </w:r>
      <w:r w:rsidRPr="00B668B7">
        <w:rPr>
          <w:rFonts w:ascii="Times New Roman" w:eastAsia="Times New Roman" w:hAnsi="Times New Roman"/>
          <w:sz w:val="24"/>
          <w:szCs w:val="24"/>
          <w:lang w:eastAsia="pl-PL"/>
        </w:rPr>
        <w:t>wydajnej współpracy obronnej, służącej interesom bezpieczeństwa obu Stron. Współpraca z</w:t>
      </w:r>
      <w:r w:rsidR="00F54CED" w:rsidRPr="00B668B7">
        <w:rPr>
          <w:rFonts w:ascii="Times New Roman" w:eastAsia="Times New Roman" w:hAnsi="Times New Roman"/>
          <w:sz w:val="24"/>
          <w:szCs w:val="24"/>
          <w:lang w:eastAsia="pl-PL"/>
        </w:rPr>
        <w:t>e</w:t>
      </w:r>
      <w:r w:rsidR="007F0A9E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="00F54CED" w:rsidRPr="00B668B7">
        <w:rPr>
          <w:rFonts w:ascii="Times New Roman" w:eastAsia="Times New Roman" w:hAnsi="Times New Roman"/>
          <w:sz w:val="24"/>
          <w:szCs w:val="24"/>
          <w:lang w:eastAsia="pl-PL"/>
        </w:rPr>
        <w:t xml:space="preserve">Stanami Zjednoczonymi Ameryki </w:t>
      </w:r>
      <w:r w:rsidRPr="00B668B7">
        <w:rPr>
          <w:rFonts w:ascii="Times New Roman" w:eastAsia="Times New Roman" w:hAnsi="Times New Roman"/>
          <w:sz w:val="24"/>
          <w:szCs w:val="24"/>
          <w:lang w:eastAsia="pl-PL"/>
        </w:rPr>
        <w:t xml:space="preserve">w tym zakresie będzie miała szeroki i bardzo korzystny wpływ </w:t>
      </w:r>
      <w:r w:rsidR="00544466" w:rsidRPr="00B668B7">
        <w:rPr>
          <w:rFonts w:ascii="Times New Roman" w:eastAsia="Times New Roman" w:hAnsi="Times New Roman"/>
          <w:sz w:val="24"/>
          <w:szCs w:val="24"/>
          <w:lang w:eastAsia="pl-PL"/>
        </w:rPr>
        <w:t xml:space="preserve">na </w:t>
      </w:r>
      <w:r w:rsidRPr="00B668B7">
        <w:rPr>
          <w:rFonts w:ascii="Times New Roman" w:eastAsia="Times New Roman" w:hAnsi="Times New Roman"/>
          <w:sz w:val="24"/>
          <w:szCs w:val="24"/>
          <w:lang w:eastAsia="pl-PL"/>
        </w:rPr>
        <w:t>bezpieczeństw</w:t>
      </w:r>
      <w:r w:rsidR="00544466" w:rsidRPr="00B668B7">
        <w:rPr>
          <w:rFonts w:ascii="Times New Roman" w:eastAsia="Times New Roman" w:hAnsi="Times New Roman"/>
          <w:sz w:val="24"/>
          <w:szCs w:val="24"/>
          <w:lang w:eastAsia="pl-PL"/>
        </w:rPr>
        <w:t>o i</w:t>
      </w:r>
      <w:r w:rsidR="00F54CED" w:rsidRPr="00B668B7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544466" w:rsidRPr="00B668B7">
        <w:rPr>
          <w:rFonts w:ascii="Times New Roman" w:eastAsia="Times New Roman" w:hAnsi="Times New Roman"/>
          <w:sz w:val="24"/>
          <w:szCs w:val="24"/>
          <w:lang w:eastAsia="pl-PL"/>
        </w:rPr>
        <w:t xml:space="preserve">obronność </w:t>
      </w:r>
      <w:r w:rsidRPr="00B668B7">
        <w:rPr>
          <w:rFonts w:ascii="Times New Roman" w:eastAsia="Times New Roman" w:hAnsi="Times New Roman"/>
          <w:sz w:val="24"/>
          <w:szCs w:val="24"/>
          <w:lang w:eastAsia="pl-PL"/>
        </w:rPr>
        <w:t>R</w:t>
      </w:r>
      <w:r w:rsidR="00F54CED" w:rsidRPr="00B668B7">
        <w:rPr>
          <w:rFonts w:ascii="Times New Roman" w:eastAsia="Times New Roman" w:hAnsi="Times New Roman"/>
          <w:sz w:val="24"/>
          <w:szCs w:val="24"/>
          <w:lang w:eastAsia="pl-PL"/>
        </w:rPr>
        <w:t xml:space="preserve">zeczypospolitej </w:t>
      </w:r>
      <w:r w:rsidRPr="00B668B7">
        <w:rPr>
          <w:rFonts w:ascii="Times New Roman" w:eastAsia="Times New Roman" w:hAnsi="Times New Roman"/>
          <w:sz w:val="24"/>
          <w:szCs w:val="24"/>
          <w:lang w:eastAsia="pl-PL"/>
        </w:rPr>
        <w:t>P</w:t>
      </w:r>
      <w:r w:rsidR="00F54CED" w:rsidRPr="00B668B7">
        <w:rPr>
          <w:rFonts w:ascii="Times New Roman" w:eastAsia="Times New Roman" w:hAnsi="Times New Roman"/>
          <w:sz w:val="24"/>
          <w:szCs w:val="24"/>
          <w:lang w:eastAsia="pl-PL"/>
        </w:rPr>
        <w:t>olskiej</w:t>
      </w:r>
      <w:r w:rsidRPr="00B668B7">
        <w:rPr>
          <w:rFonts w:ascii="Times New Roman" w:eastAsia="Times New Roman" w:hAnsi="Times New Roman"/>
          <w:sz w:val="24"/>
          <w:szCs w:val="24"/>
          <w:lang w:eastAsia="pl-PL"/>
        </w:rPr>
        <w:t>, a tym samym także na</w:t>
      </w:r>
      <w:r w:rsidR="00627FA6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Pr="00B668B7">
        <w:rPr>
          <w:rFonts w:ascii="Times New Roman" w:eastAsia="Times New Roman" w:hAnsi="Times New Roman"/>
          <w:sz w:val="24"/>
          <w:szCs w:val="24"/>
          <w:lang w:eastAsia="pl-PL"/>
        </w:rPr>
        <w:t xml:space="preserve">stabilny, wszechstronny rozwój Polski. </w:t>
      </w:r>
    </w:p>
    <w:p w14:paraId="76895965" w14:textId="79E5DD45" w:rsidR="003F6AFB" w:rsidRPr="00B668B7" w:rsidRDefault="003F6AFB" w:rsidP="00627FA6">
      <w:pPr>
        <w:spacing w:before="120"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B668B7">
        <w:rPr>
          <w:rFonts w:ascii="Times New Roman" w:eastAsia="Times New Roman" w:hAnsi="Times New Roman"/>
          <w:sz w:val="24"/>
          <w:szCs w:val="24"/>
          <w:lang w:eastAsia="pl-PL"/>
        </w:rPr>
        <w:t>Umowa ta znacząco przyczyni się do wzmocnienia formalno-prawnych ram rozszerzonej współpracy w dziedzinie obronności między R</w:t>
      </w:r>
      <w:r w:rsidR="0094092A" w:rsidRPr="00B668B7">
        <w:rPr>
          <w:rFonts w:ascii="Times New Roman" w:eastAsia="Times New Roman" w:hAnsi="Times New Roman"/>
          <w:sz w:val="24"/>
          <w:szCs w:val="24"/>
          <w:lang w:eastAsia="pl-PL"/>
        </w:rPr>
        <w:t xml:space="preserve">zecząpospolitą </w:t>
      </w:r>
      <w:r w:rsidRPr="00B668B7">
        <w:rPr>
          <w:rFonts w:ascii="Times New Roman" w:eastAsia="Times New Roman" w:hAnsi="Times New Roman"/>
          <w:sz w:val="24"/>
          <w:szCs w:val="24"/>
          <w:lang w:eastAsia="pl-PL"/>
        </w:rPr>
        <w:t>P</w:t>
      </w:r>
      <w:r w:rsidR="0094092A" w:rsidRPr="00B668B7">
        <w:rPr>
          <w:rFonts w:ascii="Times New Roman" w:eastAsia="Times New Roman" w:hAnsi="Times New Roman"/>
          <w:sz w:val="24"/>
          <w:szCs w:val="24"/>
          <w:lang w:eastAsia="pl-PL"/>
        </w:rPr>
        <w:t>olską</w:t>
      </w:r>
      <w:r w:rsidRPr="00B668B7">
        <w:rPr>
          <w:rFonts w:ascii="Times New Roman" w:eastAsia="Times New Roman" w:hAnsi="Times New Roman"/>
          <w:sz w:val="24"/>
          <w:szCs w:val="24"/>
          <w:lang w:eastAsia="pl-PL"/>
        </w:rPr>
        <w:t xml:space="preserve"> i</w:t>
      </w:r>
      <w:r w:rsidR="007F0A9E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="0094092A" w:rsidRPr="00B668B7">
        <w:rPr>
          <w:rFonts w:ascii="Times New Roman" w:eastAsia="Times New Roman" w:hAnsi="Times New Roman"/>
          <w:sz w:val="24"/>
          <w:szCs w:val="24"/>
          <w:lang w:eastAsia="pl-PL"/>
        </w:rPr>
        <w:t>Stanami Zjednoczonymi Ameryki</w:t>
      </w:r>
      <w:r w:rsidRPr="00B668B7">
        <w:rPr>
          <w:rFonts w:ascii="Times New Roman" w:eastAsia="Times New Roman" w:hAnsi="Times New Roman"/>
          <w:sz w:val="24"/>
          <w:szCs w:val="24"/>
          <w:lang w:eastAsia="pl-PL"/>
        </w:rPr>
        <w:t xml:space="preserve">, ustanawiając prawne podstawy do trwałego </w:t>
      </w:r>
      <w:r w:rsidR="00155F47" w:rsidRPr="00B668B7">
        <w:rPr>
          <w:rFonts w:ascii="Times New Roman" w:eastAsia="Times New Roman" w:hAnsi="Times New Roman"/>
          <w:sz w:val="24"/>
          <w:szCs w:val="24"/>
          <w:lang w:eastAsia="pl-PL"/>
        </w:rPr>
        <w:t xml:space="preserve">stacjonowania </w:t>
      </w:r>
      <w:r w:rsidRPr="00B668B7">
        <w:rPr>
          <w:rFonts w:ascii="Times New Roman" w:eastAsia="Times New Roman" w:hAnsi="Times New Roman"/>
          <w:sz w:val="24"/>
          <w:szCs w:val="24"/>
          <w:lang w:eastAsia="pl-PL"/>
        </w:rPr>
        <w:t>w</w:t>
      </w:r>
      <w:r w:rsidR="00627FA6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Pr="00B668B7">
        <w:rPr>
          <w:rFonts w:ascii="Times New Roman" w:eastAsia="Times New Roman" w:hAnsi="Times New Roman"/>
          <w:sz w:val="24"/>
          <w:szCs w:val="24"/>
          <w:lang w:eastAsia="pl-PL"/>
        </w:rPr>
        <w:t xml:space="preserve">Polsce zwiększonej liczby </w:t>
      </w:r>
      <w:r w:rsidR="007D6BAD" w:rsidRPr="00B668B7">
        <w:rPr>
          <w:rFonts w:ascii="Times New Roman" w:eastAsia="Times New Roman" w:hAnsi="Times New Roman"/>
          <w:sz w:val="24"/>
          <w:szCs w:val="24"/>
          <w:lang w:eastAsia="pl-PL"/>
        </w:rPr>
        <w:t>żołnierzy</w:t>
      </w:r>
      <w:r w:rsidRPr="00B668B7">
        <w:rPr>
          <w:rFonts w:ascii="Times New Roman" w:eastAsia="Times New Roman" w:hAnsi="Times New Roman"/>
          <w:sz w:val="24"/>
          <w:szCs w:val="24"/>
          <w:lang w:eastAsia="pl-PL"/>
        </w:rPr>
        <w:t xml:space="preserve"> USA. </w:t>
      </w:r>
      <w:r w:rsidR="00746FF6" w:rsidRPr="00B668B7">
        <w:rPr>
          <w:rFonts w:ascii="Times New Roman" w:eastAsia="Times New Roman" w:hAnsi="Times New Roman"/>
          <w:sz w:val="24"/>
          <w:szCs w:val="24"/>
          <w:lang w:eastAsia="pl-PL"/>
        </w:rPr>
        <w:t xml:space="preserve">Strona amerykańska </w:t>
      </w:r>
      <w:r w:rsidRPr="00B668B7">
        <w:rPr>
          <w:rFonts w:ascii="Times New Roman" w:eastAsia="Times New Roman" w:hAnsi="Times New Roman"/>
          <w:sz w:val="24"/>
          <w:szCs w:val="24"/>
          <w:lang w:eastAsia="pl-PL"/>
        </w:rPr>
        <w:t>potwierdza także na</w:t>
      </w:r>
      <w:r w:rsidR="00627FA6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Pr="00B668B7">
        <w:rPr>
          <w:rFonts w:ascii="Times New Roman" w:eastAsia="Times New Roman" w:hAnsi="Times New Roman"/>
          <w:sz w:val="24"/>
          <w:szCs w:val="24"/>
          <w:lang w:eastAsia="pl-PL"/>
        </w:rPr>
        <w:t xml:space="preserve">gruncie prawnym w tej Umowie, iż obecność wojskowa w Polsce wzmacnia zobowiązanie Stanów Zjednoczonych </w:t>
      </w:r>
      <w:r w:rsidR="0094092A" w:rsidRPr="00B668B7">
        <w:rPr>
          <w:rFonts w:ascii="Times New Roman" w:eastAsia="Times New Roman" w:hAnsi="Times New Roman"/>
          <w:sz w:val="24"/>
          <w:szCs w:val="24"/>
          <w:lang w:eastAsia="pl-PL"/>
        </w:rPr>
        <w:t xml:space="preserve">Ameryki </w:t>
      </w:r>
      <w:r w:rsidRPr="00B668B7">
        <w:rPr>
          <w:rFonts w:ascii="Times New Roman" w:eastAsia="Times New Roman" w:hAnsi="Times New Roman"/>
          <w:sz w:val="24"/>
          <w:szCs w:val="24"/>
          <w:lang w:eastAsia="pl-PL"/>
        </w:rPr>
        <w:t>do obrony i bezpieczeństwa R</w:t>
      </w:r>
      <w:r w:rsidR="0094092A" w:rsidRPr="00B668B7">
        <w:rPr>
          <w:rFonts w:ascii="Times New Roman" w:eastAsia="Times New Roman" w:hAnsi="Times New Roman"/>
          <w:sz w:val="24"/>
          <w:szCs w:val="24"/>
          <w:lang w:eastAsia="pl-PL"/>
        </w:rPr>
        <w:t xml:space="preserve">zeczypospolitej </w:t>
      </w:r>
      <w:r w:rsidRPr="00B668B7">
        <w:rPr>
          <w:rFonts w:ascii="Times New Roman" w:eastAsia="Times New Roman" w:hAnsi="Times New Roman"/>
          <w:sz w:val="24"/>
          <w:szCs w:val="24"/>
          <w:lang w:eastAsia="pl-PL"/>
        </w:rPr>
        <w:t>P</w:t>
      </w:r>
      <w:r w:rsidR="0094092A" w:rsidRPr="00B668B7">
        <w:rPr>
          <w:rFonts w:ascii="Times New Roman" w:eastAsia="Times New Roman" w:hAnsi="Times New Roman"/>
          <w:sz w:val="24"/>
          <w:szCs w:val="24"/>
          <w:lang w:eastAsia="pl-PL"/>
        </w:rPr>
        <w:t>olskiej</w:t>
      </w:r>
      <w:r w:rsidRPr="00B668B7"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14:paraId="0E375D99" w14:textId="35A5835E" w:rsidR="003F6AFB" w:rsidRPr="00B668B7" w:rsidRDefault="003F6AFB" w:rsidP="00627FA6">
      <w:pPr>
        <w:spacing w:before="120"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B668B7">
        <w:rPr>
          <w:rFonts w:ascii="Times New Roman" w:eastAsia="Times New Roman" w:hAnsi="Times New Roman"/>
          <w:sz w:val="24"/>
          <w:szCs w:val="24"/>
          <w:lang w:eastAsia="pl-PL"/>
        </w:rPr>
        <w:t>Obecność ta bezpośrednio przyczyni się zatem do zwiększenia poziomu odstraszania i</w:t>
      </w:r>
      <w:r w:rsidR="00627FA6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Pr="00B668B7">
        <w:rPr>
          <w:rFonts w:ascii="Times New Roman" w:eastAsia="Times New Roman" w:hAnsi="Times New Roman"/>
          <w:sz w:val="24"/>
          <w:szCs w:val="24"/>
          <w:lang w:eastAsia="pl-PL"/>
        </w:rPr>
        <w:t>obrony Polski oraz całej wschodniej flanki NATO, korzystnie wpłynie na obecność wojskową innych członków NATO w Polsce, interoperacyjność Sił Zbrojnych RP z</w:t>
      </w:r>
      <w:r w:rsidR="00627FA6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Pr="00B668B7">
        <w:rPr>
          <w:rFonts w:ascii="Times New Roman" w:eastAsia="Times New Roman" w:hAnsi="Times New Roman"/>
          <w:sz w:val="24"/>
          <w:szCs w:val="24"/>
          <w:lang w:eastAsia="pl-PL"/>
        </w:rPr>
        <w:t xml:space="preserve">wojskami USA i innych członków NATO. W tej perspektywie zwielokrotni korzyści </w:t>
      </w:r>
      <w:r w:rsidRPr="00B668B7">
        <w:rPr>
          <w:rFonts w:ascii="Times New Roman" w:eastAsia="Times New Roman" w:hAnsi="Times New Roman"/>
          <w:sz w:val="24"/>
          <w:szCs w:val="24"/>
          <w:lang w:eastAsia="pl-PL"/>
        </w:rPr>
        <w:lastRenderedPageBreak/>
        <w:t>dla Polski w dziedzinie bezpieczeństwa i obrony, jakie samoistnie będą wynikać z</w:t>
      </w:r>
      <w:r w:rsidR="00A27ABC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Pr="00B668B7">
        <w:rPr>
          <w:rFonts w:ascii="Times New Roman" w:eastAsia="Times New Roman" w:hAnsi="Times New Roman"/>
          <w:sz w:val="24"/>
          <w:szCs w:val="24"/>
          <w:lang w:eastAsia="pl-PL"/>
        </w:rPr>
        <w:t xml:space="preserve">obecności wojskowej </w:t>
      </w:r>
      <w:r w:rsidR="0094092A" w:rsidRPr="00B668B7">
        <w:rPr>
          <w:rFonts w:ascii="Times New Roman" w:eastAsia="Times New Roman" w:hAnsi="Times New Roman"/>
          <w:sz w:val="24"/>
          <w:szCs w:val="24"/>
          <w:lang w:eastAsia="pl-PL"/>
        </w:rPr>
        <w:t xml:space="preserve">Stanów Zjednoczonych Ameryki </w:t>
      </w:r>
      <w:r w:rsidRPr="00B668B7">
        <w:rPr>
          <w:rFonts w:ascii="Times New Roman" w:eastAsia="Times New Roman" w:hAnsi="Times New Roman"/>
          <w:sz w:val="24"/>
          <w:szCs w:val="24"/>
          <w:lang w:eastAsia="pl-PL"/>
        </w:rPr>
        <w:t>w naszym kraju.</w:t>
      </w:r>
    </w:p>
    <w:p w14:paraId="7D0E6B41" w14:textId="77777777" w:rsidR="00CA4B5C" w:rsidRPr="00B668B7" w:rsidRDefault="00CA4B5C" w:rsidP="00627FA6">
      <w:pPr>
        <w:spacing w:before="240" w:after="0" w:line="36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B668B7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2. Skutki gospodarcze i finansowe </w:t>
      </w:r>
    </w:p>
    <w:p w14:paraId="2D35910E" w14:textId="4855E640" w:rsidR="003C6282" w:rsidRPr="00C64DE0" w:rsidRDefault="009103A0" w:rsidP="00627FA6">
      <w:pPr>
        <w:spacing w:before="120"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B668B7">
        <w:rPr>
          <w:rFonts w:ascii="Times New Roman" w:hAnsi="Times New Roman"/>
          <w:sz w:val="24"/>
          <w:szCs w:val="24"/>
        </w:rPr>
        <w:t>W ramach U</w:t>
      </w:r>
      <w:r w:rsidR="003C6282" w:rsidRPr="00B668B7">
        <w:rPr>
          <w:rFonts w:ascii="Times New Roman" w:hAnsi="Times New Roman"/>
          <w:sz w:val="24"/>
          <w:szCs w:val="24"/>
        </w:rPr>
        <w:t xml:space="preserve">mowy </w:t>
      </w:r>
      <w:r w:rsidR="0094092A" w:rsidRPr="00B668B7">
        <w:rPr>
          <w:rFonts w:ascii="Times New Roman" w:hAnsi="Times New Roman"/>
          <w:sz w:val="24"/>
          <w:szCs w:val="24"/>
        </w:rPr>
        <w:t xml:space="preserve">Rzeczpospolita </w:t>
      </w:r>
      <w:r w:rsidR="003C6282" w:rsidRPr="00B668B7">
        <w:rPr>
          <w:rFonts w:ascii="Times New Roman" w:hAnsi="Times New Roman"/>
          <w:sz w:val="24"/>
          <w:szCs w:val="24"/>
        </w:rPr>
        <w:t xml:space="preserve">Polska zobowiązuje się do nieodpłatnego zapewnienia wojskom amerykańskim odpowiedniej </w:t>
      </w:r>
      <w:r w:rsidRPr="00B668B7">
        <w:rPr>
          <w:rFonts w:ascii="Times New Roman" w:hAnsi="Times New Roman"/>
          <w:sz w:val="24"/>
          <w:szCs w:val="24"/>
        </w:rPr>
        <w:t xml:space="preserve">infrastruktury </w:t>
      </w:r>
      <w:r w:rsidR="003C6282" w:rsidRPr="00B668B7">
        <w:rPr>
          <w:rFonts w:ascii="Times New Roman" w:hAnsi="Times New Roman"/>
          <w:sz w:val="24"/>
          <w:szCs w:val="24"/>
        </w:rPr>
        <w:t>w</w:t>
      </w:r>
      <w:r w:rsidR="000D1B5F">
        <w:rPr>
          <w:rFonts w:ascii="Times New Roman" w:hAnsi="Times New Roman"/>
          <w:sz w:val="24"/>
          <w:szCs w:val="24"/>
        </w:rPr>
        <w:t xml:space="preserve"> </w:t>
      </w:r>
      <w:r w:rsidR="003C6282" w:rsidRPr="000D1B5F">
        <w:rPr>
          <w:rFonts w:ascii="Times New Roman" w:hAnsi="Times New Roman"/>
          <w:sz w:val="24"/>
          <w:szCs w:val="24"/>
        </w:rPr>
        <w:t>uzgodnionych lokalizacjach oraz</w:t>
      </w:r>
      <w:r w:rsidR="00627FA6">
        <w:rPr>
          <w:rFonts w:ascii="Times New Roman" w:hAnsi="Times New Roman"/>
          <w:sz w:val="24"/>
          <w:szCs w:val="24"/>
        </w:rPr>
        <w:t> </w:t>
      </w:r>
      <w:r w:rsidR="003C6282" w:rsidRPr="000D1B5F">
        <w:rPr>
          <w:rFonts w:ascii="Times New Roman" w:hAnsi="Times New Roman"/>
          <w:sz w:val="24"/>
          <w:szCs w:val="24"/>
        </w:rPr>
        <w:t>wsparcia logistycznego w ustalonym przez obie strony zakresie</w:t>
      </w:r>
      <w:r w:rsidR="00746FF6" w:rsidRPr="000D1B5F">
        <w:rPr>
          <w:rFonts w:ascii="Times New Roman" w:hAnsi="Times New Roman"/>
          <w:sz w:val="24"/>
          <w:szCs w:val="24"/>
        </w:rPr>
        <w:t>.</w:t>
      </w:r>
      <w:r w:rsidR="003C6282" w:rsidRPr="000D1B5F">
        <w:rPr>
          <w:rFonts w:ascii="Times New Roman" w:hAnsi="Times New Roman"/>
          <w:sz w:val="24"/>
          <w:szCs w:val="24"/>
        </w:rPr>
        <w:t xml:space="preserve"> Źródłem finansowania tych zobowiązań będą wydatki z budżetu państwa, w ramach limitu wydatków obronnych ustalanego corocznie w ustawac</w:t>
      </w:r>
      <w:r w:rsidR="000148E3" w:rsidRPr="000D1B5F">
        <w:rPr>
          <w:rFonts w:ascii="Times New Roman" w:hAnsi="Times New Roman"/>
          <w:sz w:val="24"/>
          <w:szCs w:val="24"/>
        </w:rPr>
        <w:t>h budżetowych w oparciu o</w:t>
      </w:r>
      <w:r w:rsidR="003C6282" w:rsidRPr="000D1B5F">
        <w:rPr>
          <w:rFonts w:ascii="Times New Roman" w:hAnsi="Times New Roman"/>
          <w:sz w:val="24"/>
          <w:szCs w:val="24"/>
        </w:rPr>
        <w:t xml:space="preserve"> art. 7 ustawy z dnia 25 maja 2001 r. o przebudowie i modernizacji technicznej </w:t>
      </w:r>
      <w:r w:rsidR="000148E3" w:rsidRPr="000D1B5F">
        <w:rPr>
          <w:rFonts w:ascii="Times New Roman" w:hAnsi="Times New Roman"/>
          <w:sz w:val="24"/>
          <w:szCs w:val="24"/>
        </w:rPr>
        <w:t>oraz</w:t>
      </w:r>
      <w:r w:rsidR="00627FA6">
        <w:rPr>
          <w:rFonts w:ascii="Times New Roman" w:hAnsi="Times New Roman"/>
          <w:sz w:val="24"/>
          <w:szCs w:val="24"/>
        </w:rPr>
        <w:t> </w:t>
      </w:r>
      <w:r w:rsidR="000148E3" w:rsidRPr="000D1B5F">
        <w:rPr>
          <w:rFonts w:ascii="Times New Roman" w:hAnsi="Times New Roman"/>
          <w:sz w:val="24"/>
          <w:szCs w:val="24"/>
        </w:rPr>
        <w:t xml:space="preserve">finansowaniu Sił Zbrojnych </w:t>
      </w:r>
      <w:r w:rsidR="003C6282" w:rsidRPr="00C64DE0">
        <w:rPr>
          <w:rFonts w:ascii="Times New Roman" w:hAnsi="Times New Roman"/>
          <w:sz w:val="24"/>
          <w:szCs w:val="24"/>
        </w:rPr>
        <w:t>R</w:t>
      </w:r>
      <w:r w:rsidR="00060B78" w:rsidRPr="00C64DE0">
        <w:rPr>
          <w:rFonts w:ascii="Times New Roman" w:hAnsi="Times New Roman"/>
          <w:sz w:val="24"/>
          <w:szCs w:val="24"/>
        </w:rPr>
        <w:t xml:space="preserve">zeczypospolitej </w:t>
      </w:r>
      <w:r w:rsidR="003C6282" w:rsidRPr="00C64DE0">
        <w:rPr>
          <w:rFonts w:ascii="Times New Roman" w:hAnsi="Times New Roman"/>
          <w:sz w:val="24"/>
          <w:szCs w:val="24"/>
        </w:rPr>
        <w:t>P</w:t>
      </w:r>
      <w:r w:rsidR="00060B78" w:rsidRPr="00C64DE0">
        <w:rPr>
          <w:rFonts w:ascii="Times New Roman" w:hAnsi="Times New Roman"/>
          <w:sz w:val="24"/>
          <w:szCs w:val="24"/>
        </w:rPr>
        <w:t>olskiej</w:t>
      </w:r>
      <w:r w:rsidR="003C6282" w:rsidRPr="00C64DE0">
        <w:rPr>
          <w:rFonts w:ascii="Times New Roman" w:hAnsi="Times New Roman"/>
          <w:sz w:val="24"/>
          <w:szCs w:val="24"/>
        </w:rPr>
        <w:t xml:space="preserve"> </w:t>
      </w:r>
      <w:r w:rsidR="003C6282" w:rsidRPr="00C64DE0">
        <w:rPr>
          <w:rFonts w:ascii="Times New Roman" w:eastAsia="Times New Roman" w:hAnsi="Times New Roman"/>
          <w:sz w:val="24"/>
          <w:szCs w:val="24"/>
          <w:lang w:eastAsia="pl-PL"/>
        </w:rPr>
        <w:t>(Dz. U. z 2019 r. poz.</w:t>
      </w:r>
      <w:r w:rsidR="00A27ABC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="003C6282" w:rsidRPr="00C64DE0">
        <w:rPr>
          <w:rFonts w:ascii="Times New Roman" w:eastAsia="Times New Roman" w:hAnsi="Times New Roman"/>
          <w:sz w:val="24"/>
          <w:szCs w:val="24"/>
          <w:lang w:eastAsia="pl-PL"/>
        </w:rPr>
        <w:t>1453</w:t>
      </w:r>
      <w:r w:rsidR="00A27ABC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="003C6282" w:rsidRPr="00C64DE0">
        <w:rPr>
          <w:rFonts w:ascii="Times New Roman" w:eastAsia="Times New Roman" w:hAnsi="Times New Roman"/>
          <w:sz w:val="24"/>
          <w:szCs w:val="24"/>
          <w:lang w:eastAsia="pl-PL"/>
        </w:rPr>
        <w:t>i</w:t>
      </w:r>
      <w:r w:rsidR="00627FA6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="003C6282" w:rsidRPr="00C64DE0">
        <w:rPr>
          <w:rFonts w:ascii="Times New Roman" w:eastAsia="Times New Roman" w:hAnsi="Times New Roman"/>
          <w:sz w:val="24"/>
          <w:szCs w:val="24"/>
          <w:lang w:eastAsia="pl-PL"/>
        </w:rPr>
        <w:t>2020</w:t>
      </w:r>
      <w:r w:rsidR="004C6850" w:rsidRPr="00C64DE0">
        <w:rPr>
          <w:rFonts w:ascii="Times New Roman" w:eastAsia="Times New Roman" w:hAnsi="Times New Roman"/>
          <w:sz w:val="24"/>
          <w:szCs w:val="24"/>
          <w:lang w:eastAsia="pl-PL"/>
        </w:rPr>
        <w:t>)</w:t>
      </w:r>
      <w:r w:rsidR="003C6282" w:rsidRPr="00C64DE0">
        <w:rPr>
          <w:rFonts w:ascii="Times New Roman" w:eastAsia="Times New Roman" w:hAnsi="Times New Roman"/>
          <w:sz w:val="24"/>
          <w:szCs w:val="24"/>
          <w:lang w:eastAsia="pl-PL"/>
        </w:rPr>
        <w:t xml:space="preserve"> oraz Fund</w:t>
      </w:r>
      <w:r w:rsidR="00746FF6" w:rsidRPr="00C64DE0">
        <w:rPr>
          <w:rFonts w:ascii="Times New Roman" w:eastAsia="Times New Roman" w:hAnsi="Times New Roman"/>
          <w:sz w:val="24"/>
          <w:szCs w:val="24"/>
          <w:lang w:eastAsia="pl-PL"/>
        </w:rPr>
        <w:t xml:space="preserve">usz Modernizacji Sił Zbrojnych </w:t>
      </w:r>
      <w:r w:rsidR="00C64DE0">
        <w:rPr>
          <w:rFonts w:ascii="Times New Roman" w:eastAsia="Times New Roman" w:hAnsi="Times New Roman"/>
          <w:sz w:val="24"/>
          <w:szCs w:val="24"/>
          <w:lang w:eastAsia="pl-PL"/>
        </w:rPr>
        <w:t>–</w:t>
      </w:r>
      <w:r w:rsidR="0094092A" w:rsidRPr="00C64DE0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3C6282" w:rsidRPr="00C64DE0">
        <w:rPr>
          <w:rFonts w:ascii="Times New Roman" w:eastAsia="Times New Roman" w:hAnsi="Times New Roman"/>
          <w:sz w:val="24"/>
          <w:szCs w:val="24"/>
          <w:lang w:eastAsia="pl-PL"/>
        </w:rPr>
        <w:t xml:space="preserve">utworzony z mocy art. 11 tejże ustawy. Ministerstwo Obrony Narodowej będzie także dążyć do uzyskania częściowego finansowania (lub refundacji części poniesionych kosztów) </w:t>
      </w:r>
      <w:r w:rsidR="00C64DE0">
        <w:rPr>
          <w:rFonts w:ascii="Times New Roman" w:eastAsia="Times New Roman" w:hAnsi="Times New Roman"/>
          <w:sz w:val="24"/>
          <w:szCs w:val="24"/>
          <w:lang w:eastAsia="pl-PL"/>
        </w:rPr>
        <w:t>–</w:t>
      </w:r>
      <w:r w:rsidR="003C6282" w:rsidRPr="00C64DE0">
        <w:rPr>
          <w:rFonts w:ascii="Times New Roman" w:eastAsia="Times New Roman" w:hAnsi="Times New Roman"/>
          <w:sz w:val="24"/>
          <w:szCs w:val="24"/>
          <w:lang w:eastAsia="pl-PL"/>
        </w:rPr>
        <w:t xml:space="preserve"> w takim stopniu, jak będzie to możliwe stosownie do procedur </w:t>
      </w:r>
      <w:r w:rsidR="003C6282" w:rsidRPr="00C64DE0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Organizacji Traktatu Północnoatlantyckiego </w:t>
      </w:r>
      <w:r w:rsidR="00C64DE0">
        <w:rPr>
          <w:rFonts w:ascii="Times New Roman" w:eastAsia="Times New Roman" w:hAnsi="Times New Roman"/>
          <w:sz w:val="24"/>
          <w:szCs w:val="24"/>
          <w:lang w:eastAsia="pl-PL"/>
        </w:rPr>
        <w:t>–</w:t>
      </w:r>
      <w:r w:rsidR="003C6282" w:rsidRPr="00C64DE0">
        <w:rPr>
          <w:rFonts w:ascii="Times New Roman" w:eastAsia="Times New Roman" w:hAnsi="Times New Roman"/>
          <w:sz w:val="24"/>
          <w:szCs w:val="24"/>
          <w:lang w:eastAsia="pl-PL"/>
        </w:rPr>
        <w:t xml:space="preserve"> z</w:t>
      </w:r>
      <w:r w:rsidR="00627FA6">
        <w:rPr>
          <w:rFonts w:ascii="Times New Roman" w:eastAsia="Times New Roman" w:hAnsi="Times New Roman"/>
          <w:bCs/>
          <w:sz w:val="24"/>
          <w:szCs w:val="24"/>
          <w:lang w:eastAsia="pl-PL"/>
        </w:rPr>
        <w:t> </w:t>
      </w:r>
      <w:r w:rsidR="003C6282" w:rsidRPr="00C64DE0">
        <w:rPr>
          <w:rFonts w:ascii="Times New Roman" w:eastAsia="Times New Roman" w:hAnsi="Times New Roman"/>
          <w:bCs/>
          <w:sz w:val="24"/>
          <w:szCs w:val="24"/>
          <w:lang w:eastAsia="pl-PL"/>
        </w:rPr>
        <w:t>funduszy wspólnych NATO, przeznaczanych na rozbudowę sojuszniczej infrastruktury obronnej, tj. środków z</w:t>
      </w:r>
      <w:r w:rsidR="00627FA6">
        <w:rPr>
          <w:rFonts w:ascii="Times New Roman" w:eastAsia="Times New Roman" w:hAnsi="Times New Roman"/>
          <w:bCs/>
          <w:sz w:val="24"/>
          <w:szCs w:val="24"/>
          <w:lang w:eastAsia="pl-PL"/>
        </w:rPr>
        <w:t> </w:t>
      </w:r>
      <w:r w:rsidR="003C6282" w:rsidRPr="00C64DE0">
        <w:rPr>
          <w:rFonts w:ascii="Times New Roman" w:eastAsia="Times New Roman" w:hAnsi="Times New Roman"/>
          <w:bCs/>
          <w:sz w:val="24"/>
          <w:szCs w:val="24"/>
          <w:lang w:eastAsia="pl-PL"/>
        </w:rPr>
        <w:t>Programu Inwestycji NATO w</w:t>
      </w:r>
      <w:r w:rsidR="00A27ABC">
        <w:rPr>
          <w:rFonts w:ascii="Times New Roman" w:eastAsia="Times New Roman" w:hAnsi="Times New Roman"/>
          <w:bCs/>
          <w:sz w:val="24"/>
          <w:szCs w:val="24"/>
          <w:lang w:eastAsia="pl-PL"/>
        </w:rPr>
        <w:t> </w:t>
      </w:r>
      <w:r w:rsidR="003C6282" w:rsidRPr="00C64DE0">
        <w:rPr>
          <w:rFonts w:ascii="Times New Roman" w:eastAsia="Times New Roman" w:hAnsi="Times New Roman"/>
          <w:bCs/>
          <w:sz w:val="24"/>
          <w:szCs w:val="24"/>
          <w:lang w:eastAsia="pl-PL"/>
        </w:rPr>
        <w:t>Dziedzinie Bezpieczeństwa (</w:t>
      </w:r>
      <w:r w:rsidR="003C6282" w:rsidRPr="00C64DE0">
        <w:rPr>
          <w:rFonts w:ascii="Times New Roman" w:eastAsia="Times New Roman" w:hAnsi="Times New Roman"/>
          <w:bCs/>
          <w:i/>
          <w:sz w:val="24"/>
          <w:szCs w:val="24"/>
          <w:lang w:eastAsia="pl-PL"/>
        </w:rPr>
        <w:t xml:space="preserve">NATO Security Investment Program </w:t>
      </w:r>
      <w:r w:rsidR="0094092A" w:rsidRPr="00C64DE0">
        <w:rPr>
          <w:rFonts w:ascii="Times New Roman" w:eastAsia="Times New Roman" w:hAnsi="Times New Roman"/>
          <w:bCs/>
          <w:i/>
          <w:sz w:val="24"/>
          <w:szCs w:val="24"/>
          <w:lang w:eastAsia="pl-PL"/>
        </w:rPr>
        <w:t>-</w:t>
      </w:r>
      <w:r w:rsidR="003C6282" w:rsidRPr="00C64DE0">
        <w:rPr>
          <w:rFonts w:ascii="Times New Roman" w:eastAsia="Times New Roman" w:hAnsi="Times New Roman"/>
          <w:bCs/>
          <w:i/>
          <w:sz w:val="24"/>
          <w:szCs w:val="24"/>
          <w:lang w:eastAsia="pl-PL"/>
        </w:rPr>
        <w:t xml:space="preserve"> NSIP</w:t>
      </w:r>
      <w:r w:rsidR="003C6282" w:rsidRPr="00C64DE0">
        <w:rPr>
          <w:rFonts w:ascii="Times New Roman" w:eastAsia="Times New Roman" w:hAnsi="Times New Roman"/>
          <w:bCs/>
          <w:sz w:val="24"/>
          <w:szCs w:val="24"/>
          <w:lang w:eastAsia="pl-PL"/>
        </w:rPr>
        <w:t>).</w:t>
      </w:r>
    </w:p>
    <w:p w14:paraId="7B0A840C" w14:textId="77777777" w:rsidR="00046DA7" w:rsidRPr="00B668B7" w:rsidRDefault="00046DA7" w:rsidP="00627FA6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64DE0">
        <w:rPr>
          <w:rFonts w:ascii="Times New Roman" w:hAnsi="Times New Roman"/>
          <w:sz w:val="24"/>
          <w:szCs w:val="24"/>
        </w:rPr>
        <w:t>Biorąc pod uwagę</w:t>
      </w:r>
      <w:r w:rsidR="003C6282" w:rsidRPr="00C64DE0">
        <w:rPr>
          <w:rFonts w:ascii="Times New Roman" w:hAnsi="Times New Roman"/>
          <w:sz w:val="24"/>
          <w:szCs w:val="24"/>
        </w:rPr>
        <w:t xml:space="preserve"> wiele obiektywnych czynników, w tym</w:t>
      </w:r>
      <w:r w:rsidRPr="00B668B7">
        <w:rPr>
          <w:rFonts w:ascii="Times New Roman" w:hAnsi="Times New Roman"/>
          <w:sz w:val="24"/>
          <w:szCs w:val="24"/>
        </w:rPr>
        <w:t xml:space="preserve"> że</w:t>
      </w:r>
      <w:r w:rsidR="003C6282" w:rsidRPr="00B668B7">
        <w:rPr>
          <w:rFonts w:ascii="Times New Roman" w:hAnsi="Times New Roman"/>
          <w:sz w:val="24"/>
          <w:szCs w:val="24"/>
        </w:rPr>
        <w:t>:</w:t>
      </w:r>
      <w:r w:rsidR="003F6AFB" w:rsidRPr="00B668B7">
        <w:rPr>
          <w:rFonts w:ascii="Times New Roman" w:hAnsi="Times New Roman"/>
          <w:sz w:val="24"/>
          <w:szCs w:val="24"/>
        </w:rPr>
        <w:t xml:space="preserve"> </w:t>
      </w:r>
    </w:p>
    <w:p w14:paraId="5D78C8E1" w14:textId="6B538B30" w:rsidR="00046DA7" w:rsidRPr="00B668B7" w:rsidRDefault="003F6AFB" w:rsidP="00627FA6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668B7">
        <w:rPr>
          <w:rFonts w:ascii="Times New Roman" w:hAnsi="Times New Roman"/>
          <w:sz w:val="24"/>
          <w:szCs w:val="24"/>
        </w:rPr>
        <w:t>(1)</w:t>
      </w:r>
      <w:r w:rsidR="00046DA7" w:rsidRPr="00B668B7">
        <w:rPr>
          <w:rFonts w:ascii="Times New Roman" w:hAnsi="Times New Roman"/>
          <w:sz w:val="24"/>
          <w:szCs w:val="24"/>
        </w:rPr>
        <w:t xml:space="preserve"> </w:t>
      </w:r>
      <w:r w:rsidR="003C6282" w:rsidRPr="00B668B7">
        <w:rPr>
          <w:rFonts w:ascii="Times New Roman" w:hAnsi="Times New Roman"/>
          <w:sz w:val="24"/>
          <w:szCs w:val="24"/>
        </w:rPr>
        <w:t>potrzeby sił zbrojnych USA na terytorium R</w:t>
      </w:r>
      <w:r w:rsidR="0094092A" w:rsidRPr="00B668B7">
        <w:rPr>
          <w:rFonts w:ascii="Times New Roman" w:hAnsi="Times New Roman"/>
          <w:sz w:val="24"/>
          <w:szCs w:val="24"/>
        </w:rPr>
        <w:t xml:space="preserve">zeczypospolitej </w:t>
      </w:r>
      <w:r w:rsidR="003C6282" w:rsidRPr="00B668B7">
        <w:rPr>
          <w:rFonts w:ascii="Times New Roman" w:hAnsi="Times New Roman"/>
          <w:sz w:val="24"/>
          <w:szCs w:val="24"/>
        </w:rPr>
        <w:t>P</w:t>
      </w:r>
      <w:r w:rsidR="0094092A" w:rsidRPr="00B668B7">
        <w:rPr>
          <w:rFonts w:ascii="Times New Roman" w:hAnsi="Times New Roman"/>
          <w:sz w:val="24"/>
          <w:szCs w:val="24"/>
        </w:rPr>
        <w:t>olskiej</w:t>
      </w:r>
      <w:r w:rsidR="003C6282" w:rsidRPr="00B668B7">
        <w:rPr>
          <w:rFonts w:ascii="Times New Roman" w:hAnsi="Times New Roman"/>
          <w:sz w:val="24"/>
          <w:szCs w:val="24"/>
        </w:rPr>
        <w:t xml:space="preserve"> w zakresie infrastruktury mogą być zabezpieczone nie tylko poprzez budowę nowych obiektów, ale</w:t>
      </w:r>
      <w:r w:rsidR="00627FA6">
        <w:rPr>
          <w:rFonts w:ascii="Times New Roman" w:hAnsi="Times New Roman"/>
          <w:sz w:val="24"/>
          <w:szCs w:val="24"/>
        </w:rPr>
        <w:t> </w:t>
      </w:r>
      <w:r w:rsidR="003C6282" w:rsidRPr="00B668B7">
        <w:rPr>
          <w:rFonts w:ascii="Times New Roman" w:hAnsi="Times New Roman"/>
          <w:sz w:val="24"/>
          <w:szCs w:val="24"/>
        </w:rPr>
        <w:t>także poprzez udostępnienie lub adaptację (remonty, modernizację) już istniejącej infrastruktury. W tym względzie strona polska dążyć będzie do wyboru optymalnych rozwiązań, spełniających wymagania operacyjne wojsk amerykańskich;</w:t>
      </w:r>
      <w:r w:rsidRPr="00B668B7">
        <w:rPr>
          <w:rFonts w:ascii="Times New Roman" w:hAnsi="Times New Roman"/>
          <w:sz w:val="24"/>
          <w:szCs w:val="24"/>
        </w:rPr>
        <w:t xml:space="preserve"> </w:t>
      </w:r>
    </w:p>
    <w:p w14:paraId="7DBF37C7" w14:textId="25AAC5F9" w:rsidR="003C6282" w:rsidRPr="000D1B5F" w:rsidRDefault="003F6AFB" w:rsidP="00627FA6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668B7">
        <w:rPr>
          <w:rFonts w:ascii="Times New Roman" w:hAnsi="Times New Roman"/>
          <w:sz w:val="24"/>
          <w:szCs w:val="24"/>
        </w:rPr>
        <w:t xml:space="preserve">(2) </w:t>
      </w:r>
      <w:r w:rsidR="003C6282" w:rsidRPr="00B668B7">
        <w:rPr>
          <w:rFonts w:ascii="Times New Roman" w:hAnsi="Times New Roman"/>
          <w:sz w:val="24"/>
          <w:szCs w:val="24"/>
        </w:rPr>
        <w:t xml:space="preserve">koszt wsparcia udzielanego przez </w:t>
      </w:r>
      <w:r w:rsidR="0094092A" w:rsidRPr="00B668B7">
        <w:rPr>
          <w:rFonts w:ascii="Times New Roman" w:hAnsi="Times New Roman"/>
          <w:sz w:val="24"/>
          <w:szCs w:val="24"/>
        </w:rPr>
        <w:t xml:space="preserve">Rzeczpospolitą </w:t>
      </w:r>
      <w:r w:rsidR="003C6282" w:rsidRPr="00B668B7">
        <w:rPr>
          <w:rFonts w:ascii="Times New Roman" w:hAnsi="Times New Roman"/>
          <w:sz w:val="24"/>
          <w:szCs w:val="24"/>
        </w:rPr>
        <w:t>Polsk</w:t>
      </w:r>
      <w:r w:rsidR="0094092A" w:rsidRPr="00B668B7">
        <w:rPr>
          <w:rFonts w:ascii="Times New Roman" w:hAnsi="Times New Roman"/>
          <w:sz w:val="24"/>
          <w:szCs w:val="24"/>
        </w:rPr>
        <w:t>ą</w:t>
      </w:r>
      <w:r w:rsidR="003C6282" w:rsidRPr="00B668B7">
        <w:rPr>
          <w:rFonts w:ascii="Times New Roman" w:hAnsi="Times New Roman"/>
          <w:sz w:val="24"/>
          <w:szCs w:val="24"/>
        </w:rPr>
        <w:t xml:space="preserve"> jako państwo-gospodarza będzie się corocznie zmieniał, w związku z dynamiką procesu szkolenia wojsk amerykańskich, a także</w:t>
      </w:r>
      <w:r w:rsidR="003C6282" w:rsidRPr="00B668B7" w:rsidDel="00CE3122">
        <w:rPr>
          <w:rFonts w:ascii="Times New Roman" w:hAnsi="Times New Roman"/>
          <w:sz w:val="24"/>
          <w:szCs w:val="24"/>
        </w:rPr>
        <w:t xml:space="preserve"> </w:t>
      </w:r>
      <w:r w:rsidR="003C6282" w:rsidRPr="00B668B7">
        <w:rPr>
          <w:rFonts w:ascii="Times New Roman" w:hAnsi="Times New Roman"/>
          <w:sz w:val="24"/>
          <w:szCs w:val="24"/>
        </w:rPr>
        <w:t>ilości i</w:t>
      </w:r>
      <w:r w:rsidR="000D1B5F">
        <w:rPr>
          <w:rFonts w:ascii="Times New Roman" w:hAnsi="Times New Roman"/>
          <w:sz w:val="24"/>
          <w:szCs w:val="24"/>
        </w:rPr>
        <w:t xml:space="preserve"> </w:t>
      </w:r>
      <w:r w:rsidR="003C6282" w:rsidRPr="000D1B5F">
        <w:rPr>
          <w:rFonts w:ascii="Times New Roman" w:hAnsi="Times New Roman"/>
          <w:sz w:val="24"/>
          <w:szCs w:val="24"/>
        </w:rPr>
        <w:t>skali dodatkowych ćwiczeń. Kwestie te będą przedmiotem szczegółowych corocznych konsultacji ze stroną amerykańską</w:t>
      </w:r>
      <w:r w:rsidR="00046DA7" w:rsidRPr="000D1B5F">
        <w:rPr>
          <w:rFonts w:ascii="Times New Roman" w:hAnsi="Times New Roman"/>
          <w:sz w:val="24"/>
          <w:szCs w:val="24"/>
        </w:rPr>
        <w:t>;</w:t>
      </w:r>
    </w:p>
    <w:p w14:paraId="2BCBB78B" w14:textId="19F33EFD" w:rsidR="00046DA7" w:rsidRPr="000D1B5F" w:rsidRDefault="00B651A1" w:rsidP="00627FA6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– </w:t>
      </w:r>
      <w:r w:rsidR="00046DA7" w:rsidRPr="000D1B5F">
        <w:rPr>
          <w:rFonts w:ascii="Times New Roman" w:hAnsi="Times New Roman"/>
          <w:sz w:val="24"/>
          <w:szCs w:val="24"/>
        </w:rPr>
        <w:t>obecnie znane są jedynie kategorie wsparcia infrastrukturalnego i logistycznego, które mogą wpływa</w:t>
      </w:r>
      <w:r w:rsidR="009103A0" w:rsidRPr="000D1B5F">
        <w:rPr>
          <w:rFonts w:ascii="Times New Roman" w:hAnsi="Times New Roman"/>
          <w:sz w:val="24"/>
          <w:szCs w:val="24"/>
        </w:rPr>
        <w:t>ć na skutki finansowe związana się Umową</w:t>
      </w:r>
      <w:r w:rsidR="00046DA7" w:rsidRPr="000D1B5F">
        <w:rPr>
          <w:rFonts w:ascii="Times New Roman" w:hAnsi="Times New Roman"/>
          <w:sz w:val="24"/>
          <w:szCs w:val="24"/>
        </w:rPr>
        <w:t>.</w:t>
      </w:r>
    </w:p>
    <w:p w14:paraId="414D18DA" w14:textId="25171471" w:rsidR="003C6282" w:rsidRPr="000D1B5F" w:rsidRDefault="003C6282" w:rsidP="00627FA6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D1B5F">
        <w:rPr>
          <w:rFonts w:ascii="Times New Roman" w:hAnsi="Times New Roman"/>
          <w:sz w:val="24"/>
          <w:szCs w:val="24"/>
        </w:rPr>
        <w:t>Podkreślenia wymaga, że uzgodniony pakiet infrastruktury ma zostać dostarczony w</w:t>
      </w:r>
      <w:r w:rsidR="00627FA6">
        <w:rPr>
          <w:rFonts w:ascii="Times New Roman" w:hAnsi="Times New Roman"/>
          <w:sz w:val="24"/>
          <w:szCs w:val="24"/>
        </w:rPr>
        <w:t> </w:t>
      </w:r>
      <w:r w:rsidRPr="000D1B5F">
        <w:rPr>
          <w:rFonts w:ascii="Times New Roman" w:hAnsi="Times New Roman"/>
          <w:sz w:val="24"/>
          <w:szCs w:val="24"/>
        </w:rPr>
        <w:t xml:space="preserve">perspektywie wieloletniej, co pozwoli rozłożyć koszty w dłuższej perspektywie </w:t>
      </w:r>
      <w:r w:rsidRPr="000D1B5F">
        <w:rPr>
          <w:rFonts w:ascii="Times New Roman" w:hAnsi="Times New Roman"/>
          <w:sz w:val="24"/>
          <w:szCs w:val="24"/>
        </w:rPr>
        <w:lastRenderedPageBreak/>
        <w:t>czasowej (i</w:t>
      </w:r>
      <w:r w:rsidR="00A27ABC">
        <w:rPr>
          <w:rFonts w:ascii="Times New Roman" w:hAnsi="Times New Roman"/>
          <w:sz w:val="24"/>
          <w:szCs w:val="24"/>
        </w:rPr>
        <w:t xml:space="preserve"> </w:t>
      </w:r>
      <w:r w:rsidRPr="000D1B5F">
        <w:rPr>
          <w:rFonts w:ascii="Times New Roman" w:hAnsi="Times New Roman"/>
          <w:sz w:val="24"/>
          <w:szCs w:val="24"/>
        </w:rPr>
        <w:t>w</w:t>
      </w:r>
      <w:r w:rsidR="00A27ABC">
        <w:rPr>
          <w:rFonts w:ascii="Times New Roman" w:hAnsi="Times New Roman"/>
          <w:sz w:val="24"/>
          <w:szCs w:val="24"/>
        </w:rPr>
        <w:t xml:space="preserve"> </w:t>
      </w:r>
      <w:r w:rsidRPr="000D1B5F">
        <w:rPr>
          <w:rFonts w:ascii="Times New Roman" w:hAnsi="Times New Roman"/>
          <w:sz w:val="24"/>
          <w:szCs w:val="24"/>
        </w:rPr>
        <w:t>ten sposób odpowiednio rozłożyć ich skutki adekwatnie do realnych możliwości finansowych). Poszczególne zadania inwestycyjne będą przedmiotem wspólnie ustalanej przez stronę polską i amerykańską hierarchizacji i priorytetyzacji (w</w:t>
      </w:r>
      <w:r w:rsidR="00A27ABC">
        <w:rPr>
          <w:rFonts w:ascii="Times New Roman" w:hAnsi="Times New Roman"/>
          <w:sz w:val="24"/>
          <w:szCs w:val="24"/>
        </w:rPr>
        <w:t> </w:t>
      </w:r>
      <w:r w:rsidRPr="000D1B5F">
        <w:rPr>
          <w:rFonts w:ascii="Times New Roman" w:hAnsi="Times New Roman"/>
          <w:sz w:val="24"/>
          <w:szCs w:val="24"/>
        </w:rPr>
        <w:t xml:space="preserve">zakresie harmonogramu realizacji) </w:t>
      </w:r>
      <w:r w:rsidR="00C64DE0">
        <w:rPr>
          <w:rFonts w:ascii="Times New Roman" w:hAnsi="Times New Roman"/>
          <w:sz w:val="24"/>
          <w:szCs w:val="24"/>
        </w:rPr>
        <w:t>–</w:t>
      </w:r>
      <w:r w:rsidRPr="000D1B5F">
        <w:rPr>
          <w:rFonts w:ascii="Times New Roman" w:hAnsi="Times New Roman"/>
          <w:sz w:val="24"/>
          <w:szCs w:val="24"/>
        </w:rPr>
        <w:t xml:space="preserve"> biorąc pod uwagę realne możliwości finansowe i</w:t>
      </w:r>
      <w:r w:rsidR="00627FA6">
        <w:rPr>
          <w:rFonts w:ascii="Times New Roman" w:hAnsi="Times New Roman"/>
          <w:sz w:val="24"/>
          <w:szCs w:val="24"/>
        </w:rPr>
        <w:t> </w:t>
      </w:r>
      <w:r w:rsidRPr="000D1B5F">
        <w:rPr>
          <w:rFonts w:ascii="Times New Roman" w:hAnsi="Times New Roman"/>
          <w:sz w:val="24"/>
          <w:szCs w:val="24"/>
        </w:rPr>
        <w:t xml:space="preserve">wykonawcze. </w:t>
      </w:r>
    </w:p>
    <w:p w14:paraId="45BF365E" w14:textId="71ED03EC" w:rsidR="003C6282" w:rsidRPr="000D1B5F" w:rsidRDefault="003C6282" w:rsidP="00627FA6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D1B5F">
        <w:rPr>
          <w:rFonts w:ascii="Times New Roman" w:hAnsi="Times New Roman"/>
          <w:sz w:val="24"/>
          <w:szCs w:val="24"/>
        </w:rPr>
        <w:t>Podkreślenia wymaga, że nowa infrastruktura obronna będzie dostarczana nie tylko na</w:t>
      </w:r>
      <w:r w:rsidR="00627FA6">
        <w:rPr>
          <w:rFonts w:ascii="Times New Roman" w:hAnsi="Times New Roman"/>
          <w:sz w:val="24"/>
          <w:szCs w:val="24"/>
        </w:rPr>
        <w:t> </w:t>
      </w:r>
      <w:r w:rsidRPr="000D1B5F">
        <w:rPr>
          <w:rFonts w:ascii="Times New Roman" w:hAnsi="Times New Roman"/>
          <w:sz w:val="24"/>
          <w:szCs w:val="24"/>
        </w:rPr>
        <w:t>wyłączne potrzeby wojsk amerykańskich, ale w znacznej części będzie możliwa do</w:t>
      </w:r>
      <w:r w:rsidR="00627FA6">
        <w:rPr>
          <w:rFonts w:ascii="Times New Roman" w:hAnsi="Times New Roman"/>
          <w:sz w:val="24"/>
          <w:szCs w:val="24"/>
        </w:rPr>
        <w:t> </w:t>
      </w:r>
      <w:r w:rsidRPr="000D1B5F">
        <w:rPr>
          <w:rFonts w:ascii="Times New Roman" w:hAnsi="Times New Roman"/>
          <w:sz w:val="24"/>
          <w:szCs w:val="24"/>
        </w:rPr>
        <w:t>operacyjnego wykorzystywania (lub współużytkowania) przez Siły Zbrojne RP</w:t>
      </w:r>
      <w:r w:rsidRPr="00C64DE0">
        <w:rPr>
          <w:rFonts w:ascii="Times New Roman" w:hAnsi="Times New Roman"/>
          <w:sz w:val="24"/>
          <w:szCs w:val="24"/>
        </w:rPr>
        <w:t>, a</w:t>
      </w:r>
      <w:r w:rsidR="00627FA6">
        <w:rPr>
          <w:rFonts w:ascii="Times New Roman" w:hAnsi="Times New Roman"/>
          <w:sz w:val="24"/>
          <w:szCs w:val="24"/>
        </w:rPr>
        <w:t> </w:t>
      </w:r>
      <w:r w:rsidRPr="00C64DE0">
        <w:rPr>
          <w:rFonts w:ascii="Times New Roman" w:hAnsi="Times New Roman"/>
          <w:sz w:val="24"/>
          <w:szCs w:val="24"/>
        </w:rPr>
        <w:t>także znacząco podniesie narodowe zdolności do przyjęcia sojuszniczych sił wzmocnienia (nie</w:t>
      </w:r>
      <w:r w:rsidR="00627FA6">
        <w:rPr>
          <w:rFonts w:ascii="Times New Roman" w:hAnsi="Times New Roman"/>
          <w:sz w:val="24"/>
          <w:szCs w:val="24"/>
        </w:rPr>
        <w:t> </w:t>
      </w:r>
      <w:r w:rsidRPr="00C64DE0">
        <w:rPr>
          <w:rFonts w:ascii="Times New Roman" w:hAnsi="Times New Roman"/>
          <w:sz w:val="24"/>
          <w:szCs w:val="24"/>
        </w:rPr>
        <w:t xml:space="preserve">tylko amerykańskich) na wypadek kryzysu. </w:t>
      </w:r>
      <w:r w:rsidR="00746FF6" w:rsidRPr="00C64DE0">
        <w:rPr>
          <w:rFonts w:ascii="Times New Roman" w:hAnsi="Times New Roman"/>
          <w:sz w:val="24"/>
          <w:szCs w:val="24"/>
        </w:rPr>
        <w:t>Istotnie</w:t>
      </w:r>
      <w:r w:rsidRPr="00C64DE0">
        <w:rPr>
          <w:rFonts w:ascii="Times New Roman" w:hAnsi="Times New Roman"/>
          <w:sz w:val="24"/>
          <w:szCs w:val="24"/>
        </w:rPr>
        <w:t xml:space="preserve"> wzrosną narodowe zdolności do</w:t>
      </w:r>
      <w:r w:rsidR="00627FA6">
        <w:rPr>
          <w:rFonts w:ascii="Times New Roman" w:hAnsi="Times New Roman"/>
          <w:sz w:val="24"/>
          <w:szCs w:val="24"/>
        </w:rPr>
        <w:t> </w:t>
      </w:r>
      <w:r w:rsidRPr="00C64DE0">
        <w:rPr>
          <w:rFonts w:ascii="Times New Roman" w:hAnsi="Times New Roman"/>
          <w:sz w:val="24"/>
          <w:szCs w:val="24"/>
        </w:rPr>
        <w:t>składowania środków bojowych oraz przechowywania i</w:t>
      </w:r>
      <w:r w:rsidR="007F0A9E">
        <w:rPr>
          <w:rFonts w:ascii="Times New Roman" w:hAnsi="Times New Roman"/>
          <w:sz w:val="24"/>
          <w:szCs w:val="24"/>
        </w:rPr>
        <w:t> </w:t>
      </w:r>
      <w:r w:rsidRPr="00C64DE0">
        <w:rPr>
          <w:rFonts w:ascii="Times New Roman" w:hAnsi="Times New Roman"/>
          <w:sz w:val="24"/>
          <w:szCs w:val="24"/>
        </w:rPr>
        <w:t>dystryb</w:t>
      </w:r>
      <w:r w:rsidRPr="00B668B7">
        <w:rPr>
          <w:rFonts w:ascii="Times New Roman" w:hAnsi="Times New Roman"/>
          <w:sz w:val="24"/>
          <w:szCs w:val="24"/>
        </w:rPr>
        <w:t>ucji paliw</w:t>
      </w:r>
      <w:r w:rsidR="00155F47" w:rsidRPr="00B668B7">
        <w:rPr>
          <w:rFonts w:ascii="Times New Roman" w:hAnsi="Times New Roman"/>
          <w:sz w:val="24"/>
          <w:szCs w:val="24"/>
        </w:rPr>
        <w:t>, a także zakwaterowania i</w:t>
      </w:r>
      <w:r w:rsidR="000D1B5F">
        <w:rPr>
          <w:rFonts w:ascii="Times New Roman" w:hAnsi="Times New Roman"/>
          <w:sz w:val="24"/>
          <w:szCs w:val="24"/>
        </w:rPr>
        <w:t xml:space="preserve"> </w:t>
      </w:r>
      <w:r w:rsidRPr="000D1B5F">
        <w:rPr>
          <w:rFonts w:ascii="Times New Roman" w:hAnsi="Times New Roman"/>
          <w:sz w:val="24"/>
          <w:szCs w:val="24"/>
        </w:rPr>
        <w:t xml:space="preserve">wyżywienia dodatkowego personelu. </w:t>
      </w:r>
    </w:p>
    <w:p w14:paraId="53957F73" w14:textId="77777777" w:rsidR="003C6282" w:rsidRPr="000D1B5F" w:rsidRDefault="003C6282" w:rsidP="00627FA6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D1B5F">
        <w:rPr>
          <w:rFonts w:ascii="Times New Roman" w:hAnsi="Times New Roman"/>
          <w:sz w:val="24"/>
          <w:szCs w:val="24"/>
        </w:rPr>
        <w:t xml:space="preserve">Co więcej, część inwestycji dotyczyć będzie infrastruktury cywilnej lub cywilno-wojskowej, np. lotnisk Kraków-Balice, Wrocław-Strachowice i Katowice-Pyrzowice, zwiększając ich potencjał transportowy i możliwości obsługowe. </w:t>
      </w:r>
    </w:p>
    <w:p w14:paraId="29474DAC" w14:textId="2275CDE1" w:rsidR="003C6282" w:rsidRPr="000D1B5F" w:rsidRDefault="003C6282" w:rsidP="00627FA6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64DE0">
        <w:rPr>
          <w:rFonts w:ascii="Times New Roman" w:hAnsi="Times New Roman"/>
          <w:sz w:val="24"/>
          <w:szCs w:val="24"/>
        </w:rPr>
        <w:t>W związku z powyższym nieuzasadnione byłoby przyporządkowanie całości dodatkowych kosztów wyłącznie do wspierania obecności sił zbrojnych USA. W</w:t>
      </w:r>
      <w:r w:rsidR="00627FA6">
        <w:rPr>
          <w:rFonts w:ascii="Times New Roman" w:hAnsi="Times New Roman"/>
          <w:sz w:val="24"/>
          <w:szCs w:val="24"/>
        </w:rPr>
        <w:t> </w:t>
      </w:r>
      <w:r w:rsidRPr="00C64DE0">
        <w:rPr>
          <w:rFonts w:ascii="Times New Roman" w:hAnsi="Times New Roman"/>
          <w:sz w:val="24"/>
          <w:szCs w:val="24"/>
        </w:rPr>
        <w:t>praktyce istotna część dodatkowych kosztów będzie następstwem inwestycji w</w:t>
      </w:r>
      <w:r w:rsidR="00627FA6">
        <w:rPr>
          <w:rFonts w:ascii="Times New Roman" w:hAnsi="Times New Roman"/>
          <w:sz w:val="24"/>
          <w:szCs w:val="24"/>
        </w:rPr>
        <w:t> </w:t>
      </w:r>
      <w:r w:rsidRPr="00C64DE0">
        <w:rPr>
          <w:rFonts w:ascii="Times New Roman" w:hAnsi="Times New Roman"/>
          <w:sz w:val="24"/>
          <w:szCs w:val="24"/>
        </w:rPr>
        <w:t>rozwój narodowych zdolności obronnych Polski.</w:t>
      </w:r>
      <w:r w:rsidR="000D1B5F">
        <w:rPr>
          <w:rFonts w:ascii="Times New Roman" w:hAnsi="Times New Roman"/>
          <w:sz w:val="24"/>
          <w:szCs w:val="24"/>
        </w:rPr>
        <w:t xml:space="preserve"> </w:t>
      </w:r>
    </w:p>
    <w:p w14:paraId="2F7B92BB" w14:textId="1C67F107" w:rsidR="003C6282" w:rsidRPr="000D1B5F" w:rsidRDefault="003C6282" w:rsidP="00627FA6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D1B5F">
        <w:rPr>
          <w:rFonts w:ascii="Times New Roman" w:hAnsi="Times New Roman"/>
          <w:sz w:val="24"/>
          <w:szCs w:val="24"/>
        </w:rPr>
        <w:t>Umowa gwarantuje, że na potrzeby dostarczenia infrastruktury oraz wsparcia logistycznego w możliwie największym stopniu używane będą materiały i produkty pochodzenia polskiego oraz usługi dostarczane przez polskie firmy. W przypadku znaczących inwestycji, jakie strona polska planuje zrealizować</w:t>
      </w:r>
      <w:r w:rsidRPr="00C64DE0">
        <w:rPr>
          <w:rFonts w:ascii="Times New Roman" w:hAnsi="Times New Roman"/>
          <w:sz w:val="24"/>
          <w:szCs w:val="24"/>
        </w:rPr>
        <w:t xml:space="preserve"> na rzecz rozwoju infrastruktury obronnej, powstanie dodatkowy popyt na te dobra i usługi, zarówno</w:t>
      </w:r>
      <w:r w:rsidR="00155F47" w:rsidRPr="00B668B7">
        <w:rPr>
          <w:rFonts w:ascii="Times New Roman" w:hAnsi="Times New Roman"/>
          <w:sz w:val="24"/>
          <w:szCs w:val="24"/>
        </w:rPr>
        <w:t xml:space="preserve"> </w:t>
      </w:r>
      <w:r w:rsidRPr="00B668B7">
        <w:rPr>
          <w:rFonts w:ascii="Times New Roman" w:hAnsi="Times New Roman"/>
          <w:sz w:val="24"/>
          <w:szCs w:val="24"/>
        </w:rPr>
        <w:t>w</w:t>
      </w:r>
      <w:r w:rsidR="00627FA6">
        <w:rPr>
          <w:rFonts w:ascii="Times New Roman" w:hAnsi="Times New Roman"/>
          <w:sz w:val="24"/>
          <w:szCs w:val="24"/>
        </w:rPr>
        <w:t> </w:t>
      </w:r>
      <w:r w:rsidRPr="00B668B7">
        <w:rPr>
          <w:rFonts w:ascii="Times New Roman" w:hAnsi="Times New Roman"/>
          <w:sz w:val="24"/>
          <w:szCs w:val="24"/>
        </w:rPr>
        <w:t>bezpośrednich relacjach gospodarczych polskich firm z organami wykonawczymi resortu obrony narodowej, jak i</w:t>
      </w:r>
      <w:r w:rsidR="000D1B5F">
        <w:rPr>
          <w:rFonts w:ascii="Times New Roman" w:hAnsi="Times New Roman"/>
          <w:sz w:val="24"/>
          <w:szCs w:val="24"/>
        </w:rPr>
        <w:t xml:space="preserve"> </w:t>
      </w:r>
      <w:r w:rsidRPr="000D1B5F">
        <w:rPr>
          <w:rFonts w:ascii="Times New Roman" w:hAnsi="Times New Roman"/>
          <w:sz w:val="24"/>
          <w:szCs w:val="24"/>
        </w:rPr>
        <w:t>w</w:t>
      </w:r>
      <w:r w:rsidR="000D1B5F">
        <w:rPr>
          <w:rFonts w:ascii="Times New Roman" w:hAnsi="Times New Roman"/>
          <w:sz w:val="24"/>
          <w:szCs w:val="24"/>
        </w:rPr>
        <w:t xml:space="preserve"> </w:t>
      </w:r>
      <w:r w:rsidRPr="000D1B5F">
        <w:rPr>
          <w:rFonts w:ascii="Times New Roman" w:hAnsi="Times New Roman"/>
          <w:sz w:val="24"/>
          <w:szCs w:val="24"/>
        </w:rPr>
        <w:t xml:space="preserve">przypadku realizacji przez nie funkcji podwykonawcy lub dostawcy materiałów na rzecz innych podmiotów. </w:t>
      </w:r>
    </w:p>
    <w:p w14:paraId="32B8E235" w14:textId="57F5125C" w:rsidR="003C6282" w:rsidRPr="00B668B7" w:rsidRDefault="003C6282" w:rsidP="00627FA6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D1B5F">
        <w:rPr>
          <w:rFonts w:ascii="Times New Roman" w:hAnsi="Times New Roman"/>
          <w:sz w:val="24"/>
          <w:szCs w:val="24"/>
        </w:rPr>
        <w:t>Na podstawie już zgromadzonych doświadczeń (</w:t>
      </w:r>
      <w:r w:rsidR="00B651A1">
        <w:rPr>
          <w:rFonts w:ascii="Times New Roman" w:hAnsi="Times New Roman"/>
          <w:sz w:val="24"/>
          <w:szCs w:val="24"/>
        </w:rPr>
        <w:t>krajowych</w:t>
      </w:r>
      <w:r w:rsidRPr="000D1B5F">
        <w:rPr>
          <w:rFonts w:ascii="Times New Roman" w:hAnsi="Times New Roman"/>
          <w:sz w:val="24"/>
          <w:szCs w:val="24"/>
        </w:rPr>
        <w:t xml:space="preserve"> i zagranicznych) zakładać należy, że obecność wojsk amerykańskich będzie ważnym czynnikiem pobudzania gospodarki na poziomie lokalnym. Towarzyszący tej obecności</w:t>
      </w:r>
      <w:r w:rsidRPr="00C64DE0">
        <w:rPr>
          <w:rFonts w:ascii="Times New Roman" w:hAnsi="Times New Roman"/>
          <w:sz w:val="24"/>
          <w:szCs w:val="24"/>
        </w:rPr>
        <w:t xml:space="preserve"> wzrost zapotrzebowania na różnego rodzaju usługi skłania lokalnych przedsiębiorców do rozszerzania profilu działalności i</w:t>
      </w:r>
      <w:r w:rsidR="00740981" w:rsidRPr="00B668B7">
        <w:rPr>
          <w:rFonts w:ascii="Times New Roman" w:hAnsi="Times New Roman"/>
          <w:sz w:val="24"/>
          <w:szCs w:val="24"/>
        </w:rPr>
        <w:t xml:space="preserve"> </w:t>
      </w:r>
      <w:r w:rsidRPr="00B668B7">
        <w:rPr>
          <w:rFonts w:ascii="Times New Roman" w:hAnsi="Times New Roman"/>
          <w:sz w:val="24"/>
          <w:szCs w:val="24"/>
        </w:rPr>
        <w:t xml:space="preserve">tworzenia dodatkowych miejsc pracy. Takie mechanizmy akceleracyjne </w:t>
      </w:r>
      <w:r w:rsidRPr="00B668B7">
        <w:rPr>
          <w:rFonts w:ascii="Times New Roman" w:hAnsi="Times New Roman"/>
          <w:sz w:val="24"/>
          <w:szCs w:val="24"/>
        </w:rPr>
        <w:lastRenderedPageBreak/>
        <w:t>na</w:t>
      </w:r>
      <w:r w:rsidR="00627FA6">
        <w:rPr>
          <w:rFonts w:ascii="Times New Roman" w:hAnsi="Times New Roman"/>
          <w:sz w:val="24"/>
          <w:szCs w:val="24"/>
        </w:rPr>
        <w:t> </w:t>
      </w:r>
      <w:r w:rsidRPr="00B668B7">
        <w:rPr>
          <w:rFonts w:ascii="Times New Roman" w:hAnsi="Times New Roman"/>
          <w:sz w:val="24"/>
          <w:szCs w:val="24"/>
        </w:rPr>
        <w:t>poziomie lokalnym ujawniają się przede wszystkim w następujących branżach: handel, gastronomia, turystyka i hotelarstwo, transport lokalny, rozrywka, rekreacja i</w:t>
      </w:r>
      <w:r w:rsidR="00627FA6">
        <w:rPr>
          <w:rFonts w:ascii="Times New Roman" w:hAnsi="Times New Roman"/>
          <w:sz w:val="24"/>
          <w:szCs w:val="24"/>
        </w:rPr>
        <w:t> </w:t>
      </w:r>
      <w:r w:rsidRPr="00B668B7">
        <w:rPr>
          <w:rFonts w:ascii="Times New Roman" w:hAnsi="Times New Roman"/>
          <w:sz w:val="24"/>
          <w:szCs w:val="24"/>
        </w:rPr>
        <w:t>wypoczynek.</w:t>
      </w:r>
    </w:p>
    <w:p w14:paraId="79CACFA9" w14:textId="7EC56380" w:rsidR="003C6282" w:rsidRPr="00B668B7" w:rsidRDefault="003C6282" w:rsidP="00627FA6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668B7">
        <w:rPr>
          <w:rFonts w:ascii="Times New Roman" w:hAnsi="Times New Roman"/>
          <w:sz w:val="24"/>
          <w:szCs w:val="24"/>
        </w:rPr>
        <w:t>Stworzenie warunków d</w:t>
      </w:r>
      <w:r w:rsidR="00D56D53" w:rsidRPr="00B668B7">
        <w:rPr>
          <w:rFonts w:ascii="Times New Roman" w:hAnsi="Times New Roman"/>
          <w:sz w:val="24"/>
          <w:szCs w:val="24"/>
        </w:rPr>
        <w:t>la</w:t>
      </w:r>
      <w:r w:rsidRPr="00B668B7">
        <w:rPr>
          <w:rFonts w:ascii="Times New Roman" w:hAnsi="Times New Roman"/>
          <w:sz w:val="24"/>
          <w:szCs w:val="24"/>
        </w:rPr>
        <w:t xml:space="preserve"> długoterminowej obecności personelu wojskowego, w</w:t>
      </w:r>
      <w:r w:rsidR="00627FA6">
        <w:rPr>
          <w:rFonts w:ascii="Times New Roman" w:hAnsi="Times New Roman"/>
          <w:sz w:val="24"/>
          <w:szCs w:val="24"/>
        </w:rPr>
        <w:t> </w:t>
      </w:r>
      <w:r w:rsidRPr="00B668B7">
        <w:rPr>
          <w:rFonts w:ascii="Times New Roman" w:hAnsi="Times New Roman"/>
          <w:sz w:val="24"/>
          <w:szCs w:val="24"/>
        </w:rPr>
        <w:t xml:space="preserve">przyszłości być może łącznie z członkami rodzin, mogłoby dodatkowo wzmocnić powyższy efekt. Obecność wojsk amerykańskich może przyczynić się do zewnętrznej promocji Polski, jak i poszczególnych jej regionów, co może w pośredni sposób zwiększyć efekty ekonomiczne. </w:t>
      </w:r>
    </w:p>
    <w:p w14:paraId="748D8060" w14:textId="77777777" w:rsidR="003C6282" w:rsidRPr="00B668B7" w:rsidRDefault="003C6282" w:rsidP="00627FA6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668B7">
        <w:rPr>
          <w:rFonts w:ascii="Times New Roman" w:hAnsi="Times New Roman"/>
          <w:sz w:val="24"/>
          <w:szCs w:val="24"/>
        </w:rPr>
        <w:t>Co więcej, realizacja umowy EDCA wiązać się będzie z potrzebą utworzenia przez resort obrony narodowej dodatkowych miejsc pracy dla personelu zapewniającego wsparcie logistyczne dla wojsk USA. Dotyczy to m.in.: personelu służby żywnościowej i innych służb logistycznych oraz pracowników ochrony obiektów i mienia.</w:t>
      </w:r>
    </w:p>
    <w:p w14:paraId="7382D7FC" w14:textId="6F4CEC53" w:rsidR="003C6282" w:rsidRPr="00B668B7" w:rsidRDefault="003C6282" w:rsidP="00627FA6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668B7">
        <w:rPr>
          <w:rFonts w:ascii="Times New Roman" w:hAnsi="Times New Roman"/>
          <w:sz w:val="24"/>
          <w:szCs w:val="24"/>
        </w:rPr>
        <w:t>Ocenia się, że docelowo zatrudnionych zostanie łącznie kilkaset dodatkowych osób, co</w:t>
      </w:r>
      <w:r w:rsidR="00627FA6">
        <w:rPr>
          <w:rFonts w:ascii="Times New Roman" w:hAnsi="Times New Roman"/>
          <w:sz w:val="24"/>
          <w:szCs w:val="24"/>
        </w:rPr>
        <w:t> </w:t>
      </w:r>
      <w:r w:rsidRPr="00B668B7">
        <w:rPr>
          <w:rFonts w:ascii="Times New Roman" w:hAnsi="Times New Roman"/>
          <w:sz w:val="24"/>
          <w:szCs w:val="24"/>
        </w:rPr>
        <w:t>będzie mieć istotne znaczenie społeczno-gospodarcze, szczególnie w przypadku mniejszych miejscowości</w:t>
      </w:r>
      <w:r w:rsidR="007D6BAD" w:rsidRPr="00B668B7">
        <w:rPr>
          <w:rFonts w:ascii="Times New Roman" w:hAnsi="Times New Roman"/>
          <w:sz w:val="24"/>
          <w:szCs w:val="24"/>
        </w:rPr>
        <w:t>.</w:t>
      </w:r>
    </w:p>
    <w:p w14:paraId="7DA4DB26" w14:textId="77777777" w:rsidR="001A5A23" w:rsidRPr="00B668B7" w:rsidRDefault="003F6AFB" w:rsidP="00627FA6">
      <w:pPr>
        <w:spacing w:before="240" w:after="0" w:line="36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B668B7">
        <w:rPr>
          <w:rFonts w:ascii="Times New Roman" w:eastAsia="Times New Roman" w:hAnsi="Times New Roman"/>
          <w:b/>
          <w:sz w:val="24"/>
          <w:szCs w:val="24"/>
          <w:lang w:eastAsia="pl-PL"/>
        </w:rPr>
        <w:t>3</w:t>
      </w:r>
      <w:r w:rsidR="001A5A23" w:rsidRPr="00B668B7">
        <w:rPr>
          <w:rFonts w:ascii="Times New Roman" w:eastAsia="Times New Roman" w:hAnsi="Times New Roman"/>
          <w:b/>
          <w:sz w:val="24"/>
          <w:szCs w:val="24"/>
          <w:lang w:eastAsia="pl-PL"/>
        </w:rPr>
        <w:t>. Skutki prawne</w:t>
      </w:r>
    </w:p>
    <w:p w14:paraId="387843B5" w14:textId="77777777" w:rsidR="00CA4B5C" w:rsidRPr="00B668B7" w:rsidRDefault="001A5A23" w:rsidP="00627FA6">
      <w:pPr>
        <w:spacing w:before="120"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B668B7">
        <w:rPr>
          <w:rFonts w:ascii="Times New Roman" w:eastAsia="Times New Roman" w:hAnsi="Times New Roman"/>
          <w:sz w:val="24"/>
          <w:szCs w:val="24"/>
          <w:lang w:eastAsia="pl-PL"/>
        </w:rPr>
        <w:t xml:space="preserve">Związanie się Umową pozwoli na przyjęcie w polskim porządku prawnym instrumentu stwarzającego kompleksowe ramy dla pobytu </w:t>
      </w:r>
      <w:r w:rsidR="0094092A" w:rsidRPr="00B668B7">
        <w:rPr>
          <w:rFonts w:ascii="Times New Roman" w:eastAsia="Times New Roman" w:hAnsi="Times New Roman"/>
          <w:sz w:val="24"/>
          <w:szCs w:val="24"/>
          <w:lang w:eastAsia="pl-PL"/>
        </w:rPr>
        <w:t xml:space="preserve">sił zbrojnych USA </w:t>
      </w:r>
      <w:r w:rsidRPr="00B668B7">
        <w:rPr>
          <w:rFonts w:ascii="Times New Roman" w:eastAsia="Times New Roman" w:hAnsi="Times New Roman"/>
          <w:sz w:val="24"/>
          <w:szCs w:val="24"/>
          <w:lang w:eastAsia="pl-PL"/>
        </w:rPr>
        <w:t>na terytorium R</w:t>
      </w:r>
      <w:r w:rsidR="0094092A" w:rsidRPr="00B668B7">
        <w:rPr>
          <w:rFonts w:ascii="Times New Roman" w:eastAsia="Times New Roman" w:hAnsi="Times New Roman"/>
          <w:sz w:val="24"/>
          <w:szCs w:val="24"/>
          <w:lang w:eastAsia="pl-PL"/>
        </w:rPr>
        <w:t xml:space="preserve">zeczypospolitej </w:t>
      </w:r>
      <w:r w:rsidRPr="00B668B7">
        <w:rPr>
          <w:rFonts w:ascii="Times New Roman" w:eastAsia="Times New Roman" w:hAnsi="Times New Roman"/>
          <w:sz w:val="24"/>
          <w:szCs w:val="24"/>
          <w:lang w:eastAsia="pl-PL"/>
        </w:rPr>
        <w:t>P</w:t>
      </w:r>
      <w:r w:rsidR="0094092A" w:rsidRPr="00B668B7">
        <w:rPr>
          <w:rFonts w:ascii="Times New Roman" w:eastAsia="Times New Roman" w:hAnsi="Times New Roman"/>
          <w:sz w:val="24"/>
          <w:szCs w:val="24"/>
          <w:lang w:eastAsia="pl-PL"/>
        </w:rPr>
        <w:t>olskiej</w:t>
      </w:r>
      <w:r w:rsidRPr="00B668B7">
        <w:rPr>
          <w:rFonts w:ascii="Times New Roman" w:eastAsia="Times New Roman" w:hAnsi="Times New Roman"/>
          <w:sz w:val="24"/>
          <w:szCs w:val="24"/>
          <w:lang w:eastAsia="pl-PL"/>
        </w:rPr>
        <w:t xml:space="preserve">. </w:t>
      </w:r>
    </w:p>
    <w:p w14:paraId="78CA36D1" w14:textId="34639156" w:rsidR="001A5A23" w:rsidRPr="00B668B7" w:rsidRDefault="001A5A23" w:rsidP="00627FA6">
      <w:pPr>
        <w:spacing w:before="120"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B668B7">
        <w:rPr>
          <w:rFonts w:ascii="Times New Roman" w:eastAsia="Times New Roman" w:hAnsi="Times New Roman"/>
          <w:sz w:val="24"/>
          <w:szCs w:val="24"/>
          <w:lang w:eastAsia="pl-PL"/>
        </w:rPr>
        <w:t xml:space="preserve">Umowa zastąpi obecnie obowiązującą Umowę SOFA RP-USA, jak również </w:t>
      </w:r>
      <w:r w:rsidRPr="00B668B7">
        <w:rPr>
          <w:rFonts w:ascii="Times New Roman" w:hAnsi="Times New Roman"/>
          <w:sz w:val="24"/>
          <w:szCs w:val="24"/>
          <w:lang w:eastAsia="pl-PL"/>
        </w:rPr>
        <w:t>Porozumienie z dnia 15 lipca 2015 r. między Rządem Rzeczypospolitej Polskiej a</w:t>
      </w:r>
      <w:r w:rsidR="00627FA6">
        <w:rPr>
          <w:rFonts w:ascii="Times New Roman" w:hAnsi="Times New Roman"/>
          <w:sz w:val="24"/>
          <w:szCs w:val="24"/>
          <w:lang w:eastAsia="pl-PL"/>
        </w:rPr>
        <w:t> </w:t>
      </w:r>
      <w:r w:rsidRPr="00B668B7">
        <w:rPr>
          <w:rFonts w:ascii="Times New Roman" w:hAnsi="Times New Roman"/>
          <w:sz w:val="24"/>
          <w:szCs w:val="24"/>
          <w:lang w:eastAsia="pl-PL"/>
        </w:rPr>
        <w:t>Rządem Stanów Zjednoczonych Ameryki o uzgodnionych obiektach i terenach na</w:t>
      </w:r>
      <w:r w:rsidR="00627FA6">
        <w:rPr>
          <w:rFonts w:ascii="Times New Roman" w:hAnsi="Times New Roman"/>
          <w:sz w:val="24"/>
          <w:szCs w:val="24"/>
          <w:lang w:eastAsia="pl-PL"/>
        </w:rPr>
        <w:t> </w:t>
      </w:r>
      <w:r w:rsidRPr="00B668B7">
        <w:rPr>
          <w:rFonts w:ascii="Times New Roman" w:hAnsi="Times New Roman"/>
          <w:sz w:val="24"/>
          <w:szCs w:val="24"/>
          <w:lang w:eastAsia="pl-PL"/>
        </w:rPr>
        <w:t xml:space="preserve">terytorium Rzeczypospolitej Polskiej (Dz. U. poz. 1555) oraz </w:t>
      </w:r>
      <w:r w:rsidRPr="00B668B7">
        <w:rPr>
          <w:rFonts w:ascii="Times New Roman" w:eastAsia="Times New Roman" w:hAnsi="Times New Roman"/>
          <w:sz w:val="24"/>
          <w:szCs w:val="24"/>
          <w:lang w:eastAsia="pl-PL"/>
        </w:rPr>
        <w:t>Porozumienie z dnia 21</w:t>
      </w:r>
      <w:r w:rsidR="00627FA6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Pr="00B668B7">
        <w:rPr>
          <w:rFonts w:ascii="Times New Roman" w:eastAsia="Times New Roman" w:hAnsi="Times New Roman"/>
          <w:sz w:val="24"/>
          <w:szCs w:val="24"/>
          <w:lang w:eastAsia="pl-PL"/>
        </w:rPr>
        <w:t>grudnia 2018 r. między Rządem Rzeczypospolitej Polskiej a Rządem Stanów Zjednoczonych Ameryki zmieniające Porozumienie z dnia 15 lipca 2015 r. między Rządem Rzeczypospolitej Polskiej a Rządem Stanów Zjednoczonych Ameryki o</w:t>
      </w:r>
      <w:r w:rsidR="00627FA6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Pr="00B668B7">
        <w:rPr>
          <w:rFonts w:ascii="Times New Roman" w:eastAsia="Times New Roman" w:hAnsi="Times New Roman"/>
          <w:sz w:val="24"/>
          <w:szCs w:val="24"/>
          <w:lang w:eastAsia="pl-PL"/>
        </w:rPr>
        <w:t>uzgodnionych obiektach i terenach na terytorium Rzeczypospolitej Polskiej (Dz. U. z</w:t>
      </w:r>
      <w:r w:rsidR="00627FA6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Pr="00B668B7">
        <w:rPr>
          <w:rFonts w:ascii="Times New Roman" w:eastAsia="Times New Roman" w:hAnsi="Times New Roman"/>
          <w:sz w:val="24"/>
          <w:szCs w:val="24"/>
          <w:lang w:eastAsia="pl-PL"/>
        </w:rPr>
        <w:t>2019 r. poz. 314).</w:t>
      </w:r>
    </w:p>
    <w:p w14:paraId="00A5D562" w14:textId="1E7F0F4F" w:rsidR="00046DA7" w:rsidRPr="00B668B7" w:rsidRDefault="001A5A23" w:rsidP="00627FA6">
      <w:pPr>
        <w:spacing w:before="120"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B668B7">
        <w:rPr>
          <w:rFonts w:ascii="Times New Roman" w:eastAsia="Times New Roman" w:hAnsi="Times New Roman"/>
          <w:sz w:val="24"/>
          <w:szCs w:val="24"/>
          <w:lang w:eastAsia="pl-PL"/>
        </w:rPr>
        <w:t>W mocy pozostaną natomiast</w:t>
      </w:r>
      <w:r w:rsidR="00511469" w:rsidRPr="00B668B7">
        <w:rPr>
          <w:rFonts w:ascii="Times New Roman" w:eastAsia="Times New Roman" w:hAnsi="Times New Roman"/>
          <w:sz w:val="24"/>
          <w:szCs w:val="24"/>
          <w:lang w:eastAsia="pl-PL"/>
        </w:rPr>
        <w:t>, co do zasady,</w:t>
      </w:r>
      <w:r w:rsidRPr="00B668B7">
        <w:rPr>
          <w:rFonts w:ascii="Times New Roman" w:eastAsia="Times New Roman" w:hAnsi="Times New Roman"/>
          <w:sz w:val="24"/>
          <w:szCs w:val="24"/>
          <w:lang w:eastAsia="pl-PL"/>
        </w:rPr>
        <w:t xml:space="preserve"> pozostałe Porozumienia wykonawcze do</w:t>
      </w:r>
      <w:r w:rsidR="00627FA6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Pr="00B668B7">
        <w:rPr>
          <w:rFonts w:ascii="Times New Roman" w:eastAsia="Times New Roman" w:hAnsi="Times New Roman"/>
          <w:sz w:val="24"/>
          <w:szCs w:val="24"/>
          <w:lang w:eastAsia="pl-PL"/>
        </w:rPr>
        <w:t>Umowy SOFA RP-USA, uzupełniające bazę prawną dotyczącą obecności wojsk USA w Polsce.</w:t>
      </w:r>
    </w:p>
    <w:p w14:paraId="74F7C1FA" w14:textId="77777777" w:rsidR="003F6AFB" w:rsidRPr="00B668B7" w:rsidRDefault="003F6AFB" w:rsidP="00627FA6">
      <w:pPr>
        <w:keepNext/>
        <w:spacing w:before="120" w:after="0" w:line="36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B668B7">
        <w:rPr>
          <w:rFonts w:ascii="Times New Roman" w:eastAsia="Times New Roman" w:hAnsi="Times New Roman"/>
          <w:b/>
          <w:sz w:val="24"/>
          <w:szCs w:val="24"/>
          <w:lang w:eastAsia="pl-PL"/>
        </w:rPr>
        <w:lastRenderedPageBreak/>
        <w:t xml:space="preserve">4. Skutki społeczne </w:t>
      </w:r>
    </w:p>
    <w:p w14:paraId="5FD9888F" w14:textId="093C399C" w:rsidR="003F6AFB" w:rsidRPr="00B668B7" w:rsidRDefault="003F6AFB" w:rsidP="00627FA6">
      <w:pPr>
        <w:keepNext/>
        <w:spacing w:before="120"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B668B7">
        <w:rPr>
          <w:rFonts w:ascii="Times New Roman" w:eastAsia="Times New Roman" w:hAnsi="Times New Roman"/>
          <w:sz w:val="24"/>
          <w:szCs w:val="24"/>
          <w:lang w:eastAsia="pl-PL"/>
        </w:rPr>
        <w:t>Związanie się Umową nie spowoduje bezpośrednich skutków społecznych</w:t>
      </w:r>
      <w:r w:rsidR="0094092A" w:rsidRPr="00B668B7">
        <w:rPr>
          <w:rFonts w:ascii="Times New Roman" w:eastAsia="Times New Roman" w:hAnsi="Times New Roman"/>
          <w:sz w:val="24"/>
          <w:szCs w:val="24"/>
          <w:lang w:eastAsia="pl-PL"/>
        </w:rPr>
        <w:t>, innych niż</w:t>
      </w:r>
      <w:r w:rsidR="007F0A9E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="0094092A" w:rsidRPr="00B668B7">
        <w:rPr>
          <w:rFonts w:ascii="Times New Roman" w:eastAsia="Times New Roman" w:hAnsi="Times New Roman"/>
          <w:sz w:val="24"/>
          <w:szCs w:val="24"/>
          <w:lang w:eastAsia="pl-PL"/>
        </w:rPr>
        <w:t>wskazanych w pkt 2 i dotyczących potencjalnego zwiększenia zatrudnienia w</w:t>
      </w:r>
      <w:r w:rsidR="007F0A9E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bookmarkStart w:id="0" w:name="_GoBack"/>
      <w:bookmarkEnd w:id="0"/>
      <w:r w:rsidR="0094092A" w:rsidRPr="00B668B7">
        <w:rPr>
          <w:rFonts w:ascii="Times New Roman" w:eastAsia="Times New Roman" w:hAnsi="Times New Roman"/>
          <w:sz w:val="24"/>
          <w:szCs w:val="24"/>
          <w:lang w:eastAsia="pl-PL"/>
        </w:rPr>
        <w:t>miejscach stacjonowania wojsk amerykańskich</w:t>
      </w:r>
      <w:r w:rsidRPr="00B668B7"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14:paraId="3758BB2E" w14:textId="77777777" w:rsidR="00740981" w:rsidRPr="00B668B7" w:rsidRDefault="00740981" w:rsidP="00627FA6">
      <w:pPr>
        <w:spacing w:before="240" w:after="0" w:line="36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B668B7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5. Podmioty </w:t>
      </w:r>
      <w:r w:rsidRPr="00B668B7">
        <w:rPr>
          <w:rFonts w:ascii="Times New Roman" w:eastAsia="Times New Roman" w:hAnsi="Times New Roman"/>
          <w:b/>
          <w:iCs/>
          <w:sz w:val="24"/>
          <w:szCs w:val="24"/>
          <w:lang w:eastAsia="pl-PL"/>
        </w:rPr>
        <w:t>prawa</w:t>
      </w:r>
      <w:r w:rsidRPr="00B668B7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krajowego, których dotyczy Umowa, w tym zakres, w jakim umowa międzynarodowa dotyczy osób fizycznych i prawnych</w:t>
      </w:r>
    </w:p>
    <w:p w14:paraId="62119665" w14:textId="4193E558" w:rsidR="00740981" w:rsidRPr="00B668B7" w:rsidRDefault="00740981" w:rsidP="00627FA6">
      <w:pPr>
        <w:spacing w:before="120"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B668B7">
        <w:rPr>
          <w:rFonts w:ascii="Times New Roman" w:eastAsia="Times New Roman" w:hAnsi="Times New Roman"/>
          <w:sz w:val="24"/>
          <w:szCs w:val="24"/>
          <w:lang w:eastAsia="pl-PL"/>
        </w:rPr>
        <w:t xml:space="preserve">Umowa będzie stosowana przez organy administracji publicznej Rzeczypospolitej Polskiej, </w:t>
      </w:r>
      <w:r w:rsidR="009172AB" w:rsidRPr="00B668B7">
        <w:rPr>
          <w:rFonts w:ascii="Times New Roman" w:eastAsia="Times New Roman" w:hAnsi="Times New Roman"/>
          <w:sz w:val="24"/>
          <w:szCs w:val="24"/>
          <w:lang w:eastAsia="pl-PL"/>
        </w:rPr>
        <w:t>w tym w pierwszej kolejności przez Ministra Obrony Narodowej działającego w charakterze polskiego organu wyk</w:t>
      </w:r>
      <w:r w:rsidR="001D171C" w:rsidRPr="00B668B7">
        <w:rPr>
          <w:rFonts w:ascii="Times New Roman" w:eastAsia="Times New Roman" w:hAnsi="Times New Roman"/>
          <w:sz w:val="24"/>
          <w:szCs w:val="24"/>
          <w:lang w:eastAsia="pl-PL"/>
        </w:rPr>
        <w:t>onawczego. P</w:t>
      </w:r>
      <w:r w:rsidRPr="00B668B7">
        <w:rPr>
          <w:rFonts w:ascii="Times New Roman" w:eastAsia="Times New Roman" w:hAnsi="Times New Roman"/>
          <w:sz w:val="24"/>
          <w:szCs w:val="24"/>
          <w:lang w:eastAsia="pl-PL"/>
        </w:rPr>
        <w:t xml:space="preserve">ostanowienia </w:t>
      </w:r>
      <w:r w:rsidR="001D171C" w:rsidRPr="00B668B7">
        <w:rPr>
          <w:rFonts w:ascii="Times New Roman" w:eastAsia="Times New Roman" w:hAnsi="Times New Roman"/>
          <w:sz w:val="24"/>
          <w:szCs w:val="24"/>
          <w:lang w:eastAsia="pl-PL"/>
        </w:rPr>
        <w:t xml:space="preserve">Umowy </w:t>
      </w:r>
      <w:r w:rsidRPr="00B668B7">
        <w:rPr>
          <w:rFonts w:ascii="Times New Roman" w:eastAsia="Times New Roman" w:hAnsi="Times New Roman"/>
          <w:sz w:val="24"/>
          <w:szCs w:val="24"/>
          <w:lang w:eastAsia="pl-PL"/>
        </w:rPr>
        <w:t>nie będą miały zasadniczo wpływu na zakres uprawnień innych podmiotów (osób fizycznych i osób prawnych)</w:t>
      </w:r>
      <w:r w:rsidR="009172AB" w:rsidRPr="00B668B7">
        <w:rPr>
          <w:rFonts w:ascii="Times New Roman" w:eastAsia="Times New Roman" w:hAnsi="Times New Roman"/>
          <w:sz w:val="24"/>
          <w:szCs w:val="24"/>
          <w:lang w:eastAsia="pl-PL"/>
        </w:rPr>
        <w:t xml:space="preserve">, objętych postanowieniami </w:t>
      </w:r>
      <w:r w:rsidR="00AA43E2" w:rsidRPr="00B668B7">
        <w:rPr>
          <w:rFonts w:ascii="Times New Roman" w:eastAsia="Times New Roman" w:hAnsi="Times New Roman"/>
          <w:sz w:val="24"/>
          <w:szCs w:val="24"/>
          <w:lang w:eastAsia="pl-PL"/>
        </w:rPr>
        <w:t xml:space="preserve">obecnie obowiązującej </w:t>
      </w:r>
      <w:r w:rsidR="009172AB" w:rsidRPr="00B668B7">
        <w:rPr>
          <w:rFonts w:ascii="Times New Roman" w:eastAsia="Times New Roman" w:hAnsi="Times New Roman"/>
          <w:sz w:val="24"/>
          <w:szCs w:val="24"/>
          <w:lang w:eastAsia="pl-PL"/>
        </w:rPr>
        <w:t>Umowy SOFA RP-USA</w:t>
      </w:r>
      <w:r w:rsidRPr="00B668B7"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14:paraId="57C393DB" w14:textId="77777777" w:rsidR="00740981" w:rsidRPr="00B668B7" w:rsidRDefault="00740981" w:rsidP="00627FA6">
      <w:pPr>
        <w:spacing w:before="240" w:after="0" w:line="36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B668B7">
        <w:rPr>
          <w:rFonts w:ascii="Times New Roman" w:eastAsia="Times New Roman" w:hAnsi="Times New Roman"/>
          <w:b/>
          <w:sz w:val="24"/>
          <w:szCs w:val="24"/>
          <w:lang w:eastAsia="pl-PL"/>
        </w:rPr>
        <w:t>6. Sposób, w jaki umowa dotyczy spraw uregulowanych w prawie wewnętrznym</w:t>
      </w:r>
    </w:p>
    <w:p w14:paraId="050C195F" w14:textId="10385734" w:rsidR="00740981" w:rsidRPr="00B668B7" w:rsidRDefault="00AA43E2" w:rsidP="00627FA6">
      <w:pPr>
        <w:spacing w:before="120"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B668B7">
        <w:rPr>
          <w:rFonts w:ascii="Times New Roman" w:eastAsia="Times New Roman" w:hAnsi="Times New Roman"/>
          <w:sz w:val="24"/>
          <w:szCs w:val="24"/>
          <w:lang w:eastAsia="pl-PL"/>
        </w:rPr>
        <w:t xml:space="preserve">Umowa stanowi </w:t>
      </w:r>
      <w:r w:rsidR="00740981" w:rsidRPr="00B668B7">
        <w:rPr>
          <w:rFonts w:ascii="Times New Roman" w:eastAsia="Times New Roman" w:hAnsi="Times New Roman"/>
          <w:sz w:val="24"/>
          <w:szCs w:val="24"/>
          <w:lang w:eastAsia="pl-PL"/>
        </w:rPr>
        <w:t xml:space="preserve">uzupełnienie i doprecyzowanie postanowień </w:t>
      </w:r>
      <w:r w:rsidR="00EF2643" w:rsidRPr="00B668B7">
        <w:rPr>
          <w:rFonts w:ascii="Times New Roman" w:eastAsia="Times New Roman" w:hAnsi="Times New Roman"/>
          <w:sz w:val="24"/>
          <w:szCs w:val="24"/>
          <w:lang w:eastAsia="pl-PL"/>
        </w:rPr>
        <w:t>Umowy</w:t>
      </w:r>
      <w:r w:rsidRPr="00B668B7">
        <w:rPr>
          <w:rFonts w:ascii="Times New Roman" w:eastAsia="Times New Roman" w:hAnsi="Times New Roman"/>
          <w:sz w:val="24"/>
          <w:szCs w:val="24"/>
          <w:lang w:eastAsia="pl-PL"/>
        </w:rPr>
        <w:t xml:space="preserve"> SOFA-RP USA, którą to umowę zastąpi, jak również podstawowej regulacji w obszarze stacjonowania sojuszniczych sił zbrojnych w ramach NATO</w:t>
      </w:r>
      <w:r w:rsidR="00A27ABC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Pr="00B668B7">
        <w:rPr>
          <w:rFonts w:ascii="Times New Roman" w:eastAsia="Times New Roman" w:hAnsi="Times New Roman"/>
          <w:sz w:val="24"/>
          <w:szCs w:val="24"/>
          <w:lang w:eastAsia="pl-PL"/>
        </w:rPr>
        <w:t xml:space="preserve"> jaką </w:t>
      </w:r>
      <w:r w:rsidR="001D171C" w:rsidRPr="00B668B7">
        <w:rPr>
          <w:rFonts w:ascii="Times New Roman" w:eastAsia="Times New Roman" w:hAnsi="Times New Roman"/>
          <w:sz w:val="24"/>
          <w:szCs w:val="24"/>
          <w:lang w:eastAsia="pl-PL"/>
        </w:rPr>
        <w:t xml:space="preserve">jest </w:t>
      </w:r>
      <w:r w:rsidRPr="00B668B7">
        <w:rPr>
          <w:rFonts w:ascii="Times New Roman" w:eastAsia="Times New Roman" w:hAnsi="Times New Roman"/>
          <w:sz w:val="24"/>
          <w:szCs w:val="24"/>
          <w:lang w:eastAsia="pl-PL"/>
        </w:rPr>
        <w:t xml:space="preserve">Umowa </w:t>
      </w:r>
      <w:r w:rsidR="00EF2643" w:rsidRPr="00B668B7">
        <w:rPr>
          <w:rFonts w:ascii="Times New Roman" w:eastAsia="Times New Roman" w:hAnsi="Times New Roman"/>
          <w:sz w:val="24"/>
          <w:szCs w:val="24"/>
          <w:lang w:eastAsia="pl-PL"/>
        </w:rPr>
        <w:t xml:space="preserve">między Państwami-Stronami </w:t>
      </w:r>
      <w:r w:rsidR="00EF2643" w:rsidRPr="00B668B7">
        <w:rPr>
          <w:rFonts w:ascii="Times New Roman" w:eastAsia="Times New Roman" w:hAnsi="Times New Roman"/>
          <w:iCs/>
          <w:sz w:val="24"/>
          <w:szCs w:val="24"/>
          <w:lang w:eastAsia="pl-PL"/>
        </w:rPr>
        <w:t>Traktatu Północnoatlantyckiego</w:t>
      </w:r>
      <w:r w:rsidRPr="00B668B7">
        <w:rPr>
          <w:rFonts w:ascii="Times New Roman" w:eastAsia="Times New Roman" w:hAnsi="Times New Roman"/>
          <w:sz w:val="24"/>
          <w:szCs w:val="24"/>
          <w:lang w:eastAsia="pl-PL"/>
        </w:rPr>
        <w:t xml:space="preserve"> dotycząca</w:t>
      </w:r>
      <w:r w:rsidR="00EF2643" w:rsidRPr="00B668B7">
        <w:rPr>
          <w:rFonts w:ascii="Times New Roman" w:eastAsia="Times New Roman" w:hAnsi="Times New Roman"/>
          <w:sz w:val="24"/>
          <w:szCs w:val="24"/>
          <w:lang w:eastAsia="pl-PL"/>
        </w:rPr>
        <w:t xml:space="preserve"> statusu</w:t>
      </w:r>
      <w:r w:rsidRPr="00B668B7">
        <w:rPr>
          <w:rFonts w:ascii="Times New Roman" w:eastAsia="Times New Roman" w:hAnsi="Times New Roman"/>
          <w:sz w:val="24"/>
          <w:szCs w:val="24"/>
          <w:lang w:eastAsia="pl-PL"/>
        </w:rPr>
        <w:t xml:space="preserve"> ich sił zbrojnych, sporządzona</w:t>
      </w:r>
      <w:r w:rsidR="00EF2643" w:rsidRPr="00B668B7">
        <w:rPr>
          <w:rFonts w:ascii="Times New Roman" w:eastAsia="Times New Roman" w:hAnsi="Times New Roman"/>
          <w:sz w:val="24"/>
          <w:szCs w:val="24"/>
          <w:lang w:eastAsia="pl-PL"/>
        </w:rPr>
        <w:t xml:space="preserve"> w Londynie 19 czerwca 1951 r. (</w:t>
      </w:r>
      <w:r w:rsidRPr="00B668B7">
        <w:rPr>
          <w:rFonts w:ascii="Times New Roman" w:eastAsia="Times New Roman" w:hAnsi="Times New Roman"/>
          <w:iCs/>
          <w:sz w:val="24"/>
          <w:szCs w:val="24"/>
          <w:lang w:eastAsia="pl-PL"/>
        </w:rPr>
        <w:t>Dz. U. z 2000 r. poz. 257 oraz z 2008 r. poz. 1052)</w:t>
      </w:r>
      <w:r w:rsidR="00740981" w:rsidRPr="00B668B7">
        <w:rPr>
          <w:rFonts w:ascii="Times New Roman" w:eastAsia="Times New Roman" w:hAnsi="Times New Roman"/>
          <w:sz w:val="24"/>
          <w:szCs w:val="24"/>
          <w:lang w:eastAsia="pl-PL"/>
        </w:rPr>
        <w:t xml:space="preserve">. </w:t>
      </w:r>
      <w:r w:rsidRPr="00B668B7">
        <w:rPr>
          <w:rFonts w:ascii="Times New Roman" w:eastAsia="Times New Roman" w:hAnsi="Times New Roman"/>
          <w:sz w:val="24"/>
          <w:szCs w:val="24"/>
          <w:lang w:eastAsia="pl-PL"/>
        </w:rPr>
        <w:t xml:space="preserve">Umowa stanowi regulację szczególną w </w:t>
      </w:r>
      <w:r w:rsidR="00301A51" w:rsidRPr="00B668B7">
        <w:rPr>
          <w:rFonts w:ascii="Times New Roman" w:eastAsia="Times New Roman" w:hAnsi="Times New Roman"/>
          <w:sz w:val="24"/>
          <w:szCs w:val="24"/>
          <w:lang w:eastAsia="pl-PL"/>
        </w:rPr>
        <w:t>stosunku do ustawy</w:t>
      </w:r>
      <w:r w:rsidR="00060B78" w:rsidRPr="00B668B7">
        <w:rPr>
          <w:rFonts w:ascii="Times New Roman" w:eastAsia="Times New Roman" w:hAnsi="Times New Roman"/>
          <w:sz w:val="24"/>
          <w:szCs w:val="24"/>
          <w:lang w:eastAsia="pl-PL"/>
        </w:rPr>
        <w:t xml:space="preserve"> z</w:t>
      </w:r>
      <w:r w:rsidR="00627FA6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="00060B78" w:rsidRPr="00B668B7">
        <w:rPr>
          <w:rFonts w:ascii="Times New Roman" w:eastAsia="Times New Roman" w:hAnsi="Times New Roman"/>
          <w:sz w:val="24"/>
          <w:szCs w:val="24"/>
          <w:lang w:eastAsia="pl-PL"/>
        </w:rPr>
        <w:t>dnia</w:t>
      </w:r>
      <w:r w:rsidR="00627FA6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="00060B78" w:rsidRPr="00B668B7">
        <w:rPr>
          <w:rFonts w:ascii="Times New Roman" w:eastAsia="Times New Roman" w:hAnsi="Times New Roman"/>
          <w:sz w:val="24"/>
          <w:szCs w:val="24"/>
          <w:lang w:eastAsia="pl-PL"/>
        </w:rPr>
        <w:t>23</w:t>
      </w:r>
      <w:r w:rsidR="00627FA6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="00060B78" w:rsidRPr="00B668B7">
        <w:rPr>
          <w:rFonts w:ascii="Times New Roman" w:eastAsia="Times New Roman" w:hAnsi="Times New Roman"/>
          <w:sz w:val="24"/>
          <w:szCs w:val="24"/>
          <w:lang w:eastAsia="pl-PL"/>
        </w:rPr>
        <w:t>września 1999 r.</w:t>
      </w:r>
      <w:r w:rsidR="00301A51" w:rsidRPr="00B668B7">
        <w:rPr>
          <w:rFonts w:ascii="Times New Roman" w:eastAsia="Times New Roman" w:hAnsi="Times New Roman"/>
          <w:sz w:val="24"/>
          <w:szCs w:val="24"/>
          <w:lang w:eastAsia="pl-PL"/>
        </w:rPr>
        <w:t xml:space="preserve"> o </w:t>
      </w:r>
      <w:r w:rsidR="00301A51" w:rsidRPr="00B668B7">
        <w:rPr>
          <w:rFonts w:ascii="Times New Roman" w:eastAsia="Times New Roman" w:hAnsi="Times New Roman"/>
          <w:iCs/>
          <w:sz w:val="24"/>
          <w:szCs w:val="24"/>
          <w:lang w:eastAsia="pl-PL"/>
        </w:rPr>
        <w:t>zasadach pobytu wojsk obcych</w:t>
      </w:r>
      <w:r w:rsidR="00301A51" w:rsidRPr="00B668B7">
        <w:rPr>
          <w:rFonts w:ascii="Times New Roman" w:eastAsia="Times New Roman" w:hAnsi="Times New Roman"/>
          <w:sz w:val="24"/>
          <w:szCs w:val="24"/>
          <w:lang w:eastAsia="pl-PL"/>
        </w:rPr>
        <w:t xml:space="preserve"> na terytorium Rzeczypospolitej Polskiej oraz </w:t>
      </w:r>
      <w:r w:rsidR="00301A51" w:rsidRPr="00B668B7">
        <w:rPr>
          <w:rFonts w:ascii="Times New Roman" w:eastAsia="Times New Roman" w:hAnsi="Times New Roman"/>
          <w:iCs/>
          <w:sz w:val="24"/>
          <w:szCs w:val="24"/>
          <w:lang w:eastAsia="pl-PL"/>
        </w:rPr>
        <w:t>zasadach</w:t>
      </w:r>
      <w:r w:rsidR="00301A51" w:rsidRPr="00B668B7">
        <w:rPr>
          <w:rFonts w:ascii="Times New Roman" w:eastAsia="Times New Roman" w:hAnsi="Times New Roman"/>
          <w:sz w:val="24"/>
          <w:szCs w:val="24"/>
          <w:lang w:eastAsia="pl-PL"/>
        </w:rPr>
        <w:t xml:space="preserve"> ich przemieszczania się przez to terytorium (Dz.</w:t>
      </w:r>
      <w:r w:rsidR="00627FA6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="00301A51" w:rsidRPr="00B668B7">
        <w:rPr>
          <w:rFonts w:ascii="Times New Roman" w:eastAsia="Times New Roman" w:hAnsi="Times New Roman"/>
          <w:sz w:val="24"/>
          <w:szCs w:val="24"/>
          <w:lang w:eastAsia="pl-PL"/>
        </w:rPr>
        <w:t>U. z 2018 r. poz.</w:t>
      </w:r>
      <w:r w:rsidR="00627FA6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="00301A51" w:rsidRPr="00B668B7">
        <w:rPr>
          <w:rFonts w:ascii="Times New Roman" w:eastAsia="Times New Roman" w:hAnsi="Times New Roman"/>
          <w:sz w:val="24"/>
          <w:szCs w:val="24"/>
          <w:lang w:eastAsia="pl-PL"/>
        </w:rPr>
        <w:t>2110).</w:t>
      </w:r>
      <w:r w:rsidRPr="00B668B7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</w:p>
    <w:p w14:paraId="3C35F8B3" w14:textId="77777777" w:rsidR="00740981" w:rsidRPr="00B668B7" w:rsidRDefault="00AA43E2" w:rsidP="00627FA6">
      <w:pPr>
        <w:spacing w:before="240" w:after="0" w:line="36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B668B7">
        <w:rPr>
          <w:rFonts w:ascii="Times New Roman" w:eastAsia="Times New Roman" w:hAnsi="Times New Roman"/>
          <w:b/>
          <w:sz w:val="24"/>
          <w:szCs w:val="24"/>
          <w:lang w:eastAsia="pl-PL"/>
        </w:rPr>
        <w:t>7</w:t>
      </w:r>
      <w:r w:rsidR="00740981" w:rsidRPr="00B668B7">
        <w:rPr>
          <w:rFonts w:ascii="Times New Roman" w:eastAsia="Times New Roman" w:hAnsi="Times New Roman"/>
          <w:b/>
          <w:sz w:val="24"/>
          <w:szCs w:val="24"/>
          <w:lang w:eastAsia="pl-PL"/>
        </w:rPr>
        <w:t>. Środki prawne, które powinny zostać przyjęte w celu wykonania Umowy</w:t>
      </w:r>
    </w:p>
    <w:p w14:paraId="7D92C4CA" w14:textId="6DC42235" w:rsidR="00740981" w:rsidRPr="00B668B7" w:rsidRDefault="00740981" w:rsidP="00627FA6">
      <w:pPr>
        <w:spacing w:before="120"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B668B7">
        <w:rPr>
          <w:rFonts w:ascii="Times New Roman" w:eastAsia="Times New Roman" w:hAnsi="Times New Roman"/>
          <w:sz w:val="24"/>
          <w:szCs w:val="24"/>
          <w:lang w:eastAsia="pl-PL"/>
        </w:rPr>
        <w:t>Umowa przewiduje możliwość lub obowiązek zawarcia szeregu porozumień wykonawczych między Stronami lub ich</w:t>
      </w:r>
      <w:r w:rsidR="00301A51" w:rsidRPr="00B668B7">
        <w:rPr>
          <w:rFonts w:ascii="Times New Roman" w:eastAsia="Times New Roman" w:hAnsi="Times New Roman"/>
          <w:sz w:val="24"/>
          <w:szCs w:val="24"/>
          <w:lang w:eastAsia="pl-PL"/>
        </w:rPr>
        <w:t xml:space="preserve"> upoważnionymi przedstawicielami</w:t>
      </w:r>
      <w:r w:rsidRPr="00B668B7">
        <w:rPr>
          <w:rFonts w:ascii="Times New Roman" w:eastAsia="Times New Roman" w:hAnsi="Times New Roman"/>
          <w:sz w:val="24"/>
          <w:szCs w:val="24"/>
          <w:lang w:eastAsia="pl-PL"/>
        </w:rPr>
        <w:t>. Porozumienia te będą uszczegółowiać postanowienia Umowy w sposób niesprzeczny z</w:t>
      </w:r>
      <w:r w:rsidR="00627FA6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Pr="00B668B7">
        <w:rPr>
          <w:rFonts w:ascii="Times New Roman" w:eastAsia="Times New Roman" w:hAnsi="Times New Roman"/>
          <w:sz w:val="24"/>
          <w:szCs w:val="24"/>
          <w:lang w:eastAsia="pl-PL"/>
        </w:rPr>
        <w:t xml:space="preserve">nią, np. przez ustanawianie procedur współpracy w poszczególnych obszarach </w:t>
      </w:r>
      <w:r w:rsidR="001D171C" w:rsidRPr="00B668B7">
        <w:rPr>
          <w:rFonts w:ascii="Times New Roman" w:eastAsia="Times New Roman" w:hAnsi="Times New Roman"/>
          <w:sz w:val="24"/>
          <w:szCs w:val="24"/>
          <w:lang w:eastAsia="pl-PL"/>
        </w:rPr>
        <w:t>uregulowanych przez Umowę</w:t>
      </w:r>
      <w:r w:rsidRPr="00B668B7">
        <w:rPr>
          <w:rFonts w:ascii="Times New Roman" w:eastAsia="Times New Roman" w:hAnsi="Times New Roman"/>
          <w:sz w:val="24"/>
          <w:szCs w:val="24"/>
          <w:lang w:eastAsia="pl-PL"/>
        </w:rPr>
        <w:t xml:space="preserve"> lub wzorów formularzy i zaświadczeń. Charakter i </w:t>
      </w:r>
      <w:r w:rsidR="001D171C" w:rsidRPr="00B668B7">
        <w:rPr>
          <w:rFonts w:ascii="Times New Roman" w:eastAsia="Times New Roman" w:hAnsi="Times New Roman"/>
          <w:sz w:val="24"/>
          <w:szCs w:val="24"/>
          <w:lang w:eastAsia="pl-PL"/>
        </w:rPr>
        <w:t>tryb związania Rzeczypospolitej Polskiej takimi porozumieniami</w:t>
      </w:r>
      <w:r w:rsidRPr="00B668B7">
        <w:rPr>
          <w:rFonts w:ascii="Times New Roman" w:eastAsia="Times New Roman" w:hAnsi="Times New Roman"/>
          <w:sz w:val="24"/>
          <w:szCs w:val="24"/>
          <w:lang w:eastAsia="pl-PL"/>
        </w:rPr>
        <w:t xml:space="preserve"> bę</w:t>
      </w:r>
      <w:r w:rsidR="00301A51" w:rsidRPr="00B668B7">
        <w:rPr>
          <w:rFonts w:ascii="Times New Roman" w:eastAsia="Times New Roman" w:hAnsi="Times New Roman"/>
          <w:sz w:val="24"/>
          <w:szCs w:val="24"/>
          <w:lang w:eastAsia="pl-PL"/>
        </w:rPr>
        <w:t>d</w:t>
      </w:r>
      <w:r w:rsidR="007D6BAD" w:rsidRPr="00B668B7">
        <w:rPr>
          <w:rFonts w:ascii="Times New Roman" w:eastAsia="Times New Roman" w:hAnsi="Times New Roman"/>
          <w:sz w:val="24"/>
          <w:szCs w:val="24"/>
          <w:lang w:eastAsia="pl-PL"/>
        </w:rPr>
        <w:t>ą</w:t>
      </w:r>
      <w:r w:rsidR="00301A51" w:rsidRPr="00B668B7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1D171C" w:rsidRPr="00B668B7">
        <w:rPr>
          <w:rFonts w:ascii="Times New Roman" w:eastAsia="Times New Roman" w:hAnsi="Times New Roman"/>
          <w:sz w:val="24"/>
          <w:szCs w:val="24"/>
          <w:lang w:eastAsia="pl-PL"/>
        </w:rPr>
        <w:t xml:space="preserve">każdorazowo </w:t>
      </w:r>
      <w:r w:rsidR="00301A51" w:rsidRPr="00B668B7">
        <w:rPr>
          <w:rFonts w:ascii="Times New Roman" w:eastAsia="Times New Roman" w:hAnsi="Times New Roman"/>
          <w:sz w:val="24"/>
          <w:szCs w:val="24"/>
          <w:lang w:eastAsia="pl-PL"/>
        </w:rPr>
        <w:t>uzależnion</w:t>
      </w:r>
      <w:r w:rsidR="007D6BAD" w:rsidRPr="00B668B7">
        <w:rPr>
          <w:rFonts w:ascii="Times New Roman" w:eastAsia="Times New Roman" w:hAnsi="Times New Roman"/>
          <w:sz w:val="24"/>
          <w:szCs w:val="24"/>
          <w:lang w:eastAsia="pl-PL"/>
        </w:rPr>
        <w:t>e</w:t>
      </w:r>
      <w:r w:rsidR="00301A51" w:rsidRPr="00B668B7">
        <w:rPr>
          <w:rFonts w:ascii="Times New Roman" w:eastAsia="Times New Roman" w:hAnsi="Times New Roman"/>
          <w:sz w:val="24"/>
          <w:szCs w:val="24"/>
          <w:lang w:eastAsia="pl-PL"/>
        </w:rPr>
        <w:t xml:space="preserve"> od ich treści.</w:t>
      </w:r>
      <w:r w:rsidR="001D171C" w:rsidRPr="00B668B7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</w:p>
    <w:p w14:paraId="02946A74" w14:textId="44B0760D" w:rsidR="009103A0" w:rsidRPr="00B668B7" w:rsidRDefault="005D62FC" w:rsidP="00627FA6">
      <w:pPr>
        <w:pStyle w:val="Akapitzlist"/>
        <w:keepNext/>
        <w:numPr>
          <w:ilvl w:val="0"/>
          <w:numId w:val="1"/>
        </w:numPr>
        <w:spacing w:before="120" w:after="0" w:line="360" w:lineRule="auto"/>
        <w:ind w:left="426" w:hanging="426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B668B7">
        <w:rPr>
          <w:rFonts w:ascii="Times New Roman" w:eastAsia="Times New Roman" w:hAnsi="Times New Roman"/>
          <w:b/>
          <w:sz w:val="24"/>
          <w:szCs w:val="24"/>
          <w:lang w:eastAsia="pl-PL"/>
        </w:rPr>
        <w:lastRenderedPageBreak/>
        <w:t>Tryb związania Rzeczypospolitej Polskiej umową międzynarodową</w:t>
      </w:r>
    </w:p>
    <w:p w14:paraId="12C49B5E" w14:textId="1425971E" w:rsidR="009103A0" w:rsidRPr="00B668B7" w:rsidRDefault="009103A0" w:rsidP="00627FA6">
      <w:pPr>
        <w:keepNext/>
        <w:spacing w:before="120"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B668B7">
        <w:rPr>
          <w:rFonts w:ascii="Times New Roman" w:eastAsia="Times New Roman" w:hAnsi="Times New Roman"/>
          <w:sz w:val="24"/>
          <w:szCs w:val="24"/>
          <w:lang w:eastAsia="pl-PL"/>
        </w:rPr>
        <w:t>Ze strony polskiej Umowę podpisał Pan Mariusz BŁASZCZAK, Minister Obrony Narodowej</w:t>
      </w:r>
      <w:r w:rsidR="00A27ABC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Pr="00B668B7">
        <w:rPr>
          <w:rFonts w:ascii="Times New Roman" w:eastAsia="Times New Roman" w:hAnsi="Times New Roman"/>
          <w:sz w:val="24"/>
          <w:szCs w:val="24"/>
          <w:lang w:eastAsia="pl-PL"/>
        </w:rPr>
        <w:t xml:space="preserve"> w dniu 15 sierpnia 2020 r.</w:t>
      </w:r>
    </w:p>
    <w:p w14:paraId="1B89139C" w14:textId="6306D375" w:rsidR="00733305" w:rsidRPr="00B668B7" w:rsidRDefault="005D62FC" w:rsidP="00627FA6">
      <w:pPr>
        <w:spacing w:before="120" w:after="0" w:line="360" w:lineRule="auto"/>
        <w:jc w:val="both"/>
        <w:rPr>
          <w:rFonts w:ascii="Times New Roman" w:eastAsia="Times New Roman" w:hAnsi="Times New Roman"/>
          <w:sz w:val="24"/>
          <w:szCs w:val="24"/>
          <w:highlight w:val="yellow"/>
          <w:lang w:eastAsia="pl-PL"/>
        </w:rPr>
      </w:pPr>
      <w:r w:rsidRPr="00B668B7">
        <w:rPr>
          <w:rFonts w:ascii="Times New Roman" w:eastAsia="Times New Roman" w:hAnsi="Times New Roman"/>
          <w:sz w:val="24"/>
          <w:szCs w:val="24"/>
          <w:lang w:eastAsia="pl-PL"/>
        </w:rPr>
        <w:t>Związanie Rzeczypospolitej Polskiej niniejszą Umową nastąpi w drodze ratyfikacji za</w:t>
      </w:r>
      <w:r w:rsidR="00A27ABC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Pr="00B668B7">
        <w:rPr>
          <w:rFonts w:ascii="Times New Roman" w:eastAsia="Times New Roman" w:hAnsi="Times New Roman"/>
          <w:sz w:val="24"/>
          <w:szCs w:val="24"/>
          <w:lang w:eastAsia="pl-PL"/>
        </w:rPr>
        <w:t>uprzednią zgodą wyrażoną w ustawie, o której mowa w art. 12 ust. 1 i 2 ustawy z</w:t>
      </w:r>
      <w:r w:rsidR="00A27ABC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Pr="00B668B7">
        <w:rPr>
          <w:rFonts w:ascii="Times New Roman" w:eastAsia="Times New Roman" w:hAnsi="Times New Roman"/>
          <w:sz w:val="24"/>
          <w:szCs w:val="24"/>
          <w:lang w:eastAsia="pl-PL"/>
        </w:rPr>
        <w:t>dnia</w:t>
      </w:r>
      <w:r w:rsidR="00A27ABC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Pr="00B668B7">
        <w:rPr>
          <w:rFonts w:ascii="Times New Roman" w:eastAsia="Times New Roman" w:hAnsi="Times New Roman"/>
          <w:sz w:val="24"/>
          <w:szCs w:val="24"/>
          <w:lang w:eastAsia="pl-PL"/>
        </w:rPr>
        <w:t>14</w:t>
      </w:r>
      <w:r w:rsidR="00627FA6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Pr="00B668B7">
        <w:rPr>
          <w:rFonts w:ascii="Times New Roman" w:eastAsia="Times New Roman" w:hAnsi="Times New Roman"/>
          <w:sz w:val="24"/>
          <w:szCs w:val="24"/>
          <w:lang w:eastAsia="pl-PL"/>
        </w:rPr>
        <w:t xml:space="preserve">kwietnia 2000 r. o umowach międzynarodowych (Dz. U. </w:t>
      </w:r>
      <w:r w:rsidR="001D171C" w:rsidRPr="00B668B7">
        <w:rPr>
          <w:rFonts w:ascii="Times New Roman" w:eastAsia="Times New Roman" w:hAnsi="Times New Roman"/>
          <w:sz w:val="24"/>
          <w:szCs w:val="24"/>
          <w:lang w:eastAsia="pl-PL"/>
        </w:rPr>
        <w:t xml:space="preserve">z </w:t>
      </w:r>
      <w:r w:rsidR="00B450D9" w:rsidRPr="00B668B7">
        <w:rPr>
          <w:rFonts w:ascii="Times New Roman" w:eastAsia="Times New Roman" w:hAnsi="Times New Roman"/>
          <w:sz w:val="24"/>
          <w:szCs w:val="24"/>
          <w:lang w:eastAsia="pl-PL"/>
        </w:rPr>
        <w:t>2020 r. poz. 127</w:t>
      </w:r>
      <w:r w:rsidRPr="00B668B7">
        <w:rPr>
          <w:rFonts w:ascii="Times New Roman" w:eastAsia="Times New Roman" w:hAnsi="Times New Roman"/>
          <w:sz w:val="24"/>
          <w:szCs w:val="24"/>
          <w:lang w:eastAsia="pl-PL"/>
        </w:rPr>
        <w:t xml:space="preserve">). Niniejsza Umowa spełnia bowiem przesłankę wymaganą do ratyfikacji umowy międzynarodowej, określoną w art. 89 ust. 1 pkt. 5 Konstytucji Rzeczypospolitej Polskiej z dnia 2 kwietnia 1997 r. (Dz. U. </w:t>
      </w:r>
      <w:r w:rsidR="00B450D9" w:rsidRPr="00B668B7">
        <w:rPr>
          <w:rFonts w:ascii="Times New Roman" w:eastAsia="Times New Roman" w:hAnsi="Times New Roman"/>
          <w:sz w:val="24"/>
          <w:szCs w:val="24"/>
          <w:lang w:eastAsia="pl-PL"/>
        </w:rPr>
        <w:t>poz. 483, z późn. zm.</w:t>
      </w:r>
      <w:r w:rsidRPr="00B668B7">
        <w:rPr>
          <w:rFonts w:ascii="Times New Roman" w:eastAsia="Times New Roman" w:hAnsi="Times New Roman"/>
          <w:sz w:val="24"/>
          <w:szCs w:val="24"/>
          <w:lang w:eastAsia="pl-PL"/>
        </w:rPr>
        <w:t xml:space="preserve">). Przepisy niniejszej Umowy </w:t>
      </w:r>
      <w:r w:rsidR="004F0D45" w:rsidRPr="00B668B7">
        <w:rPr>
          <w:rFonts w:ascii="Times New Roman" w:eastAsia="Times New Roman" w:hAnsi="Times New Roman"/>
          <w:sz w:val="24"/>
          <w:szCs w:val="24"/>
          <w:lang w:eastAsia="pl-PL"/>
        </w:rPr>
        <w:t xml:space="preserve">zastąpią </w:t>
      </w:r>
      <w:r w:rsidRPr="00B668B7">
        <w:rPr>
          <w:rFonts w:ascii="Times New Roman" w:eastAsia="Times New Roman" w:hAnsi="Times New Roman"/>
          <w:sz w:val="24"/>
          <w:szCs w:val="24"/>
          <w:lang w:eastAsia="pl-PL"/>
        </w:rPr>
        <w:t>Umow</w:t>
      </w:r>
      <w:r w:rsidR="004F0D45" w:rsidRPr="00B668B7">
        <w:rPr>
          <w:rFonts w:ascii="Times New Roman" w:eastAsia="Times New Roman" w:hAnsi="Times New Roman"/>
          <w:sz w:val="24"/>
          <w:szCs w:val="24"/>
          <w:lang w:eastAsia="pl-PL"/>
        </w:rPr>
        <w:t>ę</w:t>
      </w:r>
      <w:r w:rsidRPr="00B668B7">
        <w:rPr>
          <w:rFonts w:ascii="Times New Roman" w:eastAsia="Times New Roman" w:hAnsi="Times New Roman"/>
          <w:sz w:val="24"/>
          <w:szCs w:val="24"/>
          <w:lang w:eastAsia="pl-PL"/>
        </w:rPr>
        <w:t xml:space="preserve"> SOFA RP-USA, która jest umową ratyfikowaną za uprzednią zgodą wyrażoną w ustawie oraz będą dotyczyły spraw uregulowanych w ustawach. </w:t>
      </w:r>
    </w:p>
    <w:sectPr w:rsidR="00733305" w:rsidRPr="00B668B7" w:rsidSect="00627FA6">
      <w:footerReference w:type="default" r:id="rId7"/>
      <w:pgSz w:w="11906" w:h="16838"/>
      <w:pgMar w:top="1588" w:right="1418" w:bottom="141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D63968" w14:textId="77777777" w:rsidR="005E3318" w:rsidRDefault="005E3318" w:rsidP="00F10F6C">
      <w:pPr>
        <w:spacing w:after="0" w:line="240" w:lineRule="auto"/>
      </w:pPr>
      <w:r>
        <w:separator/>
      </w:r>
    </w:p>
  </w:endnote>
  <w:endnote w:type="continuationSeparator" w:id="0">
    <w:p w14:paraId="7A13FF08" w14:textId="77777777" w:rsidR="005E3318" w:rsidRDefault="005E3318" w:rsidP="00F10F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/>
        <w:sz w:val="24"/>
        <w:szCs w:val="24"/>
      </w:rPr>
      <w:id w:val="-2020619461"/>
      <w:docPartObj>
        <w:docPartGallery w:val="Page Numbers (Bottom of Page)"/>
        <w:docPartUnique/>
      </w:docPartObj>
    </w:sdtPr>
    <w:sdtEndPr/>
    <w:sdtContent>
      <w:p w14:paraId="36567C02" w14:textId="6375D85B" w:rsidR="00B668B7" w:rsidRPr="00627FA6" w:rsidRDefault="00B668B7">
        <w:pPr>
          <w:pStyle w:val="Stopka"/>
          <w:jc w:val="center"/>
          <w:rPr>
            <w:rFonts w:ascii="Times New Roman" w:hAnsi="Times New Roman"/>
            <w:sz w:val="24"/>
            <w:szCs w:val="24"/>
          </w:rPr>
        </w:pPr>
        <w:r w:rsidRPr="00627FA6">
          <w:rPr>
            <w:rFonts w:ascii="Times New Roman" w:hAnsi="Times New Roman"/>
            <w:sz w:val="24"/>
            <w:szCs w:val="24"/>
          </w:rPr>
          <w:fldChar w:fldCharType="begin"/>
        </w:r>
        <w:r w:rsidRPr="00627FA6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627FA6">
          <w:rPr>
            <w:rFonts w:ascii="Times New Roman" w:hAnsi="Times New Roman"/>
            <w:sz w:val="24"/>
            <w:szCs w:val="24"/>
          </w:rPr>
          <w:fldChar w:fldCharType="separate"/>
        </w:r>
        <w:r w:rsidR="007F0A9E">
          <w:rPr>
            <w:rFonts w:ascii="Times New Roman" w:hAnsi="Times New Roman"/>
            <w:noProof/>
            <w:sz w:val="24"/>
            <w:szCs w:val="24"/>
          </w:rPr>
          <w:t>7</w:t>
        </w:r>
        <w:r w:rsidRPr="00627FA6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2EE0374A" w14:textId="77777777" w:rsidR="00F10F6C" w:rsidRDefault="00F10F6C" w:rsidP="00F10F6C">
    <w:pPr>
      <w:pStyle w:val="Stopka"/>
      <w:tabs>
        <w:tab w:val="clear" w:pos="4536"/>
        <w:tab w:val="clear" w:pos="9072"/>
        <w:tab w:val="left" w:pos="5257"/>
        <w:tab w:val="left" w:pos="7648"/>
      </w:tabs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FFEBD3" w14:textId="77777777" w:rsidR="005E3318" w:rsidRDefault="005E3318" w:rsidP="00F10F6C">
      <w:pPr>
        <w:spacing w:after="0" w:line="240" w:lineRule="auto"/>
      </w:pPr>
      <w:r>
        <w:separator/>
      </w:r>
    </w:p>
  </w:footnote>
  <w:footnote w:type="continuationSeparator" w:id="0">
    <w:p w14:paraId="06C1D4B7" w14:textId="77777777" w:rsidR="005E3318" w:rsidRDefault="005E3318" w:rsidP="00F10F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BE164B"/>
    <w:multiLevelType w:val="hybridMultilevel"/>
    <w:tmpl w:val="DE8C5FA0"/>
    <w:lvl w:ilvl="0" w:tplc="D50A60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2B0B77"/>
    <w:multiLevelType w:val="hybridMultilevel"/>
    <w:tmpl w:val="137E35C2"/>
    <w:lvl w:ilvl="0" w:tplc="D50A60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6B58BB"/>
    <w:multiLevelType w:val="hybridMultilevel"/>
    <w:tmpl w:val="AD8EC84A"/>
    <w:lvl w:ilvl="0" w:tplc="544AEF5C">
      <w:start w:val="1"/>
      <w:numFmt w:val="upperRoman"/>
      <w:lvlText w:val="%1."/>
      <w:lvlJc w:val="left"/>
      <w:pPr>
        <w:ind w:left="862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132B92"/>
    <w:multiLevelType w:val="hybridMultilevel"/>
    <w:tmpl w:val="7C36931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62FC"/>
    <w:rsid w:val="00005A41"/>
    <w:rsid w:val="000148E3"/>
    <w:rsid w:val="000219EC"/>
    <w:rsid w:val="00022B18"/>
    <w:rsid w:val="0003360D"/>
    <w:rsid w:val="000368C5"/>
    <w:rsid w:val="00046DA7"/>
    <w:rsid w:val="00060B78"/>
    <w:rsid w:val="00090CB3"/>
    <w:rsid w:val="0009678E"/>
    <w:rsid w:val="000C760B"/>
    <w:rsid w:val="000D1B5F"/>
    <w:rsid w:val="00145230"/>
    <w:rsid w:val="00155F47"/>
    <w:rsid w:val="00174308"/>
    <w:rsid w:val="00186C3A"/>
    <w:rsid w:val="001A5A23"/>
    <w:rsid w:val="001B346B"/>
    <w:rsid w:val="001D171C"/>
    <w:rsid w:val="001D21BA"/>
    <w:rsid w:val="001E71FB"/>
    <w:rsid w:val="00203573"/>
    <w:rsid w:val="002717E3"/>
    <w:rsid w:val="00272CC6"/>
    <w:rsid w:val="00295D40"/>
    <w:rsid w:val="00301A51"/>
    <w:rsid w:val="00354AEC"/>
    <w:rsid w:val="003921BD"/>
    <w:rsid w:val="00392555"/>
    <w:rsid w:val="003C123E"/>
    <w:rsid w:val="003C6282"/>
    <w:rsid w:val="003D15A0"/>
    <w:rsid w:val="003F6AFB"/>
    <w:rsid w:val="00405911"/>
    <w:rsid w:val="00460616"/>
    <w:rsid w:val="00461E17"/>
    <w:rsid w:val="00490E6C"/>
    <w:rsid w:val="004C6850"/>
    <w:rsid w:val="004F0D45"/>
    <w:rsid w:val="00511469"/>
    <w:rsid w:val="00544466"/>
    <w:rsid w:val="0055051F"/>
    <w:rsid w:val="00590216"/>
    <w:rsid w:val="005C47F8"/>
    <w:rsid w:val="005D62FC"/>
    <w:rsid w:val="005E3318"/>
    <w:rsid w:val="00627FA6"/>
    <w:rsid w:val="0063701A"/>
    <w:rsid w:val="00646032"/>
    <w:rsid w:val="00652450"/>
    <w:rsid w:val="006F0822"/>
    <w:rsid w:val="00720D87"/>
    <w:rsid w:val="00733305"/>
    <w:rsid w:val="00737F5A"/>
    <w:rsid w:val="00740981"/>
    <w:rsid w:val="00746FF6"/>
    <w:rsid w:val="00766EC9"/>
    <w:rsid w:val="007D4CC6"/>
    <w:rsid w:val="007D6BAD"/>
    <w:rsid w:val="007F0A9E"/>
    <w:rsid w:val="00814139"/>
    <w:rsid w:val="00882A00"/>
    <w:rsid w:val="00882DC0"/>
    <w:rsid w:val="008A5C79"/>
    <w:rsid w:val="008B37D8"/>
    <w:rsid w:val="008C6595"/>
    <w:rsid w:val="009103A0"/>
    <w:rsid w:val="009172AB"/>
    <w:rsid w:val="00925712"/>
    <w:rsid w:val="00931961"/>
    <w:rsid w:val="0094092A"/>
    <w:rsid w:val="009D61BD"/>
    <w:rsid w:val="00A07694"/>
    <w:rsid w:val="00A27ABC"/>
    <w:rsid w:val="00A442DB"/>
    <w:rsid w:val="00A468FE"/>
    <w:rsid w:val="00AA43E2"/>
    <w:rsid w:val="00B03CCD"/>
    <w:rsid w:val="00B22B83"/>
    <w:rsid w:val="00B43857"/>
    <w:rsid w:val="00B450D9"/>
    <w:rsid w:val="00B556DC"/>
    <w:rsid w:val="00B651A1"/>
    <w:rsid w:val="00B668B7"/>
    <w:rsid w:val="00B9683A"/>
    <w:rsid w:val="00BB2129"/>
    <w:rsid w:val="00BD4215"/>
    <w:rsid w:val="00C17277"/>
    <w:rsid w:val="00C23919"/>
    <w:rsid w:val="00C34387"/>
    <w:rsid w:val="00C64DE0"/>
    <w:rsid w:val="00C91A34"/>
    <w:rsid w:val="00CA27B4"/>
    <w:rsid w:val="00CA4B5C"/>
    <w:rsid w:val="00CB63E5"/>
    <w:rsid w:val="00CC49E9"/>
    <w:rsid w:val="00CC52FF"/>
    <w:rsid w:val="00CF0C2F"/>
    <w:rsid w:val="00D34860"/>
    <w:rsid w:val="00D55632"/>
    <w:rsid w:val="00D56D53"/>
    <w:rsid w:val="00D61AEC"/>
    <w:rsid w:val="00D65E91"/>
    <w:rsid w:val="00DC4036"/>
    <w:rsid w:val="00E341AC"/>
    <w:rsid w:val="00E7400F"/>
    <w:rsid w:val="00E7793F"/>
    <w:rsid w:val="00EC524A"/>
    <w:rsid w:val="00EF2643"/>
    <w:rsid w:val="00F01FEE"/>
    <w:rsid w:val="00F10F6C"/>
    <w:rsid w:val="00F54CED"/>
    <w:rsid w:val="00F553EA"/>
    <w:rsid w:val="00F62A72"/>
    <w:rsid w:val="00F64083"/>
    <w:rsid w:val="00F668C2"/>
    <w:rsid w:val="00FB221F"/>
    <w:rsid w:val="00FC24D8"/>
    <w:rsid w:val="00FD5605"/>
    <w:rsid w:val="00FE0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15EF8"/>
  <w15:docId w15:val="{DB699062-B0D4-41C7-ADAA-29E419DCF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uiPriority w:val="99"/>
    <w:semiHidden/>
    <w:unhideWhenUsed/>
    <w:rsid w:val="005D62F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D62FC"/>
    <w:pPr>
      <w:spacing w:after="0" w:line="240" w:lineRule="auto"/>
    </w:pPr>
    <w:rPr>
      <w:rFonts w:ascii="Times New Roman" w:eastAsia="Times New Roman" w:hAnsi="Times New Roman"/>
      <w:sz w:val="20"/>
      <w:szCs w:val="20"/>
      <w:lang w:val="es-ES" w:eastAsia="pl-PL"/>
    </w:rPr>
  </w:style>
  <w:style w:type="character" w:customStyle="1" w:styleId="TekstkomentarzaZnak">
    <w:name w:val="Tekst komentarza Znak"/>
    <w:link w:val="Tekstkomentarza"/>
    <w:uiPriority w:val="99"/>
    <w:semiHidden/>
    <w:rsid w:val="005D62FC"/>
    <w:rPr>
      <w:rFonts w:ascii="Times New Roman" w:eastAsia="Times New Roman" w:hAnsi="Times New Roman" w:cs="Times New Roman"/>
      <w:sz w:val="20"/>
      <w:szCs w:val="20"/>
      <w:lang w:val="es-ES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62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5D62FC"/>
    <w:rPr>
      <w:rFonts w:ascii="Segoe UI" w:hAnsi="Segoe UI" w:cs="Segoe UI"/>
      <w:sz w:val="18"/>
      <w:szCs w:val="18"/>
    </w:rPr>
  </w:style>
  <w:style w:type="character" w:styleId="Uwydatnienie">
    <w:name w:val="Emphasis"/>
    <w:uiPriority w:val="20"/>
    <w:qFormat/>
    <w:rsid w:val="00B22B83"/>
    <w:rPr>
      <w:i/>
      <w:iCs/>
    </w:rPr>
  </w:style>
  <w:style w:type="paragraph" w:styleId="Akapitzlist">
    <w:name w:val="List Paragraph"/>
    <w:basedOn w:val="Normalny"/>
    <w:uiPriority w:val="34"/>
    <w:qFormat/>
    <w:rsid w:val="00B22B83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10F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10F6C"/>
  </w:style>
  <w:style w:type="paragraph" w:styleId="Stopka">
    <w:name w:val="footer"/>
    <w:basedOn w:val="Normalny"/>
    <w:link w:val="StopkaZnak"/>
    <w:uiPriority w:val="99"/>
    <w:unhideWhenUsed/>
    <w:rsid w:val="00F10F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10F6C"/>
  </w:style>
  <w:style w:type="paragraph" w:styleId="Tekstprzypisudolnego">
    <w:name w:val="footnote text"/>
    <w:basedOn w:val="Normalny"/>
    <w:link w:val="TekstprzypisudolnegoZnak"/>
    <w:uiPriority w:val="99"/>
    <w:semiHidden/>
    <w:rsid w:val="001A5A23"/>
    <w:pPr>
      <w:spacing w:after="0" w:line="240" w:lineRule="auto"/>
    </w:pPr>
    <w:rPr>
      <w:rFonts w:eastAsia="Times New Roman"/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1A5A23"/>
    <w:rPr>
      <w:rFonts w:ascii="Calibri" w:eastAsia="Times New Roman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54CED"/>
    <w:pPr>
      <w:spacing w:after="160" w:line="259" w:lineRule="auto"/>
    </w:pPr>
    <w:rPr>
      <w:rFonts w:ascii="Calibri" w:eastAsia="Calibri" w:hAnsi="Calibri"/>
      <w:b/>
      <w:bCs/>
      <w:lang w:val="pl-PL" w:eastAsia="en-US"/>
    </w:rPr>
  </w:style>
  <w:style w:type="character" w:customStyle="1" w:styleId="TematkomentarzaZnak">
    <w:name w:val="Temat komentarza Znak"/>
    <w:link w:val="Tematkomentarza"/>
    <w:uiPriority w:val="99"/>
    <w:semiHidden/>
    <w:rsid w:val="00F54CED"/>
    <w:rPr>
      <w:rFonts w:ascii="Times New Roman" w:eastAsia="Times New Roman" w:hAnsi="Times New Roman" w:cs="Times New Roman"/>
      <w:b/>
      <w:bCs/>
      <w:sz w:val="20"/>
      <w:szCs w:val="20"/>
      <w:lang w:val="es-ES" w:eastAsia="en-US"/>
    </w:rPr>
  </w:style>
  <w:style w:type="paragraph" w:styleId="Poprawka">
    <w:name w:val="Revision"/>
    <w:hidden/>
    <w:uiPriority w:val="99"/>
    <w:semiHidden/>
    <w:rsid w:val="00392555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34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1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61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818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760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11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8580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9599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48119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08830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1900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02413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16642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27054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54671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779796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660956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496975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120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08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27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49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590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2805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3477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4222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0189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43166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02092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6384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97236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34134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97541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278351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584483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257922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8</Pages>
  <Words>2295</Words>
  <Characters>13774</Characters>
  <Application>Microsoft Office Word</Application>
  <DocSecurity>0</DocSecurity>
  <Lines>114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MON</Company>
  <LinksUpToDate>false</LinksUpToDate>
  <CharactersWithSpaces>16037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Sajkowski Michał</dc:creator>
  <cp:keywords/>
  <dc:description/>
  <cp:lastModifiedBy>Sabiniewicz Marcin</cp:lastModifiedBy>
  <cp:revision>11</cp:revision>
  <cp:lastPrinted>2020-08-18T12:55:00Z</cp:lastPrinted>
  <dcterms:created xsi:type="dcterms:W3CDTF">2020-08-25T09:46:00Z</dcterms:created>
  <dcterms:modified xsi:type="dcterms:W3CDTF">2020-08-25T13:00:00Z</dcterms:modified>
</cp:coreProperties>
</file>